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806F8" w14:textId="77777777" w:rsidR="00055CBD" w:rsidRPr="00C52A83" w:rsidRDefault="00055CBD" w:rsidP="00D035EE">
      <w:pPr>
        <w:spacing w:after="0" w:line="240" w:lineRule="auto"/>
        <w:ind w:right="878"/>
        <w:contextualSpacing/>
        <w:jc w:val="right"/>
        <w:rPr>
          <w:rFonts w:ascii="Book Antiqua" w:eastAsia="Times New Roman" w:hAnsi="Book Antiqua" w:cs="Times New Roman"/>
          <w:sz w:val="24"/>
          <w:szCs w:val="26"/>
        </w:rPr>
      </w:pPr>
      <w:r w:rsidRPr="00C52A83">
        <w:rPr>
          <w:rFonts w:ascii="Book Antiqua" w:eastAsia="Times New Roman" w:hAnsi="Book Antiqua" w:cs="Times New Roman"/>
          <w:b/>
          <w:bCs/>
          <w:sz w:val="24"/>
          <w:szCs w:val="26"/>
        </w:rPr>
        <w:t>A</w:t>
      </w:r>
      <w:r w:rsidRPr="00C52A83">
        <w:rPr>
          <w:rFonts w:ascii="Book Antiqua" w:eastAsia="Times New Roman" w:hAnsi="Book Antiqua" w:cs="Times New Roman"/>
          <w:b/>
          <w:bCs/>
          <w:spacing w:val="1"/>
          <w:sz w:val="24"/>
          <w:szCs w:val="26"/>
        </w:rPr>
        <w:t>n</w:t>
      </w:r>
      <w:r w:rsidRPr="00C52A83">
        <w:rPr>
          <w:rFonts w:ascii="Book Antiqua" w:eastAsia="Times New Roman" w:hAnsi="Book Antiqua" w:cs="Times New Roman"/>
          <w:b/>
          <w:bCs/>
          <w:spacing w:val="-1"/>
          <w:sz w:val="24"/>
          <w:szCs w:val="26"/>
        </w:rPr>
        <w:t>n</w:t>
      </w:r>
      <w:r w:rsidRPr="00C52A83">
        <w:rPr>
          <w:rFonts w:ascii="Book Antiqua" w:eastAsia="Times New Roman" w:hAnsi="Book Antiqua" w:cs="Times New Roman"/>
          <w:b/>
          <w:bCs/>
          <w:spacing w:val="1"/>
          <w:sz w:val="24"/>
          <w:szCs w:val="26"/>
        </w:rPr>
        <w:t>e</w:t>
      </w:r>
      <w:r w:rsidRPr="00C52A83">
        <w:rPr>
          <w:rFonts w:ascii="Book Antiqua" w:eastAsia="Times New Roman" w:hAnsi="Book Antiqua" w:cs="Times New Roman"/>
          <w:b/>
          <w:bCs/>
          <w:spacing w:val="-1"/>
          <w:sz w:val="24"/>
          <w:szCs w:val="26"/>
        </w:rPr>
        <w:t>x</w:t>
      </w:r>
      <w:r w:rsidRPr="00C52A83">
        <w:rPr>
          <w:rFonts w:ascii="Book Antiqua" w:eastAsia="Times New Roman" w:hAnsi="Book Antiqua" w:cs="Times New Roman"/>
          <w:b/>
          <w:bCs/>
          <w:spacing w:val="1"/>
          <w:sz w:val="24"/>
          <w:szCs w:val="26"/>
        </w:rPr>
        <w:t>ur</w:t>
      </w:r>
      <w:r w:rsidRPr="00C52A83">
        <w:rPr>
          <w:rFonts w:ascii="Book Antiqua" w:eastAsia="Times New Roman" w:hAnsi="Book Antiqua" w:cs="Times New Roman"/>
          <w:b/>
          <w:bCs/>
          <w:sz w:val="24"/>
          <w:szCs w:val="26"/>
        </w:rPr>
        <w:t>e</w:t>
      </w:r>
      <w:r w:rsidR="008F594A" w:rsidRPr="00C52A83">
        <w:rPr>
          <w:rFonts w:ascii="Book Antiqua" w:eastAsia="Times New Roman" w:hAnsi="Book Antiqua" w:cs="Times New Roman"/>
          <w:b/>
          <w:bCs/>
          <w:sz w:val="24"/>
          <w:szCs w:val="26"/>
        </w:rPr>
        <w:t xml:space="preserve"> </w:t>
      </w:r>
      <w:r w:rsidRPr="00C52A83">
        <w:rPr>
          <w:rFonts w:ascii="Book Antiqua" w:eastAsia="Times New Roman" w:hAnsi="Book Antiqua" w:cs="Times New Roman"/>
          <w:b/>
          <w:bCs/>
          <w:sz w:val="24"/>
          <w:szCs w:val="26"/>
        </w:rPr>
        <w:t>I</w:t>
      </w:r>
    </w:p>
    <w:p w14:paraId="43701FA6" w14:textId="77777777" w:rsidR="00055CBD" w:rsidRPr="00C52A83" w:rsidRDefault="00055CBD" w:rsidP="00D035EE">
      <w:pPr>
        <w:spacing w:after="0" w:line="240" w:lineRule="auto"/>
        <w:contextualSpacing/>
        <w:rPr>
          <w:rFonts w:ascii="Book Antiqua" w:hAnsi="Book Antiqua" w:cs="Times New Roman"/>
          <w:sz w:val="24"/>
          <w:szCs w:val="26"/>
        </w:rPr>
      </w:pPr>
    </w:p>
    <w:p w14:paraId="3F7B0F0D" w14:textId="77777777" w:rsidR="000B0B6A" w:rsidRPr="00C52A83" w:rsidRDefault="000B0B6A" w:rsidP="00D035EE">
      <w:pPr>
        <w:spacing w:after="0" w:line="240" w:lineRule="auto"/>
        <w:contextualSpacing/>
        <w:rPr>
          <w:rFonts w:ascii="Book Antiqua" w:hAnsi="Book Antiqua" w:cs="Times New Roman"/>
          <w:sz w:val="24"/>
          <w:szCs w:val="26"/>
        </w:rPr>
      </w:pPr>
    </w:p>
    <w:p w14:paraId="6EFD4734" w14:textId="77777777" w:rsidR="00055CBD" w:rsidRPr="00C52A83" w:rsidRDefault="00055CBD" w:rsidP="00D035EE">
      <w:pPr>
        <w:spacing w:after="0" w:line="240" w:lineRule="auto"/>
        <w:ind w:right="1037"/>
        <w:contextualSpacing/>
        <w:jc w:val="right"/>
        <w:rPr>
          <w:rFonts w:ascii="Book Antiqua" w:eastAsia="Times New Roman" w:hAnsi="Book Antiqua" w:cs="Times New Roman"/>
          <w:sz w:val="24"/>
          <w:szCs w:val="26"/>
        </w:rPr>
      </w:pPr>
      <w:r w:rsidRPr="00C52A83">
        <w:rPr>
          <w:rFonts w:ascii="Book Antiqua" w:eastAsia="Times New Roman" w:hAnsi="Book Antiqua" w:cs="Times New Roman"/>
          <w:b/>
          <w:bCs/>
          <w:sz w:val="24"/>
          <w:szCs w:val="26"/>
          <w:u w:val="thick" w:color="000000"/>
        </w:rPr>
        <w:t>K/W-1</w:t>
      </w:r>
    </w:p>
    <w:p w14:paraId="05A17BCC" w14:textId="77777777" w:rsidR="00055CBD" w:rsidRPr="00C52A83" w:rsidRDefault="00055CBD" w:rsidP="00D035EE">
      <w:pPr>
        <w:spacing w:after="0" w:line="240" w:lineRule="auto"/>
        <w:contextualSpacing/>
        <w:rPr>
          <w:rFonts w:ascii="Book Antiqua" w:hAnsi="Book Antiqua" w:cs="Times New Roman"/>
          <w:sz w:val="18"/>
          <w:szCs w:val="20"/>
        </w:rPr>
      </w:pPr>
    </w:p>
    <w:p w14:paraId="1F16F5C9" w14:textId="77777777" w:rsidR="000B0B6A" w:rsidRPr="00C52A83" w:rsidRDefault="000B0B6A" w:rsidP="00D035EE">
      <w:pPr>
        <w:spacing w:after="0" w:line="240" w:lineRule="auto"/>
        <w:contextualSpacing/>
        <w:rPr>
          <w:rFonts w:ascii="Book Antiqua" w:hAnsi="Book Antiqua" w:cs="Times New Roman"/>
          <w:sz w:val="18"/>
          <w:szCs w:val="20"/>
        </w:rPr>
      </w:pPr>
    </w:p>
    <w:p w14:paraId="4EDFEE18" w14:textId="77777777" w:rsidR="00055CBD" w:rsidRPr="00C52A83" w:rsidRDefault="00055CBD" w:rsidP="00D035EE">
      <w:pPr>
        <w:spacing w:after="0" w:line="240" w:lineRule="auto"/>
        <w:ind w:right="29"/>
        <w:contextualSpacing/>
        <w:jc w:val="center"/>
        <w:rPr>
          <w:rFonts w:ascii="Book Antiqua" w:eastAsia="Times New Roman" w:hAnsi="Book Antiqua" w:cs="Times New Roman"/>
          <w:b/>
          <w:bCs/>
          <w:w w:val="101"/>
          <w:sz w:val="24"/>
          <w:szCs w:val="26"/>
        </w:rPr>
      </w:pPr>
      <w:r w:rsidRPr="00C52A83">
        <w:rPr>
          <w:rFonts w:ascii="Book Antiqua" w:eastAsia="Times New Roman" w:hAnsi="Book Antiqua" w:cs="Times New Roman"/>
          <w:b/>
          <w:bCs/>
          <w:spacing w:val="-4"/>
          <w:sz w:val="24"/>
          <w:szCs w:val="26"/>
        </w:rPr>
        <w:t>K</w:t>
      </w:r>
      <w:r w:rsidRPr="00C52A83">
        <w:rPr>
          <w:rFonts w:ascii="Book Antiqua" w:eastAsia="Times New Roman" w:hAnsi="Book Antiqua" w:cs="Times New Roman"/>
          <w:b/>
          <w:bCs/>
          <w:spacing w:val="2"/>
          <w:sz w:val="24"/>
          <w:szCs w:val="26"/>
        </w:rPr>
        <w:t>A</w:t>
      </w:r>
      <w:r w:rsidRPr="00C52A83">
        <w:rPr>
          <w:rFonts w:ascii="Book Antiqua" w:eastAsia="Times New Roman" w:hAnsi="Book Antiqua" w:cs="Times New Roman"/>
          <w:b/>
          <w:bCs/>
          <w:spacing w:val="-1"/>
          <w:sz w:val="24"/>
          <w:szCs w:val="26"/>
        </w:rPr>
        <w:t>R</w:t>
      </w:r>
      <w:r w:rsidRPr="00C52A83">
        <w:rPr>
          <w:rFonts w:ascii="Book Antiqua" w:eastAsia="Times New Roman" w:hAnsi="Book Antiqua" w:cs="Times New Roman"/>
          <w:b/>
          <w:bCs/>
          <w:spacing w:val="2"/>
          <w:sz w:val="24"/>
          <w:szCs w:val="26"/>
        </w:rPr>
        <w:t>N</w:t>
      </w:r>
      <w:r w:rsidRPr="00C52A83">
        <w:rPr>
          <w:rFonts w:ascii="Book Antiqua" w:eastAsia="Times New Roman" w:hAnsi="Book Antiqua" w:cs="Times New Roman"/>
          <w:b/>
          <w:bCs/>
          <w:spacing w:val="-1"/>
          <w:sz w:val="24"/>
          <w:szCs w:val="26"/>
        </w:rPr>
        <w:t>A</w:t>
      </w:r>
      <w:r w:rsidRPr="00C52A83">
        <w:rPr>
          <w:rFonts w:ascii="Book Antiqua" w:eastAsia="Times New Roman" w:hAnsi="Book Antiqua" w:cs="Times New Roman"/>
          <w:b/>
          <w:bCs/>
          <w:sz w:val="24"/>
          <w:szCs w:val="26"/>
        </w:rPr>
        <w:t>T</w:t>
      </w:r>
      <w:r w:rsidRPr="00C52A83">
        <w:rPr>
          <w:rFonts w:ascii="Book Antiqua" w:eastAsia="Times New Roman" w:hAnsi="Book Antiqua" w:cs="Times New Roman"/>
          <w:b/>
          <w:bCs/>
          <w:spacing w:val="-1"/>
          <w:sz w:val="24"/>
          <w:szCs w:val="26"/>
        </w:rPr>
        <w:t>A</w:t>
      </w:r>
      <w:r w:rsidRPr="00C52A83">
        <w:rPr>
          <w:rFonts w:ascii="Book Antiqua" w:eastAsia="Times New Roman" w:hAnsi="Book Antiqua" w:cs="Times New Roman"/>
          <w:b/>
          <w:bCs/>
          <w:spacing w:val="1"/>
          <w:sz w:val="24"/>
          <w:szCs w:val="26"/>
        </w:rPr>
        <w:t>K</w:t>
      </w:r>
      <w:r w:rsidRPr="00C52A83">
        <w:rPr>
          <w:rFonts w:ascii="Book Antiqua" w:eastAsia="Times New Roman" w:hAnsi="Book Antiqua" w:cs="Times New Roman"/>
          <w:b/>
          <w:bCs/>
          <w:sz w:val="24"/>
          <w:szCs w:val="26"/>
        </w:rPr>
        <w:t>A</w:t>
      </w:r>
      <w:r w:rsidR="007D6077" w:rsidRPr="00C52A83">
        <w:rPr>
          <w:rFonts w:ascii="Book Antiqua" w:eastAsia="Times New Roman" w:hAnsi="Book Antiqua" w:cs="Times New Roman"/>
          <w:b/>
          <w:bCs/>
          <w:sz w:val="24"/>
          <w:szCs w:val="26"/>
        </w:rPr>
        <w:t xml:space="preserve"> </w:t>
      </w:r>
      <w:r w:rsidRPr="00C52A83">
        <w:rPr>
          <w:rFonts w:ascii="Book Antiqua" w:eastAsia="Times New Roman" w:hAnsi="Book Antiqua" w:cs="Times New Roman"/>
          <w:b/>
          <w:bCs/>
          <w:spacing w:val="1"/>
          <w:sz w:val="24"/>
          <w:szCs w:val="26"/>
        </w:rPr>
        <w:t>PO</w:t>
      </w:r>
      <w:r w:rsidRPr="00C52A83">
        <w:rPr>
          <w:rFonts w:ascii="Book Antiqua" w:eastAsia="Times New Roman" w:hAnsi="Book Antiqua" w:cs="Times New Roman"/>
          <w:b/>
          <w:bCs/>
          <w:spacing w:val="-1"/>
          <w:sz w:val="24"/>
          <w:szCs w:val="26"/>
        </w:rPr>
        <w:t>W</w:t>
      </w:r>
      <w:r w:rsidRPr="00C52A83">
        <w:rPr>
          <w:rFonts w:ascii="Book Antiqua" w:eastAsia="Times New Roman" w:hAnsi="Book Antiqua" w:cs="Times New Roman"/>
          <w:b/>
          <w:bCs/>
          <w:sz w:val="24"/>
          <w:szCs w:val="26"/>
        </w:rPr>
        <w:t>ER</w:t>
      </w:r>
      <w:r w:rsidR="007D6077" w:rsidRPr="00C52A83">
        <w:rPr>
          <w:rFonts w:ascii="Book Antiqua" w:eastAsia="Times New Roman" w:hAnsi="Book Antiqua" w:cs="Times New Roman"/>
          <w:b/>
          <w:bCs/>
          <w:sz w:val="24"/>
          <w:szCs w:val="26"/>
        </w:rPr>
        <w:t xml:space="preserve"> </w:t>
      </w:r>
      <w:r w:rsidRPr="00C52A83">
        <w:rPr>
          <w:rFonts w:ascii="Book Antiqua" w:eastAsia="Times New Roman" w:hAnsi="Book Antiqua" w:cs="Times New Roman"/>
          <w:b/>
          <w:bCs/>
          <w:sz w:val="24"/>
          <w:szCs w:val="26"/>
        </w:rPr>
        <w:t>T</w:t>
      </w:r>
      <w:r w:rsidRPr="00C52A83">
        <w:rPr>
          <w:rFonts w:ascii="Book Antiqua" w:eastAsia="Times New Roman" w:hAnsi="Book Antiqua" w:cs="Times New Roman"/>
          <w:b/>
          <w:bCs/>
          <w:spacing w:val="-1"/>
          <w:sz w:val="24"/>
          <w:szCs w:val="26"/>
        </w:rPr>
        <w:t>RAN</w:t>
      </w:r>
      <w:r w:rsidRPr="00C52A83">
        <w:rPr>
          <w:rFonts w:ascii="Book Antiqua" w:eastAsia="Times New Roman" w:hAnsi="Book Antiqua" w:cs="Times New Roman"/>
          <w:b/>
          <w:bCs/>
          <w:sz w:val="24"/>
          <w:szCs w:val="26"/>
        </w:rPr>
        <w:t>SMI</w:t>
      </w:r>
      <w:r w:rsidRPr="00C52A83">
        <w:rPr>
          <w:rFonts w:ascii="Book Antiqua" w:eastAsia="Times New Roman" w:hAnsi="Book Antiqua" w:cs="Times New Roman"/>
          <w:b/>
          <w:bCs/>
          <w:spacing w:val="2"/>
          <w:sz w:val="24"/>
          <w:szCs w:val="26"/>
        </w:rPr>
        <w:t>S</w:t>
      </w:r>
      <w:r w:rsidRPr="00C52A83">
        <w:rPr>
          <w:rFonts w:ascii="Book Antiqua" w:eastAsia="Times New Roman" w:hAnsi="Book Antiqua" w:cs="Times New Roman"/>
          <w:b/>
          <w:bCs/>
          <w:spacing w:val="-3"/>
          <w:sz w:val="24"/>
          <w:szCs w:val="26"/>
        </w:rPr>
        <w:t>S</w:t>
      </w:r>
      <w:r w:rsidRPr="00C52A83">
        <w:rPr>
          <w:rFonts w:ascii="Book Antiqua" w:eastAsia="Times New Roman" w:hAnsi="Book Antiqua" w:cs="Times New Roman"/>
          <w:b/>
          <w:bCs/>
          <w:sz w:val="24"/>
          <w:szCs w:val="26"/>
        </w:rPr>
        <w:t>I</w:t>
      </w:r>
      <w:r w:rsidRPr="00C52A83">
        <w:rPr>
          <w:rFonts w:ascii="Book Antiqua" w:eastAsia="Times New Roman" w:hAnsi="Book Antiqua" w:cs="Times New Roman"/>
          <w:b/>
          <w:bCs/>
          <w:spacing w:val="1"/>
          <w:sz w:val="24"/>
          <w:szCs w:val="26"/>
        </w:rPr>
        <w:t>O</w:t>
      </w:r>
      <w:r w:rsidRPr="00C52A83">
        <w:rPr>
          <w:rFonts w:ascii="Book Antiqua" w:eastAsia="Times New Roman" w:hAnsi="Book Antiqua" w:cs="Times New Roman"/>
          <w:b/>
          <w:bCs/>
          <w:sz w:val="24"/>
          <w:szCs w:val="26"/>
        </w:rPr>
        <w:t>N</w:t>
      </w:r>
      <w:r w:rsidR="007D6077" w:rsidRPr="00C52A83">
        <w:rPr>
          <w:rFonts w:ascii="Book Antiqua" w:eastAsia="Times New Roman" w:hAnsi="Book Antiqua" w:cs="Times New Roman"/>
          <w:b/>
          <w:bCs/>
          <w:sz w:val="24"/>
          <w:szCs w:val="26"/>
        </w:rPr>
        <w:t xml:space="preserve"> </w:t>
      </w:r>
      <w:r w:rsidRPr="00C52A83">
        <w:rPr>
          <w:rFonts w:ascii="Book Antiqua" w:eastAsia="Times New Roman" w:hAnsi="Book Antiqua" w:cs="Times New Roman"/>
          <w:b/>
          <w:bCs/>
          <w:spacing w:val="2"/>
          <w:sz w:val="24"/>
          <w:szCs w:val="26"/>
        </w:rPr>
        <w:t>C</w:t>
      </w:r>
      <w:r w:rsidRPr="00C52A83">
        <w:rPr>
          <w:rFonts w:ascii="Book Antiqua" w:eastAsia="Times New Roman" w:hAnsi="Book Antiqua" w:cs="Times New Roman"/>
          <w:b/>
          <w:bCs/>
          <w:spacing w:val="-2"/>
          <w:sz w:val="24"/>
          <w:szCs w:val="26"/>
        </w:rPr>
        <w:t>O</w:t>
      </w:r>
      <w:r w:rsidRPr="00C52A83">
        <w:rPr>
          <w:rFonts w:ascii="Book Antiqua" w:eastAsia="Times New Roman" w:hAnsi="Book Antiqua" w:cs="Times New Roman"/>
          <w:b/>
          <w:bCs/>
          <w:spacing w:val="-1"/>
          <w:sz w:val="24"/>
          <w:szCs w:val="26"/>
        </w:rPr>
        <w:t>R</w:t>
      </w:r>
      <w:r w:rsidRPr="00C52A83">
        <w:rPr>
          <w:rFonts w:ascii="Book Antiqua" w:eastAsia="Times New Roman" w:hAnsi="Book Antiqua" w:cs="Times New Roman"/>
          <w:b/>
          <w:bCs/>
          <w:spacing w:val="4"/>
          <w:sz w:val="24"/>
          <w:szCs w:val="26"/>
        </w:rPr>
        <w:t>P</w:t>
      </w:r>
      <w:r w:rsidRPr="00C52A83">
        <w:rPr>
          <w:rFonts w:ascii="Book Antiqua" w:eastAsia="Times New Roman" w:hAnsi="Book Antiqua" w:cs="Times New Roman"/>
          <w:b/>
          <w:bCs/>
          <w:spacing w:val="-2"/>
          <w:sz w:val="24"/>
          <w:szCs w:val="26"/>
        </w:rPr>
        <w:t>O</w:t>
      </w:r>
      <w:r w:rsidRPr="00C52A83">
        <w:rPr>
          <w:rFonts w:ascii="Book Antiqua" w:eastAsia="Times New Roman" w:hAnsi="Book Antiqua" w:cs="Times New Roman"/>
          <w:b/>
          <w:bCs/>
          <w:spacing w:val="-1"/>
          <w:sz w:val="24"/>
          <w:szCs w:val="26"/>
        </w:rPr>
        <w:t>RA</w:t>
      </w:r>
      <w:r w:rsidRPr="00C52A83">
        <w:rPr>
          <w:rFonts w:ascii="Book Antiqua" w:eastAsia="Times New Roman" w:hAnsi="Book Antiqua" w:cs="Times New Roman"/>
          <w:b/>
          <w:bCs/>
          <w:sz w:val="24"/>
          <w:szCs w:val="26"/>
        </w:rPr>
        <w:t>T</w:t>
      </w:r>
      <w:r w:rsidRPr="00C52A83">
        <w:rPr>
          <w:rFonts w:ascii="Book Antiqua" w:eastAsia="Times New Roman" w:hAnsi="Book Antiqua" w:cs="Times New Roman"/>
          <w:b/>
          <w:bCs/>
          <w:spacing w:val="3"/>
          <w:sz w:val="24"/>
          <w:szCs w:val="26"/>
        </w:rPr>
        <w:t>I</w:t>
      </w:r>
      <w:r w:rsidRPr="00C52A83">
        <w:rPr>
          <w:rFonts w:ascii="Book Antiqua" w:eastAsia="Times New Roman" w:hAnsi="Book Antiqua" w:cs="Times New Roman"/>
          <w:b/>
          <w:bCs/>
          <w:spacing w:val="-2"/>
          <w:sz w:val="24"/>
          <w:szCs w:val="26"/>
        </w:rPr>
        <w:t>O</w:t>
      </w:r>
      <w:r w:rsidRPr="00C52A83">
        <w:rPr>
          <w:rFonts w:ascii="Book Antiqua" w:eastAsia="Times New Roman" w:hAnsi="Book Antiqua" w:cs="Times New Roman"/>
          <w:b/>
          <w:bCs/>
          <w:sz w:val="24"/>
          <w:szCs w:val="26"/>
        </w:rPr>
        <w:t>N</w:t>
      </w:r>
      <w:r w:rsidR="007D6077" w:rsidRPr="00C52A83">
        <w:rPr>
          <w:rFonts w:ascii="Book Antiqua" w:eastAsia="Times New Roman" w:hAnsi="Book Antiqua" w:cs="Times New Roman"/>
          <w:b/>
          <w:bCs/>
          <w:sz w:val="24"/>
          <w:szCs w:val="26"/>
        </w:rPr>
        <w:t xml:space="preserve"> </w:t>
      </w:r>
      <w:r w:rsidRPr="00C52A83">
        <w:rPr>
          <w:rFonts w:ascii="Book Antiqua" w:eastAsia="Times New Roman" w:hAnsi="Book Antiqua" w:cs="Times New Roman"/>
          <w:b/>
          <w:bCs/>
          <w:spacing w:val="3"/>
          <w:w w:val="101"/>
          <w:sz w:val="24"/>
          <w:szCs w:val="26"/>
        </w:rPr>
        <w:t>L</w:t>
      </w:r>
      <w:r w:rsidRPr="00C52A83">
        <w:rPr>
          <w:rFonts w:ascii="Book Antiqua" w:eastAsia="Times New Roman" w:hAnsi="Book Antiqua" w:cs="Times New Roman"/>
          <w:b/>
          <w:bCs/>
          <w:w w:val="101"/>
          <w:sz w:val="24"/>
          <w:szCs w:val="26"/>
        </w:rPr>
        <w:t>IMITED</w:t>
      </w:r>
    </w:p>
    <w:p w14:paraId="7FBDF2E5" w14:textId="77777777" w:rsidR="000B0B6A" w:rsidRPr="00C52A83" w:rsidRDefault="000B0B6A" w:rsidP="00D035EE">
      <w:pPr>
        <w:spacing w:after="0" w:line="240" w:lineRule="auto"/>
        <w:ind w:right="29"/>
        <w:contextualSpacing/>
        <w:jc w:val="center"/>
        <w:rPr>
          <w:rFonts w:ascii="Book Antiqua" w:eastAsia="Times New Roman" w:hAnsi="Book Antiqua" w:cs="Times New Roman"/>
          <w:sz w:val="24"/>
          <w:szCs w:val="26"/>
        </w:rPr>
      </w:pPr>
    </w:p>
    <w:p w14:paraId="351C35C6" w14:textId="57EBA7B8" w:rsidR="00365F4A" w:rsidRPr="00C52A83" w:rsidRDefault="00365F4A" w:rsidP="00D035EE">
      <w:pPr>
        <w:tabs>
          <w:tab w:val="left" w:pos="1200"/>
          <w:tab w:val="left" w:pos="2175"/>
        </w:tabs>
        <w:spacing w:after="0" w:line="240" w:lineRule="auto"/>
        <w:contextualSpacing/>
        <w:jc w:val="center"/>
        <w:rPr>
          <w:rFonts w:ascii="Book Antiqua" w:hAnsi="Book Antiqua" w:cs="Times New Roman"/>
          <w:b/>
          <w:szCs w:val="24"/>
          <w:u w:val="single"/>
        </w:rPr>
      </w:pPr>
      <w:r w:rsidRPr="00C52A83">
        <w:rPr>
          <w:rFonts w:ascii="Book Antiqua" w:hAnsi="Book Antiqua" w:cs="Times New Roman"/>
          <w:b/>
          <w:szCs w:val="24"/>
          <w:u w:val="single"/>
        </w:rPr>
        <w:t>Superintending Engineer, Ele., Transmission (</w:t>
      </w:r>
      <w:r w:rsidR="00243AF6">
        <w:rPr>
          <w:rFonts w:ascii="Book Antiqua" w:hAnsi="Book Antiqua" w:cs="Times New Roman"/>
          <w:b/>
          <w:szCs w:val="24"/>
          <w:u w:val="single"/>
        </w:rPr>
        <w:t>Operations</w:t>
      </w:r>
      <w:r w:rsidRPr="00C52A83">
        <w:rPr>
          <w:rFonts w:ascii="Book Antiqua" w:hAnsi="Book Antiqua" w:cs="Times New Roman"/>
          <w:b/>
          <w:szCs w:val="24"/>
          <w:u w:val="single"/>
        </w:rPr>
        <w:t xml:space="preserve">), </w:t>
      </w:r>
      <w:r w:rsidR="00243AF6">
        <w:rPr>
          <w:rFonts w:ascii="Book Antiqua" w:hAnsi="Book Antiqua" w:cs="Times New Roman"/>
          <w:b/>
          <w:szCs w:val="24"/>
          <w:u w:val="single"/>
        </w:rPr>
        <w:t>Circle-</w:t>
      </w:r>
      <w:r w:rsidR="007D6077" w:rsidRPr="00C52A83">
        <w:rPr>
          <w:rFonts w:ascii="Book Antiqua" w:hAnsi="Book Antiqua" w:cs="Times New Roman"/>
          <w:b/>
          <w:szCs w:val="24"/>
          <w:u w:val="single"/>
        </w:rPr>
        <w:t>South</w:t>
      </w:r>
      <w:r w:rsidR="00243AF6">
        <w:rPr>
          <w:rFonts w:ascii="Book Antiqua" w:hAnsi="Book Antiqua" w:cs="Times New Roman"/>
          <w:b/>
          <w:szCs w:val="24"/>
          <w:u w:val="single"/>
        </w:rPr>
        <w:t>,</w:t>
      </w:r>
    </w:p>
    <w:p w14:paraId="1647CD11" w14:textId="77777777" w:rsidR="00365F4A" w:rsidRPr="00C52A83" w:rsidRDefault="00365F4A" w:rsidP="00D035EE">
      <w:pPr>
        <w:autoSpaceDE w:val="0"/>
        <w:autoSpaceDN w:val="0"/>
        <w:adjustRightInd w:val="0"/>
        <w:spacing w:after="0" w:line="240" w:lineRule="auto"/>
        <w:contextualSpacing/>
        <w:jc w:val="center"/>
        <w:rPr>
          <w:rFonts w:ascii="Book Antiqua" w:hAnsi="Book Antiqua" w:cs="Times New Roman"/>
          <w:szCs w:val="24"/>
          <w:u w:val="single"/>
        </w:rPr>
      </w:pPr>
    </w:p>
    <w:p w14:paraId="2704CD5E" w14:textId="77777777" w:rsidR="000B0B6A" w:rsidRPr="00C52A83" w:rsidRDefault="000B0B6A" w:rsidP="00D035EE">
      <w:pPr>
        <w:autoSpaceDE w:val="0"/>
        <w:autoSpaceDN w:val="0"/>
        <w:adjustRightInd w:val="0"/>
        <w:spacing w:after="0" w:line="240" w:lineRule="auto"/>
        <w:contextualSpacing/>
        <w:jc w:val="center"/>
        <w:rPr>
          <w:rFonts w:ascii="Book Antiqua" w:hAnsi="Book Antiqua" w:cs="Times New Roman"/>
          <w:szCs w:val="24"/>
          <w:u w:val="single"/>
        </w:rPr>
      </w:pPr>
    </w:p>
    <w:p w14:paraId="7E47567A" w14:textId="77777777" w:rsidR="00365F4A" w:rsidRPr="00C52A83" w:rsidRDefault="00365F4A" w:rsidP="00D035EE">
      <w:pPr>
        <w:autoSpaceDE w:val="0"/>
        <w:autoSpaceDN w:val="0"/>
        <w:adjustRightInd w:val="0"/>
        <w:spacing w:after="0" w:line="240" w:lineRule="auto"/>
        <w:contextualSpacing/>
        <w:jc w:val="center"/>
        <w:rPr>
          <w:rFonts w:ascii="Book Antiqua" w:hAnsi="Book Antiqua" w:cs="Times New Roman"/>
          <w:b/>
          <w:szCs w:val="24"/>
          <w:u w:val="single"/>
        </w:rPr>
      </w:pPr>
      <w:r w:rsidRPr="00C52A83">
        <w:rPr>
          <w:rFonts w:ascii="Book Antiqua" w:hAnsi="Book Antiqua" w:cs="Times New Roman"/>
          <w:b/>
          <w:szCs w:val="24"/>
          <w:u w:val="single"/>
        </w:rPr>
        <w:t>Superintending Engineer, Ele.,</w:t>
      </w:r>
    </w:p>
    <w:p w14:paraId="11CD8387" w14:textId="0FAA679B" w:rsidR="00365F4A" w:rsidRPr="00C52A83" w:rsidRDefault="00243AF6" w:rsidP="00D035EE">
      <w:pPr>
        <w:autoSpaceDE w:val="0"/>
        <w:autoSpaceDN w:val="0"/>
        <w:adjustRightInd w:val="0"/>
        <w:spacing w:after="0" w:line="240" w:lineRule="auto"/>
        <w:contextualSpacing/>
        <w:jc w:val="center"/>
        <w:rPr>
          <w:rFonts w:ascii="Book Antiqua" w:hAnsi="Book Antiqua" w:cs="Times New Roman"/>
          <w:b/>
          <w:szCs w:val="24"/>
          <w:u w:val="single"/>
        </w:rPr>
      </w:pPr>
      <w:r w:rsidRPr="00C52A83">
        <w:rPr>
          <w:rFonts w:ascii="Book Antiqua" w:hAnsi="Book Antiqua" w:cs="Times New Roman"/>
          <w:b/>
          <w:szCs w:val="24"/>
          <w:u w:val="single"/>
        </w:rPr>
        <w:t>Transmission (</w:t>
      </w:r>
      <w:r>
        <w:rPr>
          <w:rFonts w:ascii="Book Antiqua" w:hAnsi="Book Antiqua" w:cs="Times New Roman"/>
          <w:b/>
          <w:szCs w:val="24"/>
          <w:u w:val="single"/>
        </w:rPr>
        <w:t>Operations</w:t>
      </w:r>
      <w:r w:rsidRPr="00C52A83">
        <w:rPr>
          <w:rFonts w:ascii="Book Antiqua" w:hAnsi="Book Antiqua" w:cs="Times New Roman"/>
          <w:b/>
          <w:szCs w:val="24"/>
          <w:u w:val="single"/>
        </w:rPr>
        <w:t xml:space="preserve">), </w:t>
      </w:r>
      <w:r>
        <w:rPr>
          <w:rFonts w:ascii="Book Antiqua" w:hAnsi="Book Antiqua" w:cs="Times New Roman"/>
          <w:b/>
          <w:szCs w:val="24"/>
          <w:u w:val="single"/>
        </w:rPr>
        <w:t>Circle-</w:t>
      </w:r>
      <w:r w:rsidRPr="00C52A83">
        <w:rPr>
          <w:rFonts w:ascii="Book Antiqua" w:hAnsi="Book Antiqua" w:cs="Times New Roman"/>
          <w:b/>
          <w:szCs w:val="24"/>
          <w:u w:val="single"/>
        </w:rPr>
        <w:t>South</w:t>
      </w:r>
      <w:r>
        <w:rPr>
          <w:rFonts w:ascii="Book Antiqua" w:hAnsi="Book Antiqua" w:cs="Times New Roman"/>
          <w:b/>
          <w:szCs w:val="24"/>
          <w:u w:val="single"/>
        </w:rPr>
        <w:t>,</w:t>
      </w:r>
    </w:p>
    <w:p w14:paraId="143B999A" w14:textId="77777777" w:rsidR="00365F4A" w:rsidRPr="00C52A83" w:rsidRDefault="00365F4A" w:rsidP="00D035EE">
      <w:pPr>
        <w:autoSpaceDE w:val="0"/>
        <w:autoSpaceDN w:val="0"/>
        <w:adjustRightInd w:val="0"/>
        <w:spacing w:after="0" w:line="240" w:lineRule="auto"/>
        <w:contextualSpacing/>
        <w:jc w:val="center"/>
        <w:rPr>
          <w:rFonts w:ascii="Book Antiqua" w:hAnsi="Book Antiqua" w:cs="Times New Roman"/>
          <w:b/>
          <w:szCs w:val="24"/>
          <w:u w:val="single"/>
        </w:rPr>
      </w:pPr>
      <w:r w:rsidRPr="00C52A83">
        <w:rPr>
          <w:rFonts w:ascii="Book Antiqua" w:hAnsi="Book Antiqua" w:cs="Times New Roman"/>
          <w:b/>
          <w:szCs w:val="24"/>
          <w:u w:val="single"/>
        </w:rPr>
        <w:t>Ground floor, A.R. Circle, B</w:t>
      </w:r>
      <w:r w:rsidR="00EC6736" w:rsidRPr="00C52A83">
        <w:rPr>
          <w:rFonts w:ascii="Book Antiqua" w:hAnsi="Book Antiqua" w:cs="Times New Roman"/>
          <w:b/>
          <w:szCs w:val="24"/>
          <w:u w:val="single"/>
        </w:rPr>
        <w:t>engaluru</w:t>
      </w:r>
      <w:r w:rsidRPr="00C52A83">
        <w:rPr>
          <w:rFonts w:ascii="Book Antiqua" w:hAnsi="Book Antiqua" w:cs="Times New Roman"/>
          <w:b/>
          <w:szCs w:val="24"/>
          <w:u w:val="single"/>
        </w:rPr>
        <w:t>-09.</w:t>
      </w:r>
    </w:p>
    <w:p w14:paraId="4D806E54" w14:textId="77777777" w:rsidR="00365F4A" w:rsidRPr="00C52A83" w:rsidRDefault="00365F4A" w:rsidP="00D035EE">
      <w:pPr>
        <w:autoSpaceDE w:val="0"/>
        <w:autoSpaceDN w:val="0"/>
        <w:adjustRightInd w:val="0"/>
        <w:spacing w:after="0" w:line="240" w:lineRule="auto"/>
        <w:contextualSpacing/>
        <w:jc w:val="both"/>
        <w:rPr>
          <w:rFonts w:ascii="Book Antiqua" w:hAnsi="Book Antiqua" w:cs="Times New Roman"/>
          <w:szCs w:val="24"/>
        </w:rPr>
      </w:pPr>
    </w:p>
    <w:p w14:paraId="53156DFF" w14:textId="77777777" w:rsidR="000B0B6A" w:rsidRPr="00C52A83" w:rsidRDefault="000B0B6A" w:rsidP="00D035EE">
      <w:pPr>
        <w:autoSpaceDE w:val="0"/>
        <w:autoSpaceDN w:val="0"/>
        <w:adjustRightInd w:val="0"/>
        <w:spacing w:after="0" w:line="240" w:lineRule="auto"/>
        <w:contextualSpacing/>
        <w:jc w:val="both"/>
        <w:rPr>
          <w:rFonts w:ascii="Book Antiqua" w:hAnsi="Book Antiqua" w:cs="Times New Roman"/>
          <w:szCs w:val="24"/>
        </w:rPr>
      </w:pPr>
    </w:p>
    <w:p w14:paraId="7829B589" w14:textId="77777777" w:rsidR="00365F4A" w:rsidRPr="00C52A83" w:rsidRDefault="00365F4A" w:rsidP="00D035EE">
      <w:pPr>
        <w:autoSpaceDE w:val="0"/>
        <w:autoSpaceDN w:val="0"/>
        <w:adjustRightInd w:val="0"/>
        <w:spacing w:after="0" w:line="240" w:lineRule="auto"/>
        <w:contextualSpacing/>
        <w:jc w:val="both"/>
        <w:rPr>
          <w:rFonts w:ascii="Book Antiqua" w:hAnsi="Book Antiqua" w:cs="Times New Roman"/>
          <w:szCs w:val="24"/>
        </w:rPr>
      </w:pPr>
      <w:r w:rsidRPr="00C52A83">
        <w:rPr>
          <w:rFonts w:ascii="Book Antiqua" w:hAnsi="Book Antiqua" w:cs="Times New Roman"/>
          <w:szCs w:val="24"/>
        </w:rPr>
        <w:t xml:space="preserve">Telephone:080/22386686 </w:t>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t>Fax: 080/22386685</w:t>
      </w:r>
    </w:p>
    <w:p w14:paraId="73264A2B" w14:textId="77777777" w:rsidR="00365F4A" w:rsidRPr="00C52A83" w:rsidRDefault="00365F4A" w:rsidP="00D035EE">
      <w:pPr>
        <w:autoSpaceDE w:val="0"/>
        <w:autoSpaceDN w:val="0"/>
        <w:adjustRightInd w:val="0"/>
        <w:spacing w:after="0" w:line="240" w:lineRule="auto"/>
        <w:contextualSpacing/>
        <w:jc w:val="both"/>
        <w:rPr>
          <w:rFonts w:ascii="Book Antiqua" w:hAnsi="Book Antiqua" w:cs="Times New Roman"/>
          <w:szCs w:val="24"/>
        </w:rPr>
      </w:pPr>
    </w:p>
    <w:p w14:paraId="1EF84823" w14:textId="77777777" w:rsidR="000B0B6A" w:rsidRPr="00C52A83" w:rsidRDefault="000B0B6A" w:rsidP="00D035EE">
      <w:pPr>
        <w:autoSpaceDE w:val="0"/>
        <w:autoSpaceDN w:val="0"/>
        <w:adjustRightInd w:val="0"/>
        <w:spacing w:after="0" w:line="240" w:lineRule="auto"/>
        <w:contextualSpacing/>
        <w:jc w:val="center"/>
        <w:rPr>
          <w:rFonts w:ascii="Book Antiqua" w:hAnsi="Book Antiqua" w:cs="Times New Roman"/>
          <w:b/>
          <w:bCs/>
          <w:szCs w:val="24"/>
        </w:rPr>
      </w:pPr>
    </w:p>
    <w:p w14:paraId="388EE303" w14:textId="138A08BF" w:rsidR="004A63E3" w:rsidRPr="00C52A83" w:rsidRDefault="00365F4A" w:rsidP="007D6077">
      <w:pPr>
        <w:autoSpaceDE w:val="0"/>
        <w:autoSpaceDN w:val="0"/>
        <w:adjustRightInd w:val="0"/>
        <w:spacing w:after="0" w:line="240" w:lineRule="auto"/>
        <w:contextualSpacing/>
        <w:jc w:val="center"/>
        <w:rPr>
          <w:rFonts w:ascii="Book Antiqua" w:hAnsi="Book Antiqua" w:cs="Times New Roman"/>
          <w:b/>
          <w:bCs/>
          <w:szCs w:val="24"/>
        </w:rPr>
      </w:pPr>
      <w:r w:rsidRPr="00C52A83">
        <w:rPr>
          <w:rFonts w:ascii="Book Antiqua" w:hAnsi="Book Antiqua" w:cs="Times New Roman"/>
          <w:b/>
          <w:bCs/>
          <w:szCs w:val="24"/>
        </w:rPr>
        <w:t>TENDER</w:t>
      </w:r>
      <w:r w:rsidR="007D6077" w:rsidRPr="00C52A83">
        <w:rPr>
          <w:rFonts w:ascii="Book Antiqua" w:hAnsi="Book Antiqua" w:cs="Times New Roman"/>
          <w:b/>
          <w:bCs/>
          <w:szCs w:val="24"/>
        </w:rPr>
        <w:t xml:space="preserve"> </w:t>
      </w:r>
      <w:r w:rsidRPr="00C52A83">
        <w:rPr>
          <w:rFonts w:ascii="Book Antiqua" w:hAnsi="Book Antiqua" w:cs="Times New Roman"/>
          <w:b/>
          <w:bCs/>
          <w:szCs w:val="24"/>
        </w:rPr>
        <w:t>FOR THE WORK</w:t>
      </w:r>
      <w:r w:rsidR="00317CCB" w:rsidRPr="00C52A83">
        <w:rPr>
          <w:rFonts w:ascii="Book Antiqua" w:hAnsi="Book Antiqua" w:cs="Times New Roman"/>
          <w:b/>
          <w:bCs/>
          <w:szCs w:val="24"/>
        </w:rPr>
        <w:t>S</w:t>
      </w:r>
      <w:r w:rsidRPr="00C52A83">
        <w:rPr>
          <w:rFonts w:ascii="Book Antiqua" w:hAnsi="Book Antiqua" w:cs="Times New Roman"/>
          <w:b/>
          <w:bCs/>
          <w:szCs w:val="24"/>
        </w:rPr>
        <w:t xml:space="preserve"> OF </w:t>
      </w:r>
    </w:p>
    <w:p w14:paraId="73387D77" w14:textId="77777777" w:rsidR="007D6077" w:rsidRPr="00C52A83" w:rsidRDefault="007D6077" w:rsidP="00D035EE">
      <w:pPr>
        <w:autoSpaceDE w:val="0"/>
        <w:autoSpaceDN w:val="0"/>
        <w:adjustRightInd w:val="0"/>
        <w:spacing w:after="0" w:line="240" w:lineRule="auto"/>
        <w:contextualSpacing/>
        <w:jc w:val="center"/>
        <w:rPr>
          <w:rFonts w:ascii="Book Antiqua" w:hAnsi="Book Antiqua" w:cs="Times New Roman"/>
          <w:b/>
          <w:bCs/>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8598"/>
      </w:tblGrid>
      <w:tr w:rsidR="001B3D52" w:rsidRPr="00C52A83" w14:paraId="5B8D752E" w14:textId="77777777" w:rsidTr="001B3D52">
        <w:trPr>
          <w:trHeight w:val="656"/>
        </w:trPr>
        <w:tc>
          <w:tcPr>
            <w:tcW w:w="1008" w:type="dxa"/>
            <w:vAlign w:val="center"/>
          </w:tcPr>
          <w:p w14:paraId="593240FB" w14:textId="77777777" w:rsidR="001B3D52" w:rsidRPr="00C52A83" w:rsidRDefault="001B3D52" w:rsidP="007D6077">
            <w:pPr>
              <w:autoSpaceDE w:val="0"/>
              <w:autoSpaceDN w:val="0"/>
              <w:adjustRightInd w:val="0"/>
              <w:spacing w:after="0" w:line="240" w:lineRule="auto"/>
              <w:contextualSpacing/>
              <w:jc w:val="center"/>
              <w:rPr>
                <w:rFonts w:ascii="Book Antiqua" w:hAnsi="Book Antiqua" w:cs="Times New Roman"/>
                <w:b/>
                <w:bCs/>
                <w:szCs w:val="24"/>
              </w:rPr>
            </w:pPr>
            <w:r w:rsidRPr="00C52A83">
              <w:rPr>
                <w:rFonts w:ascii="Book Antiqua" w:hAnsi="Book Antiqua" w:cs="Times New Roman"/>
                <w:b/>
                <w:bCs/>
                <w:szCs w:val="24"/>
              </w:rPr>
              <w:t>SI. No</w:t>
            </w:r>
          </w:p>
        </w:tc>
        <w:tc>
          <w:tcPr>
            <w:tcW w:w="8598" w:type="dxa"/>
            <w:vAlign w:val="center"/>
          </w:tcPr>
          <w:p w14:paraId="77F3B5AC" w14:textId="77777777" w:rsidR="001B3D52" w:rsidRPr="00C52A83" w:rsidRDefault="001B3D52" w:rsidP="007D6077">
            <w:pPr>
              <w:autoSpaceDE w:val="0"/>
              <w:autoSpaceDN w:val="0"/>
              <w:adjustRightInd w:val="0"/>
              <w:spacing w:after="0" w:line="240" w:lineRule="auto"/>
              <w:contextualSpacing/>
              <w:jc w:val="center"/>
              <w:rPr>
                <w:rFonts w:ascii="Book Antiqua" w:hAnsi="Book Antiqua" w:cs="Times New Roman"/>
                <w:b/>
                <w:bCs/>
                <w:szCs w:val="24"/>
              </w:rPr>
            </w:pPr>
            <w:r w:rsidRPr="00C52A83">
              <w:rPr>
                <w:rFonts w:ascii="Book Antiqua" w:hAnsi="Book Antiqua" w:cs="Times New Roman"/>
                <w:b/>
                <w:bCs/>
                <w:szCs w:val="24"/>
              </w:rPr>
              <w:t>Name of Work</w:t>
            </w:r>
          </w:p>
        </w:tc>
      </w:tr>
      <w:tr w:rsidR="00147CB3" w:rsidRPr="00C52A83" w14:paraId="39481952" w14:textId="77777777" w:rsidTr="004839EA">
        <w:trPr>
          <w:trHeight w:val="567"/>
        </w:trPr>
        <w:tc>
          <w:tcPr>
            <w:tcW w:w="1008" w:type="dxa"/>
            <w:vAlign w:val="center"/>
          </w:tcPr>
          <w:p w14:paraId="7B80DB10"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bottom"/>
          </w:tcPr>
          <w:p w14:paraId="1960FFF5" w14:textId="03910662" w:rsidR="00147CB3" w:rsidRPr="00147CB3" w:rsidRDefault="00147CB3" w:rsidP="00147CB3">
            <w:pPr>
              <w:spacing w:after="0"/>
              <w:jc w:val="both"/>
              <w:rPr>
                <w:rFonts w:ascii="Book Antiqua" w:hAnsi="Book Antiqua"/>
                <w:color w:val="EE0000"/>
                <w:sz w:val="24"/>
                <w:szCs w:val="24"/>
                <w:lang w:val="en-IN" w:eastAsia="en-IN"/>
              </w:rPr>
            </w:pPr>
            <w:r w:rsidRPr="00147CB3">
              <w:rPr>
                <w:rFonts w:ascii="Book Antiqua" w:hAnsi="Book Antiqua" w:cs="Calibri"/>
                <w:color w:val="EE0000"/>
              </w:rPr>
              <w:t>Providing Protection work around the 66 KV CT tower near 66/11 kV Brigade Metropolis S/s. (66kV Hoody- HAL Line 1 &amp; 2) (2</w:t>
            </w:r>
            <w:r w:rsidRPr="00147CB3">
              <w:rPr>
                <w:rFonts w:ascii="Book Antiqua" w:hAnsi="Book Antiqua" w:cs="Calibri"/>
                <w:color w:val="EE0000"/>
                <w:vertAlign w:val="superscript"/>
              </w:rPr>
              <w:t>nd</w:t>
            </w:r>
            <w:r w:rsidRPr="00147CB3">
              <w:rPr>
                <w:rFonts w:ascii="Book Antiqua" w:hAnsi="Book Antiqua" w:cs="Calibri"/>
                <w:color w:val="EE0000"/>
              </w:rPr>
              <w:t xml:space="preserve"> Call)</w:t>
            </w:r>
          </w:p>
        </w:tc>
      </w:tr>
      <w:tr w:rsidR="00147CB3" w:rsidRPr="00C52A83" w14:paraId="745678CA" w14:textId="77777777" w:rsidTr="004839EA">
        <w:trPr>
          <w:trHeight w:val="567"/>
        </w:trPr>
        <w:tc>
          <w:tcPr>
            <w:tcW w:w="1008" w:type="dxa"/>
            <w:vAlign w:val="center"/>
          </w:tcPr>
          <w:p w14:paraId="30ED2A39"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bottom"/>
          </w:tcPr>
          <w:p w14:paraId="15799504" w14:textId="5C59C570" w:rsidR="00147CB3" w:rsidRPr="00147CB3" w:rsidRDefault="00147CB3" w:rsidP="00147CB3">
            <w:pPr>
              <w:spacing w:after="0"/>
              <w:jc w:val="both"/>
              <w:rPr>
                <w:rFonts w:ascii="Book Antiqua" w:hAnsi="Book Antiqua"/>
                <w:color w:val="EE0000"/>
                <w:sz w:val="24"/>
                <w:szCs w:val="24"/>
              </w:rPr>
            </w:pPr>
            <w:r w:rsidRPr="00147CB3">
              <w:rPr>
                <w:rFonts w:ascii="Book Antiqua" w:hAnsi="Book Antiqua" w:cs="Calibri"/>
                <w:color w:val="EE0000"/>
              </w:rPr>
              <w:t xml:space="preserve">Providing Protection work around the 66 KV CT tower near 220/66 kV Hoody, Bangalore (66kV Hoody- </w:t>
            </w:r>
            <w:proofErr w:type="spellStart"/>
            <w:r w:rsidRPr="00147CB3">
              <w:rPr>
                <w:rFonts w:ascii="Book Antiqua" w:hAnsi="Book Antiqua" w:cs="Calibri"/>
                <w:color w:val="EE0000"/>
              </w:rPr>
              <w:t>Bhoruka</w:t>
            </w:r>
            <w:proofErr w:type="spellEnd"/>
            <w:r w:rsidRPr="00147CB3">
              <w:rPr>
                <w:rFonts w:ascii="Book Antiqua" w:hAnsi="Book Antiqua" w:cs="Calibri"/>
                <w:color w:val="EE0000"/>
              </w:rPr>
              <w:t>-Graphite line) (2</w:t>
            </w:r>
            <w:r w:rsidRPr="00147CB3">
              <w:rPr>
                <w:rFonts w:ascii="Book Antiqua" w:hAnsi="Book Antiqua" w:cs="Calibri"/>
                <w:color w:val="EE0000"/>
                <w:vertAlign w:val="superscript"/>
              </w:rPr>
              <w:t>nd</w:t>
            </w:r>
            <w:r w:rsidRPr="00147CB3">
              <w:rPr>
                <w:rFonts w:ascii="Book Antiqua" w:hAnsi="Book Antiqua" w:cs="Calibri"/>
                <w:color w:val="EE0000"/>
              </w:rPr>
              <w:t xml:space="preserve"> Call)</w:t>
            </w:r>
          </w:p>
        </w:tc>
      </w:tr>
      <w:tr w:rsidR="00147CB3" w:rsidRPr="00C52A83" w14:paraId="3516B7FA" w14:textId="77777777" w:rsidTr="004839EA">
        <w:trPr>
          <w:trHeight w:val="567"/>
        </w:trPr>
        <w:tc>
          <w:tcPr>
            <w:tcW w:w="1008" w:type="dxa"/>
            <w:vAlign w:val="center"/>
          </w:tcPr>
          <w:p w14:paraId="43259E85"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center"/>
          </w:tcPr>
          <w:p w14:paraId="153F3667" w14:textId="201F853C" w:rsidR="00147CB3" w:rsidRPr="00147CB3" w:rsidRDefault="00147CB3" w:rsidP="00147CB3">
            <w:pPr>
              <w:spacing w:after="0"/>
              <w:jc w:val="both"/>
              <w:rPr>
                <w:rFonts w:ascii="Book Antiqua" w:hAnsi="Book Antiqua"/>
                <w:color w:val="EE0000"/>
                <w:sz w:val="24"/>
                <w:szCs w:val="24"/>
              </w:rPr>
            </w:pPr>
            <w:r w:rsidRPr="00147CB3">
              <w:rPr>
                <w:rFonts w:ascii="Book Antiqua" w:hAnsi="Book Antiqua" w:cs="Calibri"/>
                <w:color w:val="EE0000"/>
              </w:rPr>
              <w:t>Providing Protection work around the 66 KV CT tower inside DRDO, Bangalore (66kV ITI-DRDO-NGEF line) (2</w:t>
            </w:r>
            <w:r w:rsidRPr="00147CB3">
              <w:rPr>
                <w:rFonts w:ascii="Book Antiqua" w:hAnsi="Book Antiqua" w:cs="Calibri"/>
                <w:color w:val="EE0000"/>
                <w:vertAlign w:val="superscript"/>
              </w:rPr>
              <w:t>nd</w:t>
            </w:r>
            <w:r w:rsidRPr="00147CB3">
              <w:rPr>
                <w:rFonts w:ascii="Book Antiqua" w:hAnsi="Book Antiqua" w:cs="Calibri"/>
                <w:color w:val="EE0000"/>
              </w:rPr>
              <w:t xml:space="preserve"> Call)</w:t>
            </w:r>
          </w:p>
        </w:tc>
      </w:tr>
      <w:tr w:rsidR="00147CB3" w:rsidRPr="00C52A83" w14:paraId="63C66E6E" w14:textId="77777777" w:rsidTr="004839EA">
        <w:trPr>
          <w:trHeight w:val="567"/>
        </w:trPr>
        <w:tc>
          <w:tcPr>
            <w:tcW w:w="1008" w:type="dxa"/>
            <w:vAlign w:val="center"/>
          </w:tcPr>
          <w:p w14:paraId="78BCFD14"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center"/>
          </w:tcPr>
          <w:p w14:paraId="0545D9F0" w14:textId="62F58BB0" w:rsidR="00147CB3" w:rsidRPr="00147CB3" w:rsidRDefault="00147CB3" w:rsidP="00147CB3">
            <w:pPr>
              <w:spacing w:after="0"/>
              <w:jc w:val="both"/>
              <w:rPr>
                <w:rFonts w:ascii="Book Antiqua" w:hAnsi="Book Antiqua" w:cs="Calibri"/>
                <w:color w:val="EE0000"/>
                <w:sz w:val="24"/>
                <w:szCs w:val="24"/>
              </w:rPr>
            </w:pPr>
            <w:r w:rsidRPr="00147CB3">
              <w:rPr>
                <w:rFonts w:ascii="Book Antiqua" w:hAnsi="Book Antiqua" w:cs="Calibri"/>
                <w:color w:val="EE0000"/>
              </w:rPr>
              <w:t>Providing Protection work around the 66 KV CT tower at Kaggadasapura main road, Bangalore (66kV ITI-DRDO-NGEF line) (2</w:t>
            </w:r>
            <w:r w:rsidRPr="00147CB3">
              <w:rPr>
                <w:rFonts w:ascii="Book Antiqua" w:hAnsi="Book Antiqua" w:cs="Calibri"/>
                <w:color w:val="EE0000"/>
                <w:vertAlign w:val="superscript"/>
              </w:rPr>
              <w:t>nd</w:t>
            </w:r>
            <w:r w:rsidRPr="00147CB3">
              <w:rPr>
                <w:rFonts w:ascii="Book Antiqua" w:hAnsi="Book Antiqua" w:cs="Calibri"/>
                <w:color w:val="EE0000"/>
              </w:rPr>
              <w:t xml:space="preserve"> Call)</w:t>
            </w:r>
          </w:p>
        </w:tc>
      </w:tr>
      <w:tr w:rsidR="00147CB3" w:rsidRPr="00C52A83" w14:paraId="364CA20D" w14:textId="77777777" w:rsidTr="00841C38">
        <w:trPr>
          <w:trHeight w:val="567"/>
        </w:trPr>
        <w:tc>
          <w:tcPr>
            <w:tcW w:w="1008" w:type="dxa"/>
            <w:vAlign w:val="center"/>
          </w:tcPr>
          <w:p w14:paraId="4E6813EC"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center"/>
          </w:tcPr>
          <w:p w14:paraId="09D11CDB" w14:textId="7B1872A6" w:rsidR="00147CB3" w:rsidRPr="00147CB3" w:rsidRDefault="00147CB3" w:rsidP="00147CB3">
            <w:pPr>
              <w:spacing w:after="0"/>
              <w:jc w:val="both"/>
              <w:rPr>
                <w:rFonts w:ascii="Book Antiqua" w:hAnsi="Book Antiqua" w:cs="Calibri"/>
                <w:color w:val="EE0000"/>
              </w:rPr>
            </w:pPr>
            <w:r w:rsidRPr="00147CB3">
              <w:rPr>
                <w:rFonts w:ascii="Book Antiqua" w:hAnsi="Book Antiqua" w:cs="Calibri"/>
                <w:color w:val="EE0000"/>
              </w:rPr>
              <w:t xml:space="preserve">Providing tower protection work of 220 KV CTT tower near </w:t>
            </w:r>
            <w:proofErr w:type="spellStart"/>
            <w:r w:rsidRPr="00147CB3">
              <w:rPr>
                <w:rFonts w:ascii="Book Antiqua" w:hAnsi="Book Antiqua" w:cs="Calibri"/>
                <w:color w:val="EE0000"/>
              </w:rPr>
              <w:t>T.C.Palya</w:t>
            </w:r>
            <w:proofErr w:type="spellEnd"/>
            <w:r w:rsidRPr="00147CB3">
              <w:rPr>
                <w:rFonts w:ascii="Book Antiqua" w:hAnsi="Book Antiqua" w:cs="Calibri"/>
                <w:color w:val="EE0000"/>
              </w:rPr>
              <w:t xml:space="preserve"> Signal (220kV Hoody-ITI &amp; Hoody-HBR), Bangalore. (2</w:t>
            </w:r>
            <w:r w:rsidRPr="00147CB3">
              <w:rPr>
                <w:rFonts w:ascii="Book Antiqua" w:hAnsi="Book Antiqua" w:cs="Calibri"/>
                <w:color w:val="EE0000"/>
                <w:vertAlign w:val="superscript"/>
              </w:rPr>
              <w:t>nd</w:t>
            </w:r>
            <w:r w:rsidRPr="00147CB3">
              <w:rPr>
                <w:rFonts w:ascii="Book Antiqua" w:hAnsi="Book Antiqua" w:cs="Calibri"/>
                <w:color w:val="EE0000"/>
              </w:rPr>
              <w:t xml:space="preserve"> Call)</w:t>
            </w:r>
          </w:p>
        </w:tc>
      </w:tr>
      <w:tr w:rsidR="00147CB3" w:rsidRPr="00C52A83" w14:paraId="1661EBE5" w14:textId="77777777" w:rsidTr="00841C38">
        <w:trPr>
          <w:trHeight w:val="567"/>
        </w:trPr>
        <w:tc>
          <w:tcPr>
            <w:tcW w:w="1008" w:type="dxa"/>
            <w:vAlign w:val="center"/>
          </w:tcPr>
          <w:p w14:paraId="45B45236"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center"/>
          </w:tcPr>
          <w:p w14:paraId="31C2B9E2" w14:textId="58F3E9B3" w:rsidR="00147CB3" w:rsidRPr="00147CB3" w:rsidRDefault="00147CB3" w:rsidP="00147CB3">
            <w:pPr>
              <w:spacing w:after="0"/>
              <w:jc w:val="both"/>
              <w:rPr>
                <w:rFonts w:ascii="Book Antiqua" w:hAnsi="Book Antiqua" w:cs="Calibri"/>
                <w:color w:val="EE0000"/>
              </w:rPr>
            </w:pPr>
            <w:r w:rsidRPr="00147CB3">
              <w:rPr>
                <w:rFonts w:ascii="Book Antiqua" w:hAnsi="Book Antiqua" w:cs="Calibri"/>
                <w:color w:val="EE0000"/>
              </w:rPr>
              <w:t>Providing Protection work around the 66 KV CT tower to 9 pole structure at Koramangala, Bangalore. (2</w:t>
            </w:r>
            <w:r w:rsidRPr="00147CB3">
              <w:rPr>
                <w:rFonts w:ascii="Book Antiqua" w:hAnsi="Book Antiqua" w:cs="Calibri"/>
                <w:color w:val="EE0000"/>
                <w:vertAlign w:val="superscript"/>
              </w:rPr>
              <w:t>nd</w:t>
            </w:r>
            <w:r w:rsidRPr="00147CB3">
              <w:rPr>
                <w:rFonts w:ascii="Book Antiqua" w:hAnsi="Book Antiqua" w:cs="Calibri"/>
                <w:color w:val="EE0000"/>
              </w:rPr>
              <w:t xml:space="preserve"> Call)</w:t>
            </w:r>
          </w:p>
        </w:tc>
      </w:tr>
      <w:tr w:rsidR="00147CB3" w:rsidRPr="00C52A83" w14:paraId="473BA36D" w14:textId="77777777" w:rsidTr="00841C38">
        <w:trPr>
          <w:trHeight w:val="567"/>
        </w:trPr>
        <w:tc>
          <w:tcPr>
            <w:tcW w:w="1008" w:type="dxa"/>
            <w:vAlign w:val="center"/>
          </w:tcPr>
          <w:p w14:paraId="2FA9C178"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center"/>
          </w:tcPr>
          <w:p w14:paraId="1E6FEF4A" w14:textId="1EAEF76D" w:rsidR="00147CB3" w:rsidRPr="00147CB3" w:rsidRDefault="00147CB3" w:rsidP="00147CB3">
            <w:pPr>
              <w:spacing w:after="0"/>
              <w:jc w:val="both"/>
              <w:rPr>
                <w:rFonts w:ascii="Book Antiqua" w:hAnsi="Book Antiqua" w:cs="Calibri"/>
                <w:color w:val="EE0000"/>
              </w:rPr>
            </w:pPr>
            <w:r w:rsidRPr="00147CB3">
              <w:rPr>
                <w:rFonts w:ascii="Book Antiqua" w:hAnsi="Book Antiqua" w:cs="Calibri"/>
                <w:color w:val="EE0000"/>
              </w:rPr>
              <w:t>Providing Protection work around the 220 kV CT tower at Brigade Metropolis, Bangalore (220kv Hoody-HAL 1&amp;2, 66kV Hoody-HAL 1 &amp; 2) (Location-01)</w:t>
            </w:r>
          </w:p>
        </w:tc>
      </w:tr>
      <w:tr w:rsidR="00147CB3" w:rsidRPr="00C52A83" w14:paraId="4FFF5E99" w14:textId="77777777" w:rsidTr="00841C38">
        <w:trPr>
          <w:trHeight w:val="567"/>
        </w:trPr>
        <w:tc>
          <w:tcPr>
            <w:tcW w:w="1008" w:type="dxa"/>
            <w:vAlign w:val="center"/>
          </w:tcPr>
          <w:p w14:paraId="5B408ED2" w14:textId="77777777" w:rsidR="00147CB3" w:rsidRPr="00CD54D0" w:rsidRDefault="00147CB3" w:rsidP="00147CB3">
            <w:pPr>
              <w:pStyle w:val="ListParagraph"/>
              <w:numPr>
                <w:ilvl w:val="0"/>
                <w:numId w:val="19"/>
              </w:numPr>
              <w:jc w:val="center"/>
              <w:rPr>
                <w:rFonts w:ascii="Book Antiqua" w:hAnsi="Book Antiqua"/>
                <w:color w:val="FF0000"/>
              </w:rPr>
            </w:pPr>
          </w:p>
        </w:tc>
        <w:tc>
          <w:tcPr>
            <w:tcW w:w="8598" w:type="dxa"/>
            <w:vAlign w:val="center"/>
          </w:tcPr>
          <w:p w14:paraId="56B3EFB2" w14:textId="51481797" w:rsidR="00147CB3" w:rsidRPr="00147CB3" w:rsidRDefault="00147CB3" w:rsidP="00147CB3">
            <w:pPr>
              <w:spacing w:after="0"/>
              <w:jc w:val="both"/>
              <w:rPr>
                <w:rFonts w:ascii="Book Antiqua" w:hAnsi="Book Antiqua" w:cs="Calibri"/>
                <w:color w:val="EE0000"/>
              </w:rPr>
            </w:pPr>
            <w:r w:rsidRPr="00147CB3">
              <w:rPr>
                <w:rFonts w:ascii="Book Antiqua" w:hAnsi="Book Antiqua" w:cs="Calibri"/>
                <w:color w:val="EE0000"/>
              </w:rPr>
              <w:t>Providing Protection work around the 220 kV &amp; 66 KV CT tower (Combined) at Brigade Metropolis, Bangalore (220kv Hoody-HAL 1&amp;2, 66kV Hoody-HAL 1 &amp; 2)  (Location-02)</w:t>
            </w:r>
          </w:p>
        </w:tc>
      </w:tr>
    </w:tbl>
    <w:p w14:paraId="49897484" w14:textId="77777777" w:rsidR="001B3D52" w:rsidRPr="00C52A83" w:rsidRDefault="001B3D52" w:rsidP="00D035EE">
      <w:pPr>
        <w:autoSpaceDE w:val="0"/>
        <w:autoSpaceDN w:val="0"/>
        <w:adjustRightInd w:val="0"/>
        <w:spacing w:after="0" w:line="240" w:lineRule="auto"/>
        <w:ind w:left="3600" w:hanging="3600"/>
        <w:contextualSpacing/>
        <w:jc w:val="both"/>
        <w:rPr>
          <w:rFonts w:ascii="Book Antiqua" w:hAnsi="Book Antiqua" w:cs="Times New Roman"/>
          <w:szCs w:val="24"/>
        </w:rPr>
      </w:pPr>
    </w:p>
    <w:p w14:paraId="0F960447" w14:textId="349C067C" w:rsidR="00F17292" w:rsidRPr="00C52A83" w:rsidRDefault="00F17292" w:rsidP="00F74AC5">
      <w:pPr>
        <w:pStyle w:val="BodyText"/>
        <w:tabs>
          <w:tab w:val="left" w:pos="0"/>
        </w:tabs>
        <w:rPr>
          <w:rFonts w:ascii="Book Antiqua" w:hAnsi="Book Antiqua"/>
          <w:szCs w:val="24"/>
        </w:rPr>
      </w:pPr>
      <w:r w:rsidRPr="00C52A83">
        <w:rPr>
          <w:rFonts w:ascii="Book Antiqua" w:hAnsi="Book Antiqua"/>
          <w:szCs w:val="24"/>
        </w:rPr>
        <w:t xml:space="preserve">TENDER REFERENCE </w:t>
      </w:r>
      <w:r w:rsidR="00887407" w:rsidRPr="00C52A83">
        <w:rPr>
          <w:rFonts w:ascii="Book Antiqua" w:hAnsi="Book Antiqua"/>
          <w:szCs w:val="24"/>
        </w:rPr>
        <w:tab/>
      </w:r>
      <w:r w:rsidRPr="00C52A83">
        <w:rPr>
          <w:rFonts w:ascii="Book Antiqua" w:hAnsi="Book Antiqua"/>
          <w:szCs w:val="24"/>
        </w:rPr>
        <w:t>:</w:t>
      </w:r>
      <w:r w:rsidR="00D41939">
        <w:rPr>
          <w:rFonts w:ascii="Book Antiqua" w:hAnsi="Book Antiqua"/>
          <w:szCs w:val="24"/>
        </w:rPr>
        <w:t xml:space="preserve"> </w:t>
      </w:r>
      <w:r w:rsidR="00747AA8" w:rsidRPr="00A0221C">
        <w:rPr>
          <w:rFonts w:ascii="Book Antiqua" w:hAnsi="Book Antiqua"/>
          <w:color w:val="000000"/>
          <w:sz w:val="26"/>
          <w:szCs w:val="26"/>
        </w:rPr>
        <w:t>SEE/Tr(</w:t>
      </w:r>
      <w:r w:rsidR="00A452BC">
        <w:rPr>
          <w:rFonts w:ascii="Book Antiqua" w:hAnsi="Book Antiqua"/>
          <w:color w:val="000000"/>
          <w:sz w:val="26"/>
          <w:szCs w:val="26"/>
        </w:rPr>
        <w:t>Op</w:t>
      </w:r>
      <w:r w:rsidR="00747AA8" w:rsidRPr="00A0221C">
        <w:rPr>
          <w:rFonts w:ascii="Book Antiqua" w:hAnsi="Book Antiqua"/>
          <w:color w:val="000000"/>
          <w:sz w:val="26"/>
          <w:szCs w:val="26"/>
        </w:rPr>
        <w:t>)/</w:t>
      </w:r>
      <w:r w:rsidR="00A452BC">
        <w:rPr>
          <w:rFonts w:ascii="Book Antiqua" w:hAnsi="Book Antiqua"/>
          <w:color w:val="000000"/>
          <w:sz w:val="26"/>
          <w:szCs w:val="26"/>
        </w:rPr>
        <w:t>C-S</w:t>
      </w:r>
      <w:r w:rsidR="00747AA8" w:rsidRPr="00A0221C">
        <w:rPr>
          <w:rFonts w:ascii="Book Antiqua" w:hAnsi="Book Antiqua"/>
          <w:color w:val="000000"/>
          <w:sz w:val="26"/>
          <w:szCs w:val="26"/>
        </w:rPr>
        <w:t>/AEE(C)/</w:t>
      </w:r>
      <w:r w:rsidR="00A452BC">
        <w:rPr>
          <w:rFonts w:ascii="Book Antiqua" w:hAnsi="Book Antiqua"/>
          <w:color w:val="000000"/>
          <w:sz w:val="26"/>
          <w:szCs w:val="26"/>
        </w:rPr>
        <w:t>AE(C)/</w:t>
      </w:r>
      <w:r w:rsidR="00747AA8" w:rsidRPr="00A0221C">
        <w:rPr>
          <w:rFonts w:ascii="Book Antiqua" w:hAnsi="Book Antiqua"/>
          <w:color w:val="000000"/>
          <w:sz w:val="26"/>
          <w:szCs w:val="26"/>
        </w:rPr>
        <w:t>20</w:t>
      </w:r>
      <w:r w:rsidR="00747AA8">
        <w:rPr>
          <w:rFonts w:ascii="Book Antiqua" w:hAnsi="Book Antiqua"/>
          <w:color w:val="000000"/>
          <w:sz w:val="26"/>
          <w:szCs w:val="26"/>
        </w:rPr>
        <w:t>2</w:t>
      </w:r>
      <w:r w:rsidR="00147CB3">
        <w:rPr>
          <w:rFonts w:ascii="Book Antiqua" w:hAnsi="Book Antiqua"/>
          <w:color w:val="000000"/>
          <w:sz w:val="26"/>
          <w:szCs w:val="26"/>
        </w:rPr>
        <w:t>6</w:t>
      </w:r>
      <w:r w:rsidR="00747AA8" w:rsidRPr="00A0221C">
        <w:rPr>
          <w:rFonts w:ascii="Book Antiqua" w:hAnsi="Book Antiqua"/>
          <w:color w:val="000000"/>
          <w:sz w:val="26"/>
          <w:szCs w:val="26"/>
        </w:rPr>
        <w:t>-2</w:t>
      </w:r>
      <w:r w:rsidR="00147CB3">
        <w:rPr>
          <w:rFonts w:ascii="Book Antiqua" w:hAnsi="Book Antiqua"/>
          <w:color w:val="000000"/>
          <w:sz w:val="26"/>
          <w:szCs w:val="26"/>
        </w:rPr>
        <w:t>7</w:t>
      </w:r>
      <w:r w:rsidR="00747AA8" w:rsidRPr="00A0221C">
        <w:rPr>
          <w:rFonts w:ascii="Book Antiqua" w:hAnsi="Book Antiqua"/>
          <w:color w:val="000000"/>
          <w:sz w:val="26"/>
          <w:szCs w:val="26"/>
        </w:rPr>
        <w:t>/</w:t>
      </w:r>
      <w:r w:rsidR="00147CB3">
        <w:rPr>
          <w:rFonts w:ascii="Book Antiqua" w:hAnsi="Book Antiqua"/>
          <w:color w:val="000000"/>
          <w:sz w:val="26"/>
          <w:szCs w:val="26"/>
        </w:rPr>
        <w:t>2743-46</w:t>
      </w:r>
      <w:r w:rsidR="008300C2">
        <w:rPr>
          <w:rFonts w:ascii="Book Antiqua" w:hAnsi="Book Antiqua"/>
          <w:color w:val="000000"/>
          <w:sz w:val="26"/>
          <w:szCs w:val="26"/>
        </w:rPr>
        <w:t xml:space="preserve">                                             </w:t>
      </w:r>
      <w:r w:rsidR="001656C3" w:rsidRPr="00A0221C">
        <w:rPr>
          <w:rFonts w:ascii="Book Antiqua" w:hAnsi="Book Antiqua"/>
          <w:color w:val="000000"/>
          <w:sz w:val="26"/>
          <w:szCs w:val="26"/>
        </w:rPr>
        <w:t>Dated:</w:t>
      </w:r>
      <w:r w:rsidR="001656C3">
        <w:rPr>
          <w:rFonts w:ascii="Book Antiqua" w:hAnsi="Book Antiqua"/>
          <w:color w:val="000000"/>
          <w:sz w:val="26"/>
          <w:szCs w:val="26"/>
        </w:rPr>
        <w:t xml:space="preserve"> </w:t>
      </w:r>
      <w:r w:rsidR="00147CB3">
        <w:rPr>
          <w:rFonts w:ascii="Book Antiqua" w:hAnsi="Book Antiqua"/>
          <w:color w:val="000000"/>
          <w:sz w:val="26"/>
          <w:szCs w:val="26"/>
        </w:rPr>
        <w:t>01</w:t>
      </w:r>
      <w:r w:rsidR="002F2ABC">
        <w:rPr>
          <w:rFonts w:ascii="Book Antiqua" w:hAnsi="Book Antiqua"/>
          <w:color w:val="000000"/>
          <w:sz w:val="26"/>
          <w:szCs w:val="26"/>
        </w:rPr>
        <w:t>-</w:t>
      </w:r>
      <w:r w:rsidR="001816AC">
        <w:rPr>
          <w:rFonts w:ascii="Book Antiqua" w:hAnsi="Book Antiqua"/>
          <w:color w:val="000000"/>
          <w:sz w:val="26"/>
          <w:szCs w:val="26"/>
        </w:rPr>
        <w:t>0</w:t>
      </w:r>
      <w:r w:rsidR="00147CB3">
        <w:rPr>
          <w:rFonts w:ascii="Book Antiqua" w:hAnsi="Book Antiqua"/>
          <w:color w:val="000000"/>
          <w:sz w:val="26"/>
          <w:szCs w:val="26"/>
        </w:rPr>
        <w:t>9</w:t>
      </w:r>
      <w:r w:rsidR="001656C3">
        <w:rPr>
          <w:rFonts w:ascii="Book Antiqua" w:hAnsi="Book Antiqua"/>
          <w:color w:val="000000"/>
          <w:sz w:val="26"/>
          <w:szCs w:val="26"/>
        </w:rPr>
        <w:t>-202</w:t>
      </w:r>
      <w:r w:rsidR="00147CB3">
        <w:rPr>
          <w:rFonts w:ascii="Book Antiqua" w:hAnsi="Book Antiqua"/>
          <w:color w:val="000000"/>
          <w:sz w:val="26"/>
          <w:szCs w:val="26"/>
        </w:rPr>
        <w:t>6</w:t>
      </w:r>
      <w:r w:rsidR="00747AA8">
        <w:rPr>
          <w:rFonts w:ascii="Book Antiqua" w:hAnsi="Book Antiqua"/>
          <w:color w:val="000000"/>
          <w:sz w:val="26"/>
          <w:szCs w:val="26"/>
        </w:rPr>
        <w:t>.</w:t>
      </w:r>
    </w:p>
    <w:p w14:paraId="640ABE4C" w14:textId="77777777" w:rsidR="007D6077" w:rsidRPr="00C52A83" w:rsidRDefault="00706982" w:rsidP="00D035EE">
      <w:pPr>
        <w:autoSpaceDE w:val="0"/>
        <w:autoSpaceDN w:val="0"/>
        <w:adjustRightInd w:val="0"/>
        <w:spacing w:after="0" w:line="240" w:lineRule="auto"/>
        <w:contextualSpacing/>
        <w:jc w:val="both"/>
        <w:rPr>
          <w:rFonts w:ascii="Book Antiqua" w:hAnsi="Book Antiqua" w:cs="Times New Roman"/>
          <w:color w:val="000000"/>
          <w:szCs w:val="24"/>
        </w:rPr>
      </w:pPr>
      <w:r w:rsidRPr="00C52A83">
        <w:rPr>
          <w:rFonts w:ascii="Book Antiqua" w:hAnsi="Book Antiqua" w:cs="Times New Roman"/>
          <w:color w:val="000000"/>
          <w:szCs w:val="24"/>
        </w:rPr>
        <w:t xml:space="preserve">LAST DATE &amp; TIME FOR </w:t>
      </w:r>
    </w:p>
    <w:p w14:paraId="0B334912" w14:textId="77777777" w:rsidR="00706982" w:rsidRPr="00C52A83" w:rsidRDefault="00706982" w:rsidP="00D035EE">
      <w:pPr>
        <w:autoSpaceDE w:val="0"/>
        <w:autoSpaceDN w:val="0"/>
        <w:adjustRightInd w:val="0"/>
        <w:spacing w:after="0" w:line="240" w:lineRule="auto"/>
        <w:contextualSpacing/>
        <w:jc w:val="both"/>
        <w:rPr>
          <w:rFonts w:ascii="Book Antiqua" w:hAnsi="Book Antiqua" w:cs="Times New Roman"/>
          <w:color w:val="000000"/>
          <w:szCs w:val="24"/>
        </w:rPr>
      </w:pPr>
      <w:r w:rsidRPr="00C52A83">
        <w:rPr>
          <w:rFonts w:ascii="Book Antiqua" w:hAnsi="Book Antiqua" w:cs="Times New Roman"/>
          <w:color w:val="000000"/>
          <w:szCs w:val="24"/>
        </w:rPr>
        <w:t xml:space="preserve">TENDER QUERIES / </w:t>
      </w:r>
    </w:p>
    <w:p w14:paraId="4986FAC0" w14:textId="2AD88059" w:rsidR="00F17292" w:rsidRPr="00C52A83" w:rsidRDefault="00706982" w:rsidP="00D035EE">
      <w:pPr>
        <w:autoSpaceDE w:val="0"/>
        <w:autoSpaceDN w:val="0"/>
        <w:adjustRightInd w:val="0"/>
        <w:spacing w:after="0" w:line="240" w:lineRule="auto"/>
        <w:contextualSpacing/>
        <w:jc w:val="both"/>
        <w:rPr>
          <w:rFonts w:ascii="Book Antiqua" w:hAnsi="Book Antiqua" w:cs="Times New Roman"/>
          <w:color w:val="000000"/>
          <w:szCs w:val="24"/>
        </w:rPr>
      </w:pPr>
      <w:r w:rsidRPr="00C52A83">
        <w:rPr>
          <w:rFonts w:ascii="Book Antiqua" w:hAnsi="Book Antiqua" w:cs="Times New Roman"/>
          <w:color w:val="000000"/>
          <w:szCs w:val="24"/>
        </w:rPr>
        <w:t>CLARIFICATIONS</w:t>
      </w:r>
      <w:r w:rsidRPr="00C52A83">
        <w:rPr>
          <w:rFonts w:ascii="Book Antiqua" w:hAnsi="Book Antiqua"/>
          <w:color w:val="000000"/>
          <w:szCs w:val="24"/>
        </w:rPr>
        <w:t xml:space="preserve">                                        </w:t>
      </w:r>
      <w:r w:rsidR="0009110C">
        <w:rPr>
          <w:rFonts w:ascii="Book Antiqua" w:hAnsi="Book Antiqua"/>
          <w:color w:val="000000"/>
          <w:szCs w:val="24"/>
        </w:rPr>
        <w:t xml:space="preserve">    </w:t>
      </w:r>
      <w:r w:rsidRPr="00C52A83">
        <w:rPr>
          <w:rFonts w:ascii="Book Antiqua" w:hAnsi="Book Antiqua"/>
          <w:color w:val="000000"/>
          <w:szCs w:val="24"/>
        </w:rPr>
        <w:t xml:space="preserve">  </w:t>
      </w:r>
      <w:r w:rsidR="00F17292" w:rsidRPr="00C52A83">
        <w:rPr>
          <w:rFonts w:ascii="Book Antiqua" w:hAnsi="Book Antiqua" w:cs="Times New Roman"/>
          <w:szCs w:val="24"/>
        </w:rPr>
        <w:t xml:space="preserve">: </w:t>
      </w:r>
      <w:r w:rsidR="00147CB3">
        <w:rPr>
          <w:rFonts w:ascii="Book Antiqua" w:hAnsi="Book Antiqua" w:cs="Times New Roman"/>
          <w:szCs w:val="24"/>
        </w:rPr>
        <w:t>1</w:t>
      </w:r>
      <w:r w:rsidR="001816AC">
        <w:rPr>
          <w:rFonts w:ascii="Book Antiqua" w:hAnsi="Book Antiqua" w:cs="Times New Roman"/>
          <w:szCs w:val="24"/>
        </w:rPr>
        <w:t>7</w:t>
      </w:r>
      <w:r w:rsidR="0060210E" w:rsidRPr="00C52A83">
        <w:rPr>
          <w:rFonts w:ascii="Book Antiqua" w:hAnsi="Book Antiqua" w:cs="Times New Roman"/>
          <w:szCs w:val="24"/>
        </w:rPr>
        <w:t>-</w:t>
      </w:r>
      <w:r w:rsidR="001816AC">
        <w:rPr>
          <w:rFonts w:ascii="Book Antiqua" w:hAnsi="Book Antiqua" w:cs="Times New Roman"/>
          <w:szCs w:val="24"/>
        </w:rPr>
        <w:t>0</w:t>
      </w:r>
      <w:r w:rsidR="00147CB3">
        <w:rPr>
          <w:rFonts w:ascii="Book Antiqua" w:hAnsi="Book Antiqua" w:cs="Times New Roman"/>
          <w:szCs w:val="24"/>
        </w:rPr>
        <w:t>9</w:t>
      </w:r>
      <w:r w:rsidR="001B3D52" w:rsidRPr="00C52A83">
        <w:rPr>
          <w:rFonts w:ascii="Book Antiqua" w:hAnsi="Book Antiqua" w:cs="Times New Roman"/>
          <w:szCs w:val="24"/>
        </w:rPr>
        <w:t>-20</w:t>
      </w:r>
      <w:r w:rsidR="00933331">
        <w:rPr>
          <w:rFonts w:ascii="Book Antiqua" w:hAnsi="Book Antiqua" w:cs="Times New Roman"/>
          <w:szCs w:val="24"/>
        </w:rPr>
        <w:t>2</w:t>
      </w:r>
      <w:r w:rsidR="001816AC">
        <w:rPr>
          <w:rFonts w:ascii="Book Antiqua" w:hAnsi="Book Antiqua" w:cs="Times New Roman"/>
          <w:szCs w:val="24"/>
        </w:rPr>
        <w:t>6</w:t>
      </w:r>
      <w:r w:rsidR="00F27712" w:rsidRPr="00C52A83">
        <w:rPr>
          <w:rFonts w:ascii="Book Antiqua" w:hAnsi="Book Antiqua" w:cs="Times New Roman"/>
          <w:szCs w:val="24"/>
        </w:rPr>
        <w:t xml:space="preserve"> </w:t>
      </w:r>
      <w:r w:rsidR="00EC6736" w:rsidRPr="00C52A83">
        <w:rPr>
          <w:rFonts w:ascii="Book Antiqua" w:hAnsi="Book Antiqua" w:cs="Times New Roman"/>
          <w:szCs w:val="24"/>
        </w:rPr>
        <w:t>up</w:t>
      </w:r>
      <w:r w:rsidR="00674C26">
        <w:rPr>
          <w:rFonts w:ascii="Book Antiqua" w:hAnsi="Book Antiqua" w:cs="Times New Roman"/>
          <w:szCs w:val="24"/>
        </w:rPr>
        <w:t xml:space="preserve"> </w:t>
      </w:r>
      <w:r w:rsidR="00EC6736" w:rsidRPr="00C52A83">
        <w:rPr>
          <w:rFonts w:ascii="Book Antiqua" w:hAnsi="Book Antiqua" w:cs="Times New Roman"/>
          <w:szCs w:val="24"/>
        </w:rPr>
        <w:t>to 1</w:t>
      </w:r>
      <w:r w:rsidR="00674C26">
        <w:rPr>
          <w:rFonts w:ascii="Book Antiqua" w:hAnsi="Book Antiqua" w:cs="Times New Roman"/>
          <w:szCs w:val="24"/>
        </w:rPr>
        <w:t>7</w:t>
      </w:r>
      <w:r w:rsidR="00EC6736" w:rsidRPr="00C52A83">
        <w:rPr>
          <w:rFonts w:ascii="Book Antiqua" w:hAnsi="Book Antiqua" w:cs="Times New Roman"/>
          <w:szCs w:val="24"/>
        </w:rPr>
        <w:t>:</w:t>
      </w:r>
      <w:r w:rsidR="00674C26">
        <w:rPr>
          <w:rFonts w:ascii="Book Antiqua" w:hAnsi="Book Antiqua" w:cs="Times New Roman"/>
          <w:szCs w:val="24"/>
        </w:rPr>
        <w:t>3</w:t>
      </w:r>
      <w:r w:rsidR="00EC6736" w:rsidRPr="00C52A83">
        <w:rPr>
          <w:rFonts w:ascii="Book Antiqua" w:hAnsi="Book Antiqua" w:cs="Times New Roman"/>
          <w:szCs w:val="24"/>
        </w:rPr>
        <w:t xml:space="preserve">0 </w:t>
      </w:r>
      <w:proofErr w:type="spellStart"/>
      <w:r w:rsidR="00EC6736" w:rsidRPr="00C52A83">
        <w:rPr>
          <w:rFonts w:ascii="Book Antiqua" w:hAnsi="Book Antiqua" w:cs="Times New Roman"/>
          <w:szCs w:val="24"/>
        </w:rPr>
        <w:t>Hrs</w:t>
      </w:r>
      <w:proofErr w:type="spellEnd"/>
    </w:p>
    <w:p w14:paraId="5A4E6EF7" w14:textId="77777777" w:rsidR="00F17292" w:rsidRPr="004A63E3" w:rsidRDefault="00F17292" w:rsidP="00D035EE">
      <w:pPr>
        <w:autoSpaceDE w:val="0"/>
        <w:autoSpaceDN w:val="0"/>
        <w:adjustRightInd w:val="0"/>
        <w:spacing w:after="0" w:line="240" w:lineRule="auto"/>
        <w:contextualSpacing/>
        <w:jc w:val="both"/>
        <w:rPr>
          <w:rFonts w:ascii="Book Antiqua" w:hAnsi="Book Antiqua" w:cs="Times New Roman"/>
          <w:sz w:val="10"/>
          <w:szCs w:val="10"/>
        </w:rPr>
      </w:pPr>
    </w:p>
    <w:p w14:paraId="0E03E40F" w14:textId="77777777" w:rsidR="007D6077" w:rsidRPr="00C52A83" w:rsidRDefault="00706982" w:rsidP="007D6077">
      <w:pPr>
        <w:spacing w:after="0" w:line="240" w:lineRule="auto"/>
        <w:jc w:val="both"/>
        <w:rPr>
          <w:rFonts w:ascii="Book Antiqua" w:hAnsi="Book Antiqua"/>
          <w:color w:val="000000"/>
          <w:szCs w:val="24"/>
        </w:rPr>
      </w:pPr>
      <w:r w:rsidRPr="00C52A83">
        <w:rPr>
          <w:rFonts w:ascii="Book Antiqua" w:hAnsi="Book Antiqua"/>
          <w:color w:val="000000"/>
          <w:szCs w:val="24"/>
        </w:rPr>
        <w:t>LAST DATE &amp; TIME FOR</w:t>
      </w:r>
    </w:p>
    <w:p w14:paraId="4650BD42" w14:textId="25E323D8" w:rsidR="00F17292" w:rsidRPr="00C52A83" w:rsidRDefault="00706982" w:rsidP="007D6077">
      <w:pPr>
        <w:spacing w:after="0" w:line="240" w:lineRule="auto"/>
        <w:jc w:val="both"/>
        <w:rPr>
          <w:rFonts w:ascii="Book Antiqua" w:hAnsi="Book Antiqua"/>
          <w:color w:val="000000"/>
          <w:sz w:val="24"/>
        </w:rPr>
      </w:pPr>
      <w:r w:rsidRPr="00C52A83">
        <w:rPr>
          <w:rFonts w:ascii="Book Antiqua" w:hAnsi="Book Antiqua"/>
          <w:color w:val="000000"/>
          <w:szCs w:val="24"/>
        </w:rPr>
        <w:t>RECEIPT OF TENDERS.</w:t>
      </w:r>
      <w:r w:rsidRPr="00C52A83">
        <w:rPr>
          <w:rFonts w:ascii="Book Antiqua" w:hAnsi="Book Antiqua"/>
          <w:color w:val="000000"/>
          <w:sz w:val="24"/>
        </w:rPr>
        <w:t xml:space="preserve">                                  </w:t>
      </w:r>
      <w:r w:rsidR="00F17292" w:rsidRPr="00C52A83">
        <w:rPr>
          <w:rFonts w:ascii="Book Antiqua" w:hAnsi="Book Antiqua" w:cs="Times New Roman"/>
          <w:szCs w:val="24"/>
        </w:rPr>
        <w:t xml:space="preserve">: </w:t>
      </w:r>
      <w:r w:rsidR="00147CB3">
        <w:rPr>
          <w:rFonts w:ascii="Book Antiqua" w:hAnsi="Book Antiqua" w:cs="Times New Roman"/>
          <w:szCs w:val="24"/>
        </w:rPr>
        <w:t>22</w:t>
      </w:r>
      <w:r w:rsidR="001B3D52" w:rsidRPr="00C52A83">
        <w:rPr>
          <w:rFonts w:ascii="Book Antiqua" w:hAnsi="Book Antiqua" w:cs="Times New Roman"/>
          <w:szCs w:val="24"/>
        </w:rPr>
        <w:t>-</w:t>
      </w:r>
      <w:r w:rsidR="001816AC">
        <w:rPr>
          <w:rFonts w:ascii="Book Antiqua" w:hAnsi="Book Antiqua" w:cs="Times New Roman"/>
          <w:szCs w:val="24"/>
        </w:rPr>
        <w:t>0</w:t>
      </w:r>
      <w:r w:rsidR="00147CB3">
        <w:rPr>
          <w:rFonts w:ascii="Book Antiqua" w:hAnsi="Book Antiqua" w:cs="Times New Roman"/>
          <w:szCs w:val="24"/>
        </w:rPr>
        <w:t>9</w:t>
      </w:r>
      <w:r w:rsidR="001B3D52" w:rsidRPr="00C52A83">
        <w:rPr>
          <w:rFonts w:ascii="Book Antiqua" w:hAnsi="Book Antiqua" w:cs="Times New Roman"/>
          <w:szCs w:val="24"/>
        </w:rPr>
        <w:t>-20</w:t>
      </w:r>
      <w:r w:rsidR="00933331">
        <w:rPr>
          <w:rFonts w:ascii="Book Antiqua" w:hAnsi="Book Antiqua" w:cs="Times New Roman"/>
          <w:szCs w:val="24"/>
        </w:rPr>
        <w:t>2</w:t>
      </w:r>
      <w:r w:rsidR="001816AC">
        <w:rPr>
          <w:rFonts w:ascii="Book Antiqua" w:hAnsi="Book Antiqua" w:cs="Times New Roman"/>
          <w:szCs w:val="24"/>
        </w:rPr>
        <w:t>6</w:t>
      </w:r>
      <w:r w:rsidR="00C70574" w:rsidRPr="00C52A83">
        <w:rPr>
          <w:rFonts w:ascii="Book Antiqua" w:hAnsi="Book Antiqua" w:cs="Times New Roman"/>
          <w:szCs w:val="24"/>
        </w:rPr>
        <w:t xml:space="preserve"> </w:t>
      </w:r>
      <w:r w:rsidR="00F17292" w:rsidRPr="00C52A83">
        <w:rPr>
          <w:rFonts w:ascii="Book Antiqua" w:hAnsi="Book Antiqua" w:cs="Times New Roman"/>
          <w:szCs w:val="24"/>
        </w:rPr>
        <w:t>up</w:t>
      </w:r>
      <w:r w:rsidR="00674C26">
        <w:rPr>
          <w:rFonts w:ascii="Book Antiqua" w:hAnsi="Book Antiqua" w:cs="Times New Roman"/>
          <w:szCs w:val="24"/>
        </w:rPr>
        <w:t xml:space="preserve"> </w:t>
      </w:r>
      <w:r w:rsidR="00F17292" w:rsidRPr="00C52A83">
        <w:rPr>
          <w:rFonts w:ascii="Book Antiqua" w:hAnsi="Book Antiqua" w:cs="Times New Roman"/>
          <w:szCs w:val="24"/>
        </w:rPr>
        <w:t>to 1</w:t>
      </w:r>
      <w:r w:rsidR="00674C26">
        <w:rPr>
          <w:rFonts w:ascii="Book Antiqua" w:hAnsi="Book Antiqua" w:cs="Times New Roman"/>
          <w:szCs w:val="24"/>
        </w:rPr>
        <w:t>7</w:t>
      </w:r>
      <w:r w:rsidR="00F17292" w:rsidRPr="00C52A83">
        <w:rPr>
          <w:rFonts w:ascii="Book Antiqua" w:hAnsi="Book Antiqua" w:cs="Times New Roman"/>
          <w:szCs w:val="24"/>
        </w:rPr>
        <w:t>:</w:t>
      </w:r>
      <w:r w:rsidR="00674C26">
        <w:rPr>
          <w:rFonts w:ascii="Book Antiqua" w:hAnsi="Book Antiqua" w:cs="Times New Roman"/>
          <w:szCs w:val="24"/>
        </w:rPr>
        <w:t>3</w:t>
      </w:r>
      <w:r w:rsidR="00F17292" w:rsidRPr="00C52A83">
        <w:rPr>
          <w:rFonts w:ascii="Book Antiqua" w:hAnsi="Book Antiqua" w:cs="Times New Roman"/>
          <w:szCs w:val="24"/>
        </w:rPr>
        <w:t xml:space="preserve">0 </w:t>
      </w:r>
      <w:proofErr w:type="spellStart"/>
      <w:r w:rsidR="00F17292" w:rsidRPr="00C52A83">
        <w:rPr>
          <w:rFonts w:ascii="Book Antiqua" w:hAnsi="Book Antiqua" w:cs="Times New Roman"/>
          <w:szCs w:val="24"/>
        </w:rPr>
        <w:t>Hrs</w:t>
      </w:r>
      <w:proofErr w:type="spellEnd"/>
    </w:p>
    <w:p w14:paraId="22797474" w14:textId="77777777" w:rsidR="00F17292" w:rsidRPr="004A63E3" w:rsidRDefault="00F17292" w:rsidP="00D035EE">
      <w:pPr>
        <w:autoSpaceDE w:val="0"/>
        <w:autoSpaceDN w:val="0"/>
        <w:adjustRightInd w:val="0"/>
        <w:spacing w:after="0" w:line="240" w:lineRule="auto"/>
        <w:contextualSpacing/>
        <w:jc w:val="both"/>
        <w:rPr>
          <w:rFonts w:ascii="Book Antiqua" w:hAnsi="Book Antiqua" w:cs="Times New Roman"/>
          <w:sz w:val="10"/>
          <w:szCs w:val="10"/>
        </w:rPr>
      </w:pPr>
    </w:p>
    <w:p w14:paraId="28755A10" w14:textId="77777777" w:rsidR="00F17292" w:rsidRPr="00C52A83" w:rsidRDefault="00F17292" w:rsidP="00D035EE">
      <w:pPr>
        <w:autoSpaceDE w:val="0"/>
        <w:autoSpaceDN w:val="0"/>
        <w:adjustRightInd w:val="0"/>
        <w:spacing w:after="0" w:line="240" w:lineRule="auto"/>
        <w:contextualSpacing/>
        <w:jc w:val="both"/>
        <w:rPr>
          <w:rFonts w:ascii="Book Antiqua" w:hAnsi="Book Antiqua" w:cs="Times New Roman"/>
          <w:szCs w:val="24"/>
        </w:rPr>
      </w:pPr>
      <w:r w:rsidRPr="00C52A83">
        <w:rPr>
          <w:rFonts w:ascii="Book Antiqua" w:hAnsi="Book Antiqua" w:cs="Times New Roman"/>
          <w:szCs w:val="24"/>
        </w:rPr>
        <w:lastRenderedPageBreak/>
        <w:t>TIME AND DATE OF OPENING OF</w:t>
      </w:r>
    </w:p>
    <w:p w14:paraId="390CDC13" w14:textId="7C837F71" w:rsidR="00F17292" w:rsidRPr="00C52A83" w:rsidRDefault="00F17292" w:rsidP="00D035EE">
      <w:pPr>
        <w:autoSpaceDE w:val="0"/>
        <w:autoSpaceDN w:val="0"/>
        <w:adjustRightInd w:val="0"/>
        <w:spacing w:after="0" w:line="240" w:lineRule="auto"/>
        <w:contextualSpacing/>
        <w:jc w:val="both"/>
        <w:rPr>
          <w:rFonts w:ascii="Book Antiqua" w:hAnsi="Book Antiqua" w:cs="Times New Roman"/>
          <w:szCs w:val="24"/>
        </w:rPr>
      </w:pPr>
      <w:r w:rsidRPr="00C52A83">
        <w:rPr>
          <w:rFonts w:ascii="Book Antiqua" w:hAnsi="Book Antiqua" w:cs="Times New Roman"/>
          <w:szCs w:val="24"/>
        </w:rPr>
        <w:t>TENDERS</w:t>
      </w:r>
      <w:r w:rsidRPr="00C52A83">
        <w:rPr>
          <w:rFonts w:ascii="Book Antiqua" w:hAnsi="Book Antiqua" w:cs="Times New Roman"/>
          <w:szCs w:val="24"/>
        </w:rPr>
        <w:tab/>
      </w:r>
      <w:r w:rsidR="000D56DB" w:rsidRPr="00C52A83">
        <w:rPr>
          <w:rFonts w:ascii="Book Antiqua" w:hAnsi="Book Antiqua" w:cs="Times New Roman"/>
          <w:szCs w:val="24"/>
        </w:rPr>
        <w:tab/>
      </w:r>
      <w:r w:rsidR="000D56DB"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t xml:space="preserve"> :</w:t>
      </w:r>
      <w:r w:rsidR="00706982" w:rsidRPr="00C52A83">
        <w:rPr>
          <w:rFonts w:ascii="Book Antiqua" w:hAnsi="Book Antiqua" w:cs="Times New Roman"/>
          <w:szCs w:val="24"/>
        </w:rPr>
        <w:t xml:space="preserve"> </w:t>
      </w:r>
      <w:r w:rsidR="00147CB3">
        <w:rPr>
          <w:rFonts w:ascii="Book Antiqua" w:hAnsi="Book Antiqua" w:cs="Times New Roman"/>
          <w:szCs w:val="24"/>
        </w:rPr>
        <w:t>24</w:t>
      </w:r>
      <w:r w:rsidR="007D6077" w:rsidRPr="00C52A83">
        <w:rPr>
          <w:rFonts w:ascii="Book Antiqua" w:hAnsi="Book Antiqua" w:cs="Times New Roman"/>
          <w:szCs w:val="24"/>
        </w:rPr>
        <w:t>-</w:t>
      </w:r>
      <w:r w:rsidR="001816AC">
        <w:rPr>
          <w:rFonts w:ascii="Book Antiqua" w:hAnsi="Book Antiqua" w:cs="Times New Roman"/>
          <w:szCs w:val="24"/>
        </w:rPr>
        <w:t>0</w:t>
      </w:r>
      <w:r w:rsidR="00147CB3">
        <w:rPr>
          <w:rFonts w:ascii="Book Antiqua" w:hAnsi="Book Antiqua" w:cs="Times New Roman"/>
          <w:szCs w:val="24"/>
        </w:rPr>
        <w:t>9</w:t>
      </w:r>
      <w:r w:rsidR="007D6077" w:rsidRPr="00C52A83">
        <w:rPr>
          <w:rFonts w:ascii="Book Antiqua" w:hAnsi="Book Antiqua" w:cs="Times New Roman"/>
          <w:szCs w:val="24"/>
        </w:rPr>
        <w:t>-20</w:t>
      </w:r>
      <w:r w:rsidR="00933331">
        <w:rPr>
          <w:rFonts w:ascii="Book Antiqua" w:hAnsi="Book Antiqua" w:cs="Times New Roman"/>
          <w:szCs w:val="24"/>
        </w:rPr>
        <w:t>2</w:t>
      </w:r>
      <w:r w:rsidR="001816AC">
        <w:rPr>
          <w:rFonts w:ascii="Book Antiqua" w:hAnsi="Book Antiqua" w:cs="Times New Roman"/>
          <w:szCs w:val="24"/>
        </w:rPr>
        <w:t>6</w:t>
      </w:r>
      <w:r w:rsidR="00C70574" w:rsidRPr="00C52A83">
        <w:rPr>
          <w:rFonts w:ascii="Book Antiqua" w:hAnsi="Book Antiqua" w:cs="Times New Roman"/>
          <w:szCs w:val="24"/>
        </w:rPr>
        <w:t xml:space="preserve"> </w:t>
      </w:r>
      <w:r w:rsidR="00EC6736" w:rsidRPr="00C52A83">
        <w:rPr>
          <w:rFonts w:ascii="Book Antiqua" w:hAnsi="Book Antiqua" w:cs="Times New Roman"/>
          <w:szCs w:val="24"/>
        </w:rPr>
        <w:t xml:space="preserve">at </w:t>
      </w:r>
      <w:r w:rsidRPr="00C52A83">
        <w:rPr>
          <w:rFonts w:ascii="Book Antiqua" w:hAnsi="Book Antiqua" w:cs="Times New Roman"/>
          <w:szCs w:val="24"/>
        </w:rPr>
        <w:t>1</w:t>
      </w:r>
      <w:r w:rsidR="00B7211C">
        <w:rPr>
          <w:rFonts w:ascii="Book Antiqua" w:hAnsi="Book Antiqua" w:cs="Times New Roman"/>
          <w:szCs w:val="24"/>
        </w:rPr>
        <w:t>6</w:t>
      </w:r>
      <w:r w:rsidRPr="00C52A83">
        <w:rPr>
          <w:rFonts w:ascii="Book Antiqua" w:hAnsi="Book Antiqua" w:cs="Times New Roman"/>
          <w:szCs w:val="24"/>
        </w:rPr>
        <w:t xml:space="preserve">:00 </w:t>
      </w:r>
      <w:proofErr w:type="spellStart"/>
      <w:r w:rsidRPr="00C52A83">
        <w:rPr>
          <w:rFonts w:ascii="Book Antiqua" w:hAnsi="Book Antiqua" w:cs="Times New Roman"/>
          <w:szCs w:val="24"/>
        </w:rPr>
        <w:t>Hrs</w:t>
      </w:r>
      <w:proofErr w:type="spellEnd"/>
    </w:p>
    <w:p w14:paraId="3D638A96" w14:textId="77777777" w:rsidR="00F17292" w:rsidRPr="004A63E3" w:rsidRDefault="00F17292" w:rsidP="00D035EE">
      <w:pPr>
        <w:autoSpaceDE w:val="0"/>
        <w:autoSpaceDN w:val="0"/>
        <w:adjustRightInd w:val="0"/>
        <w:spacing w:after="0" w:line="240" w:lineRule="auto"/>
        <w:contextualSpacing/>
        <w:jc w:val="both"/>
        <w:rPr>
          <w:rFonts w:ascii="Book Antiqua" w:hAnsi="Book Antiqua" w:cs="Times New Roman"/>
          <w:sz w:val="10"/>
          <w:szCs w:val="10"/>
        </w:rPr>
      </w:pPr>
    </w:p>
    <w:p w14:paraId="5B033177" w14:textId="6E7D312F" w:rsidR="000D56DB" w:rsidRPr="00C52A83" w:rsidRDefault="00F17292" w:rsidP="00D035EE">
      <w:pPr>
        <w:autoSpaceDE w:val="0"/>
        <w:autoSpaceDN w:val="0"/>
        <w:adjustRightInd w:val="0"/>
        <w:spacing w:after="0" w:line="240" w:lineRule="auto"/>
        <w:contextualSpacing/>
        <w:jc w:val="both"/>
        <w:rPr>
          <w:rFonts w:ascii="Book Antiqua" w:hAnsi="Book Antiqua" w:cs="Times New Roman"/>
          <w:szCs w:val="24"/>
        </w:rPr>
      </w:pPr>
      <w:r w:rsidRPr="00C52A83">
        <w:rPr>
          <w:rFonts w:ascii="Book Antiqua" w:hAnsi="Book Antiqua" w:cs="Times New Roman"/>
          <w:szCs w:val="24"/>
        </w:rPr>
        <w:t>PLACE OF OPENING OF</w:t>
      </w:r>
      <w:r w:rsidR="000D56DB"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t>:</w:t>
      </w:r>
      <w:r w:rsidR="00706982" w:rsidRPr="00C52A83">
        <w:rPr>
          <w:rFonts w:ascii="Book Antiqua" w:hAnsi="Book Antiqua" w:cs="Times New Roman"/>
          <w:szCs w:val="24"/>
        </w:rPr>
        <w:t xml:space="preserve"> </w:t>
      </w:r>
      <w:r w:rsidRPr="00C52A83">
        <w:rPr>
          <w:rFonts w:ascii="Book Antiqua" w:hAnsi="Book Antiqua" w:cs="Times New Roman"/>
          <w:szCs w:val="24"/>
        </w:rPr>
        <w:t>O/o the Superintending Engineer, Ele., Tr. (M), TENDERS</w:t>
      </w:r>
      <w:r w:rsidR="000D56DB"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00F74AC5">
        <w:rPr>
          <w:rFonts w:ascii="Book Antiqua" w:hAnsi="Book Antiqua" w:cs="Times New Roman"/>
          <w:szCs w:val="24"/>
        </w:rPr>
        <w:t xml:space="preserve"> </w:t>
      </w:r>
      <w:r w:rsidRPr="00C52A83">
        <w:rPr>
          <w:rFonts w:ascii="Book Antiqua" w:hAnsi="Book Antiqua" w:cs="Times New Roman"/>
          <w:szCs w:val="24"/>
        </w:rPr>
        <w:t xml:space="preserve">  </w:t>
      </w:r>
      <w:r w:rsidR="00F74AC5">
        <w:rPr>
          <w:rFonts w:ascii="Book Antiqua" w:hAnsi="Book Antiqua" w:cs="Times New Roman"/>
          <w:szCs w:val="24"/>
        </w:rPr>
        <w:t>Circle-</w:t>
      </w:r>
      <w:r w:rsidR="00706982" w:rsidRPr="00C52A83">
        <w:rPr>
          <w:rFonts w:ascii="Book Antiqua" w:hAnsi="Book Antiqua" w:cs="Times New Roman"/>
          <w:szCs w:val="24"/>
        </w:rPr>
        <w:t>South</w:t>
      </w:r>
      <w:r w:rsidRPr="00C52A83">
        <w:rPr>
          <w:rFonts w:ascii="Book Antiqua" w:hAnsi="Book Antiqua" w:cs="Times New Roman"/>
          <w:szCs w:val="24"/>
        </w:rPr>
        <w:t xml:space="preserve">, KPTCL, A.R. Circle, </w:t>
      </w:r>
    </w:p>
    <w:p w14:paraId="248D7EC5" w14:textId="77777777" w:rsidR="000D56DB" w:rsidRPr="00C52A83" w:rsidRDefault="000D56DB" w:rsidP="00D035EE">
      <w:pPr>
        <w:autoSpaceDE w:val="0"/>
        <w:autoSpaceDN w:val="0"/>
        <w:adjustRightInd w:val="0"/>
        <w:spacing w:after="0" w:line="240" w:lineRule="auto"/>
        <w:contextualSpacing/>
        <w:jc w:val="both"/>
        <w:rPr>
          <w:rFonts w:ascii="Book Antiqua" w:hAnsi="Book Antiqua" w:cs="Times New Roman"/>
          <w:szCs w:val="24"/>
        </w:rPr>
      </w:pP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Pr="00C52A83">
        <w:rPr>
          <w:rFonts w:ascii="Book Antiqua" w:hAnsi="Book Antiqua" w:cs="Times New Roman"/>
          <w:szCs w:val="24"/>
        </w:rPr>
        <w:tab/>
      </w:r>
      <w:r w:rsidR="00706982" w:rsidRPr="00C52A83">
        <w:rPr>
          <w:rFonts w:ascii="Book Antiqua" w:hAnsi="Book Antiqua" w:cs="Times New Roman"/>
          <w:szCs w:val="24"/>
        </w:rPr>
        <w:t xml:space="preserve">  </w:t>
      </w:r>
      <w:r w:rsidR="00EC6736" w:rsidRPr="00C52A83">
        <w:rPr>
          <w:rFonts w:ascii="Book Antiqua" w:hAnsi="Book Antiqua" w:cs="Times New Roman"/>
          <w:szCs w:val="24"/>
        </w:rPr>
        <w:t>Bengaluru</w:t>
      </w:r>
      <w:r w:rsidR="00F17292" w:rsidRPr="00C52A83">
        <w:rPr>
          <w:rFonts w:ascii="Book Antiqua" w:hAnsi="Book Antiqua" w:cs="Times New Roman"/>
          <w:szCs w:val="24"/>
        </w:rPr>
        <w:t>-09.</w:t>
      </w:r>
    </w:p>
    <w:p w14:paraId="6AD92511" w14:textId="01589B55" w:rsidR="00F17292" w:rsidRPr="00C52A83" w:rsidRDefault="00F17292" w:rsidP="00D035EE">
      <w:pPr>
        <w:autoSpaceDE w:val="0"/>
        <w:autoSpaceDN w:val="0"/>
        <w:adjustRightInd w:val="0"/>
        <w:spacing w:after="0" w:line="240" w:lineRule="auto"/>
        <w:contextualSpacing/>
        <w:jc w:val="both"/>
        <w:rPr>
          <w:rFonts w:ascii="Book Antiqua" w:hAnsi="Book Antiqua" w:cs="Times New Roman"/>
          <w:szCs w:val="24"/>
        </w:rPr>
      </w:pPr>
      <w:r w:rsidRPr="00C52A83">
        <w:rPr>
          <w:rFonts w:ascii="Book Antiqua" w:hAnsi="Book Antiqua" w:cs="Times New Roman"/>
          <w:szCs w:val="24"/>
        </w:rPr>
        <w:t xml:space="preserve">ADDRESS FOR COMMUNICATION </w:t>
      </w:r>
      <w:r w:rsidRPr="00C52A83">
        <w:rPr>
          <w:rFonts w:ascii="Book Antiqua" w:hAnsi="Book Antiqua" w:cs="Times New Roman"/>
          <w:szCs w:val="24"/>
        </w:rPr>
        <w:tab/>
        <w:t>: Superintending Engineer, Ele., Trans. (</w:t>
      </w:r>
      <w:r w:rsidR="00A452BC">
        <w:rPr>
          <w:rFonts w:ascii="Book Antiqua" w:hAnsi="Book Antiqua" w:cs="Times New Roman"/>
          <w:szCs w:val="24"/>
        </w:rPr>
        <w:t>Op</w:t>
      </w:r>
      <w:r w:rsidRPr="00C52A83">
        <w:rPr>
          <w:rFonts w:ascii="Book Antiqua" w:hAnsi="Book Antiqua" w:cs="Times New Roman"/>
          <w:szCs w:val="24"/>
        </w:rPr>
        <w:t xml:space="preserve">), </w:t>
      </w:r>
    </w:p>
    <w:p w14:paraId="276FFF41" w14:textId="34D64F0C" w:rsidR="000D56DB" w:rsidRPr="00C52A83" w:rsidRDefault="00706982" w:rsidP="00887407">
      <w:pPr>
        <w:autoSpaceDE w:val="0"/>
        <w:autoSpaceDN w:val="0"/>
        <w:adjustRightInd w:val="0"/>
        <w:spacing w:after="0" w:line="240" w:lineRule="auto"/>
        <w:ind w:left="4320"/>
        <w:contextualSpacing/>
        <w:jc w:val="both"/>
        <w:rPr>
          <w:rFonts w:ascii="Book Antiqua" w:hAnsi="Book Antiqua" w:cs="Times New Roman"/>
          <w:szCs w:val="24"/>
        </w:rPr>
      </w:pPr>
      <w:r w:rsidRPr="00C52A83">
        <w:rPr>
          <w:rFonts w:ascii="Book Antiqua" w:hAnsi="Book Antiqua" w:cs="Times New Roman"/>
          <w:szCs w:val="24"/>
        </w:rPr>
        <w:t xml:space="preserve">  </w:t>
      </w:r>
      <w:r w:rsidR="00A452BC">
        <w:rPr>
          <w:rFonts w:ascii="Book Antiqua" w:hAnsi="Book Antiqua" w:cs="Times New Roman"/>
          <w:szCs w:val="24"/>
        </w:rPr>
        <w:t>Circle-South,</w:t>
      </w:r>
      <w:r w:rsidR="00F17292" w:rsidRPr="00C52A83">
        <w:rPr>
          <w:rFonts w:ascii="Book Antiqua" w:hAnsi="Book Antiqua" w:cs="Times New Roman"/>
          <w:szCs w:val="24"/>
        </w:rPr>
        <w:t xml:space="preserve"> KPTCL, A.R. Circle, </w:t>
      </w:r>
    </w:p>
    <w:p w14:paraId="0EA020AE" w14:textId="77777777" w:rsidR="00F17292" w:rsidRPr="00C52A83" w:rsidRDefault="00706982" w:rsidP="00887407">
      <w:pPr>
        <w:autoSpaceDE w:val="0"/>
        <w:autoSpaceDN w:val="0"/>
        <w:adjustRightInd w:val="0"/>
        <w:spacing w:after="0" w:line="240" w:lineRule="auto"/>
        <w:ind w:left="3600" w:firstLine="720"/>
        <w:contextualSpacing/>
        <w:jc w:val="both"/>
        <w:rPr>
          <w:rFonts w:ascii="Book Antiqua" w:hAnsi="Book Antiqua" w:cs="Times New Roman"/>
          <w:szCs w:val="24"/>
        </w:rPr>
      </w:pPr>
      <w:r w:rsidRPr="00C52A83">
        <w:rPr>
          <w:rFonts w:ascii="Book Antiqua" w:hAnsi="Book Antiqua" w:cs="Times New Roman"/>
          <w:szCs w:val="24"/>
        </w:rPr>
        <w:t xml:space="preserve">  </w:t>
      </w:r>
      <w:r w:rsidR="00EC6736" w:rsidRPr="00C52A83">
        <w:rPr>
          <w:rFonts w:ascii="Book Antiqua" w:hAnsi="Book Antiqua" w:cs="Times New Roman"/>
          <w:szCs w:val="24"/>
        </w:rPr>
        <w:t>Bengaluru-09</w:t>
      </w:r>
      <w:r w:rsidR="00F17292" w:rsidRPr="00C52A83">
        <w:rPr>
          <w:rFonts w:ascii="Book Antiqua" w:hAnsi="Book Antiqua" w:cs="Times New Roman"/>
          <w:szCs w:val="24"/>
        </w:rPr>
        <w:t>.</w:t>
      </w:r>
    </w:p>
    <w:p w14:paraId="3012724D" w14:textId="77777777" w:rsidR="00887407" w:rsidRPr="00C52A83" w:rsidRDefault="00887407" w:rsidP="00D035EE">
      <w:pPr>
        <w:spacing w:after="0" w:line="240" w:lineRule="auto"/>
        <w:ind w:left="4008" w:right="3684"/>
        <w:contextualSpacing/>
        <w:jc w:val="center"/>
        <w:rPr>
          <w:rFonts w:ascii="Book Antiqua" w:eastAsia="Times New Roman" w:hAnsi="Book Antiqua" w:cs="Times New Roman"/>
          <w:b/>
          <w:bCs/>
          <w:spacing w:val="-1"/>
          <w:w w:val="101"/>
          <w:szCs w:val="23"/>
        </w:rPr>
      </w:pPr>
    </w:p>
    <w:p w14:paraId="4EB7CB90" w14:textId="77777777" w:rsidR="00BE4307" w:rsidRDefault="00BE4307" w:rsidP="00D035EE">
      <w:pPr>
        <w:spacing w:after="0" w:line="240" w:lineRule="auto"/>
        <w:ind w:left="4008" w:right="3684"/>
        <w:contextualSpacing/>
        <w:jc w:val="center"/>
        <w:rPr>
          <w:rFonts w:ascii="Book Antiqua" w:eastAsia="Times New Roman" w:hAnsi="Book Antiqua" w:cs="Times New Roman"/>
          <w:b/>
          <w:bCs/>
          <w:spacing w:val="-1"/>
          <w:w w:val="101"/>
          <w:szCs w:val="23"/>
        </w:rPr>
      </w:pPr>
    </w:p>
    <w:p w14:paraId="401ADCCA" w14:textId="77777777" w:rsidR="00A452BC" w:rsidRPr="00C52A83" w:rsidRDefault="00A452BC" w:rsidP="00D035EE">
      <w:pPr>
        <w:spacing w:after="0" w:line="240" w:lineRule="auto"/>
        <w:ind w:left="4008" w:right="3684"/>
        <w:contextualSpacing/>
        <w:jc w:val="center"/>
        <w:rPr>
          <w:rFonts w:ascii="Book Antiqua" w:eastAsia="Times New Roman" w:hAnsi="Book Antiqua" w:cs="Times New Roman"/>
          <w:b/>
          <w:bCs/>
          <w:spacing w:val="-1"/>
          <w:w w:val="101"/>
          <w:szCs w:val="23"/>
        </w:rPr>
      </w:pPr>
    </w:p>
    <w:p w14:paraId="1898ABBE" w14:textId="77777777" w:rsidR="000D56DB" w:rsidRPr="00C52A83" w:rsidRDefault="000D56DB" w:rsidP="00D035EE">
      <w:pPr>
        <w:autoSpaceDE w:val="0"/>
        <w:autoSpaceDN w:val="0"/>
        <w:adjustRightInd w:val="0"/>
        <w:spacing w:after="0" w:line="240" w:lineRule="auto"/>
        <w:contextualSpacing/>
        <w:jc w:val="center"/>
        <w:rPr>
          <w:rFonts w:ascii="Book Antiqua" w:hAnsi="Book Antiqua" w:cs="Times New Roman"/>
          <w:b/>
          <w:bCs/>
          <w:szCs w:val="24"/>
          <w:u w:val="single"/>
        </w:rPr>
      </w:pPr>
      <w:r w:rsidRPr="00C52A83">
        <w:rPr>
          <w:rFonts w:ascii="Book Antiqua" w:hAnsi="Book Antiqua" w:cs="Times New Roman"/>
          <w:b/>
          <w:bCs/>
          <w:szCs w:val="24"/>
          <w:u w:val="single"/>
        </w:rPr>
        <w:t>CONTENTS</w:t>
      </w:r>
    </w:p>
    <w:p w14:paraId="34015398" w14:textId="77777777" w:rsidR="000B0B6A" w:rsidRPr="00C52A83" w:rsidRDefault="000B0B6A" w:rsidP="00D035EE">
      <w:pPr>
        <w:autoSpaceDE w:val="0"/>
        <w:autoSpaceDN w:val="0"/>
        <w:adjustRightInd w:val="0"/>
        <w:spacing w:after="0" w:line="240" w:lineRule="auto"/>
        <w:contextualSpacing/>
        <w:jc w:val="center"/>
        <w:rPr>
          <w:rFonts w:ascii="Book Antiqua" w:hAnsi="Book Antiqua" w:cs="Times New Roman"/>
          <w:b/>
          <w:bCs/>
          <w:szCs w:val="24"/>
          <w:u w:val="single"/>
        </w:rPr>
      </w:pPr>
    </w:p>
    <w:p w14:paraId="31F0B135" w14:textId="77777777" w:rsidR="00055CBD" w:rsidRPr="00C52A83" w:rsidRDefault="00055CBD" w:rsidP="00D035EE">
      <w:pPr>
        <w:spacing w:after="0" w:line="240" w:lineRule="auto"/>
        <w:contextualSpacing/>
        <w:rPr>
          <w:rFonts w:ascii="Book Antiqua" w:hAnsi="Book Antiqua" w:cs="Times New Roman"/>
          <w:sz w:val="20"/>
        </w:rPr>
      </w:pPr>
    </w:p>
    <w:p w14:paraId="79CB0090" w14:textId="5C2196ED" w:rsidR="00055CBD" w:rsidRPr="00C52A83" w:rsidRDefault="00055CBD" w:rsidP="00D035EE">
      <w:pPr>
        <w:pStyle w:val="Heading1"/>
        <w:tabs>
          <w:tab w:val="left" w:pos="4020"/>
          <w:tab w:val="left" w:pos="7960"/>
        </w:tabs>
        <w:ind w:left="112" w:right="-20"/>
        <w:contextualSpacing/>
        <w:rPr>
          <w:rFonts w:ascii="Book Antiqua" w:hAnsi="Book Antiqua" w:cs="Times New Roman"/>
          <w:b w:val="0"/>
          <w:bCs w:val="0"/>
          <w:sz w:val="22"/>
          <w:szCs w:val="24"/>
        </w:rPr>
      </w:pPr>
      <w:r w:rsidRPr="00C52A83">
        <w:rPr>
          <w:rFonts w:ascii="Book Antiqua" w:hAnsi="Book Antiqua" w:cs="Times New Roman"/>
          <w:sz w:val="22"/>
          <w:szCs w:val="24"/>
        </w:rPr>
        <w:t>Sect</w:t>
      </w:r>
      <w:r w:rsidRPr="00C52A83">
        <w:rPr>
          <w:rFonts w:ascii="Book Antiqua" w:hAnsi="Book Antiqua" w:cs="Times New Roman"/>
          <w:spacing w:val="1"/>
          <w:sz w:val="22"/>
          <w:szCs w:val="24"/>
        </w:rPr>
        <w:t>i</w:t>
      </w:r>
      <w:r w:rsidRPr="00C52A83">
        <w:rPr>
          <w:rFonts w:ascii="Book Antiqua" w:hAnsi="Book Antiqua" w:cs="Times New Roman"/>
          <w:spacing w:val="2"/>
          <w:sz w:val="22"/>
          <w:szCs w:val="24"/>
        </w:rPr>
        <w:t>o</w:t>
      </w:r>
      <w:r w:rsidRPr="00C52A83">
        <w:rPr>
          <w:rFonts w:ascii="Book Antiqua" w:hAnsi="Book Antiqua" w:cs="Times New Roman"/>
          <w:sz w:val="22"/>
          <w:szCs w:val="24"/>
        </w:rPr>
        <w:t>n</w:t>
      </w:r>
      <w:r w:rsidR="0027033B">
        <w:rPr>
          <w:rFonts w:ascii="Book Antiqua" w:hAnsi="Book Antiqua" w:cs="Times New Roman"/>
          <w:sz w:val="22"/>
          <w:szCs w:val="24"/>
        </w:rPr>
        <w:t xml:space="preserve"> </w:t>
      </w:r>
      <w:r w:rsidRPr="00C52A83">
        <w:rPr>
          <w:rFonts w:ascii="Book Antiqua" w:hAnsi="Book Antiqua" w:cs="Times New Roman"/>
          <w:spacing w:val="-1"/>
          <w:sz w:val="22"/>
          <w:szCs w:val="24"/>
        </w:rPr>
        <w:t>N</w:t>
      </w:r>
      <w:r w:rsidRPr="00C52A83">
        <w:rPr>
          <w:rFonts w:ascii="Book Antiqua" w:hAnsi="Book Antiqua" w:cs="Times New Roman"/>
          <w:spacing w:val="2"/>
          <w:sz w:val="22"/>
          <w:szCs w:val="24"/>
        </w:rPr>
        <w:t>o</w:t>
      </w:r>
      <w:r w:rsidRPr="00C52A83">
        <w:rPr>
          <w:rFonts w:ascii="Book Antiqua" w:hAnsi="Book Antiqua" w:cs="Times New Roman"/>
          <w:sz w:val="22"/>
          <w:szCs w:val="24"/>
        </w:rPr>
        <w:t>.</w:t>
      </w:r>
      <w:r w:rsidRPr="00C52A83">
        <w:rPr>
          <w:rFonts w:ascii="Book Antiqua" w:hAnsi="Book Antiqua" w:cs="Times New Roman"/>
          <w:sz w:val="22"/>
          <w:szCs w:val="24"/>
        </w:rPr>
        <w:tab/>
      </w:r>
      <w:r w:rsidRPr="00C52A83">
        <w:rPr>
          <w:rFonts w:ascii="Book Antiqua" w:hAnsi="Book Antiqua" w:cs="Times New Roman"/>
          <w:spacing w:val="2"/>
          <w:sz w:val="22"/>
          <w:szCs w:val="24"/>
        </w:rPr>
        <w:t>D</w:t>
      </w:r>
      <w:r w:rsidRPr="00C52A83">
        <w:rPr>
          <w:rFonts w:ascii="Book Antiqua" w:hAnsi="Book Antiqua" w:cs="Times New Roman"/>
          <w:sz w:val="22"/>
          <w:szCs w:val="24"/>
        </w:rPr>
        <w:t>e</w:t>
      </w:r>
      <w:r w:rsidRPr="00C52A83">
        <w:rPr>
          <w:rFonts w:ascii="Book Antiqua" w:hAnsi="Book Antiqua" w:cs="Times New Roman"/>
          <w:spacing w:val="1"/>
          <w:sz w:val="22"/>
          <w:szCs w:val="24"/>
        </w:rPr>
        <w:t>s</w:t>
      </w:r>
      <w:r w:rsidRPr="00C52A83">
        <w:rPr>
          <w:rFonts w:ascii="Book Antiqua" w:hAnsi="Book Antiqua" w:cs="Times New Roman"/>
          <w:sz w:val="22"/>
          <w:szCs w:val="24"/>
        </w:rPr>
        <w:t>cr</w:t>
      </w:r>
      <w:r w:rsidRPr="00C52A83">
        <w:rPr>
          <w:rFonts w:ascii="Book Antiqua" w:hAnsi="Book Antiqua" w:cs="Times New Roman"/>
          <w:spacing w:val="1"/>
          <w:sz w:val="22"/>
          <w:szCs w:val="24"/>
        </w:rPr>
        <w:t>i</w:t>
      </w:r>
      <w:r w:rsidRPr="00C52A83">
        <w:rPr>
          <w:rFonts w:ascii="Book Antiqua" w:hAnsi="Book Antiqua" w:cs="Times New Roman"/>
          <w:sz w:val="22"/>
          <w:szCs w:val="24"/>
        </w:rPr>
        <w:t>p</w:t>
      </w:r>
      <w:r w:rsidRPr="00C52A83">
        <w:rPr>
          <w:rFonts w:ascii="Book Antiqua" w:hAnsi="Book Antiqua" w:cs="Times New Roman"/>
          <w:spacing w:val="-2"/>
          <w:sz w:val="22"/>
          <w:szCs w:val="24"/>
        </w:rPr>
        <w:t>t</w:t>
      </w:r>
      <w:r w:rsidRPr="00C52A83">
        <w:rPr>
          <w:rFonts w:ascii="Book Antiqua" w:hAnsi="Book Antiqua" w:cs="Times New Roman"/>
          <w:spacing w:val="4"/>
          <w:sz w:val="22"/>
          <w:szCs w:val="24"/>
        </w:rPr>
        <w:t>i</w:t>
      </w:r>
      <w:r w:rsidRPr="00C52A83">
        <w:rPr>
          <w:rFonts w:ascii="Book Antiqua" w:hAnsi="Book Antiqua" w:cs="Times New Roman"/>
          <w:spacing w:val="-1"/>
          <w:sz w:val="22"/>
          <w:szCs w:val="24"/>
        </w:rPr>
        <w:t>o</w:t>
      </w:r>
      <w:r w:rsidRPr="00C52A83">
        <w:rPr>
          <w:rFonts w:ascii="Book Antiqua" w:hAnsi="Book Antiqua" w:cs="Times New Roman"/>
          <w:sz w:val="22"/>
          <w:szCs w:val="24"/>
        </w:rPr>
        <w:t>n</w:t>
      </w:r>
      <w:r w:rsidR="000D56DB" w:rsidRPr="00C52A83">
        <w:rPr>
          <w:rFonts w:ascii="Book Antiqua" w:hAnsi="Book Antiqua" w:cs="Times New Roman"/>
          <w:sz w:val="22"/>
          <w:szCs w:val="24"/>
        </w:rPr>
        <w:tab/>
      </w:r>
      <w:r w:rsidRPr="00C52A83">
        <w:rPr>
          <w:rFonts w:ascii="Book Antiqua" w:hAnsi="Book Antiqua" w:cs="Times New Roman"/>
          <w:spacing w:val="2"/>
          <w:w w:val="101"/>
          <w:sz w:val="22"/>
          <w:szCs w:val="24"/>
        </w:rPr>
        <w:t>Pag</w:t>
      </w:r>
      <w:r w:rsidRPr="00C52A83">
        <w:rPr>
          <w:rFonts w:ascii="Book Antiqua" w:hAnsi="Book Antiqua" w:cs="Times New Roman"/>
          <w:w w:val="101"/>
          <w:sz w:val="22"/>
          <w:szCs w:val="24"/>
        </w:rPr>
        <w:t>e</w:t>
      </w:r>
    </w:p>
    <w:p w14:paraId="7BE18AFF" w14:textId="77777777" w:rsidR="00055CBD" w:rsidRPr="00C52A83" w:rsidRDefault="00055CBD" w:rsidP="00D035EE">
      <w:pPr>
        <w:spacing w:after="0" w:line="240" w:lineRule="auto"/>
        <w:contextualSpacing/>
        <w:rPr>
          <w:rFonts w:ascii="Book Antiqua" w:hAnsi="Book Antiqua" w:cs="Times New Roman"/>
          <w:szCs w:val="24"/>
        </w:rPr>
      </w:pPr>
    </w:p>
    <w:p w14:paraId="169E4E0D" w14:textId="77777777" w:rsidR="00055CBD" w:rsidRPr="00C52A83" w:rsidRDefault="00055CBD" w:rsidP="00D035EE">
      <w:pPr>
        <w:pStyle w:val="Body"/>
        <w:numPr>
          <w:ilvl w:val="0"/>
          <w:numId w:val="2"/>
        </w:numPr>
        <w:ind w:left="1440" w:right="-20" w:hanging="900"/>
        <w:contextualSpacing/>
        <w:rPr>
          <w:rFonts w:ascii="Book Antiqua" w:hAnsi="Book Antiqua" w:cs="Times New Roman"/>
          <w:sz w:val="22"/>
          <w:szCs w:val="24"/>
        </w:rPr>
      </w:pPr>
      <w:r w:rsidRPr="00C52A83">
        <w:rPr>
          <w:rFonts w:ascii="Book Antiqua" w:hAnsi="Book Antiqua" w:cs="Times New Roman"/>
          <w:spacing w:val="3"/>
          <w:sz w:val="22"/>
          <w:szCs w:val="24"/>
        </w:rPr>
        <w:t>I</w:t>
      </w:r>
      <w:r w:rsidRPr="00C52A83">
        <w:rPr>
          <w:rFonts w:ascii="Book Antiqua" w:hAnsi="Book Antiqua" w:cs="Times New Roman"/>
          <w:spacing w:val="-1"/>
          <w:sz w:val="22"/>
          <w:szCs w:val="24"/>
        </w:rPr>
        <w:t>NV</w:t>
      </w:r>
      <w:r w:rsidRPr="00C52A83">
        <w:rPr>
          <w:rFonts w:ascii="Book Antiqua" w:hAnsi="Book Antiqua" w:cs="Times New Roman"/>
          <w:spacing w:val="3"/>
          <w:sz w:val="22"/>
          <w:szCs w:val="24"/>
        </w:rPr>
        <w:t>I</w:t>
      </w:r>
      <w:r w:rsidRPr="00C52A83">
        <w:rPr>
          <w:rFonts w:ascii="Book Antiqua" w:hAnsi="Book Antiqua" w:cs="Times New Roman"/>
          <w:spacing w:val="-1"/>
          <w:sz w:val="22"/>
          <w:szCs w:val="24"/>
        </w:rPr>
        <w:t>T</w:t>
      </w:r>
      <w:r w:rsidRPr="00C52A83">
        <w:rPr>
          <w:rFonts w:ascii="Book Antiqua" w:hAnsi="Book Antiqua" w:cs="Times New Roman"/>
          <w:spacing w:val="2"/>
          <w:sz w:val="22"/>
          <w:szCs w:val="24"/>
        </w:rPr>
        <w:t>A</w:t>
      </w:r>
      <w:r w:rsidRPr="00C52A83">
        <w:rPr>
          <w:rFonts w:ascii="Book Antiqua" w:hAnsi="Book Antiqua" w:cs="Times New Roman"/>
          <w:spacing w:val="-1"/>
          <w:sz w:val="22"/>
          <w:szCs w:val="24"/>
        </w:rPr>
        <w:t>T</w:t>
      </w:r>
      <w:r w:rsidRPr="00C52A83">
        <w:rPr>
          <w:rFonts w:ascii="Book Antiqua" w:hAnsi="Book Antiqua" w:cs="Times New Roman"/>
          <w:spacing w:val="3"/>
          <w:sz w:val="22"/>
          <w:szCs w:val="24"/>
        </w:rPr>
        <w:t>I</w:t>
      </w:r>
      <w:r w:rsidRPr="00C52A83">
        <w:rPr>
          <w:rFonts w:ascii="Book Antiqua" w:hAnsi="Book Antiqua" w:cs="Times New Roman"/>
          <w:spacing w:val="-1"/>
          <w:sz w:val="22"/>
          <w:szCs w:val="24"/>
        </w:rPr>
        <w:t>O</w:t>
      </w:r>
      <w:r w:rsidRPr="00C52A83">
        <w:rPr>
          <w:rFonts w:ascii="Book Antiqua" w:hAnsi="Book Antiqua" w:cs="Times New Roman"/>
          <w:sz w:val="22"/>
          <w:szCs w:val="24"/>
        </w:rPr>
        <w:t>NF</w:t>
      </w:r>
      <w:r w:rsidRPr="00C52A83">
        <w:rPr>
          <w:rFonts w:ascii="Book Antiqua" w:hAnsi="Book Antiqua" w:cs="Times New Roman"/>
          <w:spacing w:val="-1"/>
          <w:sz w:val="22"/>
          <w:szCs w:val="24"/>
        </w:rPr>
        <w:t>O</w:t>
      </w:r>
      <w:r w:rsidRPr="00C52A83">
        <w:rPr>
          <w:rFonts w:ascii="Book Antiqua" w:hAnsi="Book Antiqua" w:cs="Times New Roman"/>
          <w:sz w:val="22"/>
          <w:szCs w:val="24"/>
        </w:rPr>
        <w:t>R</w:t>
      </w:r>
      <w:r w:rsidRPr="00C52A83">
        <w:rPr>
          <w:rFonts w:ascii="Book Antiqua" w:hAnsi="Book Antiqua" w:cs="Times New Roman"/>
          <w:spacing w:val="4"/>
          <w:sz w:val="22"/>
          <w:szCs w:val="24"/>
        </w:rPr>
        <w:t>T</w:t>
      </w:r>
      <w:r w:rsidRPr="00C52A83">
        <w:rPr>
          <w:rFonts w:ascii="Book Antiqua" w:hAnsi="Book Antiqua" w:cs="Times New Roman"/>
          <w:spacing w:val="-3"/>
          <w:sz w:val="22"/>
          <w:szCs w:val="24"/>
        </w:rPr>
        <w:t>E</w:t>
      </w:r>
      <w:r w:rsidRPr="00C52A83">
        <w:rPr>
          <w:rFonts w:ascii="Book Antiqua" w:hAnsi="Book Antiqua" w:cs="Times New Roman"/>
          <w:spacing w:val="2"/>
          <w:sz w:val="22"/>
          <w:szCs w:val="24"/>
        </w:rPr>
        <w:t>ND</w:t>
      </w:r>
      <w:r w:rsidRPr="00C52A83">
        <w:rPr>
          <w:rFonts w:ascii="Book Antiqua" w:hAnsi="Book Antiqua" w:cs="Times New Roman"/>
          <w:spacing w:val="-1"/>
          <w:sz w:val="22"/>
          <w:szCs w:val="24"/>
        </w:rPr>
        <w:t>E</w:t>
      </w:r>
      <w:r w:rsidRPr="00C52A83">
        <w:rPr>
          <w:rFonts w:ascii="Book Antiqua" w:hAnsi="Book Antiqua" w:cs="Times New Roman"/>
          <w:sz w:val="22"/>
          <w:szCs w:val="24"/>
        </w:rPr>
        <w:t>RS(IF</w:t>
      </w:r>
      <w:r w:rsidRPr="00C52A83">
        <w:rPr>
          <w:rFonts w:ascii="Book Antiqua" w:hAnsi="Book Antiqua" w:cs="Times New Roman"/>
          <w:spacing w:val="-1"/>
          <w:sz w:val="22"/>
          <w:szCs w:val="24"/>
        </w:rPr>
        <w:t>T</w:t>
      </w:r>
      <w:r w:rsidRPr="00C52A83">
        <w:rPr>
          <w:rFonts w:ascii="Book Antiqua" w:hAnsi="Book Antiqua" w:cs="Times New Roman"/>
          <w:sz w:val="22"/>
          <w:szCs w:val="24"/>
        </w:rPr>
        <w:t>)</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363A9" w:rsidRPr="00C52A83">
        <w:rPr>
          <w:rFonts w:ascii="Book Antiqua" w:hAnsi="Book Antiqua" w:cs="Times New Roman"/>
          <w:sz w:val="22"/>
          <w:szCs w:val="24"/>
        </w:rPr>
        <w:t xml:space="preserve">            </w:t>
      </w:r>
      <w:r w:rsidRPr="00C52A83">
        <w:rPr>
          <w:rFonts w:ascii="Book Antiqua" w:hAnsi="Book Antiqua" w:cs="Times New Roman"/>
          <w:w w:val="101"/>
          <w:sz w:val="22"/>
          <w:szCs w:val="24"/>
        </w:rPr>
        <w:t>3</w:t>
      </w:r>
    </w:p>
    <w:p w14:paraId="52251479" w14:textId="77777777" w:rsidR="00055CBD" w:rsidRPr="00C52A83" w:rsidRDefault="00055CBD" w:rsidP="00D035EE">
      <w:pPr>
        <w:spacing w:after="0" w:line="240" w:lineRule="auto"/>
        <w:ind w:left="1440" w:hanging="900"/>
        <w:contextualSpacing/>
        <w:rPr>
          <w:rFonts w:ascii="Book Antiqua" w:hAnsi="Book Antiqua" w:cs="Times New Roman"/>
          <w:szCs w:val="24"/>
        </w:rPr>
      </w:pPr>
    </w:p>
    <w:p w14:paraId="738F584B" w14:textId="77777777" w:rsidR="00055CBD" w:rsidRPr="00C52A83" w:rsidRDefault="00055CBD" w:rsidP="00D035EE">
      <w:pPr>
        <w:pStyle w:val="Body"/>
        <w:numPr>
          <w:ilvl w:val="0"/>
          <w:numId w:val="2"/>
        </w:numPr>
        <w:tabs>
          <w:tab w:val="left" w:pos="2340"/>
          <w:tab w:val="left" w:pos="7960"/>
        </w:tabs>
        <w:ind w:left="1440" w:right="-20" w:hanging="900"/>
        <w:contextualSpacing/>
        <w:rPr>
          <w:rFonts w:ascii="Book Antiqua" w:hAnsi="Book Antiqua" w:cs="Times New Roman"/>
          <w:sz w:val="22"/>
          <w:szCs w:val="24"/>
        </w:rPr>
      </w:pPr>
      <w:r w:rsidRPr="00C52A83">
        <w:rPr>
          <w:rFonts w:ascii="Book Antiqua" w:hAnsi="Book Antiqua" w:cs="Times New Roman"/>
          <w:spacing w:val="3"/>
          <w:sz w:val="22"/>
          <w:szCs w:val="24"/>
        </w:rPr>
        <w:t>I</w:t>
      </w:r>
      <w:r w:rsidRPr="00C52A83">
        <w:rPr>
          <w:rFonts w:ascii="Book Antiqua" w:hAnsi="Book Antiqua" w:cs="Times New Roman"/>
          <w:spacing w:val="-1"/>
          <w:sz w:val="22"/>
          <w:szCs w:val="24"/>
        </w:rPr>
        <w:t>N</w:t>
      </w:r>
      <w:r w:rsidRPr="00C52A83">
        <w:rPr>
          <w:rFonts w:ascii="Book Antiqua" w:hAnsi="Book Antiqua" w:cs="Times New Roman"/>
          <w:sz w:val="22"/>
          <w:szCs w:val="24"/>
        </w:rPr>
        <w:t>S</w:t>
      </w:r>
      <w:r w:rsidRPr="00C52A83">
        <w:rPr>
          <w:rFonts w:ascii="Book Antiqua" w:hAnsi="Book Antiqua" w:cs="Times New Roman"/>
          <w:spacing w:val="-1"/>
          <w:sz w:val="22"/>
          <w:szCs w:val="24"/>
        </w:rPr>
        <w:t>T</w:t>
      </w:r>
      <w:r w:rsidRPr="00C52A83">
        <w:rPr>
          <w:rFonts w:ascii="Book Antiqua" w:hAnsi="Book Antiqua" w:cs="Times New Roman"/>
          <w:sz w:val="22"/>
          <w:szCs w:val="24"/>
        </w:rPr>
        <w:t>R</w:t>
      </w:r>
      <w:r w:rsidRPr="00C52A83">
        <w:rPr>
          <w:rFonts w:ascii="Book Antiqua" w:hAnsi="Book Antiqua" w:cs="Times New Roman"/>
          <w:spacing w:val="2"/>
          <w:sz w:val="22"/>
          <w:szCs w:val="24"/>
        </w:rPr>
        <w:t>U</w:t>
      </w:r>
      <w:r w:rsidRPr="00C52A83">
        <w:rPr>
          <w:rFonts w:ascii="Book Antiqua" w:hAnsi="Book Antiqua" w:cs="Times New Roman"/>
          <w:sz w:val="22"/>
          <w:szCs w:val="24"/>
        </w:rPr>
        <w:t>C</w:t>
      </w:r>
      <w:r w:rsidRPr="00C52A83">
        <w:rPr>
          <w:rFonts w:ascii="Book Antiqua" w:hAnsi="Book Antiqua" w:cs="Times New Roman"/>
          <w:spacing w:val="2"/>
          <w:sz w:val="22"/>
          <w:szCs w:val="24"/>
        </w:rPr>
        <w:t>T</w:t>
      </w:r>
      <w:r w:rsidRPr="00C52A83">
        <w:rPr>
          <w:rFonts w:ascii="Book Antiqua" w:hAnsi="Book Antiqua" w:cs="Times New Roman"/>
          <w:sz w:val="22"/>
          <w:szCs w:val="24"/>
        </w:rPr>
        <w:t>I</w:t>
      </w:r>
      <w:r w:rsidRPr="00C52A83">
        <w:rPr>
          <w:rFonts w:ascii="Book Antiqua" w:hAnsi="Book Antiqua" w:cs="Times New Roman"/>
          <w:spacing w:val="-1"/>
          <w:sz w:val="22"/>
          <w:szCs w:val="24"/>
        </w:rPr>
        <w:t>O</w:t>
      </w:r>
      <w:r w:rsidRPr="00C52A83">
        <w:rPr>
          <w:rFonts w:ascii="Book Antiqua" w:hAnsi="Book Antiqua" w:cs="Times New Roman"/>
          <w:spacing w:val="2"/>
          <w:sz w:val="22"/>
          <w:szCs w:val="24"/>
        </w:rPr>
        <w:t>N</w:t>
      </w:r>
      <w:r w:rsidRPr="00C52A83">
        <w:rPr>
          <w:rFonts w:ascii="Book Antiqua" w:hAnsi="Book Antiqua" w:cs="Times New Roman"/>
          <w:sz w:val="22"/>
          <w:szCs w:val="24"/>
        </w:rPr>
        <w:t>S</w:t>
      </w:r>
      <w:r w:rsidRPr="00C52A83">
        <w:rPr>
          <w:rFonts w:ascii="Book Antiqua" w:hAnsi="Book Antiqua" w:cs="Times New Roman"/>
          <w:spacing w:val="-1"/>
          <w:sz w:val="22"/>
          <w:szCs w:val="24"/>
        </w:rPr>
        <w:t>T</w:t>
      </w:r>
      <w:r w:rsidRPr="00C52A83">
        <w:rPr>
          <w:rFonts w:ascii="Book Antiqua" w:hAnsi="Book Antiqua" w:cs="Times New Roman"/>
          <w:sz w:val="22"/>
          <w:szCs w:val="24"/>
        </w:rPr>
        <w:t>O</w:t>
      </w:r>
      <w:r w:rsidRPr="00C52A83">
        <w:rPr>
          <w:rFonts w:ascii="Book Antiqua" w:hAnsi="Book Antiqua" w:cs="Times New Roman"/>
          <w:spacing w:val="4"/>
          <w:sz w:val="22"/>
          <w:szCs w:val="24"/>
        </w:rPr>
        <w:t>T</w:t>
      </w:r>
      <w:r w:rsidRPr="00C52A83">
        <w:rPr>
          <w:rFonts w:ascii="Book Antiqua" w:hAnsi="Book Antiqua" w:cs="Times New Roman"/>
          <w:spacing w:val="-1"/>
          <w:sz w:val="22"/>
          <w:szCs w:val="24"/>
        </w:rPr>
        <w:t>EN</w:t>
      </w:r>
      <w:r w:rsidRPr="00C52A83">
        <w:rPr>
          <w:rFonts w:ascii="Book Antiqua" w:hAnsi="Book Antiqua" w:cs="Times New Roman"/>
          <w:spacing w:val="2"/>
          <w:sz w:val="22"/>
          <w:szCs w:val="24"/>
        </w:rPr>
        <w:t>D</w:t>
      </w:r>
      <w:r w:rsidRPr="00C52A83">
        <w:rPr>
          <w:rFonts w:ascii="Book Antiqua" w:hAnsi="Book Antiqua" w:cs="Times New Roman"/>
          <w:spacing w:val="-1"/>
          <w:sz w:val="22"/>
          <w:szCs w:val="24"/>
        </w:rPr>
        <w:t>E</w:t>
      </w:r>
      <w:r w:rsidRPr="00C52A83">
        <w:rPr>
          <w:rFonts w:ascii="Book Antiqua" w:hAnsi="Book Antiqua" w:cs="Times New Roman"/>
          <w:spacing w:val="3"/>
          <w:sz w:val="22"/>
          <w:szCs w:val="24"/>
        </w:rPr>
        <w:t>R</w:t>
      </w:r>
      <w:r w:rsidRPr="00C52A83">
        <w:rPr>
          <w:rFonts w:ascii="Book Antiqua" w:hAnsi="Book Antiqua" w:cs="Times New Roman"/>
          <w:spacing w:val="-1"/>
          <w:sz w:val="22"/>
          <w:szCs w:val="24"/>
        </w:rPr>
        <w:t>E</w:t>
      </w:r>
      <w:r w:rsidRPr="00C52A83">
        <w:rPr>
          <w:rFonts w:ascii="Book Antiqua" w:hAnsi="Book Antiqua" w:cs="Times New Roman"/>
          <w:sz w:val="22"/>
          <w:szCs w:val="24"/>
        </w:rPr>
        <w:t>RS(I</w:t>
      </w:r>
      <w:r w:rsidRPr="00C52A83">
        <w:rPr>
          <w:rFonts w:ascii="Book Antiqua" w:hAnsi="Book Antiqua" w:cs="Times New Roman"/>
          <w:spacing w:val="2"/>
          <w:sz w:val="22"/>
          <w:szCs w:val="24"/>
        </w:rPr>
        <w:t>TT</w:t>
      </w:r>
      <w:r w:rsidRPr="00C52A83">
        <w:rPr>
          <w:rFonts w:ascii="Book Antiqua" w:hAnsi="Book Antiqua" w:cs="Times New Roman"/>
          <w:sz w:val="22"/>
          <w:szCs w:val="24"/>
        </w:rPr>
        <w:t>)</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Pr="00C52A83">
        <w:rPr>
          <w:rFonts w:ascii="Book Antiqua" w:hAnsi="Book Antiqua" w:cs="Times New Roman"/>
          <w:w w:val="101"/>
          <w:sz w:val="22"/>
          <w:szCs w:val="24"/>
        </w:rPr>
        <w:t>4</w:t>
      </w:r>
    </w:p>
    <w:p w14:paraId="5D3B3C7D" w14:textId="77777777" w:rsidR="00055CBD" w:rsidRPr="00C52A83" w:rsidRDefault="00055CBD" w:rsidP="00D035EE">
      <w:pPr>
        <w:spacing w:after="0" w:line="240" w:lineRule="auto"/>
        <w:ind w:left="1440" w:hanging="900"/>
        <w:contextualSpacing/>
        <w:rPr>
          <w:rFonts w:ascii="Book Antiqua" w:hAnsi="Book Antiqua" w:cs="Times New Roman"/>
          <w:szCs w:val="24"/>
        </w:rPr>
      </w:pPr>
    </w:p>
    <w:p w14:paraId="448C825E" w14:textId="77777777" w:rsidR="00055CBD" w:rsidRPr="00C52A83" w:rsidRDefault="00055CBD" w:rsidP="00D035EE">
      <w:pPr>
        <w:pStyle w:val="Body"/>
        <w:numPr>
          <w:ilvl w:val="0"/>
          <w:numId w:val="2"/>
        </w:numPr>
        <w:tabs>
          <w:tab w:val="left" w:pos="2340"/>
          <w:tab w:val="left" w:pos="7960"/>
        </w:tabs>
        <w:ind w:left="1440" w:right="-20" w:hanging="900"/>
        <w:contextualSpacing/>
        <w:rPr>
          <w:rFonts w:ascii="Book Antiqua" w:hAnsi="Book Antiqua" w:cs="Times New Roman"/>
          <w:sz w:val="22"/>
          <w:szCs w:val="24"/>
        </w:rPr>
      </w:pPr>
      <w:r w:rsidRPr="00C52A83">
        <w:rPr>
          <w:rFonts w:ascii="Book Antiqua" w:hAnsi="Book Antiqua" w:cs="Times New Roman"/>
          <w:sz w:val="22"/>
          <w:szCs w:val="24"/>
        </w:rPr>
        <w:t>F</w:t>
      </w:r>
      <w:r w:rsidRPr="00C52A83">
        <w:rPr>
          <w:rFonts w:ascii="Book Antiqua" w:hAnsi="Book Antiqua" w:cs="Times New Roman"/>
          <w:spacing w:val="2"/>
          <w:sz w:val="22"/>
          <w:szCs w:val="24"/>
        </w:rPr>
        <w:t>O</w:t>
      </w:r>
      <w:r w:rsidRPr="00C52A83">
        <w:rPr>
          <w:rFonts w:ascii="Book Antiqua" w:hAnsi="Book Antiqua" w:cs="Times New Roman"/>
          <w:spacing w:val="-2"/>
          <w:sz w:val="22"/>
          <w:szCs w:val="24"/>
        </w:rPr>
        <w:t>R</w:t>
      </w:r>
      <w:r w:rsidRPr="00C52A83">
        <w:rPr>
          <w:rFonts w:ascii="Book Antiqua" w:hAnsi="Book Antiqua" w:cs="Times New Roman"/>
          <w:sz w:val="22"/>
          <w:szCs w:val="24"/>
        </w:rPr>
        <w:t>M</w:t>
      </w:r>
      <w:r w:rsidRPr="00C52A83">
        <w:rPr>
          <w:rFonts w:ascii="Book Antiqua" w:hAnsi="Book Antiqua" w:cs="Times New Roman"/>
          <w:spacing w:val="2"/>
          <w:sz w:val="22"/>
          <w:szCs w:val="24"/>
        </w:rPr>
        <w:t>O</w:t>
      </w:r>
      <w:r w:rsidRPr="00C52A83">
        <w:rPr>
          <w:rFonts w:ascii="Book Antiqua" w:hAnsi="Book Antiqua" w:cs="Times New Roman"/>
          <w:sz w:val="22"/>
          <w:szCs w:val="24"/>
        </w:rPr>
        <w:t>F</w:t>
      </w:r>
      <w:r w:rsidRPr="00C52A83">
        <w:rPr>
          <w:rFonts w:ascii="Book Antiqua" w:hAnsi="Book Antiqua" w:cs="Times New Roman"/>
          <w:spacing w:val="2"/>
          <w:sz w:val="22"/>
          <w:szCs w:val="24"/>
        </w:rPr>
        <w:t>T</w:t>
      </w:r>
      <w:r w:rsidRPr="00C52A83">
        <w:rPr>
          <w:rFonts w:ascii="Book Antiqua" w:hAnsi="Book Antiqua" w:cs="Times New Roman"/>
          <w:spacing w:val="-3"/>
          <w:sz w:val="22"/>
          <w:szCs w:val="24"/>
        </w:rPr>
        <w:t>E</w:t>
      </w:r>
      <w:r w:rsidRPr="00C52A83">
        <w:rPr>
          <w:rFonts w:ascii="Book Antiqua" w:hAnsi="Book Antiqua" w:cs="Times New Roman"/>
          <w:spacing w:val="4"/>
          <w:sz w:val="22"/>
          <w:szCs w:val="24"/>
        </w:rPr>
        <w:t>N</w:t>
      </w:r>
      <w:r w:rsidRPr="00C52A83">
        <w:rPr>
          <w:rFonts w:ascii="Book Antiqua" w:hAnsi="Book Antiqua" w:cs="Times New Roman"/>
          <w:spacing w:val="2"/>
          <w:sz w:val="22"/>
          <w:szCs w:val="24"/>
        </w:rPr>
        <w:t>D</w:t>
      </w:r>
      <w:r w:rsidRPr="00C52A83">
        <w:rPr>
          <w:rFonts w:ascii="Book Antiqua" w:hAnsi="Book Antiqua" w:cs="Times New Roman"/>
          <w:spacing w:val="-1"/>
          <w:sz w:val="22"/>
          <w:szCs w:val="24"/>
        </w:rPr>
        <w:t>E</w:t>
      </w:r>
      <w:r w:rsidRPr="00C52A83">
        <w:rPr>
          <w:rFonts w:ascii="Book Antiqua" w:hAnsi="Book Antiqua" w:cs="Times New Roman"/>
          <w:sz w:val="22"/>
          <w:szCs w:val="24"/>
        </w:rPr>
        <w:t>R</w:t>
      </w:r>
      <w:r w:rsidRPr="00C52A83">
        <w:rPr>
          <w:rFonts w:ascii="Book Antiqua" w:hAnsi="Book Antiqua" w:cs="Times New Roman"/>
          <w:spacing w:val="-1"/>
          <w:sz w:val="22"/>
          <w:szCs w:val="24"/>
        </w:rPr>
        <w:t>A</w:t>
      </w:r>
      <w:r w:rsidRPr="00C52A83">
        <w:rPr>
          <w:rFonts w:ascii="Book Antiqua" w:hAnsi="Book Antiqua" w:cs="Times New Roman"/>
          <w:spacing w:val="4"/>
          <w:sz w:val="22"/>
          <w:szCs w:val="24"/>
        </w:rPr>
        <w:t>N</w:t>
      </w:r>
      <w:r w:rsidRPr="00C52A83">
        <w:rPr>
          <w:rFonts w:ascii="Book Antiqua" w:hAnsi="Book Antiqua" w:cs="Times New Roman"/>
          <w:sz w:val="22"/>
          <w:szCs w:val="24"/>
        </w:rPr>
        <w:t>D</w:t>
      </w:r>
      <w:r w:rsidRPr="00C52A83">
        <w:rPr>
          <w:rFonts w:ascii="Book Antiqua" w:hAnsi="Book Antiqua" w:cs="Times New Roman"/>
          <w:spacing w:val="4"/>
          <w:sz w:val="22"/>
          <w:szCs w:val="24"/>
        </w:rPr>
        <w:t xml:space="preserve"> Q</w:t>
      </w:r>
      <w:r w:rsidRPr="00C52A83">
        <w:rPr>
          <w:rFonts w:ascii="Book Antiqua" w:hAnsi="Book Antiqua" w:cs="Times New Roman"/>
          <w:spacing w:val="-1"/>
          <w:sz w:val="22"/>
          <w:szCs w:val="24"/>
        </w:rPr>
        <w:t>U</w:t>
      </w:r>
      <w:r w:rsidRPr="00C52A83">
        <w:rPr>
          <w:rFonts w:ascii="Book Antiqua" w:hAnsi="Book Antiqua" w:cs="Times New Roman"/>
          <w:spacing w:val="2"/>
          <w:sz w:val="22"/>
          <w:szCs w:val="24"/>
        </w:rPr>
        <w:t>A</w:t>
      </w:r>
      <w:r w:rsidRPr="00C52A83">
        <w:rPr>
          <w:rFonts w:ascii="Book Antiqua" w:hAnsi="Book Antiqua" w:cs="Times New Roman"/>
          <w:spacing w:val="-3"/>
          <w:sz w:val="22"/>
          <w:szCs w:val="24"/>
        </w:rPr>
        <w:t>L</w:t>
      </w:r>
      <w:r w:rsidRPr="00C52A83">
        <w:rPr>
          <w:rFonts w:ascii="Book Antiqua" w:hAnsi="Book Antiqua" w:cs="Times New Roman"/>
          <w:spacing w:val="3"/>
          <w:sz w:val="22"/>
          <w:szCs w:val="24"/>
        </w:rPr>
        <w:t>I</w:t>
      </w:r>
      <w:r w:rsidRPr="00C52A83">
        <w:rPr>
          <w:rFonts w:ascii="Book Antiqua" w:hAnsi="Book Antiqua" w:cs="Times New Roman"/>
          <w:spacing w:val="-2"/>
          <w:sz w:val="22"/>
          <w:szCs w:val="24"/>
        </w:rPr>
        <w:t>F</w:t>
      </w:r>
      <w:r w:rsidRPr="00C52A83">
        <w:rPr>
          <w:rFonts w:ascii="Book Antiqua" w:hAnsi="Book Antiqua" w:cs="Times New Roman"/>
          <w:spacing w:val="5"/>
          <w:sz w:val="22"/>
          <w:szCs w:val="24"/>
        </w:rPr>
        <w:t>I</w:t>
      </w:r>
      <w:r w:rsidRPr="00C52A83">
        <w:rPr>
          <w:rFonts w:ascii="Book Antiqua" w:hAnsi="Book Antiqua" w:cs="Times New Roman"/>
          <w:spacing w:val="-2"/>
          <w:sz w:val="22"/>
          <w:szCs w:val="24"/>
        </w:rPr>
        <w:t>C</w:t>
      </w:r>
      <w:r w:rsidRPr="00C52A83">
        <w:rPr>
          <w:rFonts w:ascii="Book Antiqua" w:hAnsi="Book Antiqua" w:cs="Times New Roman"/>
          <w:spacing w:val="-1"/>
          <w:sz w:val="22"/>
          <w:szCs w:val="24"/>
        </w:rPr>
        <w:t>A</w:t>
      </w:r>
      <w:r w:rsidRPr="00C52A83">
        <w:rPr>
          <w:rFonts w:ascii="Book Antiqua" w:hAnsi="Book Antiqua" w:cs="Times New Roman"/>
          <w:spacing w:val="2"/>
          <w:sz w:val="22"/>
          <w:szCs w:val="24"/>
        </w:rPr>
        <w:t>T</w:t>
      </w:r>
      <w:r w:rsidRPr="00C52A83">
        <w:rPr>
          <w:rFonts w:ascii="Book Antiqua" w:hAnsi="Book Antiqua" w:cs="Times New Roman"/>
          <w:sz w:val="22"/>
          <w:szCs w:val="24"/>
        </w:rPr>
        <w:t>I</w:t>
      </w:r>
      <w:r w:rsidRPr="00C52A83">
        <w:rPr>
          <w:rFonts w:ascii="Book Antiqua" w:hAnsi="Book Antiqua" w:cs="Times New Roman"/>
          <w:spacing w:val="2"/>
          <w:sz w:val="22"/>
          <w:szCs w:val="24"/>
        </w:rPr>
        <w:t>O</w:t>
      </w:r>
      <w:r w:rsidRPr="00C52A83">
        <w:rPr>
          <w:rFonts w:ascii="Book Antiqua" w:hAnsi="Book Antiqua" w:cs="Times New Roman"/>
          <w:sz w:val="22"/>
          <w:szCs w:val="24"/>
        </w:rPr>
        <w:t>NI</w:t>
      </w:r>
      <w:r w:rsidRPr="00C52A83">
        <w:rPr>
          <w:rFonts w:ascii="Book Antiqua" w:hAnsi="Book Antiqua" w:cs="Times New Roman"/>
          <w:spacing w:val="-1"/>
          <w:sz w:val="22"/>
          <w:szCs w:val="24"/>
        </w:rPr>
        <w:t>N</w:t>
      </w:r>
      <w:r w:rsidRPr="00C52A83">
        <w:rPr>
          <w:rFonts w:ascii="Book Antiqua" w:hAnsi="Book Antiqua" w:cs="Times New Roman"/>
          <w:sz w:val="22"/>
          <w:szCs w:val="24"/>
        </w:rPr>
        <w:t>F</w:t>
      </w:r>
      <w:r w:rsidRPr="00C52A83">
        <w:rPr>
          <w:rFonts w:ascii="Book Antiqua" w:hAnsi="Book Antiqua" w:cs="Times New Roman"/>
          <w:spacing w:val="2"/>
          <w:sz w:val="22"/>
          <w:szCs w:val="24"/>
        </w:rPr>
        <w:t>O</w:t>
      </w:r>
      <w:r w:rsidRPr="00C52A83">
        <w:rPr>
          <w:rFonts w:ascii="Book Antiqua" w:hAnsi="Book Antiqua" w:cs="Times New Roman"/>
          <w:sz w:val="22"/>
          <w:szCs w:val="24"/>
        </w:rPr>
        <w:t>R</w:t>
      </w:r>
      <w:r w:rsidRPr="00C52A83">
        <w:rPr>
          <w:rFonts w:ascii="Book Antiqua" w:hAnsi="Book Antiqua" w:cs="Times New Roman"/>
          <w:spacing w:val="1"/>
          <w:sz w:val="22"/>
          <w:szCs w:val="24"/>
        </w:rPr>
        <w:t>M</w:t>
      </w:r>
      <w:r w:rsidRPr="00C52A83">
        <w:rPr>
          <w:rFonts w:ascii="Book Antiqua" w:hAnsi="Book Antiqua" w:cs="Times New Roman"/>
          <w:spacing w:val="2"/>
          <w:sz w:val="22"/>
          <w:szCs w:val="24"/>
        </w:rPr>
        <w:t>AT</w:t>
      </w:r>
      <w:r w:rsidRPr="00C52A83">
        <w:rPr>
          <w:rFonts w:ascii="Book Antiqua" w:hAnsi="Book Antiqua" w:cs="Times New Roman"/>
          <w:sz w:val="22"/>
          <w:szCs w:val="24"/>
        </w:rPr>
        <w:t>I</w:t>
      </w:r>
      <w:r w:rsidRPr="00C52A83">
        <w:rPr>
          <w:rFonts w:ascii="Book Antiqua" w:hAnsi="Book Antiqua" w:cs="Times New Roman"/>
          <w:spacing w:val="2"/>
          <w:sz w:val="22"/>
          <w:szCs w:val="24"/>
        </w:rPr>
        <w:t>O</w:t>
      </w:r>
      <w:r w:rsidRPr="00C52A83">
        <w:rPr>
          <w:rFonts w:ascii="Book Antiqua" w:hAnsi="Book Antiqua" w:cs="Times New Roman"/>
          <w:sz w:val="22"/>
          <w:szCs w:val="24"/>
        </w:rPr>
        <w:t>N</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Pr="00C52A83">
        <w:rPr>
          <w:rFonts w:ascii="Book Antiqua" w:hAnsi="Book Antiqua" w:cs="Times New Roman"/>
          <w:spacing w:val="2"/>
          <w:w w:val="101"/>
          <w:sz w:val="22"/>
          <w:szCs w:val="24"/>
        </w:rPr>
        <w:t>1</w:t>
      </w:r>
      <w:r w:rsidRPr="00C52A83">
        <w:rPr>
          <w:rFonts w:ascii="Book Antiqua" w:hAnsi="Book Antiqua" w:cs="Times New Roman"/>
          <w:w w:val="101"/>
          <w:sz w:val="22"/>
          <w:szCs w:val="24"/>
        </w:rPr>
        <w:t>2</w:t>
      </w:r>
    </w:p>
    <w:p w14:paraId="5D722CC2" w14:textId="77777777" w:rsidR="00055CBD" w:rsidRPr="00C52A83" w:rsidRDefault="00055CBD" w:rsidP="00D035EE">
      <w:pPr>
        <w:spacing w:after="0" w:line="240" w:lineRule="auto"/>
        <w:ind w:left="1440" w:hanging="900"/>
        <w:contextualSpacing/>
        <w:rPr>
          <w:rFonts w:ascii="Book Antiqua" w:hAnsi="Book Antiqua" w:cs="Times New Roman"/>
          <w:szCs w:val="24"/>
        </w:rPr>
      </w:pPr>
    </w:p>
    <w:p w14:paraId="002BFBCD" w14:textId="77777777" w:rsidR="00055CBD" w:rsidRPr="00C52A83" w:rsidRDefault="00055CBD" w:rsidP="00D035EE">
      <w:pPr>
        <w:pStyle w:val="Body"/>
        <w:numPr>
          <w:ilvl w:val="0"/>
          <w:numId w:val="2"/>
        </w:numPr>
        <w:tabs>
          <w:tab w:val="left" w:pos="2340"/>
          <w:tab w:val="left" w:pos="7960"/>
        </w:tabs>
        <w:ind w:left="1440" w:right="-20" w:hanging="900"/>
        <w:contextualSpacing/>
        <w:rPr>
          <w:rFonts w:ascii="Book Antiqua" w:hAnsi="Book Antiqua" w:cs="Times New Roman"/>
          <w:sz w:val="22"/>
          <w:szCs w:val="24"/>
        </w:rPr>
      </w:pPr>
      <w:r w:rsidRPr="00C52A83">
        <w:rPr>
          <w:rFonts w:ascii="Book Antiqua" w:hAnsi="Book Antiqua" w:cs="Times New Roman"/>
          <w:sz w:val="22"/>
          <w:szCs w:val="24"/>
        </w:rPr>
        <w:t>C</w:t>
      </w:r>
      <w:r w:rsidRPr="00C52A83">
        <w:rPr>
          <w:rFonts w:ascii="Book Antiqua" w:hAnsi="Book Antiqua" w:cs="Times New Roman"/>
          <w:spacing w:val="-1"/>
          <w:sz w:val="22"/>
          <w:szCs w:val="24"/>
        </w:rPr>
        <w:t>O</w:t>
      </w:r>
      <w:r w:rsidRPr="00C52A83">
        <w:rPr>
          <w:rFonts w:ascii="Book Antiqua" w:hAnsi="Book Antiqua" w:cs="Times New Roman"/>
          <w:spacing w:val="2"/>
          <w:sz w:val="22"/>
          <w:szCs w:val="24"/>
        </w:rPr>
        <w:t>N</w:t>
      </w:r>
      <w:r w:rsidRPr="00C52A83">
        <w:rPr>
          <w:rFonts w:ascii="Book Antiqua" w:hAnsi="Book Antiqua" w:cs="Times New Roman"/>
          <w:spacing w:val="-1"/>
          <w:sz w:val="22"/>
          <w:szCs w:val="24"/>
        </w:rPr>
        <w:t>D</w:t>
      </w:r>
      <w:r w:rsidRPr="00C52A83">
        <w:rPr>
          <w:rFonts w:ascii="Book Antiqua" w:hAnsi="Book Antiqua" w:cs="Times New Roman"/>
          <w:sz w:val="22"/>
          <w:szCs w:val="24"/>
        </w:rPr>
        <w:t>I</w:t>
      </w:r>
      <w:r w:rsidRPr="00C52A83">
        <w:rPr>
          <w:rFonts w:ascii="Book Antiqua" w:hAnsi="Book Antiqua" w:cs="Times New Roman"/>
          <w:spacing w:val="2"/>
          <w:sz w:val="22"/>
          <w:szCs w:val="24"/>
        </w:rPr>
        <w:t>T</w:t>
      </w:r>
      <w:r w:rsidRPr="00C52A83">
        <w:rPr>
          <w:rFonts w:ascii="Book Antiqua" w:hAnsi="Book Antiqua" w:cs="Times New Roman"/>
          <w:sz w:val="22"/>
          <w:szCs w:val="24"/>
        </w:rPr>
        <w:t>I</w:t>
      </w:r>
      <w:r w:rsidRPr="00C52A83">
        <w:rPr>
          <w:rFonts w:ascii="Book Antiqua" w:hAnsi="Book Antiqua" w:cs="Times New Roman"/>
          <w:spacing w:val="2"/>
          <w:sz w:val="22"/>
          <w:szCs w:val="24"/>
        </w:rPr>
        <w:t>O</w:t>
      </w:r>
      <w:r w:rsidRPr="00C52A83">
        <w:rPr>
          <w:rFonts w:ascii="Book Antiqua" w:hAnsi="Book Antiqua" w:cs="Times New Roman"/>
          <w:spacing w:val="-1"/>
          <w:sz w:val="22"/>
          <w:szCs w:val="24"/>
        </w:rPr>
        <w:t>N</w:t>
      </w:r>
      <w:r w:rsidRPr="00C52A83">
        <w:rPr>
          <w:rFonts w:ascii="Book Antiqua" w:hAnsi="Book Antiqua" w:cs="Times New Roman"/>
          <w:sz w:val="22"/>
          <w:szCs w:val="24"/>
        </w:rPr>
        <w:t>S</w:t>
      </w:r>
      <w:r w:rsidRPr="00C52A83">
        <w:rPr>
          <w:rFonts w:ascii="Book Antiqua" w:hAnsi="Book Antiqua" w:cs="Times New Roman"/>
          <w:spacing w:val="4"/>
          <w:sz w:val="22"/>
          <w:szCs w:val="24"/>
        </w:rPr>
        <w:t>O</w:t>
      </w:r>
      <w:r w:rsidRPr="00C52A83">
        <w:rPr>
          <w:rFonts w:ascii="Book Antiqua" w:hAnsi="Book Antiqua" w:cs="Times New Roman"/>
          <w:sz w:val="22"/>
          <w:szCs w:val="24"/>
        </w:rPr>
        <w:t>F</w:t>
      </w:r>
      <w:r w:rsidRPr="00C52A83">
        <w:rPr>
          <w:rFonts w:ascii="Book Antiqua" w:hAnsi="Book Antiqua" w:cs="Times New Roman"/>
          <w:spacing w:val="-2"/>
          <w:sz w:val="22"/>
          <w:szCs w:val="24"/>
        </w:rPr>
        <w:t>C</w:t>
      </w:r>
      <w:r w:rsidRPr="00C52A83">
        <w:rPr>
          <w:rFonts w:ascii="Book Antiqua" w:hAnsi="Book Antiqua" w:cs="Times New Roman"/>
          <w:spacing w:val="2"/>
          <w:sz w:val="22"/>
          <w:szCs w:val="24"/>
        </w:rPr>
        <w:t>O</w:t>
      </w:r>
      <w:r w:rsidRPr="00C52A83">
        <w:rPr>
          <w:rFonts w:ascii="Book Antiqua" w:hAnsi="Book Antiqua" w:cs="Times New Roman"/>
          <w:spacing w:val="-1"/>
          <w:sz w:val="22"/>
          <w:szCs w:val="24"/>
        </w:rPr>
        <w:t>N</w:t>
      </w:r>
      <w:r w:rsidRPr="00C52A83">
        <w:rPr>
          <w:rFonts w:ascii="Book Antiqua" w:hAnsi="Book Antiqua" w:cs="Times New Roman"/>
          <w:spacing w:val="4"/>
          <w:sz w:val="22"/>
          <w:szCs w:val="24"/>
        </w:rPr>
        <w:t>T</w:t>
      </w:r>
      <w:r w:rsidRPr="00C52A83">
        <w:rPr>
          <w:rFonts w:ascii="Book Antiqua" w:hAnsi="Book Antiqua" w:cs="Times New Roman"/>
          <w:spacing w:val="-2"/>
          <w:sz w:val="22"/>
          <w:szCs w:val="24"/>
        </w:rPr>
        <w:t>R</w:t>
      </w:r>
      <w:r w:rsidRPr="00C52A83">
        <w:rPr>
          <w:rFonts w:ascii="Book Antiqua" w:hAnsi="Book Antiqua" w:cs="Times New Roman"/>
          <w:spacing w:val="4"/>
          <w:sz w:val="22"/>
          <w:szCs w:val="24"/>
        </w:rPr>
        <w:t>A</w:t>
      </w:r>
      <w:r w:rsidRPr="00C52A83">
        <w:rPr>
          <w:rFonts w:ascii="Book Antiqua" w:hAnsi="Book Antiqua" w:cs="Times New Roman"/>
          <w:spacing w:val="-2"/>
          <w:sz w:val="22"/>
          <w:szCs w:val="24"/>
        </w:rPr>
        <w:t>C</w:t>
      </w:r>
      <w:r w:rsidRPr="00C52A83">
        <w:rPr>
          <w:rFonts w:ascii="Book Antiqua" w:hAnsi="Book Antiqua" w:cs="Times New Roman"/>
          <w:sz w:val="22"/>
          <w:szCs w:val="24"/>
        </w:rPr>
        <w:t>T</w:t>
      </w:r>
      <w:r w:rsidRPr="00C52A83">
        <w:rPr>
          <w:rFonts w:ascii="Book Antiqua" w:hAnsi="Book Antiqua" w:cs="Times New Roman"/>
          <w:spacing w:val="3"/>
          <w:sz w:val="22"/>
          <w:szCs w:val="24"/>
        </w:rPr>
        <w:t>(</w:t>
      </w:r>
      <w:r w:rsidRPr="00C52A83">
        <w:rPr>
          <w:rFonts w:ascii="Book Antiqua" w:hAnsi="Book Antiqua" w:cs="Times New Roman"/>
          <w:spacing w:val="-2"/>
          <w:sz w:val="22"/>
          <w:szCs w:val="24"/>
        </w:rPr>
        <w:t>C</w:t>
      </w:r>
      <w:r w:rsidRPr="00C52A83">
        <w:rPr>
          <w:rFonts w:ascii="Book Antiqua" w:hAnsi="Book Antiqua" w:cs="Times New Roman"/>
          <w:sz w:val="22"/>
          <w:szCs w:val="24"/>
        </w:rPr>
        <w:t>C)</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Pr="00C52A83">
        <w:rPr>
          <w:rFonts w:ascii="Book Antiqua" w:hAnsi="Book Antiqua" w:cs="Times New Roman"/>
          <w:spacing w:val="2"/>
          <w:w w:val="101"/>
          <w:sz w:val="22"/>
          <w:szCs w:val="24"/>
        </w:rPr>
        <w:t>1</w:t>
      </w:r>
      <w:r w:rsidRPr="00C52A83">
        <w:rPr>
          <w:rFonts w:ascii="Book Antiqua" w:hAnsi="Book Antiqua" w:cs="Times New Roman"/>
          <w:w w:val="101"/>
          <w:sz w:val="22"/>
          <w:szCs w:val="24"/>
        </w:rPr>
        <w:t>7</w:t>
      </w:r>
    </w:p>
    <w:p w14:paraId="32679B79" w14:textId="77777777" w:rsidR="00055CBD" w:rsidRPr="00C52A83" w:rsidRDefault="00055CBD" w:rsidP="00D035EE">
      <w:pPr>
        <w:spacing w:after="0" w:line="240" w:lineRule="auto"/>
        <w:ind w:left="1440" w:hanging="900"/>
        <w:contextualSpacing/>
        <w:rPr>
          <w:rFonts w:ascii="Book Antiqua" w:hAnsi="Book Antiqua" w:cs="Times New Roman"/>
          <w:szCs w:val="24"/>
        </w:rPr>
      </w:pPr>
    </w:p>
    <w:p w14:paraId="4BC44D0C" w14:textId="77777777" w:rsidR="00055CBD" w:rsidRPr="00C52A83" w:rsidRDefault="00055CBD" w:rsidP="00D035EE">
      <w:pPr>
        <w:pStyle w:val="Body"/>
        <w:numPr>
          <w:ilvl w:val="0"/>
          <w:numId w:val="1"/>
        </w:numPr>
        <w:tabs>
          <w:tab w:val="left" w:pos="2340"/>
          <w:tab w:val="left" w:pos="7960"/>
        </w:tabs>
        <w:ind w:left="1440" w:right="-20" w:hanging="900"/>
        <w:contextualSpacing/>
        <w:rPr>
          <w:rFonts w:ascii="Book Antiqua" w:hAnsi="Book Antiqua" w:cs="Times New Roman"/>
          <w:sz w:val="22"/>
          <w:szCs w:val="24"/>
        </w:rPr>
      </w:pPr>
      <w:r w:rsidRPr="00C52A83">
        <w:rPr>
          <w:rFonts w:ascii="Book Antiqua" w:hAnsi="Book Antiqua" w:cs="Times New Roman"/>
          <w:sz w:val="22"/>
          <w:szCs w:val="24"/>
        </w:rPr>
        <w:t>C</w:t>
      </w:r>
      <w:r w:rsidRPr="00C52A83">
        <w:rPr>
          <w:rFonts w:ascii="Book Antiqua" w:hAnsi="Book Antiqua" w:cs="Times New Roman"/>
          <w:spacing w:val="-1"/>
          <w:sz w:val="22"/>
          <w:szCs w:val="24"/>
        </w:rPr>
        <w:t>O</w:t>
      </w:r>
      <w:r w:rsidRPr="00C52A83">
        <w:rPr>
          <w:rFonts w:ascii="Book Antiqua" w:hAnsi="Book Antiqua" w:cs="Times New Roman"/>
          <w:spacing w:val="2"/>
          <w:sz w:val="22"/>
          <w:szCs w:val="24"/>
        </w:rPr>
        <w:t>N</w:t>
      </w:r>
      <w:r w:rsidRPr="00C52A83">
        <w:rPr>
          <w:rFonts w:ascii="Book Antiqua" w:hAnsi="Book Antiqua" w:cs="Times New Roman"/>
          <w:spacing w:val="-1"/>
          <w:sz w:val="22"/>
          <w:szCs w:val="24"/>
        </w:rPr>
        <w:t>T</w:t>
      </w:r>
      <w:r w:rsidRPr="00C52A83">
        <w:rPr>
          <w:rFonts w:ascii="Book Antiqua" w:hAnsi="Book Antiqua" w:cs="Times New Roman"/>
          <w:spacing w:val="3"/>
          <w:sz w:val="22"/>
          <w:szCs w:val="24"/>
        </w:rPr>
        <w:t>R</w:t>
      </w:r>
      <w:r w:rsidRPr="00C52A83">
        <w:rPr>
          <w:rFonts w:ascii="Book Antiqua" w:hAnsi="Book Antiqua" w:cs="Times New Roman"/>
          <w:spacing w:val="-1"/>
          <w:sz w:val="22"/>
          <w:szCs w:val="24"/>
        </w:rPr>
        <w:t>A</w:t>
      </w:r>
      <w:r w:rsidRPr="00C52A83">
        <w:rPr>
          <w:rFonts w:ascii="Book Antiqua" w:hAnsi="Book Antiqua" w:cs="Times New Roman"/>
          <w:sz w:val="22"/>
          <w:szCs w:val="24"/>
        </w:rPr>
        <w:t>CT</w:t>
      </w:r>
      <w:r w:rsidRPr="00C52A83">
        <w:rPr>
          <w:rFonts w:ascii="Book Antiqua" w:hAnsi="Book Antiqua" w:cs="Times New Roman"/>
          <w:spacing w:val="-1"/>
          <w:sz w:val="22"/>
          <w:szCs w:val="24"/>
        </w:rPr>
        <w:t>D</w:t>
      </w:r>
      <w:r w:rsidRPr="00C52A83">
        <w:rPr>
          <w:rFonts w:ascii="Book Antiqua" w:hAnsi="Book Antiqua" w:cs="Times New Roman"/>
          <w:spacing w:val="2"/>
          <w:sz w:val="22"/>
          <w:szCs w:val="24"/>
        </w:rPr>
        <w:t>A</w:t>
      </w:r>
      <w:r w:rsidRPr="00C52A83">
        <w:rPr>
          <w:rFonts w:ascii="Book Antiqua" w:hAnsi="Book Antiqua" w:cs="Times New Roman"/>
          <w:spacing w:val="-1"/>
          <w:sz w:val="22"/>
          <w:szCs w:val="24"/>
        </w:rPr>
        <w:t>T</w:t>
      </w:r>
      <w:r w:rsidRPr="00C52A83">
        <w:rPr>
          <w:rFonts w:ascii="Book Antiqua" w:hAnsi="Book Antiqua" w:cs="Times New Roman"/>
          <w:sz w:val="22"/>
          <w:szCs w:val="24"/>
        </w:rPr>
        <w:t>A</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Pr="00C52A83">
        <w:rPr>
          <w:rFonts w:ascii="Book Antiqua" w:hAnsi="Book Antiqua" w:cs="Times New Roman"/>
          <w:spacing w:val="2"/>
          <w:w w:val="101"/>
          <w:sz w:val="22"/>
          <w:szCs w:val="24"/>
        </w:rPr>
        <w:t>2</w:t>
      </w:r>
      <w:r w:rsidRPr="00C52A83">
        <w:rPr>
          <w:rFonts w:ascii="Book Antiqua" w:hAnsi="Book Antiqua" w:cs="Times New Roman"/>
          <w:w w:val="101"/>
          <w:sz w:val="22"/>
          <w:szCs w:val="24"/>
        </w:rPr>
        <w:t>7</w:t>
      </w:r>
    </w:p>
    <w:p w14:paraId="44CC904A" w14:textId="77777777" w:rsidR="00055CBD" w:rsidRPr="00C52A83" w:rsidRDefault="00055CBD" w:rsidP="00D035EE">
      <w:pPr>
        <w:spacing w:after="0" w:line="240" w:lineRule="auto"/>
        <w:ind w:left="1440" w:hanging="900"/>
        <w:contextualSpacing/>
        <w:rPr>
          <w:rFonts w:ascii="Book Antiqua" w:hAnsi="Book Antiqua" w:cs="Times New Roman"/>
          <w:szCs w:val="24"/>
        </w:rPr>
      </w:pPr>
    </w:p>
    <w:p w14:paraId="76C832EF" w14:textId="77777777" w:rsidR="00055CBD" w:rsidRPr="00C52A83" w:rsidRDefault="00055CBD" w:rsidP="00D035EE">
      <w:pPr>
        <w:pStyle w:val="Body"/>
        <w:numPr>
          <w:ilvl w:val="0"/>
          <w:numId w:val="1"/>
        </w:numPr>
        <w:ind w:left="1440" w:right="-20" w:hanging="900"/>
        <w:contextualSpacing/>
        <w:rPr>
          <w:rFonts w:ascii="Book Antiqua" w:hAnsi="Book Antiqua" w:cs="Times New Roman"/>
          <w:sz w:val="22"/>
          <w:szCs w:val="24"/>
        </w:rPr>
      </w:pPr>
      <w:r w:rsidRPr="00C52A83">
        <w:rPr>
          <w:rFonts w:ascii="Book Antiqua" w:hAnsi="Book Antiqua" w:cs="Times New Roman"/>
          <w:sz w:val="22"/>
          <w:szCs w:val="24"/>
        </w:rPr>
        <w:t>S</w:t>
      </w:r>
      <w:r w:rsidRPr="00C52A83">
        <w:rPr>
          <w:rFonts w:ascii="Book Antiqua" w:hAnsi="Book Antiqua" w:cs="Times New Roman"/>
          <w:spacing w:val="3"/>
          <w:sz w:val="22"/>
          <w:szCs w:val="24"/>
        </w:rPr>
        <w:t>P</w:t>
      </w:r>
      <w:r w:rsidRPr="00C52A83">
        <w:rPr>
          <w:rFonts w:ascii="Book Antiqua" w:hAnsi="Book Antiqua" w:cs="Times New Roman"/>
          <w:spacing w:val="-1"/>
          <w:sz w:val="22"/>
          <w:szCs w:val="24"/>
        </w:rPr>
        <w:t>E</w:t>
      </w:r>
      <w:r w:rsidRPr="00C52A83">
        <w:rPr>
          <w:rFonts w:ascii="Book Antiqua" w:hAnsi="Book Antiqua" w:cs="Times New Roman"/>
          <w:spacing w:val="-2"/>
          <w:sz w:val="22"/>
          <w:szCs w:val="24"/>
        </w:rPr>
        <w:t>C</w:t>
      </w:r>
      <w:r w:rsidRPr="00C52A83">
        <w:rPr>
          <w:rFonts w:ascii="Book Antiqua" w:hAnsi="Book Antiqua" w:cs="Times New Roman"/>
          <w:sz w:val="22"/>
          <w:szCs w:val="24"/>
        </w:rPr>
        <w:t>IF</w:t>
      </w:r>
      <w:r w:rsidRPr="00C52A83">
        <w:rPr>
          <w:rFonts w:ascii="Book Antiqua" w:hAnsi="Book Antiqua" w:cs="Times New Roman"/>
          <w:spacing w:val="3"/>
          <w:sz w:val="22"/>
          <w:szCs w:val="24"/>
        </w:rPr>
        <w:t>I</w:t>
      </w:r>
      <w:r w:rsidRPr="00C52A83">
        <w:rPr>
          <w:rFonts w:ascii="Book Antiqua" w:hAnsi="Book Antiqua" w:cs="Times New Roman"/>
          <w:sz w:val="22"/>
          <w:szCs w:val="24"/>
        </w:rPr>
        <w:t>C</w:t>
      </w:r>
      <w:r w:rsidRPr="00C52A83">
        <w:rPr>
          <w:rFonts w:ascii="Book Antiqua" w:hAnsi="Book Antiqua" w:cs="Times New Roman"/>
          <w:spacing w:val="-1"/>
          <w:sz w:val="22"/>
          <w:szCs w:val="24"/>
        </w:rPr>
        <w:t>A</w:t>
      </w:r>
      <w:r w:rsidRPr="00C52A83">
        <w:rPr>
          <w:rFonts w:ascii="Book Antiqua" w:hAnsi="Book Antiqua" w:cs="Times New Roman"/>
          <w:spacing w:val="2"/>
          <w:sz w:val="22"/>
          <w:szCs w:val="24"/>
        </w:rPr>
        <w:t>T</w:t>
      </w:r>
      <w:r w:rsidRPr="00C52A83">
        <w:rPr>
          <w:rFonts w:ascii="Book Antiqua" w:hAnsi="Book Antiqua" w:cs="Times New Roman"/>
          <w:sz w:val="22"/>
          <w:szCs w:val="24"/>
        </w:rPr>
        <w:t>I</w:t>
      </w:r>
      <w:r w:rsidRPr="00C52A83">
        <w:rPr>
          <w:rFonts w:ascii="Book Antiqua" w:hAnsi="Book Antiqua" w:cs="Times New Roman"/>
          <w:spacing w:val="2"/>
          <w:sz w:val="22"/>
          <w:szCs w:val="24"/>
        </w:rPr>
        <w:t>O</w:t>
      </w:r>
      <w:r w:rsidRPr="00C52A83">
        <w:rPr>
          <w:rFonts w:ascii="Book Antiqua" w:hAnsi="Book Antiqua" w:cs="Times New Roman"/>
          <w:spacing w:val="-1"/>
          <w:sz w:val="22"/>
          <w:szCs w:val="24"/>
        </w:rPr>
        <w:t>N</w:t>
      </w:r>
      <w:r w:rsidRPr="00C52A83">
        <w:rPr>
          <w:rFonts w:ascii="Book Antiqua" w:hAnsi="Book Antiqua" w:cs="Times New Roman"/>
          <w:sz w:val="22"/>
          <w:szCs w:val="24"/>
        </w:rPr>
        <w:t>S</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000D56DB" w:rsidRPr="00C52A83">
        <w:rPr>
          <w:rFonts w:ascii="Book Antiqua" w:hAnsi="Book Antiqua" w:cs="Times New Roman"/>
          <w:sz w:val="22"/>
          <w:szCs w:val="24"/>
        </w:rPr>
        <w:tab/>
      </w:r>
      <w:r w:rsidRPr="00C52A83">
        <w:rPr>
          <w:rFonts w:ascii="Book Antiqua" w:hAnsi="Book Antiqua" w:cs="Times New Roman"/>
          <w:spacing w:val="2"/>
          <w:w w:val="101"/>
          <w:sz w:val="22"/>
          <w:szCs w:val="24"/>
        </w:rPr>
        <w:t>2</w:t>
      </w:r>
      <w:r w:rsidRPr="00C52A83">
        <w:rPr>
          <w:rFonts w:ascii="Book Antiqua" w:hAnsi="Book Antiqua" w:cs="Times New Roman"/>
          <w:w w:val="101"/>
          <w:sz w:val="22"/>
          <w:szCs w:val="24"/>
        </w:rPr>
        <w:t>9</w:t>
      </w:r>
    </w:p>
    <w:p w14:paraId="7956E2AC" w14:textId="77777777" w:rsidR="00055CBD" w:rsidRPr="00C52A83" w:rsidRDefault="00055CBD" w:rsidP="00D035EE">
      <w:pPr>
        <w:pStyle w:val="ListParagraph"/>
        <w:spacing w:after="0" w:line="240" w:lineRule="auto"/>
        <w:ind w:left="1440" w:hanging="900"/>
        <w:rPr>
          <w:rFonts w:ascii="Book Antiqua" w:hAnsi="Book Antiqua" w:cs="Times New Roman"/>
          <w:szCs w:val="24"/>
        </w:rPr>
      </w:pPr>
    </w:p>
    <w:p w14:paraId="1542D766" w14:textId="77777777" w:rsidR="00055CBD" w:rsidRPr="00C52A83" w:rsidRDefault="00055CBD" w:rsidP="00D035EE">
      <w:pPr>
        <w:pStyle w:val="Body"/>
        <w:numPr>
          <w:ilvl w:val="0"/>
          <w:numId w:val="1"/>
        </w:numPr>
        <w:tabs>
          <w:tab w:val="left" w:pos="2340"/>
          <w:tab w:val="left" w:pos="7960"/>
        </w:tabs>
        <w:ind w:left="1440" w:right="-20" w:hanging="900"/>
        <w:contextualSpacing/>
        <w:rPr>
          <w:rFonts w:ascii="Book Antiqua" w:hAnsi="Book Antiqua" w:cs="Times New Roman"/>
          <w:sz w:val="22"/>
          <w:szCs w:val="24"/>
        </w:rPr>
      </w:pPr>
      <w:r w:rsidRPr="00C52A83">
        <w:rPr>
          <w:rFonts w:ascii="Book Antiqua" w:hAnsi="Book Antiqua" w:cs="Times New Roman"/>
          <w:spacing w:val="2"/>
          <w:sz w:val="22"/>
          <w:szCs w:val="24"/>
        </w:rPr>
        <w:t>D</w:t>
      </w:r>
      <w:r w:rsidRPr="00C52A83">
        <w:rPr>
          <w:rFonts w:ascii="Book Antiqua" w:hAnsi="Book Antiqua" w:cs="Times New Roman"/>
          <w:spacing w:val="-2"/>
          <w:sz w:val="22"/>
          <w:szCs w:val="24"/>
        </w:rPr>
        <w:t>R</w:t>
      </w:r>
      <w:r w:rsidRPr="00C52A83">
        <w:rPr>
          <w:rFonts w:ascii="Book Antiqua" w:hAnsi="Book Antiqua" w:cs="Times New Roman"/>
          <w:spacing w:val="2"/>
          <w:sz w:val="22"/>
          <w:szCs w:val="24"/>
        </w:rPr>
        <w:t>AW</w:t>
      </w:r>
      <w:r w:rsidRPr="00C52A83">
        <w:rPr>
          <w:rFonts w:ascii="Book Antiqua" w:hAnsi="Book Antiqua" w:cs="Times New Roman"/>
          <w:sz w:val="22"/>
          <w:szCs w:val="24"/>
        </w:rPr>
        <w:t>I</w:t>
      </w:r>
      <w:r w:rsidRPr="00C52A83">
        <w:rPr>
          <w:rFonts w:ascii="Book Antiqua" w:hAnsi="Book Antiqua" w:cs="Times New Roman"/>
          <w:spacing w:val="-1"/>
          <w:sz w:val="22"/>
          <w:szCs w:val="24"/>
        </w:rPr>
        <w:t>N</w:t>
      </w:r>
      <w:r w:rsidRPr="00C52A83">
        <w:rPr>
          <w:rFonts w:ascii="Book Antiqua" w:hAnsi="Book Antiqua" w:cs="Times New Roman"/>
          <w:spacing w:val="2"/>
          <w:sz w:val="22"/>
          <w:szCs w:val="24"/>
        </w:rPr>
        <w:t>G</w:t>
      </w:r>
      <w:r w:rsidRPr="00C52A83">
        <w:rPr>
          <w:rFonts w:ascii="Book Antiqua" w:hAnsi="Book Antiqua" w:cs="Times New Roman"/>
          <w:sz w:val="22"/>
          <w:szCs w:val="24"/>
        </w:rPr>
        <w:t>S</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Pr="00C52A83">
        <w:rPr>
          <w:rFonts w:ascii="Book Antiqua" w:hAnsi="Book Antiqua" w:cs="Times New Roman"/>
          <w:spacing w:val="2"/>
          <w:w w:val="101"/>
          <w:sz w:val="22"/>
          <w:szCs w:val="24"/>
        </w:rPr>
        <w:t>3</w:t>
      </w:r>
      <w:r w:rsidRPr="00C52A83">
        <w:rPr>
          <w:rFonts w:ascii="Book Antiqua" w:hAnsi="Book Antiqua" w:cs="Times New Roman"/>
          <w:w w:val="101"/>
          <w:sz w:val="22"/>
          <w:szCs w:val="24"/>
        </w:rPr>
        <w:t>0</w:t>
      </w:r>
    </w:p>
    <w:p w14:paraId="404E21B9" w14:textId="77777777" w:rsidR="00055CBD" w:rsidRPr="00C52A83" w:rsidRDefault="00055CBD" w:rsidP="00D035EE">
      <w:pPr>
        <w:spacing w:after="0" w:line="240" w:lineRule="auto"/>
        <w:ind w:left="1440" w:hanging="900"/>
        <w:contextualSpacing/>
        <w:rPr>
          <w:rFonts w:ascii="Book Antiqua" w:hAnsi="Book Antiqua" w:cs="Times New Roman"/>
          <w:szCs w:val="24"/>
        </w:rPr>
      </w:pPr>
    </w:p>
    <w:p w14:paraId="10707C7E" w14:textId="77777777" w:rsidR="00055CBD" w:rsidRPr="00C52A83" w:rsidRDefault="00055CBD" w:rsidP="00D035EE">
      <w:pPr>
        <w:pStyle w:val="Body"/>
        <w:tabs>
          <w:tab w:val="left" w:pos="2340"/>
          <w:tab w:val="left" w:pos="7960"/>
        </w:tabs>
        <w:ind w:left="1440" w:right="-20" w:hanging="900"/>
        <w:contextualSpacing/>
        <w:rPr>
          <w:rFonts w:ascii="Book Antiqua" w:hAnsi="Book Antiqua" w:cs="Times New Roman"/>
          <w:w w:val="101"/>
          <w:sz w:val="22"/>
          <w:szCs w:val="24"/>
        </w:rPr>
      </w:pPr>
      <w:r w:rsidRPr="00C52A83">
        <w:rPr>
          <w:rFonts w:ascii="Book Antiqua" w:hAnsi="Book Antiqua" w:cs="Times New Roman"/>
          <w:spacing w:val="2"/>
          <w:sz w:val="22"/>
          <w:szCs w:val="24"/>
        </w:rPr>
        <w:t>8</w:t>
      </w:r>
      <w:r w:rsidRPr="00C52A83">
        <w:rPr>
          <w:rFonts w:ascii="Book Antiqua" w:hAnsi="Book Antiqua" w:cs="Times New Roman"/>
          <w:sz w:val="22"/>
          <w:szCs w:val="24"/>
        </w:rPr>
        <w:t>.</w:t>
      </w:r>
      <w:r w:rsidRPr="00C52A83">
        <w:rPr>
          <w:rFonts w:ascii="Book Antiqua" w:hAnsi="Book Antiqua" w:cs="Times New Roman"/>
          <w:sz w:val="22"/>
          <w:szCs w:val="24"/>
        </w:rPr>
        <w:tab/>
        <w:t>BI</w:t>
      </w:r>
      <w:r w:rsidRPr="00C52A83">
        <w:rPr>
          <w:rFonts w:ascii="Book Antiqua" w:hAnsi="Book Antiqua" w:cs="Times New Roman"/>
          <w:spacing w:val="2"/>
          <w:sz w:val="22"/>
          <w:szCs w:val="24"/>
        </w:rPr>
        <w:t>L</w:t>
      </w:r>
      <w:r w:rsidRPr="00C52A83">
        <w:rPr>
          <w:rFonts w:ascii="Book Antiqua" w:hAnsi="Book Antiqua" w:cs="Times New Roman"/>
          <w:sz w:val="22"/>
          <w:szCs w:val="24"/>
        </w:rPr>
        <w:t>L</w:t>
      </w:r>
      <w:r w:rsidRPr="00C52A83">
        <w:rPr>
          <w:rFonts w:ascii="Book Antiqua" w:hAnsi="Book Antiqua" w:cs="Times New Roman"/>
          <w:spacing w:val="2"/>
          <w:sz w:val="22"/>
          <w:szCs w:val="24"/>
        </w:rPr>
        <w:t>O</w:t>
      </w:r>
      <w:r w:rsidRPr="00C52A83">
        <w:rPr>
          <w:rFonts w:ascii="Book Antiqua" w:hAnsi="Book Antiqua" w:cs="Times New Roman"/>
          <w:sz w:val="22"/>
          <w:szCs w:val="24"/>
        </w:rPr>
        <w:t>F</w:t>
      </w:r>
      <w:r w:rsidRPr="00C52A83">
        <w:rPr>
          <w:rFonts w:ascii="Book Antiqua" w:hAnsi="Book Antiqua" w:cs="Times New Roman"/>
          <w:spacing w:val="-1"/>
          <w:sz w:val="22"/>
          <w:szCs w:val="24"/>
        </w:rPr>
        <w:t>QU</w:t>
      </w:r>
      <w:r w:rsidRPr="00C52A83">
        <w:rPr>
          <w:rFonts w:ascii="Book Antiqua" w:hAnsi="Book Antiqua" w:cs="Times New Roman"/>
          <w:spacing w:val="2"/>
          <w:sz w:val="22"/>
          <w:szCs w:val="24"/>
        </w:rPr>
        <w:t>A</w:t>
      </w:r>
      <w:r w:rsidRPr="00C52A83">
        <w:rPr>
          <w:rFonts w:ascii="Book Antiqua" w:hAnsi="Book Antiqua" w:cs="Times New Roman"/>
          <w:spacing w:val="-1"/>
          <w:sz w:val="22"/>
          <w:szCs w:val="24"/>
        </w:rPr>
        <w:t>N</w:t>
      </w:r>
      <w:r w:rsidRPr="00C52A83">
        <w:rPr>
          <w:rFonts w:ascii="Book Antiqua" w:hAnsi="Book Antiqua" w:cs="Times New Roman"/>
          <w:spacing w:val="2"/>
          <w:sz w:val="22"/>
          <w:szCs w:val="24"/>
        </w:rPr>
        <w:t>T</w:t>
      </w:r>
      <w:r w:rsidRPr="00C52A83">
        <w:rPr>
          <w:rFonts w:ascii="Book Antiqua" w:hAnsi="Book Antiqua" w:cs="Times New Roman"/>
          <w:sz w:val="22"/>
          <w:szCs w:val="24"/>
        </w:rPr>
        <w:t>I</w:t>
      </w:r>
      <w:r w:rsidRPr="00C52A83">
        <w:rPr>
          <w:rFonts w:ascii="Book Antiqua" w:hAnsi="Book Antiqua" w:cs="Times New Roman"/>
          <w:spacing w:val="2"/>
          <w:sz w:val="22"/>
          <w:szCs w:val="24"/>
        </w:rPr>
        <w:t>T</w:t>
      </w:r>
      <w:r w:rsidRPr="00C52A83">
        <w:rPr>
          <w:rFonts w:ascii="Book Antiqua" w:hAnsi="Book Antiqua" w:cs="Times New Roman"/>
          <w:sz w:val="22"/>
          <w:szCs w:val="24"/>
        </w:rPr>
        <w:t>I</w:t>
      </w:r>
      <w:r w:rsidRPr="00C52A83">
        <w:rPr>
          <w:rFonts w:ascii="Book Antiqua" w:hAnsi="Book Antiqua" w:cs="Times New Roman"/>
          <w:spacing w:val="2"/>
          <w:sz w:val="22"/>
          <w:szCs w:val="24"/>
        </w:rPr>
        <w:t>E</w:t>
      </w:r>
      <w:r w:rsidRPr="00C52A83">
        <w:rPr>
          <w:rFonts w:ascii="Book Antiqua" w:hAnsi="Book Antiqua" w:cs="Times New Roman"/>
          <w:sz w:val="22"/>
          <w:szCs w:val="24"/>
        </w:rPr>
        <w:t>S</w:t>
      </w:r>
      <w:r w:rsidRPr="00C52A83">
        <w:rPr>
          <w:rFonts w:ascii="Book Antiqua" w:hAnsi="Book Antiqua" w:cs="Times New Roman"/>
          <w:sz w:val="22"/>
          <w:szCs w:val="24"/>
        </w:rPr>
        <w:tab/>
      </w:r>
      <w:r w:rsidR="000D56DB" w:rsidRPr="00C52A83">
        <w:rPr>
          <w:rFonts w:ascii="Book Antiqua" w:hAnsi="Book Antiqua" w:cs="Times New Roman"/>
          <w:sz w:val="22"/>
          <w:szCs w:val="24"/>
        </w:rPr>
        <w:tab/>
      </w:r>
      <w:r w:rsidRPr="00C52A83">
        <w:rPr>
          <w:rFonts w:ascii="Book Antiqua" w:hAnsi="Book Antiqua" w:cs="Times New Roman"/>
          <w:spacing w:val="2"/>
          <w:w w:val="101"/>
          <w:sz w:val="22"/>
          <w:szCs w:val="24"/>
        </w:rPr>
        <w:t>3</w:t>
      </w:r>
      <w:r w:rsidRPr="00C52A83">
        <w:rPr>
          <w:rFonts w:ascii="Book Antiqua" w:hAnsi="Book Antiqua" w:cs="Times New Roman"/>
          <w:w w:val="101"/>
          <w:sz w:val="22"/>
          <w:szCs w:val="24"/>
        </w:rPr>
        <w:t>1</w:t>
      </w:r>
    </w:p>
    <w:p w14:paraId="4664AFC9" w14:textId="77777777" w:rsidR="00055CBD" w:rsidRPr="00C52A83" w:rsidRDefault="000D56DB" w:rsidP="00D035EE">
      <w:pPr>
        <w:pStyle w:val="Body"/>
        <w:tabs>
          <w:tab w:val="left" w:pos="2340"/>
          <w:tab w:val="left" w:pos="7960"/>
        </w:tabs>
        <w:ind w:left="1440" w:right="-20" w:hanging="900"/>
        <w:contextualSpacing/>
        <w:rPr>
          <w:rFonts w:ascii="Book Antiqua" w:hAnsi="Book Antiqua" w:cs="Times New Roman"/>
          <w:sz w:val="18"/>
        </w:rPr>
      </w:pPr>
      <w:r w:rsidRPr="00C52A83">
        <w:rPr>
          <w:rFonts w:ascii="Book Antiqua" w:hAnsi="Book Antiqua" w:cs="Times New Roman"/>
          <w:sz w:val="18"/>
        </w:rPr>
        <w:tab/>
      </w:r>
    </w:p>
    <w:p w14:paraId="1FB88CD6" w14:textId="77777777" w:rsidR="00055CBD" w:rsidRPr="00C52A83" w:rsidRDefault="00055CBD" w:rsidP="00D035EE">
      <w:pPr>
        <w:pStyle w:val="Body"/>
        <w:tabs>
          <w:tab w:val="left" w:pos="2340"/>
          <w:tab w:val="left" w:pos="7960"/>
        </w:tabs>
        <w:ind w:left="112" w:right="-20"/>
        <w:contextualSpacing/>
        <w:rPr>
          <w:rFonts w:ascii="Book Antiqua" w:hAnsi="Book Antiqua" w:cs="Times New Roman"/>
          <w:sz w:val="22"/>
          <w:szCs w:val="24"/>
        </w:rPr>
      </w:pPr>
    </w:p>
    <w:p w14:paraId="6FD532BC" w14:textId="77777777" w:rsidR="00887407" w:rsidRPr="00C52A83" w:rsidRDefault="00887407" w:rsidP="00D035EE">
      <w:pPr>
        <w:pStyle w:val="Heading1"/>
        <w:ind w:left="2418" w:right="-20"/>
        <w:contextualSpacing/>
        <w:rPr>
          <w:rFonts w:ascii="Book Antiqua" w:hAnsi="Book Antiqua" w:cs="Times New Roman"/>
          <w:sz w:val="22"/>
          <w:szCs w:val="24"/>
          <w:u w:val="single" w:color="000000"/>
        </w:rPr>
      </w:pPr>
    </w:p>
    <w:p w14:paraId="61085274" w14:textId="77777777" w:rsidR="00055CBD" w:rsidRPr="00C52A83" w:rsidRDefault="00055CBD" w:rsidP="00D035EE">
      <w:pPr>
        <w:pStyle w:val="Heading1"/>
        <w:ind w:left="2418" w:right="-20"/>
        <w:contextualSpacing/>
        <w:rPr>
          <w:rFonts w:ascii="Book Antiqua" w:hAnsi="Book Antiqua" w:cs="Times New Roman"/>
          <w:b w:val="0"/>
          <w:bCs w:val="0"/>
          <w:sz w:val="22"/>
          <w:szCs w:val="24"/>
        </w:rPr>
      </w:pPr>
      <w:r w:rsidRPr="00C52A83">
        <w:rPr>
          <w:rFonts w:ascii="Book Antiqua" w:hAnsi="Book Antiqua" w:cs="Times New Roman"/>
          <w:sz w:val="22"/>
          <w:szCs w:val="24"/>
          <w:u w:val="single" w:color="000000"/>
        </w:rPr>
        <w:t>SE</w:t>
      </w:r>
      <w:r w:rsidRPr="00C52A83">
        <w:rPr>
          <w:rFonts w:ascii="Book Antiqua" w:hAnsi="Book Antiqua" w:cs="Times New Roman"/>
          <w:spacing w:val="2"/>
          <w:sz w:val="22"/>
          <w:szCs w:val="24"/>
          <w:u w:val="single" w:color="000000"/>
        </w:rPr>
        <w:t>C</w:t>
      </w:r>
      <w:r w:rsidRPr="00C52A83">
        <w:rPr>
          <w:rFonts w:ascii="Book Antiqua" w:hAnsi="Book Antiqua" w:cs="Times New Roman"/>
          <w:sz w:val="22"/>
          <w:szCs w:val="24"/>
          <w:u w:val="single" w:color="000000"/>
        </w:rPr>
        <w:t>T</w:t>
      </w:r>
      <w:r w:rsidRPr="00C52A83">
        <w:rPr>
          <w:rFonts w:ascii="Book Antiqua" w:hAnsi="Book Antiqua" w:cs="Times New Roman"/>
          <w:spacing w:val="1"/>
          <w:sz w:val="22"/>
          <w:szCs w:val="24"/>
          <w:u w:val="single" w:color="000000"/>
        </w:rPr>
        <w:t>I</w:t>
      </w:r>
      <w:r w:rsidRPr="00C52A83">
        <w:rPr>
          <w:rFonts w:ascii="Book Antiqua" w:hAnsi="Book Antiqua" w:cs="Times New Roman"/>
          <w:sz w:val="22"/>
          <w:szCs w:val="24"/>
          <w:u w:val="single" w:color="000000"/>
        </w:rPr>
        <w:t>ON</w:t>
      </w:r>
      <w:r w:rsidRPr="00C52A83">
        <w:rPr>
          <w:rFonts w:ascii="Book Antiqua" w:hAnsi="Book Antiqua" w:cs="Times New Roman"/>
          <w:spacing w:val="2"/>
          <w:sz w:val="22"/>
          <w:szCs w:val="24"/>
          <w:u w:val="single" w:color="000000"/>
        </w:rPr>
        <w:t>1</w:t>
      </w:r>
      <w:r w:rsidRPr="00C52A83">
        <w:rPr>
          <w:rFonts w:ascii="Book Antiqua" w:hAnsi="Book Antiqua" w:cs="Times New Roman"/>
          <w:sz w:val="22"/>
          <w:szCs w:val="24"/>
          <w:u w:val="single" w:color="000000"/>
        </w:rPr>
        <w:t>:</w:t>
      </w:r>
      <w:r w:rsidRPr="00C52A83">
        <w:rPr>
          <w:rFonts w:ascii="Book Antiqua" w:hAnsi="Book Antiqua" w:cs="Times New Roman"/>
          <w:spacing w:val="4"/>
          <w:sz w:val="22"/>
          <w:szCs w:val="24"/>
          <w:u w:val="single" w:color="000000"/>
        </w:rPr>
        <w:t>I</w:t>
      </w:r>
      <w:r w:rsidRPr="00C52A83">
        <w:rPr>
          <w:rFonts w:ascii="Book Antiqua" w:hAnsi="Book Antiqua" w:cs="Times New Roman"/>
          <w:spacing w:val="-3"/>
          <w:sz w:val="22"/>
          <w:szCs w:val="24"/>
          <w:u w:val="single" w:color="000000"/>
        </w:rPr>
        <w:t>N</w:t>
      </w:r>
      <w:r w:rsidRPr="00C52A83">
        <w:rPr>
          <w:rFonts w:ascii="Book Antiqua" w:hAnsi="Book Antiqua" w:cs="Times New Roman"/>
          <w:spacing w:val="-1"/>
          <w:sz w:val="22"/>
          <w:szCs w:val="24"/>
          <w:u w:val="single" w:color="000000"/>
        </w:rPr>
        <w:t>V</w:t>
      </w:r>
      <w:r w:rsidRPr="00C52A83">
        <w:rPr>
          <w:rFonts w:ascii="Book Antiqua" w:hAnsi="Book Antiqua" w:cs="Times New Roman"/>
          <w:spacing w:val="1"/>
          <w:sz w:val="22"/>
          <w:szCs w:val="24"/>
          <w:u w:val="single" w:color="000000"/>
        </w:rPr>
        <w:t>I</w:t>
      </w:r>
      <w:r w:rsidRPr="00C52A83">
        <w:rPr>
          <w:rFonts w:ascii="Book Antiqua" w:hAnsi="Book Antiqua" w:cs="Times New Roman"/>
          <w:sz w:val="22"/>
          <w:szCs w:val="24"/>
          <w:u w:val="single" w:color="000000"/>
        </w:rPr>
        <w:t>T</w:t>
      </w:r>
      <w:r w:rsidRPr="00C52A83">
        <w:rPr>
          <w:rFonts w:ascii="Book Antiqua" w:hAnsi="Book Antiqua" w:cs="Times New Roman"/>
          <w:spacing w:val="-1"/>
          <w:sz w:val="22"/>
          <w:szCs w:val="24"/>
          <w:u w:val="single" w:color="000000"/>
        </w:rPr>
        <w:t>A</w:t>
      </w:r>
      <w:r w:rsidRPr="00C52A83">
        <w:rPr>
          <w:rFonts w:ascii="Book Antiqua" w:hAnsi="Book Antiqua" w:cs="Times New Roman"/>
          <w:sz w:val="22"/>
          <w:szCs w:val="24"/>
          <w:u w:val="single" w:color="000000"/>
        </w:rPr>
        <w:t>T</w:t>
      </w:r>
      <w:r w:rsidRPr="00C52A83">
        <w:rPr>
          <w:rFonts w:ascii="Book Antiqua" w:hAnsi="Book Antiqua" w:cs="Times New Roman"/>
          <w:spacing w:val="1"/>
          <w:sz w:val="22"/>
          <w:szCs w:val="24"/>
          <w:u w:val="single" w:color="000000"/>
        </w:rPr>
        <w:t>I</w:t>
      </w:r>
      <w:r w:rsidRPr="00C52A83">
        <w:rPr>
          <w:rFonts w:ascii="Book Antiqua" w:hAnsi="Book Antiqua" w:cs="Times New Roman"/>
          <w:sz w:val="22"/>
          <w:szCs w:val="24"/>
          <w:u w:val="single" w:color="000000"/>
        </w:rPr>
        <w:t>ON</w:t>
      </w:r>
      <w:r w:rsidRPr="00C52A83">
        <w:rPr>
          <w:rFonts w:ascii="Book Antiqua" w:hAnsi="Book Antiqua" w:cs="Times New Roman"/>
          <w:spacing w:val="2"/>
          <w:sz w:val="22"/>
          <w:szCs w:val="24"/>
          <w:u w:val="single" w:color="000000"/>
        </w:rPr>
        <w:t>F</w:t>
      </w:r>
      <w:r w:rsidRPr="00C52A83">
        <w:rPr>
          <w:rFonts w:ascii="Book Antiqua" w:hAnsi="Book Antiqua" w:cs="Times New Roman"/>
          <w:sz w:val="22"/>
          <w:szCs w:val="24"/>
          <w:u w:val="single" w:color="000000"/>
        </w:rPr>
        <w:t>OR</w:t>
      </w:r>
      <w:r w:rsidRPr="00C52A83">
        <w:rPr>
          <w:rFonts w:ascii="Book Antiqua" w:hAnsi="Book Antiqua" w:cs="Times New Roman"/>
          <w:spacing w:val="-2"/>
          <w:sz w:val="22"/>
          <w:szCs w:val="24"/>
          <w:u w:val="single" w:color="000000"/>
        </w:rPr>
        <w:t>T</w:t>
      </w:r>
      <w:r w:rsidRPr="00C52A83">
        <w:rPr>
          <w:rFonts w:ascii="Book Antiqua" w:hAnsi="Book Antiqua" w:cs="Times New Roman"/>
          <w:sz w:val="22"/>
          <w:szCs w:val="24"/>
          <w:u w:val="single" w:color="000000"/>
        </w:rPr>
        <w:t>E</w:t>
      </w:r>
      <w:r w:rsidRPr="00C52A83">
        <w:rPr>
          <w:rFonts w:ascii="Book Antiqua" w:hAnsi="Book Antiqua" w:cs="Times New Roman"/>
          <w:spacing w:val="-1"/>
          <w:sz w:val="22"/>
          <w:szCs w:val="24"/>
          <w:u w:val="single" w:color="000000"/>
        </w:rPr>
        <w:t>N</w:t>
      </w:r>
      <w:r w:rsidRPr="00C52A83">
        <w:rPr>
          <w:rFonts w:ascii="Book Antiqua" w:hAnsi="Book Antiqua" w:cs="Times New Roman"/>
          <w:spacing w:val="4"/>
          <w:sz w:val="22"/>
          <w:szCs w:val="24"/>
          <w:u w:val="single" w:color="000000"/>
        </w:rPr>
        <w:t>D</w:t>
      </w:r>
      <w:r w:rsidRPr="00C52A83">
        <w:rPr>
          <w:rFonts w:ascii="Book Antiqua" w:hAnsi="Book Antiqua" w:cs="Times New Roman"/>
          <w:spacing w:val="-2"/>
          <w:sz w:val="22"/>
          <w:szCs w:val="24"/>
          <w:u w:val="single" w:color="000000"/>
        </w:rPr>
        <w:t>E</w:t>
      </w:r>
      <w:r w:rsidRPr="00C52A83">
        <w:rPr>
          <w:rFonts w:ascii="Book Antiqua" w:hAnsi="Book Antiqua" w:cs="Times New Roman"/>
          <w:spacing w:val="2"/>
          <w:sz w:val="22"/>
          <w:szCs w:val="24"/>
          <w:u w:val="single" w:color="000000"/>
        </w:rPr>
        <w:t>R</w:t>
      </w:r>
      <w:r w:rsidRPr="00C52A83">
        <w:rPr>
          <w:rFonts w:ascii="Book Antiqua" w:hAnsi="Book Antiqua" w:cs="Times New Roman"/>
          <w:sz w:val="22"/>
          <w:szCs w:val="24"/>
          <w:u w:val="single" w:color="000000"/>
        </w:rPr>
        <w:t>S</w:t>
      </w:r>
      <w:r w:rsidRPr="00C52A83">
        <w:rPr>
          <w:rFonts w:ascii="Book Antiqua" w:hAnsi="Book Antiqua" w:cs="Times New Roman"/>
          <w:w w:val="101"/>
          <w:sz w:val="22"/>
          <w:szCs w:val="24"/>
          <w:u w:val="single" w:color="000000"/>
        </w:rPr>
        <w:t>(</w:t>
      </w:r>
      <w:r w:rsidRPr="00C52A83">
        <w:rPr>
          <w:rFonts w:ascii="Book Antiqua" w:hAnsi="Book Antiqua" w:cs="Times New Roman"/>
          <w:spacing w:val="1"/>
          <w:w w:val="101"/>
          <w:sz w:val="22"/>
          <w:szCs w:val="24"/>
          <w:u w:val="single" w:color="000000"/>
        </w:rPr>
        <w:t>I</w:t>
      </w:r>
      <w:r w:rsidRPr="00C52A83">
        <w:rPr>
          <w:rFonts w:ascii="Book Antiqua" w:hAnsi="Book Antiqua" w:cs="Times New Roman"/>
          <w:spacing w:val="2"/>
          <w:w w:val="101"/>
          <w:sz w:val="22"/>
          <w:szCs w:val="24"/>
          <w:u w:val="single" w:color="000000"/>
        </w:rPr>
        <w:t>F</w:t>
      </w:r>
      <w:r w:rsidRPr="00C52A83">
        <w:rPr>
          <w:rFonts w:ascii="Book Antiqua" w:hAnsi="Book Antiqua" w:cs="Times New Roman"/>
          <w:spacing w:val="-2"/>
          <w:w w:val="101"/>
          <w:sz w:val="22"/>
          <w:szCs w:val="24"/>
          <w:u w:val="single" w:color="000000"/>
        </w:rPr>
        <w:t>T</w:t>
      </w:r>
      <w:r w:rsidRPr="00C52A83">
        <w:rPr>
          <w:rFonts w:ascii="Book Antiqua" w:hAnsi="Book Antiqua" w:cs="Times New Roman"/>
          <w:w w:val="101"/>
          <w:sz w:val="22"/>
          <w:szCs w:val="24"/>
          <w:u w:val="single" w:color="000000"/>
        </w:rPr>
        <w:t>)</w:t>
      </w:r>
    </w:p>
    <w:p w14:paraId="1750053C" w14:textId="77777777" w:rsidR="00055CBD" w:rsidRPr="00C52A83" w:rsidRDefault="00055CBD" w:rsidP="00D035EE">
      <w:pPr>
        <w:spacing w:after="0" w:line="240" w:lineRule="auto"/>
        <w:contextualSpacing/>
        <w:rPr>
          <w:rFonts w:ascii="Book Antiqua" w:hAnsi="Book Antiqua" w:cs="Times New Roman"/>
          <w:szCs w:val="24"/>
        </w:rPr>
      </w:pPr>
    </w:p>
    <w:p w14:paraId="73E58125" w14:textId="77777777" w:rsidR="00055CBD" w:rsidRPr="00C52A83" w:rsidRDefault="00055CBD" w:rsidP="00D035EE">
      <w:pPr>
        <w:pStyle w:val="Body"/>
        <w:ind w:left="172" w:right="2931"/>
        <w:contextualSpacing/>
        <w:jc w:val="both"/>
        <w:rPr>
          <w:rFonts w:ascii="Book Antiqua" w:hAnsi="Book Antiqua" w:cs="Times New Roman"/>
          <w:sz w:val="22"/>
          <w:szCs w:val="24"/>
        </w:rPr>
      </w:pPr>
      <w:r w:rsidRPr="00C52A83">
        <w:rPr>
          <w:rFonts w:ascii="Book Antiqua" w:hAnsi="Book Antiqua" w:cs="Times New Roman"/>
          <w:spacing w:val="-1"/>
          <w:sz w:val="22"/>
          <w:szCs w:val="24"/>
        </w:rPr>
        <w:t>D</w:t>
      </w:r>
      <w:r w:rsidRPr="00C52A83">
        <w:rPr>
          <w:rFonts w:ascii="Book Antiqua" w:hAnsi="Book Antiqua" w:cs="Times New Roman"/>
          <w:sz w:val="22"/>
          <w:szCs w:val="24"/>
        </w:rPr>
        <w:t>a</w:t>
      </w:r>
      <w:r w:rsidRPr="00C52A83">
        <w:rPr>
          <w:rFonts w:ascii="Book Antiqua" w:hAnsi="Book Antiqua" w:cs="Times New Roman"/>
          <w:spacing w:val="4"/>
          <w:sz w:val="22"/>
          <w:szCs w:val="24"/>
        </w:rPr>
        <w:t>t</w:t>
      </w:r>
      <w:r w:rsidRPr="00C52A83">
        <w:rPr>
          <w:rFonts w:ascii="Book Antiqua" w:hAnsi="Book Antiqua" w:cs="Times New Roman"/>
          <w:spacing w:val="-2"/>
          <w:sz w:val="22"/>
          <w:szCs w:val="24"/>
        </w:rPr>
        <w:t>e</w:t>
      </w:r>
      <w:r w:rsidRPr="00C52A83">
        <w:rPr>
          <w:rFonts w:ascii="Book Antiqua" w:hAnsi="Book Antiqua" w:cs="Times New Roman"/>
          <w:sz w:val="22"/>
          <w:szCs w:val="24"/>
        </w:rPr>
        <w:t xml:space="preserve">: </w:t>
      </w:r>
      <w:r w:rsidR="000B0B6A" w:rsidRPr="00C52A83">
        <w:rPr>
          <w:rFonts w:ascii="Book Antiqua" w:hAnsi="Book Antiqua" w:cs="Times New Roman"/>
          <w:sz w:val="22"/>
          <w:szCs w:val="24"/>
        </w:rPr>
        <w:tab/>
      </w:r>
      <w:r w:rsidR="000B0B6A" w:rsidRPr="00C52A83">
        <w:rPr>
          <w:rFonts w:ascii="Book Antiqua" w:hAnsi="Book Antiqua" w:cs="Times New Roman"/>
          <w:sz w:val="22"/>
          <w:szCs w:val="24"/>
        </w:rPr>
        <w:tab/>
      </w:r>
      <w:r w:rsidR="000B0B6A" w:rsidRPr="00C52A83">
        <w:rPr>
          <w:rFonts w:ascii="Book Antiqua" w:hAnsi="Book Antiqua" w:cs="Times New Roman"/>
          <w:sz w:val="22"/>
          <w:szCs w:val="24"/>
        </w:rPr>
        <w:tab/>
      </w:r>
      <w:r w:rsidR="000B0B6A" w:rsidRPr="00C52A83">
        <w:rPr>
          <w:rFonts w:ascii="Book Antiqua" w:hAnsi="Book Antiqua" w:cs="Times New Roman"/>
          <w:sz w:val="22"/>
          <w:szCs w:val="24"/>
        </w:rPr>
        <w:tab/>
      </w:r>
      <w:r w:rsidR="000B0B6A" w:rsidRPr="00C52A83">
        <w:rPr>
          <w:rFonts w:ascii="Book Antiqua" w:hAnsi="Book Antiqua" w:cs="Times New Roman"/>
          <w:sz w:val="22"/>
          <w:szCs w:val="24"/>
        </w:rPr>
        <w:tab/>
      </w:r>
      <w:r w:rsidRPr="00C52A83">
        <w:rPr>
          <w:rFonts w:ascii="Book Antiqua" w:hAnsi="Book Antiqua" w:cs="Times New Roman"/>
          <w:spacing w:val="3"/>
          <w:sz w:val="22"/>
          <w:szCs w:val="24"/>
        </w:rPr>
        <w:t>I</w:t>
      </w:r>
      <w:r w:rsidRPr="00C52A83">
        <w:rPr>
          <w:rFonts w:ascii="Book Antiqua" w:hAnsi="Book Antiqua" w:cs="Times New Roman"/>
          <w:spacing w:val="-2"/>
          <w:sz w:val="22"/>
          <w:szCs w:val="24"/>
        </w:rPr>
        <w:t>F</w:t>
      </w:r>
      <w:r w:rsidRPr="00C52A83">
        <w:rPr>
          <w:rFonts w:ascii="Book Antiqua" w:hAnsi="Book Antiqua" w:cs="Times New Roman"/>
          <w:sz w:val="22"/>
          <w:szCs w:val="24"/>
        </w:rPr>
        <w:t>T</w:t>
      </w:r>
      <w:r w:rsidR="00524346">
        <w:rPr>
          <w:rFonts w:ascii="Book Antiqua" w:hAnsi="Book Antiqua" w:cs="Times New Roman"/>
          <w:sz w:val="22"/>
          <w:szCs w:val="24"/>
        </w:rPr>
        <w:t xml:space="preserve"> </w:t>
      </w:r>
      <w:r w:rsidRPr="00C52A83">
        <w:rPr>
          <w:rFonts w:ascii="Book Antiqua" w:hAnsi="Book Antiqua" w:cs="Times New Roman"/>
          <w:spacing w:val="-1"/>
          <w:w w:val="101"/>
          <w:sz w:val="22"/>
          <w:szCs w:val="24"/>
        </w:rPr>
        <w:t>N</w:t>
      </w:r>
      <w:r w:rsidRPr="00C52A83">
        <w:rPr>
          <w:rFonts w:ascii="Book Antiqua" w:hAnsi="Book Antiqua" w:cs="Times New Roman"/>
          <w:spacing w:val="2"/>
          <w:w w:val="101"/>
          <w:sz w:val="22"/>
          <w:szCs w:val="24"/>
        </w:rPr>
        <w:t>o</w:t>
      </w:r>
      <w:r w:rsidRPr="00C52A83">
        <w:rPr>
          <w:rFonts w:ascii="Book Antiqua" w:hAnsi="Book Antiqua" w:cs="Times New Roman"/>
          <w:w w:val="101"/>
          <w:sz w:val="22"/>
          <w:szCs w:val="24"/>
        </w:rPr>
        <w:t>.:</w:t>
      </w:r>
    </w:p>
    <w:p w14:paraId="46986B0B" w14:textId="77777777" w:rsidR="00055CBD" w:rsidRPr="00C52A83" w:rsidRDefault="00055CBD" w:rsidP="00D035EE">
      <w:pPr>
        <w:spacing w:after="0" w:line="240" w:lineRule="auto"/>
        <w:contextualSpacing/>
        <w:rPr>
          <w:rFonts w:ascii="Book Antiqua" w:hAnsi="Book Antiqua" w:cs="Times New Roman"/>
          <w:szCs w:val="24"/>
        </w:rPr>
      </w:pPr>
    </w:p>
    <w:p w14:paraId="604F4F8C" w14:textId="77777777" w:rsidR="000D56DB" w:rsidRPr="00C52A83" w:rsidRDefault="000D56DB" w:rsidP="00C93E6C">
      <w:pPr>
        <w:pStyle w:val="ListParagraph"/>
        <w:numPr>
          <w:ilvl w:val="0"/>
          <w:numId w:val="3"/>
        </w:numPr>
        <w:autoSpaceDE w:val="0"/>
        <w:autoSpaceDN w:val="0"/>
        <w:adjustRightInd w:val="0"/>
        <w:spacing w:after="0" w:line="240" w:lineRule="auto"/>
        <w:jc w:val="both"/>
        <w:rPr>
          <w:rFonts w:ascii="Book Antiqua" w:hAnsi="Book Antiqua"/>
          <w:b/>
          <w:bCs/>
          <w:i/>
          <w:iCs/>
          <w:szCs w:val="24"/>
        </w:rPr>
      </w:pPr>
      <w:r w:rsidRPr="00C52A83">
        <w:rPr>
          <w:rFonts w:ascii="Book Antiqua" w:hAnsi="Book Antiqua"/>
          <w:szCs w:val="24"/>
        </w:rPr>
        <w:t xml:space="preserve">The Karnataka Power Transmission Corporation Limited invites tenders from eligible tenderers, for the construction of works detailed in the Table below. The tenderers may submit tenders for any or all of the works given in the Table. </w:t>
      </w:r>
      <w:r w:rsidRPr="00C52A83">
        <w:rPr>
          <w:rFonts w:ascii="Book Antiqua" w:hAnsi="Book Antiqua"/>
          <w:b/>
          <w:bCs/>
          <w:i/>
          <w:iCs/>
          <w:szCs w:val="24"/>
        </w:rPr>
        <w:t xml:space="preserve">Tenders are advised to note the minimum qualification criteria specified in Clause 3 of the Instructions to Tenders to qualify for award of the Contract.  </w:t>
      </w:r>
    </w:p>
    <w:p w14:paraId="5DABA3CC" w14:textId="77777777" w:rsidR="000B0B6A" w:rsidRPr="00C52A83" w:rsidRDefault="000B0B6A" w:rsidP="000B0B6A">
      <w:pPr>
        <w:pStyle w:val="ListParagraph"/>
        <w:autoSpaceDE w:val="0"/>
        <w:autoSpaceDN w:val="0"/>
        <w:adjustRightInd w:val="0"/>
        <w:spacing w:after="0" w:line="240" w:lineRule="auto"/>
        <w:jc w:val="both"/>
        <w:rPr>
          <w:rFonts w:ascii="Book Antiqua" w:hAnsi="Book Antiqua"/>
          <w:b/>
          <w:bCs/>
          <w:i/>
          <w:iCs/>
          <w:szCs w:val="24"/>
        </w:rPr>
      </w:pPr>
    </w:p>
    <w:p w14:paraId="1CB79F34" w14:textId="58BF0D0B" w:rsidR="000D56DB" w:rsidRPr="00C52A83" w:rsidRDefault="000D56DB" w:rsidP="00390002">
      <w:pPr>
        <w:pStyle w:val="ListParagraph"/>
        <w:numPr>
          <w:ilvl w:val="0"/>
          <w:numId w:val="3"/>
        </w:numPr>
        <w:autoSpaceDE w:val="0"/>
        <w:autoSpaceDN w:val="0"/>
        <w:adjustRightInd w:val="0"/>
        <w:spacing w:after="0" w:line="240" w:lineRule="auto"/>
        <w:jc w:val="both"/>
        <w:rPr>
          <w:rFonts w:ascii="Book Antiqua" w:hAnsi="Book Antiqua"/>
          <w:szCs w:val="24"/>
        </w:rPr>
      </w:pPr>
      <w:r w:rsidRPr="00C52A83">
        <w:rPr>
          <w:rFonts w:ascii="Book Antiqua" w:hAnsi="Book Antiqua"/>
          <w:szCs w:val="24"/>
        </w:rPr>
        <w:t xml:space="preserve">Tender documents may be downloaded from Government of Karnataka, e-procurement website </w:t>
      </w:r>
      <w:hyperlink r:id="rId8" w:history="1">
        <w:r w:rsidR="00390002" w:rsidRPr="00ED16D8">
          <w:rPr>
            <w:rStyle w:val="Hyperlink"/>
            <w:rFonts w:ascii="Book Antiqua" w:hAnsi="Book Antiqua"/>
            <w:szCs w:val="24"/>
          </w:rPr>
          <w:t>https://eproc.karnataka.gov.in/eprocportal/pages/index.jsp</w:t>
        </w:r>
      </w:hyperlink>
      <w:r w:rsidR="00390002">
        <w:rPr>
          <w:rStyle w:val="Hyperlink"/>
          <w:rFonts w:ascii="Book Antiqua" w:hAnsi="Book Antiqua"/>
          <w:szCs w:val="24"/>
        </w:rPr>
        <w:t xml:space="preserve"> </w:t>
      </w:r>
      <w:r w:rsidRPr="00C52A83">
        <w:rPr>
          <w:rFonts w:ascii="Book Antiqua" w:hAnsi="Book Antiqua"/>
          <w:szCs w:val="24"/>
        </w:rPr>
        <w:t xml:space="preserve"> under login for </w:t>
      </w:r>
      <w:r w:rsidR="00524346" w:rsidRPr="00C52A83">
        <w:rPr>
          <w:rFonts w:ascii="Book Antiqua" w:hAnsi="Book Antiqua"/>
          <w:szCs w:val="24"/>
        </w:rPr>
        <w:t>Contractors</w:t>
      </w:r>
      <w:r w:rsidRPr="00C52A83">
        <w:rPr>
          <w:rFonts w:ascii="Book Antiqua" w:hAnsi="Book Antiqua"/>
          <w:szCs w:val="24"/>
        </w:rPr>
        <w:t xml:space="preserve">. </w:t>
      </w:r>
    </w:p>
    <w:p w14:paraId="4B635C6A" w14:textId="3787A285" w:rsidR="000D56DB" w:rsidRPr="00C52A83" w:rsidRDefault="000D56DB" w:rsidP="00D035EE">
      <w:pPr>
        <w:pStyle w:val="ListParagraph"/>
        <w:autoSpaceDE w:val="0"/>
        <w:autoSpaceDN w:val="0"/>
        <w:adjustRightInd w:val="0"/>
        <w:spacing w:after="0" w:line="240" w:lineRule="auto"/>
        <w:ind w:firstLine="720"/>
        <w:jc w:val="both"/>
        <w:rPr>
          <w:rFonts w:ascii="Book Antiqua" w:hAnsi="Book Antiqua"/>
          <w:szCs w:val="24"/>
        </w:rPr>
      </w:pPr>
      <w:r w:rsidRPr="00C52A83">
        <w:rPr>
          <w:rFonts w:ascii="Book Antiqua" w:hAnsi="Book Antiqua"/>
          <w:szCs w:val="24"/>
        </w:rPr>
        <w:t xml:space="preserve">After login to Contractors, please scroll down to the </w:t>
      </w:r>
      <w:r w:rsidR="0027033B" w:rsidRPr="00C52A83">
        <w:rPr>
          <w:rFonts w:ascii="Book Antiqua" w:hAnsi="Book Antiqua"/>
          <w:szCs w:val="24"/>
        </w:rPr>
        <w:t>right-side</w:t>
      </w:r>
      <w:r w:rsidRPr="00C52A83">
        <w:rPr>
          <w:rFonts w:ascii="Book Antiqua" w:hAnsi="Book Antiqua"/>
          <w:szCs w:val="24"/>
        </w:rPr>
        <w:t xml:space="preserve"> bottom to see list of tenders. Please click there to find the details of NIT and download copy of the tender. The tender can be downloaded in the portal as per prescribed date and time published in the portal. Only interested Contractors who wish to participate should remit online transaction fee for tender after registering in the portal. The transaction fee is non-refundable if you wish to participate. </w:t>
      </w:r>
    </w:p>
    <w:p w14:paraId="3DDD3622" w14:textId="77777777" w:rsidR="000B0B6A" w:rsidRPr="00C52A83" w:rsidRDefault="000B0B6A" w:rsidP="000B0B6A">
      <w:pPr>
        <w:autoSpaceDE w:val="0"/>
        <w:autoSpaceDN w:val="0"/>
        <w:adjustRightInd w:val="0"/>
        <w:spacing w:after="0" w:line="240" w:lineRule="auto"/>
        <w:jc w:val="both"/>
        <w:rPr>
          <w:rFonts w:ascii="Book Antiqua" w:hAnsi="Book Antiqua"/>
          <w:szCs w:val="24"/>
        </w:rPr>
      </w:pPr>
    </w:p>
    <w:p w14:paraId="6A729835" w14:textId="77777777" w:rsidR="000D56DB" w:rsidRPr="00C52A83" w:rsidRDefault="000D56DB" w:rsidP="00C93E6C">
      <w:pPr>
        <w:pStyle w:val="ListParagraph"/>
        <w:numPr>
          <w:ilvl w:val="0"/>
          <w:numId w:val="3"/>
        </w:numPr>
        <w:autoSpaceDE w:val="0"/>
        <w:autoSpaceDN w:val="0"/>
        <w:adjustRightInd w:val="0"/>
        <w:spacing w:after="0" w:line="240" w:lineRule="auto"/>
        <w:jc w:val="both"/>
        <w:rPr>
          <w:rFonts w:ascii="Book Antiqua" w:hAnsi="Book Antiqua"/>
          <w:szCs w:val="24"/>
        </w:rPr>
      </w:pPr>
      <w:r w:rsidRPr="00C52A83">
        <w:rPr>
          <w:rFonts w:ascii="Book Antiqua" w:hAnsi="Book Antiqua"/>
          <w:szCs w:val="24"/>
        </w:rPr>
        <w:t>Tenders must be accompanied by earnest money deposit specified for the work in the Table below. Earnest money deposit will have to be in any one of the forms as specified in the Tender document and shall have to be valid for 45 days beyond the validity of the tender.</w:t>
      </w:r>
    </w:p>
    <w:p w14:paraId="49460BA2" w14:textId="77777777" w:rsidR="000B0B6A" w:rsidRPr="00C52A83" w:rsidRDefault="000B0B6A" w:rsidP="000B0B6A">
      <w:pPr>
        <w:pStyle w:val="ListParagraph"/>
        <w:autoSpaceDE w:val="0"/>
        <w:autoSpaceDN w:val="0"/>
        <w:adjustRightInd w:val="0"/>
        <w:spacing w:after="0" w:line="240" w:lineRule="auto"/>
        <w:jc w:val="both"/>
        <w:rPr>
          <w:rFonts w:ascii="Book Antiqua" w:hAnsi="Book Antiqua"/>
          <w:szCs w:val="24"/>
        </w:rPr>
      </w:pPr>
    </w:p>
    <w:p w14:paraId="1F3932A6" w14:textId="6460E579" w:rsidR="000D56DB" w:rsidRPr="00C52A83" w:rsidRDefault="000D56DB" w:rsidP="00C93E6C">
      <w:pPr>
        <w:pStyle w:val="ListParagraph"/>
        <w:numPr>
          <w:ilvl w:val="0"/>
          <w:numId w:val="3"/>
        </w:numPr>
        <w:autoSpaceDE w:val="0"/>
        <w:autoSpaceDN w:val="0"/>
        <w:adjustRightInd w:val="0"/>
        <w:spacing w:after="0" w:line="240" w:lineRule="auto"/>
        <w:jc w:val="both"/>
        <w:rPr>
          <w:rFonts w:ascii="Book Antiqua" w:hAnsi="Book Antiqua"/>
          <w:szCs w:val="24"/>
        </w:rPr>
      </w:pPr>
      <w:r w:rsidRPr="00C52A83">
        <w:rPr>
          <w:rFonts w:ascii="Book Antiqua" w:hAnsi="Book Antiqua"/>
          <w:szCs w:val="24"/>
        </w:rPr>
        <w:t xml:space="preserve">Tenders must be Electronically submitted (online through internet) within the date and time published in e-procurement portal and will be opened on </w:t>
      </w:r>
      <w:r w:rsidR="00147CB3">
        <w:rPr>
          <w:rFonts w:ascii="Book Antiqua" w:hAnsi="Book Antiqua"/>
          <w:b/>
          <w:color w:val="FF0000"/>
          <w:szCs w:val="24"/>
          <w:u w:val="single"/>
        </w:rPr>
        <w:t>24</w:t>
      </w:r>
      <w:r w:rsidR="000E20CD" w:rsidRPr="00AD0BBF">
        <w:rPr>
          <w:rFonts w:ascii="Book Antiqua" w:hAnsi="Book Antiqua"/>
          <w:b/>
          <w:color w:val="FF0000"/>
          <w:szCs w:val="24"/>
          <w:u w:val="single"/>
        </w:rPr>
        <w:t>-</w:t>
      </w:r>
      <w:r w:rsidR="001816AC">
        <w:rPr>
          <w:rFonts w:ascii="Book Antiqua" w:hAnsi="Book Antiqua"/>
          <w:b/>
          <w:color w:val="FF0000"/>
          <w:szCs w:val="24"/>
          <w:u w:val="single"/>
        </w:rPr>
        <w:t>0</w:t>
      </w:r>
      <w:r w:rsidR="00147CB3">
        <w:rPr>
          <w:rFonts w:ascii="Book Antiqua" w:hAnsi="Book Antiqua"/>
          <w:b/>
          <w:color w:val="FF0000"/>
          <w:szCs w:val="24"/>
          <w:u w:val="single"/>
        </w:rPr>
        <w:t>9</w:t>
      </w:r>
      <w:r w:rsidR="000E20CD" w:rsidRPr="00AD0BBF">
        <w:rPr>
          <w:rFonts w:ascii="Book Antiqua" w:hAnsi="Book Antiqua"/>
          <w:b/>
          <w:color w:val="FF0000"/>
          <w:szCs w:val="24"/>
          <w:u w:val="single"/>
        </w:rPr>
        <w:t>-</w:t>
      </w:r>
      <w:r w:rsidR="000E20CD" w:rsidRPr="001913B0">
        <w:rPr>
          <w:rFonts w:ascii="Book Antiqua" w:hAnsi="Book Antiqua"/>
          <w:b/>
          <w:color w:val="FF0000"/>
          <w:szCs w:val="24"/>
          <w:u w:val="single"/>
        </w:rPr>
        <w:t>20</w:t>
      </w:r>
      <w:r w:rsidR="00B46DE6" w:rsidRPr="001913B0">
        <w:rPr>
          <w:rFonts w:ascii="Book Antiqua" w:hAnsi="Book Antiqua"/>
          <w:b/>
          <w:color w:val="FF0000"/>
          <w:szCs w:val="24"/>
          <w:u w:val="single"/>
        </w:rPr>
        <w:t>2</w:t>
      </w:r>
      <w:r w:rsidR="001816AC">
        <w:rPr>
          <w:rFonts w:ascii="Book Antiqua" w:hAnsi="Book Antiqua"/>
          <w:b/>
          <w:color w:val="FF0000"/>
          <w:szCs w:val="24"/>
          <w:u w:val="single"/>
        </w:rPr>
        <w:t>6</w:t>
      </w:r>
      <w:r w:rsidR="000E20CD" w:rsidRPr="001913B0">
        <w:rPr>
          <w:rFonts w:ascii="Book Antiqua" w:hAnsi="Book Antiqua"/>
          <w:b/>
          <w:color w:val="FF0000"/>
          <w:szCs w:val="24"/>
          <w:u w:val="single"/>
        </w:rPr>
        <w:t xml:space="preserve"> </w:t>
      </w:r>
      <w:r w:rsidRPr="00B46DE6">
        <w:rPr>
          <w:rFonts w:ascii="Book Antiqua" w:hAnsi="Book Antiqua"/>
          <w:b/>
          <w:color w:val="FF0000"/>
          <w:szCs w:val="24"/>
          <w:u w:val="single"/>
        </w:rPr>
        <w:t>at 1</w:t>
      </w:r>
      <w:r w:rsidR="000C5F7C" w:rsidRPr="00B46DE6">
        <w:rPr>
          <w:rFonts w:ascii="Book Antiqua" w:hAnsi="Book Antiqua"/>
          <w:b/>
          <w:color w:val="FF0000"/>
          <w:szCs w:val="24"/>
          <w:u w:val="single"/>
        </w:rPr>
        <w:t>6</w:t>
      </w:r>
      <w:r w:rsidRPr="00B46DE6">
        <w:rPr>
          <w:rFonts w:ascii="Book Antiqua" w:hAnsi="Book Antiqua"/>
          <w:b/>
          <w:color w:val="FF0000"/>
          <w:szCs w:val="24"/>
          <w:u w:val="single"/>
        </w:rPr>
        <w:t>:00</w:t>
      </w:r>
      <w:r w:rsidR="0029465A">
        <w:rPr>
          <w:rFonts w:ascii="Book Antiqua" w:hAnsi="Book Antiqua"/>
          <w:b/>
          <w:color w:val="FF0000"/>
          <w:szCs w:val="24"/>
          <w:u w:val="single"/>
        </w:rPr>
        <w:t xml:space="preserve"> </w:t>
      </w:r>
      <w:r w:rsidRPr="00B46DE6">
        <w:rPr>
          <w:rFonts w:ascii="Book Antiqua" w:hAnsi="Book Antiqua"/>
          <w:color w:val="FF0000"/>
          <w:szCs w:val="24"/>
        </w:rPr>
        <w:t>hours,</w:t>
      </w:r>
      <w:r w:rsidRPr="00C52A83">
        <w:rPr>
          <w:rFonts w:ascii="Book Antiqua" w:hAnsi="Book Antiqua"/>
          <w:szCs w:val="24"/>
        </w:rPr>
        <w:t xml:space="preserve"> in the presence of the tenderers who wish to attend. If the office happens to be closed on the date of receipt of the tenders as specified, the tenders will be received and opened on the next working day at the same time and venue. </w:t>
      </w:r>
    </w:p>
    <w:p w14:paraId="7058DA40" w14:textId="77777777" w:rsidR="000B0B6A" w:rsidRPr="00C52A83" w:rsidRDefault="000B0B6A" w:rsidP="000B0B6A">
      <w:pPr>
        <w:autoSpaceDE w:val="0"/>
        <w:autoSpaceDN w:val="0"/>
        <w:adjustRightInd w:val="0"/>
        <w:spacing w:after="0" w:line="240" w:lineRule="auto"/>
        <w:jc w:val="both"/>
        <w:rPr>
          <w:rFonts w:ascii="Book Antiqua" w:hAnsi="Book Antiqua"/>
          <w:szCs w:val="24"/>
        </w:rPr>
      </w:pPr>
    </w:p>
    <w:p w14:paraId="1BB9C230" w14:textId="77777777" w:rsidR="000D56DB" w:rsidRPr="00C52A83" w:rsidRDefault="000D56DB" w:rsidP="00C93E6C">
      <w:pPr>
        <w:pStyle w:val="ListParagraph"/>
        <w:numPr>
          <w:ilvl w:val="0"/>
          <w:numId w:val="3"/>
        </w:numPr>
        <w:autoSpaceDE w:val="0"/>
        <w:autoSpaceDN w:val="0"/>
        <w:adjustRightInd w:val="0"/>
        <w:spacing w:after="0" w:line="240" w:lineRule="auto"/>
        <w:jc w:val="both"/>
        <w:rPr>
          <w:rFonts w:ascii="Book Antiqua" w:hAnsi="Book Antiqua"/>
          <w:szCs w:val="24"/>
        </w:rPr>
      </w:pPr>
      <w:r w:rsidRPr="00C52A83">
        <w:rPr>
          <w:rFonts w:ascii="Book Antiqua" w:hAnsi="Book Antiqua"/>
          <w:szCs w:val="24"/>
        </w:rPr>
        <w:t>Other details can be seen in the tender documents</w:t>
      </w:r>
    </w:p>
    <w:p w14:paraId="405B6582" w14:textId="53323B0C" w:rsidR="000D56DB" w:rsidRDefault="000D56DB" w:rsidP="00D035EE">
      <w:pPr>
        <w:autoSpaceDE w:val="0"/>
        <w:autoSpaceDN w:val="0"/>
        <w:adjustRightInd w:val="0"/>
        <w:spacing w:after="0" w:line="240" w:lineRule="auto"/>
        <w:contextualSpacing/>
        <w:jc w:val="both"/>
        <w:rPr>
          <w:rFonts w:ascii="Book Antiqua" w:hAnsi="Book Antiqua"/>
          <w:szCs w:val="24"/>
        </w:rPr>
      </w:pPr>
    </w:p>
    <w:p w14:paraId="1D6F3AFB" w14:textId="77777777" w:rsidR="000D56DB" w:rsidRDefault="000D56DB" w:rsidP="00D035EE">
      <w:pPr>
        <w:tabs>
          <w:tab w:val="center" w:pos="5184"/>
        </w:tabs>
        <w:autoSpaceDE w:val="0"/>
        <w:autoSpaceDN w:val="0"/>
        <w:adjustRightInd w:val="0"/>
        <w:spacing w:after="0" w:line="240" w:lineRule="auto"/>
        <w:contextualSpacing/>
        <w:jc w:val="center"/>
        <w:rPr>
          <w:rFonts w:ascii="Book Antiqua" w:hAnsi="Book Antiqua"/>
          <w:b/>
          <w:bCs/>
          <w:szCs w:val="24"/>
          <w:u w:val="single"/>
        </w:rPr>
      </w:pPr>
      <w:r w:rsidRPr="00C52A83">
        <w:rPr>
          <w:rFonts w:ascii="Book Antiqua" w:hAnsi="Book Antiqua"/>
          <w:b/>
          <w:bCs/>
          <w:szCs w:val="24"/>
          <w:u w:val="single"/>
        </w:rPr>
        <w:t>TABLE</w:t>
      </w:r>
    </w:p>
    <w:p w14:paraId="77A6FA35" w14:textId="77777777" w:rsidR="000D56DB" w:rsidRPr="00C52A83" w:rsidRDefault="000D56DB" w:rsidP="00D035EE">
      <w:pPr>
        <w:pStyle w:val="ListParagraph"/>
        <w:tabs>
          <w:tab w:val="center" w:pos="5184"/>
        </w:tabs>
        <w:autoSpaceDE w:val="0"/>
        <w:autoSpaceDN w:val="0"/>
        <w:adjustRightInd w:val="0"/>
        <w:spacing w:after="0" w:line="240" w:lineRule="auto"/>
        <w:jc w:val="both"/>
        <w:rPr>
          <w:rFonts w:ascii="Book Antiqua" w:hAnsi="Book Antiqua"/>
          <w:b/>
          <w:bCs/>
          <w:szCs w:val="24"/>
        </w:rPr>
      </w:pPr>
    </w:p>
    <w:tbl>
      <w:tblPr>
        <w:tblpPr w:leftFromText="180" w:rightFromText="180" w:vertAnchor="text" w:tblpXSpec="center" w:tblpY="1"/>
        <w:tblOverlap w:val="never"/>
        <w:tblW w:w="11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216"/>
        <w:gridCol w:w="1531"/>
        <w:gridCol w:w="1474"/>
        <w:gridCol w:w="1247"/>
        <w:gridCol w:w="992"/>
      </w:tblGrid>
      <w:tr w:rsidR="00504724" w:rsidRPr="004E6240" w14:paraId="1676C2E8" w14:textId="77777777" w:rsidTr="007A42F7">
        <w:trPr>
          <w:trHeight w:val="1134"/>
          <w:jc w:val="center"/>
        </w:trPr>
        <w:tc>
          <w:tcPr>
            <w:tcW w:w="675" w:type="dxa"/>
            <w:vAlign w:val="center"/>
          </w:tcPr>
          <w:p w14:paraId="5BD9AB67" w14:textId="77777777" w:rsidR="00504724" w:rsidRPr="00AB6581" w:rsidRDefault="00504724" w:rsidP="00A96064">
            <w:pPr>
              <w:ind w:right="24"/>
              <w:jc w:val="right"/>
              <w:rPr>
                <w:rFonts w:ascii="Book Antiqua" w:hAnsi="Book Antiqua"/>
                <w:b/>
                <w:sz w:val="21"/>
                <w:szCs w:val="21"/>
              </w:rPr>
            </w:pPr>
            <w:r w:rsidRPr="00AB6581">
              <w:rPr>
                <w:rFonts w:ascii="Book Antiqua" w:hAnsi="Book Antiqua"/>
                <w:b/>
                <w:sz w:val="21"/>
                <w:szCs w:val="21"/>
              </w:rPr>
              <w:t>SI. No</w:t>
            </w:r>
          </w:p>
        </w:tc>
        <w:tc>
          <w:tcPr>
            <w:tcW w:w="5216" w:type="dxa"/>
            <w:vAlign w:val="center"/>
          </w:tcPr>
          <w:p w14:paraId="48917AD7" w14:textId="77777777" w:rsidR="00504724" w:rsidRPr="00AB6581" w:rsidRDefault="00504724" w:rsidP="00A96064">
            <w:pPr>
              <w:jc w:val="center"/>
              <w:rPr>
                <w:rFonts w:ascii="Book Antiqua" w:hAnsi="Book Antiqua"/>
                <w:b/>
                <w:sz w:val="21"/>
                <w:szCs w:val="21"/>
              </w:rPr>
            </w:pPr>
            <w:r w:rsidRPr="00AB6581">
              <w:rPr>
                <w:rFonts w:ascii="Book Antiqua" w:hAnsi="Book Antiqua"/>
                <w:b/>
                <w:sz w:val="21"/>
                <w:szCs w:val="21"/>
              </w:rPr>
              <w:t>Name of Work</w:t>
            </w:r>
          </w:p>
        </w:tc>
        <w:tc>
          <w:tcPr>
            <w:tcW w:w="1531" w:type="dxa"/>
            <w:vAlign w:val="center"/>
          </w:tcPr>
          <w:p w14:paraId="10225D94" w14:textId="36DA06E3" w:rsidR="00504724" w:rsidRPr="00AB6581" w:rsidRDefault="00504724" w:rsidP="00A96064">
            <w:pPr>
              <w:jc w:val="center"/>
              <w:rPr>
                <w:rFonts w:ascii="Book Antiqua" w:hAnsi="Book Antiqua"/>
                <w:b/>
                <w:sz w:val="21"/>
                <w:szCs w:val="21"/>
              </w:rPr>
            </w:pPr>
            <w:r w:rsidRPr="00AB6581">
              <w:rPr>
                <w:rFonts w:ascii="Book Antiqua" w:hAnsi="Book Antiqua"/>
                <w:b/>
                <w:sz w:val="21"/>
                <w:szCs w:val="21"/>
              </w:rPr>
              <w:t>Amount put to tender in Rs. (</w:t>
            </w:r>
            <w:r w:rsidR="00147A1B">
              <w:rPr>
                <w:rFonts w:ascii="Book Antiqua" w:hAnsi="Book Antiqua"/>
                <w:b/>
                <w:sz w:val="21"/>
                <w:szCs w:val="21"/>
              </w:rPr>
              <w:t>Excluding</w:t>
            </w:r>
            <w:r w:rsidRPr="00AB6581">
              <w:rPr>
                <w:rFonts w:ascii="Book Antiqua" w:hAnsi="Book Antiqua"/>
                <w:b/>
                <w:sz w:val="21"/>
                <w:szCs w:val="21"/>
              </w:rPr>
              <w:t xml:space="preserve"> GST)</w:t>
            </w:r>
          </w:p>
        </w:tc>
        <w:tc>
          <w:tcPr>
            <w:tcW w:w="1474" w:type="dxa"/>
            <w:vAlign w:val="center"/>
          </w:tcPr>
          <w:p w14:paraId="12CB872E" w14:textId="77777777" w:rsidR="00504724" w:rsidRPr="00AB6581" w:rsidRDefault="00504724" w:rsidP="00A96064">
            <w:pPr>
              <w:jc w:val="center"/>
              <w:rPr>
                <w:rFonts w:ascii="Book Antiqua" w:hAnsi="Book Antiqua"/>
                <w:b/>
                <w:sz w:val="21"/>
                <w:szCs w:val="21"/>
              </w:rPr>
            </w:pPr>
            <w:r w:rsidRPr="00AB6581">
              <w:rPr>
                <w:rFonts w:ascii="Book Antiqua" w:hAnsi="Book Antiqua"/>
                <w:b/>
                <w:sz w:val="21"/>
                <w:szCs w:val="21"/>
              </w:rPr>
              <w:t>Time limit including Monsoon Period</w:t>
            </w:r>
          </w:p>
        </w:tc>
        <w:tc>
          <w:tcPr>
            <w:tcW w:w="1247" w:type="dxa"/>
          </w:tcPr>
          <w:p w14:paraId="7B9874AD" w14:textId="737CF89D" w:rsidR="00504724" w:rsidRDefault="00504724" w:rsidP="00A96064">
            <w:pPr>
              <w:jc w:val="center"/>
              <w:rPr>
                <w:rFonts w:ascii="Book Antiqua" w:hAnsi="Book Antiqua"/>
                <w:b/>
                <w:sz w:val="21"/>
                <w:szCs w:val="21"/>
              </w:rPr>
            </w:pPr>
            <w:r>
              <w:rPr>
                <w:rFonts w:ascii="Book Antiqua" w:hAnsi="Book Antiqua"/>
                <w:b/>
                <w:sz w:val="21"/>
                <w:szCs w:val="21"/>
              </w:rPr>
              <w:t>EMD in Rs.</w:t>
            </w:r>
          </w:p>
        </w:tc>
        <w:tc>
          <w:tcPr>
            <w:tcW w:w="992" w:type="dxa"/>
            <w:vAlign w:val="center"/>
          </w:tcPr>
          <w:p w14:paraId="250D9E18" w14:textId="12FC7EC8" w:rsidR="00504724" w:rsidRPr="00AB6581" w:rsidRDefault="00504724" w:rsidP="00A96064">
            <w:pPr>
              <w:jc w:val="center"/>
              <w:rPr>
                <w:rFonts w:ascii="Book Antiqua" w:hAnsi="Book Antiqua"/>
                <w:b/>
                <w:sz w:val="21"/>
                <w:szCs w:val="21"/>
              </w:rPr>
            </w:pPr>
            <w:r>
              <w:rPr>
                <w:rFonts w:ascii="Book Antiqua" w:hAnsi="Book Antiqua"/>
                <w:b/>
                <w:sz w:val="21"/>
                <w:szCs w:val="21"/>
              </w:rPr>
              <w:t>Category</w:t>
            </w:r>
          </w:p>
        </w:tc>
      </w:tr>
      <w:tr w:rsidR="00147CB3" w:rsidRPr="004E6240" w14:paraId="5051DB5C" w14:textId="77777777" w:rsidTr="005516E5">
        <w:trPr>
          <w:trHeight w:val="20"/>
          <w:jc w:val="center"/>
        </w:trPr>
        <w:tc>
          <w:tcPr>
            <w:tcW w:w="675" w:type="dxa"/>
            <w:vAlign w:val="center"/>
          </w:tcPr>
          <w:p w14:paraId="651FFCFF"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bottom"/>
          </w:tcPr>
          <w:p w14:paraId="17399DC1" w14:textId="18FD3070" w:rsidR="00147CB3" w:rsidRPr="00147CB3" w:rsidRDefault="00147CB3" w:rsidP="00147CB3">
            <w:pPr>
              <w:spacing w:after="0"/>
              <w:jc w:val="both"/>
              <w:rPr>
                <w:rFonts w:ascii="Book Antiqua" w:hAnsi="Book Antiqua"/>
                <w:color w:val="EE0000"/>
                <w:sz w:val="20"/>
                <w:szCs w:val="20"/>
                <w:lang w:val="en-IN" w:eastAsia="en-IN"/>
              </w:rPr>
            </w:pPr>
            <w:r w:rsidRPr="00147CB3">
              <w:rPr>
                <w:rFonts w:ascii="Book Antiqua" w:hAnsi="Book Antiqua" w:cs="Calibri"/>
                <w:color w:val="EE0000"/>
                <w:sz w:val="20"/>
                <w:szCs w:val="20"/>
              </w:rPr>
              <w:t>Providing Protection work around the 66 KV CT tower near 66/11 kV Brigade Metropolis S/s. (66kV Hoody- HAL Line 1 &amp; 2) (2</w:t>
            </w:r>
            <w:r w:rsidRPr="00147CB3">
              <w:rPr>
                <w:rFonts w:ascii="Book Antiqua" w:hAnsi="Book Antiqua" w:cs="Calibri"/>
                <w:color w:val="EE0000"/>
                <w:sz w:val="20"/>
                <w:szCs w:val="20"/>
                <w:vertAlign w:val="superscript"/>
              </w:rPr>
              <w:t>nd</w:t>
            </w:r>
            <w:r w:rsidRPr="00147CB3">
              <w:rPr>
                <w:rFonts w:ascii="Book Antiqua" w:hAnsi="Book Antiqua" w:cs="Calibri"/>
                <w:color w:val="EE0000"/>
                <w:sz w:val="20"/>
                <w:szCs w:val="20"/>
              </w:rPr>
              <w:t xml:space="preserve"> Call)</w:t>
            </w:r>
          </w:p>
        </w:tc>
        <w:tc>
          <w:tcPr>
            <w:tcW w:w="1531" w:type="dxa"/>
            <w:vAlign w:val="center"/>
          </w:tcPr>
          <w:p w14:paraId="1865A3CC" w14:textId="345FAB68" w:rsidR="00147CB3" w:rsidRPr="00147CB3" w:rsidRDefault="00147CB3" w:rsidP="00147CB3">
            <w:pPr>
              <w:jc w:val="center"/>
              <w:rPr>
                <w:rFonts w:ascii="Book Antiqua" w:hAnsi="Book Antiqua"/>
                <w:color w:val="EE0000"/>
                <w:sz w:val="20"/>
                <w:szCs w:val="20"/>
                <w:lang w:val="en-IN" w:eastAsia="en-IN"/>
              </w:rPr>
            </w:pPr>
            <w:r w:rsidRPr="00147CB3">
              <w:rPr>
                <w:rFonts w:ascii="Book Antiqua" w:hAnsi="Book Antiqua" w:cs="Calibri"/>
                <w:color w:val="EE0000"/>
                <w:sz w:val="20"/>
                <w:szCs w:val="20"/>
              </w:rPr>
              <w:t xml:space="preserve">5,25,000.00 </w:t>
            </w:r>
          </w:p>
        </w:tc>
        <w:tc>
          <w:tcPr>
            <w:tcW w:w="1474" w:type="dxa"/>
            <w:vAlign w:val="center"/>
          </w:tcPr>
          <w:p w14:paraId="352BED6E" w14:textId="0351EFCC" w:rsidR="00147CB3" w:rsidRPr="00147CB3" w:rsidRDefault="00147CB3" w:rsidP="00147CB3">
            <w:pPr>
              <w:jc w:val="center"/>
              <w:rPr>
                <w:rFonts w:ascii="Book Antiqua" w:hAnsi="Book Antiqua"/>
                <w:color w:val="EE0000"/>
                <w:sz w:val="20"/>
                <w:szCs w:val="20"/>
                <w:lang w:val="en-IN" w:eastAsia="en-IN"/>
              </w:rPr>
            </w:pPr>
            <w:r w:rsidRPr="00147CB3">
              <w:rPr>
                <w:rFonts w:ascii="Book Antiqua" w:hAnsi="Book Antiqua"/>
                <w:color w:val="EE0000"/>
                <w:sz w:val="20"/>
                <w:szCs w:val="20"/>
              </w:rPr>
              <w:t>5,561.00</w:t>
            </w:r>
          </w:p>
        </w:tc>
        <w:tc>
          <w:tcPr>
            <w:tcW w:w="1247" w:type="dxa"/>
            <w:vAlign w:val="center"/>
          </w:tcPr>
          <w:p w14:paraId="638153DA" w14:textId="51B86EF5" w:rsidR="00147CB3" w:rsidRPr="00147CB3" w:rsidRDefault="00147CB3" w:rsidP="00147CB3">
            <w:pPr>
              <w:jc w:val="center"/>
              <w:rPr>
                <w:rFonts w:ascii="Book Antiqua" w:hAnsi="Book Antiqua"/>
                <w:bCs/>
                <w:color w:val="EE0000"/>
                <w:sz w:val="20"/>
                <w:szCs w:val="20"/>
              </w:rPr>
            </w:pPr>
            <w:r w:rsidRPr="00147CB3">
              <w:rPr>
                <w:rFonts w:ascii="Book Antiqua" w:hAnsi="Book Antiqua"/>
                <w:color w:val="EE0000"/>
                <w:sz w:val="20"/>
                <w:szCs w:val="20"/>
              </w:rPr>
              <w:t>03 Months</w:t>
            </w:r>
          </w:p>
        </w:tc>
        <w:tc>
          <w:tcPr>
            <w:tcW w:w="992" w:type="dxa"/>
            <w:vAlign w:val="center"/>
          </w:tcPr>
          <w:p w14:paraId="71407192" w14:textId="3C6A9FF4" w:rsidR="00147CB3" w:rsidRPr="00147CB3" w:rsidRDefault="00147CB3" w:rsidP="00147CB3">
            <w:pPr>
              <w:jc w:val="center"/>
              <w:rPr>
                <w:rFonts w:ascii="Book Antiqua" w:hAnsi="Book Antiqua"/>
                <w:color w:val="EE0000"/>
                <w:sz w:val="20"/>
                <w:szCs w:val="20"/>
                <w:lang w:val="en-IN" w:eastAsia="en-IN"/>
              </w:rPr>
            </w:pPr>
            <w:r w:rsidRPr="00147CB3">
              <w:rPr>
                <w:rFonts w:ascii="Book Antiqua" w:hAnsi="Book Antiqua"/>
                <w:color w:val="EE0000"/>
                <w:sz w:val="20"/>
                <w:szCs w:val="20"/>
                <w:lang w:val="en-IN"/>
              </w:rPr>
              <w:t>Cat-2A</w:t>
            </w:r>
          </w:p>
        </w:tc>
      </w:tr>
      <w:tr w:rsidR="00147CB3" w:rsidRPr="004E6240" w14:paraId="14BCFEEB" w14:textId="77777777" w:rsidTr="005516E5">
        <w:trPr>
          <w:trHeight w:val="20"/>
          <w:jc w:val="center"/>
        </w:trPr>
        <w:tc>
          <w:tcPr>
            <w:tcW w:w="675" w:type="dxa"/>
            <w:vAlign w:val="center"/>
          </w:tcPr>
          <w:p w14:paraId="5233BCA0"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bottom"/>
          </w:tcPr>
          <w:p w14:paraId="25D82895" w14:textId="16FD3AFC" w:rsidR="00147CB3" w:rsidRPr="00147CB3" w:rsidRDefault="00147CB3" w:rsidP="00147CB3">
            <w:pPr>
              <w:spacing w:after="0"/>
              <w:jc w:val="both"/>
              <w:rPr>
                <w:rFonts w:ascii="Book Antiqua" w:hAnsi="Book Antiqua"/>
                <w:color w:val="EE0000"/>
                <w:sz w:val="20"/>
                <w:szCs w:val="20"/>
              </w:rPr>
            </w:pPr>
            <w:r w:rsidRPr="00147CB3">
              <w:rPr>
                <w:rFonts w:ascii="Book Antiqua" w:hAnsi="Book Antiqua" w:cs="Calibri"/>
                <w:color w:val="EE0000"/>
                <w:sz w:val="20"/>
                <w:szCs w:val="20"/>
              </w:rPr>
              <w:t xml:space="preserve">Providing Protection work around the 66 KV CT tower near 220/66 kV Hoody, Bangalore (66kV Hoody- </w:t>
            </w:r>
            <w:proofErr w:type="spellStart"/>
            <w:r w:rsidRPr="00147CB3">
              <w:rPr>
                <w:rFonts w:ascii="Book Antiqua" w:hAnsi="Book Antiqua" w:cs="Calibri"/>
                <w:color w:val="EE0000"/>
                <w:sz w:val="20"/>
                <w:szCs w:val="20"/>
              </w:rPr>
              <w:t>Bhoruka</w:t>
            </w:r>
            <w:proofErr w:type="spellEnd"/>
            <w:r w:rsidRPr="00147CB3">
              <w:rPr>
                <w:rFonts w:ascii="Book Antiqua" w:hAnsi="Book Antiqua" w:cs="Calibri"/>
                <w:color w:val="EE0000"/>
                <w:sz w:val="20"/>
                <w:szCs w:val="20"/>
              </w:rPr>
              <w:t>-Graphite line) (2</w:t>
            </w:r>
            <w:r w:rsidRPr="00147CB3">
              <w:rPr>
                <w:rFonts w:ascii="Book Antiqua" w:hAnsi="Book Antiqua" w:cs="Calibri"/>
                <w:color w:val="EE0000"/>
                <w:sz w:val="20"/>
                <w:szCs w:val="20"/>
                <w:vertAlign w:val="superscript"/>
              </w:rPr>
              <w:t>nd</w:t>
            </w:r>
            <w:r w:rsidRPr="00147CB3">
              <w:rPr>
                <w:rFonts w:ascii="Book Antiqua" w:hAnsi="Book Antiqua" w:cs="Calibri"/>
                <w:color w:val="EE0000"/>
                <w:sz w:val="20"/>
                <w:szCs w:val="20"/>
              </w:rPr>
              <w:t xml:space="preserve"> Call)</w:t>
            </w:r>
          </w:p>
        </w:tc>
        <w:tc>
          <w:tcPr>
            <w:tcW w:w="1531" w:type="dxa"/>
            <w:vAlign w:val="center"/>
          </w:tcPr>
          <w:p w14:paraId="7099A987" w14:textId="4038C249" w:rsidR="00147CB3" w:rsidRPr="00147CB3" w:rsidRDefault="00147CB3" w:rsidP="00147CB3">
            <w:pPr>
              <w:jc w:val="center"/>
              <w:rPr>
                <w:rFonts w:ascii="Book Antiqua" w:hAnsi="Book Antiqua"/>
                <w:color w:val="EE0000"/>
                <w:sz w:val="20"/>
                <w:szCs w:val="20"/>
              </w:rPr>
            </w:pPr>
            <w:r w:rsidRPr="00147CB3">
              <w:rPr>
                <w:rFonts w:ascii="Book Antiqua" w:hAnsi="Book Antiqua" w:cs="Calibri"/>
                <w:color w:val="EE0000"/>
                <w:sz w:val="20"/>
                <w:szCs w:val="20"/>
              </w:rPr>
              <w:t xml:space="preserve">5,30,000.00 </w:t>
            </w:r>
          </w:p>
        </w:tc>
        <w:tc>
          <w:tcPr>
            <w:tcW w:w="1474" w:type="dxa"/>
            <w:vAlign w:val="center"/>
          </w:tcPr>
          <w:p w14:paraId="5209923C" w14:textId="09A57034"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5,614.00</w:t>
            </w:r>
          </w:p>
        </w:tc>
        <w:tc>
          <w:tcPr>
            <w:tcW w:w="1247" w:type="dxa"/>
            <w:vAlign w:val="center"/>
          </w:tcPr>
          <w:p w14:paraId="543BDABE" w14:textId="45A43D7D"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03 Months</w:t>
            </w:r>
          </w:p>
        </w:tc>
        <w:tc>
          <w:tcPr>
            <w:tcW w:w="992" w:type="dxa"/>
            <w:vAlign w:val="center"/>
          </w:tcPr>
          <w:p w14:paraId="174387CA" w14:textId="186DE621" w:rsidR="00147CB3" w:rsidRPr="00147CB3" w:rsidRDefault="00147CB3" w:rsidP="00147CB3">
            <w:pPr>
              <w:jc w:val="center"/>
              <w:rPr>
                <w:rFonts w:ascii="Book Antiqua" w:hAnsi="Book Antiqua"/>
                <w:bCs/>
                <w:color w:val="EE0000"/>
                <w:sz w:val="20"/>
                <w:szCs w:val="20"/>
              </w:rPr>
            </w:pPr>
            <w:r w:rsidRPr="00147CB3">
              <w:rPr>
                <w:rFonts w:ascii="Book Antiqua" w:hAnsi="Book Antiqua"/>
                <w:color w:val="EE0000"/>
                <w:sz w:val="20"/>
                <w:szCs w:val="20"/>
              </w:rPr>
              <w:t>ST</w:t>
            </w:r>
          </w:p>
        </w:tc>
      </w:tr>
      <w:tr w:rsidR="00147CB3" w:rsidRPr="004E6240" w14:paraId="42C12899" w14:textId="77777777" w:rsidTr="005516E5">
        <w:trPr>
          <w:trHeight w:val="20"/>
          <w:jc w:val="center"/>
        </w:trPr>
        <w:tc>
          <w:tcPr>
            <w:tcW w:w="675" w:type="dxa"/>
            <w:vAlign w:val="center"/>
          </w:tcPr>
          <w:p w14:paraId="273DF24D"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center"/>
          </w:tcPr>
          <w:p w14:paraId="0E8528F3" w14:textId="7E0B40A3" w:rsidR="00147CB3" w:rsidRPr="00147CB3" w:rsidRDefault="00147CB3" w:rsidP="00147CB3">
            <w:pPr>
              <w:spacing w:after="0"/>
              <w:jc w:val="both"/>
              <w:rPr>
                <w:rFonts w:ascii="Book Antiqua" w:hAnsi="Book Antiqua"/>
                <w:color w:val="EE0000"/>
                <w:sz w:val="20"/>
                <w:szCs w:val="20"/>
              </w:rPr>
            </w:pPr>
            <w:r w:rsidRPr="00147CB3">
              <w:rPr>
                <w:rFonts w:ascii="Book Antiqua" w:hAnsi="Book Antiqua" w:cs="Calibri"/>
                <w:color w:val="EE0000"/>
                <w:sz w:val="20"/>
                <w:szCs w:val="20"/>
              </w:rPr>
              <w:t>Providing Protection work around the 66 KV CT tower inside DRDO, Bangalore (66kV ITI-DRDO-NGEF line) (2</w:t>
            </w:r>
            <w:r w:rsidRPr="00147CB3">
              <w:rPr>
                <w:rFonts w:ascii="Book Antiqua" w:hAnsi="Book Antiqua" w:cs="Calibri"/>
                <w:color w:val="EE0000"/>
                <w:sz w:val="20"/>
                <w:szCs w:val="20"/>
                <w:vertAlign w:val="superscript"/>
              </w:rPr>
              <w:t>nd</w:t>
            </w:r>
            <w:r w:rsidRPr="00147CB3">
              <w:rPr>
                <w:rFonts w:ascii="Book Antiqua" w:hAnsi="Book Antiqua" w:cs="Calibri"/>
                <w:color w:val="EE0000"/>
                <w:sz w:val="20"/>
                <w:szCs w:val="20"/>
              </w:rPr>
              <w:t xml:space="preserve"> Call)</w:t>
            </w:r>
          </w:p>
        </w:tc>
        <w:tc>
          <w:tcPr>
            <w:tcW w:w="1531" w:type="dxa"/>
            <w:vAlign w:val="center"/>
          </w:tcPr>
          <w:p w14:paraId="2580B5DD" w14:textId="0777DBF9" w:rsidR="00147CB3" w:rsidRPr="00147CB3" w:rsidRDefault="00147CB3" w:rsidP="00147CB3">
            <w:pPr>
              <w:jc w:val="center"/>
              <w:rPr>
                <w:rFonts w:ascii="Book Antiqua" w:hAnsi="Book Antiqua"/>
                <w:color w:val="EE0000"/>
                <w:sz w:val="20"/>
                <w:szCs w:val="20"/>
              </w:rPr>
            </w:pPr>
            <w:r w:rsidRPr="00147CB3">
              <w:rPr>
                <w:rFonts w:ascii="Book Antiqua" w:hAnsi="Book Antiqua" w:cs="Calibri"/>
                <w:color w:val="EE0000"/>
                <w:sz w:val="20"/>
                <w:szCs w:val="20"/>
              </w:rPr>
              <w:t xml:space="preserve">6,10,000.00 </w:t>
            </w:r>
          </w:p>
        </w:tc>
        <w:tc>
          <w:tcPr>
            <w:tcW w:w="1474" w:type="dxa"/>
            <w:vAlign w:val="center"/>
          </w:tcPr>
          <w:p w14:paraId="55CDB2FB" w14:textId="25C8E152"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6,462.00</w:t>
            </w:r>
          </w:p>
        </w:tc>
        <w:tc>
          <w:tcPr>
            <w:tcW w:w="1247" w:type="dxa"/>
            <w:vAlign w:val="center"/>
          </w:tcPr>
          <w:p w14:paraId="4F581CE7" w14:textId="022F61A0"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03 Months</w:t>
            </w:r>
          </w:p>
        </w:tc>
        <w:tc>
          <w:tcPr>
            <w:tcW w:w="992" w:type="dxa"/>
            <w:vAlign w:val="center"/>
          </w:tcPr>
          <w:p w14:paraId="02599BF8" w14:textId="7C536C54" w:rsidR="00147CB3" w:rsidRPr="00147CB3" w:rsidRDefault="00147CB3" w:rsidP="00147CB3">
            <w:pPr>
              <w:jc w:val="center"/>
              <w:rPr>
                <w:rFonts w:ascii="Book Antiqua" w:hAnsi="Book Antiqua"/>
                <w:bCs/>
                <w:color w:val="EE0000"/>
                <w:sz w:val="20"/>
                <w:szCs w:val="20"/>
              </w:rPr>
            </w:pPr>
            <w:r w:rsidRPr="00147CB3">
              <w:rPr>
                <w:rFonts w:ascii="Book Antiqua" w:hAnsi="Book Antiqua"/>
                <w:bCs/>
                <w:color w:val="EE0000"/>
                <w:sz w:val="20"/>
                <w:szCs w:val="20"/>
              </w:rPr>
              <w:t>SC</w:t>
            </w:r>
          </w:p>
        </w:tc>
      </w:tr>
      <w:tr w:rsidR="00147CB3" w:rsidRPr="004E6240" w14:paraId="7E799542" w14:textId="77777777" w:rsidTr="005516E5">
        <w:trPr>
          <w:trHeight w:val="20"/>
          <w:jc w:val="center"/>
        </w:trPr>
        <w:tc>
          <w:tcPr>
            <w:tcW w:w="675" w:type="dxa"/>
            <w:vAlign w:val="center"/>
          </w:tcPr>
          <w:p w14:paraId="6017D3DE"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center"/>
          </w:tcPr>
          <w:p w14:paraId="0D27D2AE" w14:textId="0780B3C4" w:rsidR="00147CB3" w:rsidRPr="00147CB3" w:rsidRDefault="00147CB3" w:rsidP="00147CB3">
            <w:pPr>
              <w:spacing w:after="0"/>
              <w:jc w:val="both"/>
              <w:rPr>
                <w:rFonts w:ascii="Book Antiqua" w:hAnsi="Book Antiqua" w:cs="Calibri"/>
                <w:color w:val="EE0000"/>
                <w:sz w:val="20"/>
                <w:szCs w:val="20"/>
              </w:rPr>
            </w:pPr>
            <w:r w:rsidRPr="00147CB3">
              <w:rPr>
                <w:rFonts w:ascii="Book Antiqua" w:hAnsi="Book Antiqua" w:cs="Calibri"/>
                <w:color w:val="EE0000"/>
                <w:sz w:val="20"/>
                <w:szCs w:val="20"/>
              </w:rPr>
              <w:t>Providing Protection work around the 66 KV CT tower at Kaggadasapura main road, Bangalore (66kV ITI-DRDO-NGEF line) (2</w:t>
            </w:r>
            <w:r w:rsidRPr="00147CB3">
              <w:rPr>
                <w:rFonts w:ascii="Book Antiqua" w:hAnsi="Book Antiqua" w:cs="Calibri"/>
                <w:color w:val="EE0000"/>
                <w:sz w:val="20"/>
                <w:szCs w:val="20"/>
                <w:vertAlign w:val="superscript"/>
              </w:rPr>
              <w:t>nd</w:t>
            </w:r>
            <w:r w:rsidRPr="00147CB3">
              <w:rPr>
                <w:rFonts w:ascii="Book Antiqua" w:hAnsi="Book Antiqua" w:cs="Calibri"/>
                <w:color w:val="EE0000"/>
                <w:sz w:val="20"/>
                <w:szCs w:val="20"/>
              </w:rPr>
              <w:t xml:space="preserve"> Call)</w:t>
            </w:r>
          </w:p>
        </w:tc>
        <w:tc>
          <w:tcPr>
            <w:tcW w:w="1531" w:type="dxa"/>
            <w:vAlign w:val="center"/>
          </w:tcPr>
          <w:p w14:paraId="4BCA0752" w14:textId="2FFDFAFA" w:rsidR="00147CB3" w:rsidRPr="00147CB3" w:rsidRDefault="00147CB3" w:rsidP="00147CB3">
            <w:pPr>
              <w:jc w:val="center"/>
              <w:rPr>
                <w:rFonts w:ascii="Book Antiqua" w:hAnsi="Book Antiqua"/>
                <w:color w:val="EE0000"/>
                <w:sz w:val="20"/>
                <w:szCs w:val="20"/>
              </w:rPr>
            </w:pPr>
            <w:r w:rsidRPr="00147CB3">
              <w:rPr>
                <w:rFonts w:ascii="Book Antiqua" w:hAnsi="Book Antiqua" w:cs="Calibri"/>
                <w:color w:val="EE0000"/>
                <w:sz w:val="20"/>
                <w:szCs w:val="20"/>
              </w:rPr>
              <w:t xml:space="preserve">6,15,000.00 </w:t>
            </w:r>
          </w:p>
        </w:tc>
        <w:tc>
          <w:tcPr>
            <w:tcW w:w="1474" w:type="dxa"/>
            <w:vAlign w:val="center"/>
          </w:tcPr>
          <w:p w14:paraId="2087B1C7" w14:textId="265A6C55"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6,514.00</w:t>
            </w:r>
          </w:p>
        </w:tc>
        <w:tc>
          <w:tcPr>
            <w:tcW w:w="1247" w:type="dxa"/>
            <w:vAlign w:val="center"/>
          </w:tcPr>
          <w:p w14:paraId="10BBE2BB" w14:textId="301149EF"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03 Months</w:t>
            </w:r>
          </w:p>
        </w:tc>
        <w:tc>
          <w:tcPr>
            <w:tcW w:w="992" w:type="dxa"/>
            <w:vAlign w:val="center"/>
          </w:tcPr>
          <w:p w14:paraId="12F5E5B2" w14:textId="2B2E6DF3"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lang w:val="en-IN"/>
              </w:rPr>
              <w:t>Cat-2A</w:t>
            </w:r>
          </w:p>
        </w:tc>
      </w:tr>
      <w:tr w:rsidR="00147CB3" w:rsidRPr="004E6240" w14:paraId="14C16F4D" w14:textId="77777777" w:rsidTr="007A42F7">
        <w:trPr>
          <w:trHeight w:val="20"/>
          <w:jc w:val="center"/>
        </w:trPr>
        <w:tc>
          <w:tcPr>
            <w:tcW w:w="675" w:type="dxa"/>
            <w:vAlign w:val="center"/>
          </w:tcPr>
          <w:p w14:paraId="63F6F6D1"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center"/>
          </w:tcPr>
          <w:p w14:paraId="1467905D" w14:textId="4C496197" w:rsidR="00147CB3" w:rsidRPr="00147CB3" w:rsidRDefault="00147CB3" w:rsidP="00147CB3">
            <w:pPr>
              <w:spacing w:after="0"/>
              <w:jc w:val="both"/>
              <w:rPr>
                <w:rFonts w:ascii="Book Antiqua" w:hAnsi="Book Antiqua" w:cs="Calibri"/>
                <w:color w:val="EE0000"/>
                <w:sz w:val="20"/>
                <w:szCs w:val="20"/>
              </w:rPr>
            </w:pPr>
            <w:r w:rsidRPr="00147CB3">
              <w:rPr>
                <w:rFonts w:ascii="Book Antiqua" w:hAnsi="Book Antiqua" w:cs="Calibri"/>
                <w:color w:val="EE0000"/>
                <w:sz w:val="20"/>
                <w:szCs w:val="20"/>
              </w:rPr>
              <w:t xml:space="preserve">Providing tower protection work of 220 KV CTT tower near </w:t>
            </w:r>
            <w:proofErr w:type="spellStart"/>
            <w:r w:rsidRPr="00147CB3">
              <w:rPr>
                <w:rFonts w:ascii="Book Antiqua" w:hAnsi="Book Antiqua" w:cs="Calibri"/>
                <w:color w:val="EE0000"/>
                <w:sz w:val="20"/>
                <w:szCs w:val="20"/>
              </w:rPr>
              <w:t>T.C.Palya</w:t>
            </w:r>
            <w:proofErr w:type="spellEnd"/>
            <w:r w:rsidRPr="00147CB3">
              <w:rPr>
                <w:rFonts w:ascii="Book Antiqua" w:hAnsi="Book Antiqua" w:cs="Calibri"/>
                <w:color w:val="EE0000"/>
                <w:sz w:val="20"/>
                <w:szCs w:val="20"/>
              </w:rPr>
              <w:t xml:space="preserve"> Signal (220kV Hoody-ITI &amp; Hoody-HBR), Bangalore. (2</w:t>
            </w:r>
            <w:r w:rsidRPr="00147CB3">
              <w:rPr>
                <w:rFonts w:ascii="Book Antiqua" w:hAnsi="Book Antiqua" w:cs="Calibri"/>
                <w:color w:val="EE0000"/>
                <w:sz w:val="20"/>
                <w:szCs w:val="20"/>
                <w:vertAlign w:val="superscript"/>
              </w:rPr>
              <w:t>nd</w:t>
            </w:r>
            <w:r w:rsidRPr="00147CB3">
              <w:rPr>
                <w:rFonts w:ascii="Book Antiqua" w:hAnsi="Book Antiqua" w:cs="Calibri"/>
                <w:color w:val="EE0000"/>
                <w:sz w:val="20"/>
                <w:szCs w:val="20"/>
              </w:rPr>
              <w:t xml:space="preserve"> Call)</w:t>
            </w:r>
          </w:p>
        </w:tc>
        <w:tc>
          <w:tcPr>
            <w:tcW w:w="1531" w:type="dxa"/>
            <w:vAlign w:val="center"/>
          </w:tcPr>
          <w:p w14:paraId="6419EA7E" w14:textId="2A5B909E" w:rsidR="00147CB3" w:rsidRPr="00147CB3" w:rsidRDefault="00147CB3" w:rsidP="00147CB3">
            <w:pPr>
              <w:jc w:val="center"/>
              <w:rPr>
                <w:rFonts w:ascii="Book Antiqua" w:hAnsi="Book Antiqua"/>
                <w:color w:val="EE0000"/>
                <w:sz w:val="20"/>
                <w:szCs w:val="20"/>
              </w:rPr>
            </w:pPr>
            <w:r w:rsidRPr="00147CB3">
              <w:rPr>
                <w:rFonts w:ascii="Book Antiqua" w:hAnsi="Book Antiqua" w:cs="Calibri"/>
                <w:color w:val="EE0000"/>
                <w:sz w:val="20"/>
                <w:szCs w:val="20"/>
              </w:rPr>
              <w:t xml:space="preserve">6,70,000.00 </w:t>
            </w:r>
          </w:p>
        </w:tc>
        <w:tc>
          <w:tcPr>
            <w:tcW w:w="1474" w:type="dxa"/>
            <w:vAlign w:val="center"/>
          </w:tcPr>
          <w:p w14:paraId="5145D224" w14:textId="2AB67D95"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14,194.00</w:t>
            </w:r>
          </w:p>
        </w:tc>
        <w:tc>
          <w:tcPr>
            <w:tcW w:w="1247" w:type="dxa"/>
            <w:vAlign w:val="center"/>
          </w:tcPr>
          <w:p w14:paraId="7E9B9E45" w14:textId="315EB1A3"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03 Months</w:t>
            </w:r>
          </w:p>
        </w:tc>
        <w:tc>
          <w:tcPr>
            <w:tcW w:w="992" w:type="dxa"/>
            <w:vAlign w:val="center"/>
          </w:tcPr>
          <w:p w14:paraId="3313AC30" w14:textId="37AE96DA" w:rsidR="00147CB3" w:rsidRPr="00147CB3" w:rsidRDefault="00147CB3" w:rsidP="00147CB3">
            <w:pPr>
              <w:jc w:val="center"/>
              <w:rPr>
                <w:rFonts w:ascii="Book Antiqua" w:hAnsi="Book Antiqua"/>
                <w:bCs/>
                <w:color w:val="EE0000"/>
                <w:sz w:val="20"/>
                <w:szCs w:val="20"/>
              </w:rPr>
            </w:pPr>
            <w:r w:rsidRPr="00147CB3">
              <w:rPr>
                <w:rFonts w:ascii="Book Antiqua" w:hAnsi="Book Antiqua"/>
                <w:bCs/>
                <w:color w:val="EE0000"/>
                <w:sz w:val="20"/>
                <w:szCs w:val="20"/>
              </w:rPr>
              <w:t>Others</w:t>
            </w:r>
          </w:p>
        </w:tc>
      </w:tr>
      <w:tr w:rsidR="00147CB3" w:rsidRPr="004E6240" w14:paraId="6EE2048F" w14:textId="77777777" w:rsidTr="007A42F7">
        <w:trPr>
          <w:trHeight w:val="20"/>
          <w:jc w:val="center"/>
        </w:trPr>
        <w:tc>
          <w:tcPr>
            <w:tcW w:w="675" w:type="dxa"/>
            <w:vAlign w:val="center"/>
          </w:tcPr>
          <w:p w14:paraId="65FD0E32"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center"/>
          </w:tcPr>
          <w:p w14:paraId="38168828" w14:textId="3F10F104" w:rsidR="00147CB3" w:rsidRPr="00147CB3" w:rsidRDefault="00147CB3" w:rsidP="00147CB3">
            <w:pPr>
              <w:spacing w:after="0"/>
              <w:jc w:val="both"/>
              <w:rPr>
                <w:rFonts w:ascii="Book Antiqua" w:hAnsi="Book Antiqua" w:cs="Calibri"/>
                <w:color w:val="EE0000"/>
                <w:sz w:val="20"/>
                <w:szCs w:val="20"/>
              </w:rPr>
            </w:pPr>
            <w:r w:rsidRPr="00147CB3">
              <w:rPr>
                <w:rFonts w:ascii="Book Antiqua" w:hAnsi="Book Antiqua" w:cs="Calibri"/>
                <w:color w:val="EE0000"/>
                <w:sz w:val="20"/>
                <w:szCs w:val="20"/>
              </w:rPr>
              <w:t>Providing Protection work around the 66 KV CT tower to 9 pole structure at Koramangala, Bangalore. (2</w:t>
            </w:r>
            <w:r w:rsidRPr="00147CB3">
              <w:rPr>
                <w:rFonts w:ascii="Book Antiqua" w:hAnsi="Book Antiqua" w:cs="Calibri"/>
                <w:color w:val="EE0000"/>
                <w:sz w:val="20"/>
                <w:szCs w:val="20"/>
                <w:vertAlign w:val="superscript"/>
              </w:rPr>
              <w:t>nd</w:t>
            </w:r>
            <w:r w:rsidRPr="00147CB3">
              <w:rPr>
                <w:rFonts w:ascii="Book Antiqua" w:hAnsi="Book Antiqua" w:cs="Calibri"/>
                <w:color w:val="EE0000"/>
                <w:sz w:val="20"/>
                <w:szCs w:val="20"/>
              </w:rPr>
              <w:t xml:space="preserve"> Call)</w:t>
            </w:r>
          </w:p>
        </w:tc>
        <w:tc>
          <w:tcPr>
            <w:tcW w:w="1531" w:type="dxa"/>
            <w:vAlign w:val="center"/>
          </w:tcPr>
          <w:p w14:paraId="537237E7" w14:textId="43CB48F8" w:rsidR="00147CB3" w:rsidRPr="00147CB3" w:rsidRDefault="00147CB3" w:rsidP="00147CB3">
            <w:pPr>
              <w:jc w:val="center"/>
              <w:rPr>
                <w:rFonts w:ascii="Book Antiqua" w:hAnsi="Book Antiqua"/>
                <w:color w:val="EE0000"/>
                <w:sz w:val="20"/>
                <w:szCs w:val="20"/>
              </w:rPr>
            </w:pPr>
            <w:r w:rsidRPr="00147CB3">
              <w:rPr>
                <w:rFonts w:ascii="Book Antiqua" w:hAnsi="Book Antiqua" w:cs="Calibri"/>
                <w:color w:val="EE0000"/>
                <w:sz w:val="20"/>
                <w:szCs w:val="20"/>
              </w:rPr>
              <w:t xml:space="preserve">13,85,000.00 </w:t>
            </w:r>
          </w:p>
        </w:tc>
        <w:tc>
          <w:tcPr>
            <w:tcW w:w="1474" w:type="dxa"/>
            <w:vAlign w:val="center"/>
          </w:tcPr>
          <w:p w14:paraId="5FD77CCC" w14:textId="6FD63E64"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29,343.00</w:t>
            </w:r>
          </w:p>
        </w:tc>
        <w:tc>
          <w:tcPr>
            <w:tcW w:w="1247" w:type="dxa"/>
            <w:vAlign w:val="center"/>
          </w:tcPr>
          <w:p w14:paraId="68DB7CD1" w14:textId="554C5435"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04 Months</w:t>
            </w:r>
          </w:p>
        </w:tc>
        <w:tc>
          <w:tcPr>
            <w:tcW w:w="992" w:type="dxa"/>
            <w:vAlign w:val="center"/>
          </w:tcPr>
          <w:p w14:paraId="47504E8B" w14:textId="0A35D4EA" w:rsidR="00147CB3" w:rsidRPr="00147CB3" w:rsidRDefault="00147CB3" w:rsidP="00147CB3">
            <w:pPr>
              <w:jc w:val="center"/>
              <w:rPr>
                <w:rFonts w:ascii="Book Antiqua" w:hAnsi="Book Antiqua"/>
                <w:color w:val="EE0000"/>
                <w:sz w:val="20"/>
                <w:szCs w:val="20"/>
              </w:rPr>
            </w:pPr>
            <w:r w:rsidRPr="00147CB3">
              <w:rPr>
                <w:rFonts w:ascii="Book Antiqua" w:hAnsi="Book Antiqua"/>
                <w:bCs/>
                <w:color w:val="EE0000"/>
                <w:sz w:val="20"/>
                <w:szCs w:val="20"/>
              </w:rPr>
              <w:t>Others</w:t>
            </w:r>
          </w:p>
        </w:tc>
      </w:tr>
      <w:tr w:rsidR="00147CB3" w:rsidRPr="004E6240" w14:paraId="357F6B90" w14:textId="77777777" w:rsidTr="007A42F7">
        <w:trPr>
          <w:trHeight w:val="20"/>
          <w:jc w:val="center"/>
        </w:trPr>
        <w:tc>
          <w:tcPr>
            <w:tcW w:w="675" w:type="dxa"/>
            <w:vAlign w:val="center"/>
          </w:tcPr>
          <w:p w14:paraId="565383B5"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center"/>
          </w:tcPr>
          <w:p w14:paraId="5CF09A55" w14:textId="02757669" w:rsidR="00147CB3" w:rsidRPr="00147CB3" w:rsidRDefault="00147CB3" w:rsidP="00147CB3">
            <w:pPr>
              <w:spacing w:after="0"/>
              <w:jc w:val="both"/>
              <w:rPr>
                <w:rFonts w:ascii="Book Antiqua" w:hAnsi="Book Antiqua" w:cs="Calibri"/>
                <w:color w:val="EE0000"/>
                <w:sz w:val="20"/>
                <w:szCs w:val="20"/>
              </w:rPr>
            </w:pPr>
            <w:r w:rsidRPr="00147CB3">
              <w:rPr>
                <w:rFonts w:ascii="Book Antiqua" w:hAnsi="Book Antiqua" w:cs="Calibri"/>
                <w:color w:val="EE0000"/>
                <w:sz w:val="20"/>
                <w:szCs w:val="20"/>
              </w:rPr>
              <w:t>Providing Protection work around the 220 kV CT tower at Brigade Metropolis, Bangalore (220kv Hoody-HAL 1&amp;2, 66kV Hoody-HAL 1 &amp; 2) (Location-01)</w:t>
            </w:r>
          </w:p>
        </w:tc>
        <w:tc>
          <w:tcPr>
            <w:tcW w:w="1531" w:type="dxa"/>
            <w:vAlign w:val="center"/>
          </w:tcPr>
          <w:p w14:paraId="155D9815" w14:textId="5C19EC25" w:rsidR="00147CB3" w:rsidRPr="00147CB3" w:rsidRDefault="00147CB3" w:rsidP="00147CB3">
            <w:pPr>
              <w:jc w:val="center"/>
              <w:rPr>
                <w:rFonts w:ascii="Book Antiqua" w:hAnsi="Book Antiqua"/>
                <w:color w:val="EE0000"/>
                <w:sz w:val="20"/>
                <w:szCs w:val="20"/>
              </w:rPr>
            </w:pPr>
            <w:r w:rsidRPr="00147CB3">
              <w:rPr>
                <w:rFonts w:ascii="Book Antiqua" w:hAnsi="Book Antiqua" w:cs="Calibri"/>
                <w:color w:val="EE0000"/>
                <w:sz w:val="20"/>
                <w:szCs w:val="20"/>
              </w:rPr>
              <w:t>22,50,000.00</w:t>
            </w:r>
          </w:p>
        </w:tc>
        <w:tc>
          <w:tcPr>
            <w:tcW w:w="1474" w:type="dxa"/>
            <w:vAlign w:val="center"/>
          </w:tcPr>
          <w:p w14:paraId="42A01201" w14:textId="33381A62"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23,835.00</w:t>
            </w:r>
          </w:p>
        </w:tc>
        <w:tc>
          <w:tcPr>
            <w:tcW w:w="1247" w:type="dxa"/>
            <w:vAlign w:val="center"/>
          </w:tcPr>
          <w:p w14:paraId="11DF88EF" w14:textId="0E8B5F94"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06 Months</w:t>
            </w:r>
          </w:p>
        </w:tc>
        <w:tc>
          <w:tcPr>
            <w:tcW w:w="992" w:type="dxa"/>
            <w:vAlign w:val="center"/>
          </w:tcPr>
          <w:p w14:paraId="4794E0C3" w14:textId="543181C8" w:rsidR="00147CB3" w:rsidRPr="00147CB3" w:rsidRDefault="00147CB3" w:rsidP="00147CB3">
            <w:pPr>
              <w:jc w:val="center"/>
              <w:rPr>
                <w:rFonts w:ascii="Book Antiqua" w:hAnsi="Book Antiqua"/>
                <w:color w:val="EE0000"/>
                <w:sz w:val="20"/>
                <w:szCs w:val="20"/>
              </w:rPr>
            </w:pPr>
            <w:r w:rsidRPr="00147CB3">
              <w:rPr>
                <w:rFonts w:ascii="Book Antiqua" w:hAnsi="Book Antiqua"/>
                <w:bCs/>
                <w:color w:val="EE0000"/>
                <w:sz w:val="20"/>
                <w:szCs w:val="20"/>
                <w:lang w:val="en-IN"/>
              </w:rPr>
              <w:t>CAT-I</w:t>
            </w:r>
          </w:p>
        </w:tc>
      </w:tr>
      <w:tr w:rsidR="00147CB3" w:rsidRPr="004E6240" w14:paraId="2FA3B0AC" w14:textId="77777777" w:rsidTr="007A42F7">
        <w:trPr>
          <w:trHeight w:val="20"/>
          <w:jc w:val="center"/>
        </w:trPr>
        <w:tc>
          <w:tcPr>
            <w:tcW w:w="675" w:type="dxa"/>
            <w:vAlign w:val="center"/>
          </w:tcPr>
          <w:p w14:paraId="7C851AEC" w14:textId="77777777" w:rsidR="00147CB3" w:rsidRPr="001816AC" w:rsidRDefault="00147CB3" w:rsidP="00147CB3">
            <w:pPr>
              <w:pStyle w:val="ListParagraph"/>
              <w:numPr>
                <w:ilvl w:val="0"/>
                <w:numId w:val="16"/>
              </w:numPr>
              <w:spacing w:after="0" w:line="240" w:lineRule="auto"/>
              <w:contextualSpacing w:val="0"/>
              <w:jc w:val="center"/>
              <w:rPr>
                <w:rFonts w:ascii="Book Antiqua" w:hAnsi="Book Antiqua"/>
                <w:color w:val="FF0000"/>
                <w:sz w:val="24"/>
              </w:rPr>
            </w:pPr>
          </w:p>
        </w:tc>
        <w:tc>
          <w:tcPr>
            <w:tcW w:w="5216" w:type="dxa"/>
            <w:vAlign w:val="center"/>
          </w:tcPr>
          <w:p w14:paraId="1966CA3F" w14:textId="3E65053C" w:rsidR="00147CB3" w:rsidRPr="00147CB3" w:rsidRDefault="00147CB3" w:rsidP="00147CB3">
            <w:pPr>
              <w:spacing w:after="0"/>
              <w:jc w:val="both"/>
              <w:rPr>
                <w:rFonts w:ascii="Book Antiqua" w:hAnsi="Book Antiqua" w:cs="Calibri"/>
                <w:color w:val="EE0000"/>
                <w:sz w:val="20"/>
                <w:szCs w:val="20"/>
              </w:rPr>
            </w:pPr>
            <w:r w:rsidRPr="00147CB3">
              <w:rPr>
                <w:rFonts w:ascii="Book Antiqua" w:hAnsi="Book Antiqua" w:cs="Calibri"/>
                <w:color w:val="EE0000"/>
                <w:sz w:val="20"/>
                <w:szCs w:val="20"/>
              </w:rPr>
              <w:t>Providing Protection work around the 220 kV &amp; 66 KV CT tower (Combined) at Brigade Metropolis, Bangalore (220kv Hoody-HAL 1&amp;2, 66kV Hoody-HAL 1 &amp; 2)  (Location-02)</w:t>
            </w:r>
          </w:p>
        </w:tc>
        <w:tc>
          <w:tcPr>
            <w:tcW w:w="1531" w:type="dxa"/>
            <w:vAlign w:val="center"/>
          </w:tcPr>
          <w:p w14:paraId="176985C4" w14:textId="7DACBF20" w:rsidR="00147CB3" w:rsidRPr="00147CB3" w:rsidRDefault="00147CB3" w:rsidP="00147CB3">
            <w:pPr>
              <w:jc w:val="center"/>
              <w:rPr>
                <w:rFonts w:ascii="Book Antiqua" w:hAnsi="Book Antiqua"/>
                <w:color w:val="EE0000"/>
                <w:sz w:val="20"/>
                <w:szCs w:val="20"/>
              </w:rPr>
            </w:pPr>
            <w:r w:rsidRPr="00147CB3">
              <w:rPr>
                <w:rFonts w:ascii="Book Antiqua" w:hAnsi="Book Antiqua" w:cs="Calibri"/>
                <w:color w:val="EE0000"/>
                <w:sz w:val="20"/>
                <w:szCs w:val="20"/>
              </w:rPr>
              <w:t>24,40,000.00</w:t>
            </w:r>
          </w:p>
        </w:tc>
        <w:tc>
          <w:tcPr>
            <w:tcW w:w="1474" w:type="dxa"/>
            <w:vAlign w:val="center"/>
          </w:tcPr>
          <w:p w14:paraId="463D707E" w14:textId="48C9AB06"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25,850.00</w:t>
            </w:r>
          </w:p>
        </w:tc>
        <w:tc>
          <w:tcPr>
            <w:tcW w:w="1247" w:type="dxa"/>
            <w:vAlign w:val="center"/>
          </w:tcPr>
          <w:p w14:paraId="3E1165C5" w14:textId="19E5E030" w:rsidR="00147CB3" w:rsidRPr="00147CB3" w:rsidRDefault="00147CB3" w:rsidP="00147CB3">
            <w:pPr>
              <w:jc w:val="center"/>
              <w:rPr>
                <w:rFonts w:ascii="Book Antiqua" w:hAnsi="Book Antiqua"/>
                <w:color w:val="EE0000"/>
                <w:sz w:val="20"/>
                <w:szCs w:val="20"/>
              </w:rPr>
            </w:pPr>
            <w:r w:rsidRPr="00147CB3">
              <w:rPr>
                <w:rFonts w:ascii="Book Antiqua" w:hAnsi="Book Antiqua"/>
                <w:color w:val="EE0000"/>
                <w:sz w:val="20"/>
                <w:szCs w:val="20"/>
              </w:rPr>
              <w:t>06 Months</w:t>
            </w:r>
          </w:p>
        </w:tc>
        <w:tc>
          <w:tcPr>
            <w:tcW w:w="992" w:type="dxa"/>
            <w:vAlign w:val="center"/>
          </w:tcPr>
          <w:p w14:paraId="3C7A01CC" w14:textId="11D68E68" w:rsidR="00147CB3" w:rsidRPr="00147CB3" w:rsidRDefault="00147CB3" w:rsidP="00147CB3">
            <w:pPr>
              <w:jc w:val="center"/>
              <w:rPr>
                <w:rFonts w:ascii="Book Antiqua" w:hAnsi="Book Antiqua"/>
                <w:color w:val="EE0000"/>
                <w:sz w:val="20"/>
                <w:szCs w:val="20"/>
              </w:rPr>
            </w:pPr>
            <w:r w:rsidRPr="00147CB3">
              <w:rPr>
                <w:rFonts w:ascii="Book Antiqua" w:hAnsi="Book Antiqua"/>
                <w:bCs/>
                <w:color w:val="EE0000"/>
                <w:sz w:val="20"/>
                <w:szCs w:val="20"/>
              </w:rPr>
              <w:t>ST</w:t>
            </w:r>
          </w:p>
        </w:tc>
      </w:tr>
    </w:tbl>
    <w:p w14:paraId="122A54B1" w14:textId="77777777" w:rsidR="000D56DB" w:rsidRDefault="000D56DB" w:rsidP="00D035EE">
      <w:pPr>
        <w:autoSpaceDE w:val="0"/>
        <w:autoSpaceDN w:val="0"/>
        <w:adjustRightInd w:val="0"/>
        <w:spacing w:after="0" w:line="240" w:lineRule="auto"/>
        <w:contextualSpacing/>
        <w:rPr>
          <w:rFonts w:ascii="Book Antiqua" w:hAnsi="Book Antiqua"/>
          <w:szCs w:val="24"/>
        </w:rPr>
      </w:pPr>
    </w:p>
    <w:p w14:paraId="355BE309" w14:textId="77777777" w:rsidR="009B1CE0" w:rsidRDefault="00EC274C" w:rsidP="00D035EE">
      <w:pPr>
        <w:autoSpaceDE w:val="0"/>
        <w:autoSpaceDN w:val="0"/>
        <w:adjustRightInd w:val="0"/>
        <w:spacing w:after="0" w:line="240" w:lineRule="auto"/>
        <w:ind w:left="360"/>
        <w:contextualSpacing/>
        <w:rPr>
          <w:rFonts w:ascii="Book Antiqua" w:hAnsi="Book Antiqua"/>
          <w:szCs w:val="24"/>
        </w:rPr>
      </w:pPr>
      <w:r w:rsidRPr="00C52A83">
        <w:rPr>
          <w:rFonts w:ascii="Book Antiqua" w:hAnsi="Book Antiqua"/>
          <w:szCs w:val="24"/>
        </w:rPr>
        <w:t xml:space="preserve">                                                               </w:t>
      </w:r>
      <w:r w:rsidR="00AA115A" w:rsidRPr="00C52A83">
        <w:rPr>
          <w:rFonts w:ascii="Book Antiqua" w:hAnsi="Book Antiqua"/>
          <w:szCs w:val="24"/>
        </w:rPr>
        <w:t xml:space="preserve">   </w:t>
      </w:r>
      <w:r w:rsidRPr="00C52A83">
        <w:rPr>
          <w:rFonts w:ascii="Book Antiqua" w:hAnsi="Book Antiqua"/>
          <w:szCs w:val="24"/>
        </w:rPr>
        <w:t xml:space="preserve">                       </w:t>
      </w:r>
      <w:r w:rsidR="00DD62E2" w:rsidRPr="00C52A83">
        <w:rPr>
          <w:rFonts w:ascii="Book Antiqua" w:hAnsi="Book Antiqua"/>
          <w:szCs w:val="24"/>
        </w:rPr>
        <w:t xml:space="preserve">              </w:t>
      </w:r>
    </w:p>
    <w:p w14:paraId="7CFFCDBC" w14:textId="7B57077E" w:rsidR="000D56DB" w:rsidRPr="00C52A83" w:rsidRDefault="009B1CE0" w:rsidP="00D035EE">
      <w:pPr>
        <w:autoSpaceDE w:val="0"/>
        <w:autoSpaceDN w:val="0"/>
        <w:adjustRightInd w:val="0"/>
        <w:spacing w:after="0" w:line="240" w:lineRule="auto"/>
        <w:ind w:left="360"/>
        <w:contextualSpacing/>
        <w:rPr>
          <w:rFonts w:ascii="Book Antiqua" w:hAnsi="Book Antiqua"/>
          <w:szCs w:val="24"/>
        </w:rPr>
      </w:pPr>
      <w:r>
        <w:rPr>
          <w:rFonts w:ascii="Book Antiqua" w:hAnsi="Book Antiqua"/>
          <w:szCs w:val="24"/>
        </w:rPr>
        <w:t xml:space="preserve">                                                                                                   </w:t>
      </w:r>
      <w:r w:rsidR="000A7576">
        <w:rPr>
          <w:rFonts w:ascii="Book Antiqua" w:hAnsi="Book Antiqua"/>
          <w:szCs w:val="24"/>
        </w:rPr>
        <w:t xml:space="preserve">         </w:t>
      </w:r>
      <w:r w:rsidR="00F74AC5">
        <w:rPr>
          <w:rFonts w:ascii="Book Antiqua" w:hAnsi="Book Antiqua"/>
          <w:szCs w:val="24"/>
        </w:rPr>
        <w:t xml:space="preserve">   </w:t>
      </w:r>
      <w:r w:rsidR="000A7576">
        <w:rPr>
          <w:rFonts w:ascii="Book Antiqua" w:hAnsi="Book Antiqua"/>
          <w:szCs w:val="24"/>
        </w:rPr>
        <w:t xml:space="preserve">  </w:t>
      </w:r>
      <w:r>
        <w:rPr>
          <w:rFonts w:ascii="Book Antiqua" w:hAnsi="Book Antiqua"/>
          <w:szCs w:val="24"/>
        </w:rPr>
        <w:t xml:space="preserve">   </w:t>
      </w:r>
      <w:r w:rsidR="00EC274C" w:rsidRPr="00C52A83">
        <w:rPr>
          <w:rFonts w:ascii="Book Antiqua" w:hAnsi="Book Antiqua"/>
          <w:szCs w:val="24"/>
        </w:rPr>
        <w:t xml:space="preserve"> Sd/-</w:t>
      </w:r>
    </w:p>
    <w:p w14:paraId="7C849CEB" w14:textId="77777777" w:rsidR="00EC274C" w:rsidRPr="00C52A83" w:rsidRDefault="00EC274C" w:rsidP="00D035EE">
      <w:pPr>
        <w:autoSpaceDE w:val="0"/>
        <w:autoSpaceDN w:val="0"/>
        <w:adjustRightInd w:val="0"/>
        <w:spacing w:after="0" w:line="240" w:lineRule="auto"/>
        <w:ind w:left="360"/>
        <w:contextualSpacing/>
        <w:rPr>
          <w:rFonts w:ascii="Book Antiqua" w:hAnsi="Book Antiqua"/>
          <w:szCs w:val="24"/>
        </w:rPr>
      </w:pPr>
    </w:p>
    <w:p w14:paraId="22CC6AE4" w14:textId="49013FE5" w:rsidR="000A7576" w:rsidRDefault="001B3D52" w:rsidP="001B3D52">
      <w:pPr>
        <w:spacing w:after="0"/>
        <w:contextualSpacing/>
        <w:rPr>
          <w:rFonts w:ascii="Book Antiqua" w:hAnsi="Book Antiqua"/>
          <w:szCs w:val="24"/>
        </w:rPr>
      </w:pPr>
      <w:r w:rsidRPr="00C52A83">
        <w:rPr>
          <w:rFonts w:ascii="Book Antiqua" w:hAnsi="Book Antiqua"/>
          <w:szCs w:val="24"/>
        </w:rPr>
        <w:t xml:space="preserve">                                                                         </w:t>
      </w:r>
      <w:r w:rsidR="008F594A" w:rsidRPr="00C52A83">
        <w:rPr>
          <w:rFonts w:ascii="Book Antiqua" w:hAnsi="Book Antiqua"/>
          <w:szCs w:val="24"/>
        </w:rPr>
        <w:t xml:space="preserve">           </w:t>
      </w:r>
      <w:r w:rsidR="000A7576">
        <w:rPr>
          <w:rFonts w:ascii="Book Antiqua" w:hAnsi="Book Antiqua"/>
          <w:szCs w:val="24"/>
        </w:rPr>
        <w:t xml:space="preserve">           </w:t>
      </w:r>
      <w:r w:rsidR="008F594A" w:rsidRPr="00C52A83">
        <w:rPr>
          <w:rFonts w:ascii="Book Antiqua" w:hAnsi="Book Antiqua"/>
          <w:szCs w:val="24"/>
        </w:rPr>
        <w:t xml:space="preserve"> </w:t>
      </w:r>
      <w:r w:rsidRPr="00C52A83">
        <w:rPr>
          <w:rFonts w:ascii="Book Antiqua" w:hAnsi="Book Antiqua"/>
          <w:szCs w:val="24"/>
        </w:rPr>
        <w:t xml:space="preserve"> </w:t>
      </w:r>
      <w:r w:rsidR="000A7576">
        <w:rPr>
          <w:rFonts w:ascii="Book Antiqua" w:hAnsi="Book Antiqua"/>
          <w:szCs w:val="24"/>
        </w:rPr>
        <w:t xml:space="preserve">      </w:t>
      </w:r>
      <w:r w:rsidRPr="00C52A83">
        <w:rPr>
          <w:rFonts w:ascii="Book Antiqua" w:hAnsi="Book Antiqua"/>
          <w:szCs w:val="24"/>
        </w:rPr>
        <w:t xml:space="preserve">Superintending Engineer, Ele., </w:t>
      </w:r>
    </w:p>
    <w:p w14:paraId="7B55AA57" w14:textId="6A51D002" w:rsidR="000A7576" w:rsidRDefault="000A7576" w:rsidP="001B3D52">
      <w:pPr>
        <w:spacing w:after="0"/>
        <w:contextualSpacing/>
        <w:rPr>
          <w:rFonts w:ascii="Book Antiqua" w:hAnsi="Book Antiqua"/>
          <w:szCs w:val="24"/>
        </w:rPr>
      </w:pPr>
      <w:r>
        <w:rPr>
          <w:rFonts w:ascii="Book Antiqua" w:hAnsi="Book Antiqua"/>
          <w:szCs w:val="24"/>
        </w:rPr>
        <w:lastRenderedPageBreak/>
        <w:t xml:space="preserve">                                                                                                       </w:t>
      </w:r>
      <w:r w:rsidR="001B3D52" w:rsidRPr="00C52A83">
        <w:rPr>
          <w:rFonts w:ascii="Book Antiqua" w:hAnsi="Book Antiqua"/>
          <w:szCs w:val="24"/>
        </w:rPr>
        <w:t>Tr. (</w:t>
      </w:r>
      <w:r>
        <w:rPr>
          <w:rFonts w:ascii="Book Antiqua" w:hAnsi="Book Antiqua"/>
          <w:szCs w:val="24"/>
        </w:rPr>
        <w:t>OP</w:t>
      </w:r>
      <w:r w:rsidRPr="00C52A83">
        <w:rPr>
          <w:rFonts w:ascii="Book Antiqua" w:hAnsi="Book Antiqua"/>
          <w:szCs w:val="24"/>
        </w:rPr>
        <w:t>), Circle</w:t>
      </w:r>
      <w:r>
        <w:rPr>
          <w:rFonts w:ascii="Book Antiqua" w:hAnsi="Book Antiqua"/>
          <w:szCs w:val="24"/>
        </w:rPr>
        <w:t>-</w:t>
      </w:r>
      <w:r w:rsidR="001B3D52" w:rsidRPr="00C52A83">
        <w:rPr>
          <w:rFonts w:ascii="Book Antiqua" w:hAnsi="Book Antiqua"/>
          <w:szCs w:val="24"/>
        </w:rPr>
        <w:t xml:space="preserve">South, KPTCL, </w:t>
      </w:r>
      <w:r>
        <w:rPr>
          <w:rFonts w:ascii="Book Antiqua" w:hAnsi="Book Antiqua"/>
          <w:szCs w:val="24"/>
        </w:rPr>
        <w:t xml:space="preserve">    </w:t>
      </w:r>
    </w:p>
    <w:p w14:paraId="3A5B1697" w14:textId="3CB9760E" w:rsidR="000D56DB" w:rsidRPr="00C52A83" w:rsidRDefault="000A7576" w:rsidP="001B3D52">
      <w:pPr>
        <w:spacing w:after="0"/>
        <w:contextualSpacing/>
        <w:rPr>
          <w:rFonts w:ascii="Book Antiqua" w:eastAsia="Times New Roman" w:hAnsi="Book Antiqua" w:cs="Times New Roman"/>
          <w:b/>
          <w:bCs/>
          <w:szCs w:val="24"/>
          <w:u w:val="single" w:color="000000"/>
        </w:rPr>
      </w:pPr>
      <w:r>
        <w:rPr>
          <w:rFonts w:ascii="Book Antiqua" w:hAnsi="Book Antiqua"/>
          <w:szCs w:val="24"/>
        </w:rPr>
        <w:t xml:space="preserve">                                                                                                         </w:t>
      </w:r>
      <w:r w:rsidR="001B3D52" w:rsidRPr="00C52A83">
        <w:rPr>
          <w:rFonts w:ascii="Book Antiqua" w:hAnsi="Book Antiqua"/>
          <w:szCs w:val="24"/>
        </w:rPr>
        <w:t>A.R. Circle,</w:t>
      </w:r>
      <w:r>
        <w:rPr>
          <w:rFonts w:ascii="Book Antiqua" w:hAnsi="Book Antiqua"/>
          <w:szCs w:val="24"/>
        </w:rPr>
        <w:t xml:space="preserve"> </w:t>
      </w:r>
      <w:r w:rsidR="00AA115A" w:rsidRPr="00C52A83">
        <w:rPr>
          <w:rFonts w:ascii="Book Antiqua" w:hAnsi="Book Antiqua"/>
          <w:szCs w:val="24"/>
        </w:rPr>
        <w:t xml:space="preserve"> </w:t>
      </w:r>
      <w:r w:rsidR="001B3D52" w:rsidRPr="00C52A83">
        <w:rPr>
          <w:rFonts w:ascii="Book Antiqua" w:hAnsi="Book Antiqua"/>
          <w:szCs w:val="24"/>
        </w:rPr>
        <w:t>Bengaluru-09.</w:t>
      </w:r>
      <w:r w:rsidR="000D56DB" w:rsidRPr="00C52A83">
        <w:rPr>
          <w:rFonts w:ascii="Book Antiqua" w:hAnsi="Book Antiqua" w:cs="Times New Roman"/>
          <w:szCs w:val="24"/>
          <w:u w:val="single" w:color="000000"/>
        </w:rPr>
        <w:br w:type="page"/>
      </w:r>
    </w:p>
    <w:p w14:paraId="3633D2F9" w14:textId="77777777" w:rsidR="00A96064" w:rsidRPr="00C52A83" w:rsidRDefault="00A96064" w:rsidP="00A96064">
      <w:pPr>
        <w:tabs>
          <w:tab w:val="center" w:pos="4680"/>
        </w:tabs>
        <w:suppressAutoHyphens/>
        <w:ind w:left="4032"/>
        <w:jc w:val="center"/>
        <w:outlineLvl w:val="0"/>
        <w:rPr>
          <w:rFonts w:ascii="Book Antiqua" w:hAnsi="Book Antiqua"/>
          <w:color w:val="FF0000"/>
          <w:sz w:val="20"/>
          <w:szCs w:val="24"/>
        </w:rPr>
      </w:pPr>
    </w:p>
    <w:p w14:paraId="7D317BC9" w14:textId="77777777" w:rsidR="00A96064" w:rsidRPr="00C52A83" w:rsidRDefault="00A96064" w:rsidP="00A96064">
      <w:pPr>
        <w:tabs>
          <w:tab w:val="right" w:pos="9360"/>
        </w:tabs>
        <w:suppressAutoHyphens/>
        <w:outlineLvl w:val="0"/>
        <w:rPr>
          <w:rFonts w:ascii="Book Antiqua" w:hAnsi="Book Antiqua"/>
          <w:sz w:val="18"/>
        </w:rPr>
      </w:pPr>
      <w:r w:rsidRPr="00C52A83">
        <w:rPr>
          <w:rFonts w:ascii="Book Antiqua" w:hAnsi="Book Antiqua"/>
          <w:b/>
          <w:caps/>
          <w:sz w:val="18"/>
          <w:u w:val="single"/>
        </w:rPr>
        <w:t>Section 2:  Instructions to Tenderers (ITT)</w:t>
      </w:r>
    </w:p>
    <w:p w14:paraId="78BA55C2" w14:textId="77777777" w:rsidR="00A96064" w:rsidRPr="00C52A83" w:rsidRDefault="00A96064" w:rsidP="00A9606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jc w:val="center"/>
        <w:outlineLvl w:val="0"/>
        <w:rPr>
          <w:rFonts w:ascii="Book Antiqua" w:hAnsi="Book Antiqua"/>
          <w:sz w:val="18"/>
        </w:rPr>
      </w:pPr>
      <w:r w:rsidRPr="00C52A83">
        <w:rPr>
          <w:rFonts w:ascii="Book Antiqua" w:hAnsi="Book Antiqua"/>
          <w:b/>
          <w:sz w:val="18"/>
          <w:u w:val="single"/>
        </w:rPr>
        <w:t>Table of Clauses</w:t>
      </w:r>
    </w:p>
    <w:p w14:paraId="1F78F52E" w14:textId="77777777" w:rsidR="00A96064" w:rsidRPr="00C52A83" w:rsidRDefault="00A96064" w:rsidP="00A96064">
      <w:pPr>
        <w:pStyle w:val="FootnoteText"/>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rFonts w:ascii="Book Antiqua" w:hAnsi="Book Antiqua"/>
          <w:sz w:val="18"/>
        </w:rPr>
      </w:pPr>
    </w:p>
    <w:p w14:paraId="7E62A95E" w14:textId="77777777" w:rsidR="00A96064" w:rsidRPr="00C52A83" w:rsidRDefault="00A96064" w:rsidP="00A96064">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suppressAutoHyphens/>
        <w:rPr>
          <w:rFonts w:ascii="Book Antiqua" w:hAnsi="Book Antiqua"/>
          <w:sz w:val="18"/>
        </w:rPr>
      </w:pPr>
    </w:p>
    <w:p w14:paraId="2A087C2D" w14:textId="77777777" w:rsidR="00A96064" w:rsidRPr="00C52A83" w:rsidRDefault="00A96064" w:rsidP="00A96064">
      <w:pPr>
        <w:tabs>
          <w:tab w:val="left" w:pos="540"/>
          <w:tab w:val="left" w:pos="1100"/>
          <w:tab w:val="left" w:pos="1620"/>
          <w:tab w:val="left" w:pos="3780"/>
          <w:tab w:val="left" w:pos="5040"/>
          <w:tab w:val="left" w:pos="5580"/>
          <w:tab w:val="left" w:pos="6100"/>
          <w:tab w:val="left" w:pos="7340"/>
          <w:tab w:val="left" w:pos="8100"/>
          <w:tab w:val="left" w:pos="8460"/>
          <w:tab w:val="left" w:pos="9180"/>
        </w:tabs>
        <w:suppressAutoHyphens/>
        <w:rPr>
          <w:rFonts w:ascii="Book Antiqua" w:hAnsi="Book Antiqua"/>
          <w:b/>
          <w:sz w:val="18"/>
          <w:u w:val="single"/>
          <w:lang w:val="es-ES"/>
        </w:rPr>
      </w:pPr>
      <w:r w:rsidRPr="00C52A83">
        <w:rPr>
          <w:rFonts w:ascii="Book Antiqua" w:hAnsi="Book Antiqua"/>
          <w:b/>
          <w:sz w:val="18"/>
          <w:lang w:val="es-ES"/>
        </w:rPr>
        <w:t>A.</w:t>
      </w:r>
      <w:r w:rsidRPr="00C52A83">
        <w:rPr>
          <w:rFonts w:ascii="Book Antiqua" w:hAnsi="Book Antiqua"/>
          <w:b/>
          <w:sz w:val="18"/>
          <w:lang w:val="es-ES"/>
        </w:rPr>
        <w:tab/>
        <w:t>General</w:t>
      </w:r>
      <w:r w:rsidRPr="00C52A83">
        <w:rPr>
          <w:rFonts w:ascii="Book Antiqua" w:hAnsi="Book Antiqua"/>
          <w:b/>
          <w:sz w:val="18"/>
          <w:lang w:val="es-ES"/>
        </w:rPr>
        <w:tab/>
      </w:r>
      <w:r w:rsidRPr="00C52A83">
        <w:rPr>
          <w:rFonts w:ascii="Book Antiqua" w:hAnsi="Book Antiqua"/>
          <w:b/>
          <w:sz w:val="18"/>
          <w:lang w:val="es-ES"/>
        </w:rPr>
        <w:tab/>
      </w:r>
      <w:r w:rsidRPr="00C52A83">
        <w:rPr>
          <w:rFonts w:ascii="Book Antiqua" w:hAnsi="Book Antiqua"/>
          <w:b/>
          <w:sz w:val="18"/>
          <w:lang w:val="es-ES"/>
        </w:rPr>
        <w:tab/>
      </w:r>
      <w:r w:rsidRPr="00C52A83">
        <w:rPr>
          <w:rFonts w:ascii="Book Antiqua" w:hAnsi="Book Antiqua"/>
          <w:b/>
          <w:sz w:val="18"/>
          <w:lang w:val="es-ES"/>
        </w:rPr>
        <w:tab/>
      </w:r>
      <w:r w:rsidRPr="00C52A83">
        <w:rPr>
          <w:rFonts w:ascii="Book Antiqua" w:hAnsi="Book Antiqua"/>
          <w:b/>
          <w:sz w:val="18"/>
          <w:lang w:val="es-ES"/>
        </w:rPr>
        <w:tab/>
      </w:r>
      <w:r w:rsidRPr="00C52A83">
        <w:rPr>
          <w:rFonts w:ascii="Book Antiqua" w:hAnsi="Book Antiqua"/>
          <w:b/>
          <w:sz w:val="18"/>
          <w:lang w:val="es-ES"/>
        </w:rPr>
        <w:tab/>
        <w:t>Page No.</w:t>
      </w:r>
      <w:r w:rsidRPr="00C52A83">
        <w:rPr>
          <w:rFonts w:ascii="Book Antiqua" w:hAnsi="Book Antiqua"/>
          <w:b/>
          <w:sz w:val="18"/>
          <w:lang w:val="es-ES"/>
        </w:rPr>
        <w:tab/>
      </w:r>
    </w:p>
    <w:p w14:paraId="20C12514" w14:textId="77777777" w:rsidR="00A96064" w:rsidRPr="00C52A83" w:rsidRDefault="00A96064" w:rsidP="00A96064">
      <w:pPr>
        <w:pStyle w:val="FootnoteText"/>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lang w:val="es-ES"/>
        </w:rPr>
        <w:tab/>
      </w:r>
      <w:r w:rsidRPr="00C52A83">
        <w:rPr>
          <w:rFonts w:ascii="Book Antiqua" w:hAnsi="Book Antiqua"/>
          <w:sz w:val="18"/>
        </w:rPr>
        <w:t>1.</w:t>
      </w:r>
      <w:r w:rsidRPr="00C52A83">
        <w:rPr>
          <w:rFonts w:ascii="Book Antiqua" w:hAnsi="Book Antiqua"/>
          <w:sz w:val="18"/>
        </w:rPr>
        <w:tab/>
        <w:t>Scope of Tender</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5</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p>
    <w:p w14:paraId="2CB83A5F"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rPr>
        <w:tab/>
        <w:t>2.</w:t>
      </w:r>
      <w:r w:rsidRPr="00C52A83">
        <w:rPr>
          <w:rFonts w:ascii="Book Antiqua" w:hAnsi="Book Antiqua"/>
          <w:sz w:val="18"/>
        </w:rPr>
        <w:tab/>
        <w:t>Eligible Tenderers</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5</w:t>
      </w:r>
      <w:r w:rsidRPr="00C52A83">
        <w:rPr>
          <w:rFonts w:ascii="Book Antiqua" w:hAnsi="Book Antiqua"/>
          <w:sz w:val="18"/>
        </w:rPr>
        <w:tab/>
      </w:r>
    </w:p>
    <w:p w14:paraId="32A41AA4"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rPr>
        <w:tab/>
        <w:t>3.</w:t>
      </w:r>
      <w:r w:rsidRPr="00C52A83">
        <w:rPr>
          <w:rFonts w:ascii="Book Antiqua" w:hAnsi="Book Antiqua"/>
          <w:sz w:val="18"/>
        </w:rPr>
        <w:tab/>
        <w:t>Qualification of Tenderer</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5</w:t>
      </w:r>
      <w:r w:rsidRPr="00C52A83">
        <w:rPr>
          <w:rFonts w:ascii="Book Antiqua" w:hAnsi="Book Antiqua"/>
          <w:sz w:val="18"/>
        </w:rPr>
        <w:tab/>
      </w:r>
    </w:p>
    <w:p w14:paraId="5C9ECE08" w14:textId="77777777" w:rsidR="00A96064" w:rsidRPr="00C52A83" w:rsidRDefault="00A96064" w:rsidP="00A96064">
      <w:pPr>
        <w:tabs>
          <w:tab w:val="left" w:pos="540"/>
          <w:tab w:val="left" w:pos="1100"/>
          <w:tab w:val="left" w:pos="1620"/>
          <w:tab w:val="left" w:pos="3780"/>
          <w:tab w:val="left" w:pos="5040"/>
          <w:tab w:val="left" w:pos="5580"/>
          <w:tab w:val="left" w:pos="6100"/>
          <w:tab w:val="left" w:pos="7340"/>
          <w:tab w:val="left" w:pos="7900"/>
          <w:tab w:val="left" w:pos="8460"/>
        </w:tabs>
        <w:suppressAutoHyphens/>
        <w:rPr>
          <w:rFonts w:ascii="Book Antiqua" w:hAnsi="Book Antiqua"/>
          <w:sz w:val="18"/>
        </w:rPr>
      </w:pPr>
    </w:p>
    <w:p w14:paraId="5352FB8C" w14:textId="77777777" w:rsidR="00A96064" w:rsidRPr="00C52A83" w:rsidRDefault="00A96064" w:rsidP="00A96064">
      <w:pPr>
        <w:tabs>
          <w:tab w:val="left" w:pos="540"/>
          <w:tab w:val="left" w:pos="1100"/>
          <w:tab w:val="left" w:pos="1620"/>
          <w:tab w:val="left" w:pos="3780"/>
          <w:tab w:val="left" w:pos="5040"/>
          <w:tab w:val="left" w:pos="5580"/>
          <w:tab w:val="left" w:pos="6100"/>
          <w:tab w:val="left" w:pos="7340"/>
          <w:tab w:val="left" w:pos="7900"/>
          <w:tab w:val="left" w:pos="8460"/>
        </w:tabs>
        <w:suppressAutoHyphens/>
        <w:rPr>
          <w:rFonts w:ascii="Book Antiqua" w:hAnsi="Book Antiqua"/>
          <w:sz w:val="18"/>
        </w:rPr>
      </w:pPr>
      <w:r w:rsidRPr="00C52A83">
        <w:rPr>
          <w:rFonts w:ascii="Book Antiqua" w:hAnsi="Book Antiqua"/>
          <w:b/>
          <w:sz w:val="18"/>
        </w:rPr>
        <w:t>B.</w:t>
      </w:r>
      <w:r w:rsidRPr="00C52A83">
        <w:rPr>
          <w:rFonts w:ascii="Book Antiqua" w:hAnsi="Book Antiqua"/>
          <w:b/>
          <w:sz w:val="18"/>
        </w:rPr>
        <w:tab/>
        <w:t>Tender Documents</w:t>
      </w:r>
      <w:r w:rsidRPr="00C52A83">
        <w:rPr>
          <w:rFonts w:ascii="Book Antiqua" w:hAnsi="Book Antiqua"/>
          <w:b/>
          <w:sz w:val="18"/>
        </w:rPr>
        <w:tab/>
      </w:r>
      <w:r w:rsidRPr="00C52A83">
        <w:rPr>
          <w:rFonts w:ascii="Book Antiqua" w:hAnsi="Book Antiqua"/>
          <w:b/>
          <w:sz w:val="18"/>
        </w:rPr>
        <w:tab/>
      </w:r>
    </w:p>
    <w:p w14:paraId="31890041" w14:textId="77777777" w:rsidR="00A96064" w:rsidRPr="00C52A83" w:rsidRDefault="00A96064" w:rsidP="00A96064">
      <w:pPr>
        <w:tabs>
          <w:tab w:val="left" w:pos="540"/>
          <w:tab w:val="left" w:pos="1100"/>
          <w:tab w:val="left" w:pos="1620"/>
          <w:tab w:val="left" w:pos="3780"/>
          <w:tab w:val="left" w:pos="5040"/>
          <w:tab w:val="left" w:pos="5580"/>
          <w:tab w:val="left" w:pos="6100"/>
          <w:tab w:val="left" w:pos="7340"/>
          <w:tab w:val="left" w:pos="7900"/>
          <w:tab w:val="left" w:pos="8460"/>
        </w:tabs>
        <w:suppressAutoHyphens/>
        <w:rPr>
          <w:rFonts w:ascii="Book Antiqua" w:hAnsi="Book Antiqua"/>
          <w:sz w:val="18"/>
        </w:rPr>
      </w:pPr>
    </w:p>
    <w:p w14:paraId="6FDB81A5"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rPr>
        <w:tab/>
        <w:t>4.</w:t>
      </w:r>
      <w:r w:rsidRPr="00C52A83">
        <w:rPr>
          <w:rFonts w:ascii="Book Antiqua" w:hAnsi="Book Antiqua"/>
          <w:sz w:val="18"/>
        </w:rPr>
        <w:tab/>
        <w:t>Content of Tender documents</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6</w:t>
      </w:r>
      <w:r w:rsidRPr="00C52A83">
        <w:rPr>
          <w:rFonts w:ascii="Book Antiqua" w:hAnsi="Book Antiqua"/>
          <w:sz w:val="18"/>
        </w:rPr>
        <w:tab/>
      </w:r>
      <w:r w:rsidRPr="00C52A83">
        <w:rPr>
          <w:rFonts w:ascii="Book Antiqua" w:hAnsi="Book Antiqua"/>
          <w:sz w:val="18"/>
        </w:rPr>
        <w:tab/>
      </w:r>
    </w:p>
    <w:p w14:paraId="53099472"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rPr>
        <w:tab/>
        <w:t>5.</w:t>
      </w:r>
      <w:r w:rsidRPr="00C52A83">
        <w:rPr>
          <w:rFonts w:ascii="Book Antiqua" w:hAnsi="Book Antiqua"/>
          <w:sz w:val="18"/>
        </w:rPr>
        <w:tab/>
        <w:t>Amendment of Tender documents</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6</w:t>
      </w:r>
      <w:r w:rsidRPr="00C52A83">
        <w:rPr>
          <w:rFonts w:ascii="Book Antiqua" w:hAnsi="Book Antiqua"/>
          <w:sz w:val="18"/>
        </w:rPr>
        <w:tab/>
      </w:r>
    </w:p>
    <w:p w14:paraId="3190BCD8" w14:textId="77777777" w:rsidR="00A96064" w:rsidRPr="00C52A83" w:rsidRDefault="00A96064" w:rsidP="00A96064">
      <w:pPr>
        <w:tabs>
          <w:tab w:val="left" w:pos="540"/>
          <w:tab w:val="left" w:pos="1100"/>
          <w:tab w:val="left" w:pos="1620"/>
          <w:tab w:val="left" w:pos="378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p>
    <w:p w14:paraId="18A985BC" w14:textId="77777777" w:rsidR="00A96064" w:rsidRPr="00C52A83" w:rsidRDefault="00A96064" w:rsidP="00A96064">
      <w:pPr>
        <w:tabs>
          <w:tab w:val="left" w:pos="540"/>
          <w:tab w:val="left" w:pos="1100"/>
          <w:tab w:val="left" w:pos="1620"/>
          <w:tab w:val="left" w:pos="378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b/>
          <w:sz w:val="18"/>
        </w:rPr>
        <w:t>C.</w:t>
      </w:r>
      <w:r w:rsidRPr="00C52A83">
        <w:rPr>
          <w:rFonts w:ascii="Book Antiqua" w:hAnsi="Book Antiqua"/>
          <w:b/>
          <w:sz w:val="18"/>
        </w:rPr>
        <w:tab/>
        <w:t>Preparation of Tenders</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p>
    <w:p w14:paraId="3A7C39EA" w14:textId="77777777" w:rsidR="00A96064" w:rsidRPr="00C52A83" w:rsidRDefault="00A96064" w:rsidP="00A96064">
      <w:pPr>
        <w:tabs>
          <w:tab w:val="left" w:pos="540"/>
          <w:tab w:val="left" w:pos="1100"/>
          <w:tab w:val="left" w:pos="1620"/>
          <w:tab w:val="left" w:pos="378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rPr>
        <w:tab/>
        <w:t xml:space="preserve"> </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p>
    <w:p w14:paraId="4AC69DD3"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s>
        <w:suppressAutoHyphens/>
        <w:rPr>
          <w:rFonts w:ascii="Book Antiqua" w:hAnsi="Book Antiqua"/>
          <w:sz w:val="18"/>
        </w:rPr>
      </w:pPr>
      <w:r w:rsidRPr="00C52A83">
        <w:rPr>
          <w:rFonts w:ascii="Book Antiqua" w:hAnsi="Book Antiqua"/>
          <w:b/>
          <w:sz w:val="18"/>
        </w:rPr>
        <w:tab/>
      </w:r>
      <w:r w:rsidRPr="00C52A83">
        <w:rPr>
          <w:rFonts w:ascii="Book Antiqua" w:hAnsi="Book Antiqua"/>
          <w:sz w:val="18"/>
        </w:rPr>
        <w:t>6.</w:t>
      </w:r>
      <w:r w:rsidRPr="00C52A83">
        <w:rPr>
          <w:rFonts w:ascii="Book Antiqua" w:hAnsi="Book Antiqua"/>
          <w:sz w:val="18"/>
        </w:rPr>
        <w:tab/>
        <w:t>Documents comprising the Tender</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6</w:t>
      </w:r>
    </w:p>
    <w:p w14:paraId="40A17CFF"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s>
        <w:suppressAutoHyphens/>
        <w:rPr>
          <w:rFonts w:ascii="Book Antiqua" w:hAnsi="Book Antiqua"/>
          <w:sz w:val="18"/>
        </w:rPr>
      </w:pPr>
      <w:r w:rsidRPr="00C52A83">
        <w:rPr>
          <w:rFonts w:ascii="Book Antiqua" w:hAnsi="Book Antiqua"/>
          <w:sz w:val="18"/>
        </w:rPr>
        <w:tab/>
        <w:t>7.</w:t>
      </w:r>
      <w:r w:rsidRPr="00C52A83">
        <w:rPr>
          <w:rFonts w:ascii="Book Antiqua" w:hAnsi="Book Antiqua"/>
          <w:sz w:val="18"/>
        </w:rPr>
        <w:tab/>
        <w:t>Tender prices</w:t>
      </w:r>
      <w:r w:rsidRPr="00C52A83">
        <w:rPr>
          <w:rFonts w:ascii="Book Antiqua" w:hAnsi="Book Antiqua"/>
          <w:b/>
          <w:sz w:val="18"/>
        </w:rPr>
        <w:tab/>
      </w:r>
      <w:r w:rsidRPr="00C52A83">
        <w:rPr>
          <w:rFonts w:ascii="Book Antiqua" w:hAnsi="Book Antiqua"/>
          <w:b/>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6</w:t>
      </w:r>
      <w:r w:rsidRPr="00C52A83">
        <w:rPr>
          <w:rFonts w:ascii="Book Antiqua" w:hAnsi="Book Antiqua"/>
          <w:b/>
          <w:sz w:val="18"/>
        </w:rPr>
        <w:tab/>
      </w:r>
    </w:p>
    <w:p w14:paraId="0E451835"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Book Antiqua" w:hAnsi="Book Antiqua"/>
          <w:sz w:val="18"/>
        </w:rPr>
      </w:pPr>
      <w:r w:rsidRPr="00C52A83">
        <w:rPr>
          <w:rFonts w:ascii="Book Antiqua" w:hAnsi="Book Antiqua"/>
          <w:sz w:val="18"/>
        </w:rPr>
        <w:tab/>
        <w:t>8.</w:t>
      </w:r>
      <w:r w:rsidRPr="00C52A83">
        <w:rPr>
          <w:rFonts w:ascii="Book Antiqua" w:hAnsi="Book Antiqua"/>
          <w:sz w:val="18"/>
        </w:rPr>
        <w:tab/>
        <w:t>Tender validity</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7</w:t>
      </w:r>
    </w:p>
    <w:p w14:paraId="0BBE6D5E"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ind w:left="5580" w:hanging="5580"/>
        <w:rPr>
          <w:rFonts w:ascii="Book Antiqua" w:hAnsi="Book Antiqua"/>
          <w:sz w:val="18"/>
        </w:rPr>
      </w:pPr>
      <w:r w:rsidRPr="00C52A83">
        <w:rPr>
          <w:rFonts w:ascii="Book Antiqua" w:hAnsi="Book Antiqua"/>
          <w:sz w:val="18"/>
        </w:rPr>
        <w:tab/>
        <w:t>9.</w:t>
      </w:r>
      <w:r w:rsidRPr="00C52A83">
        <w:rPr>
          <w:rFonts w:ascii="Book Antiqua" w:hAnsi="Book Antiqua"/>
          <w:sz w:val="18"/>
        </w:rPr>
        <w:tab/>
        <w:t>Earnest money deposit</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7</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p>
    <w:p w14:paraId="237666E6" w14:textId="77777777" w:rsidR="00A96064" w:rsidRPr="00C52A83" w:rsidRDefault="00A96064" w:rsidP="00A96064">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suppressAutoHyphens/>
        <w:rPr>
          <w:rFonts w:ascii="Book Antiqua" w:hAnsi="Book Antiqua"/>
          <w:b/>
          <w:sz w:val="18"/>
          <w:u w:val="single"/>
        </w:rPr>
      </w:pPr>
      <w:r w:rsidRPr="00C52A83">
        <w:rPr>
          <w:rFonts w:ascii="Book Antiqua" w:hAnsi="Book Antiqua"/>
          <w:sz w:val="18"/>
        </w:rPr>
        <w:tab/>
        <w:t>10.</w:t>
      </w:r>
      <w:r w:rsidRPr="00C52A83">
        <w:rPr>
          <w:rFonts w:ascii="Book Antiqua" w:hAnsi="Book Antiqua"/>
          <w:sz w:val="18"/>
        </w:rPr>
        <w:tab/>
        <w:t>Format and signing of Tender</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7</w:t>
      </w:r>
      <w:r w:rsidRPr="00C52A83">
        <w:rPr>
          <w:rFonts w:ascii="Book Antiqua" w:hAnsi="Book Antiqua"/>
          <w:sz w:val="18"/>
        </w:rPr>
        <w:tab/>
      </w:r>
    </w:p>
    <w:p w14:paraId="10563E6E" w14:textId="77777777" w:rsidR="00A96064" w:rsidRPr="00C52A83" w:rsidRDefault="00A96064" w:rsidP="00A96064">
      <w:pPr>
        <w:tabs>
          <w:tab w:val="center" w:pos="4680"/>
        </w:tabs>
        <w:suppressAutoHyphens/>
        <w:outlineLvl w:val="0"/>
        <w:rPr>
          <w:rFonts w:ascii="Book Antiqua" w:hAnsi="Book Antiqua"/>
          <w:sz w:val="18"/>
          <w:u w:val="single"/>
        </w:rPr>
      </w:pPr>
    </w:p>
    <w:p w14:paraId="57A5B044" w14:textId="77777777" w:rsidR="00A96064" w:rsidRPr="00C52A83" w:rsidRDefault="00A96064" w:rsidP="00A96064">
      <w:pPr>
        <w:pStyle w:val="Heading7"/>
        <w:tabs>
          <w:tab w:val="left" w:pos="540"/>
          <w:tab w:val="center" w:pos="4680"/>
        </w:tabs>
        <w:suppressAutoHyphens/>
        <w:spacing w:before="0"/>
        <w:rPr>
          <w:rFonts w:ascii="Book Antiqua" w:hAnsi="Book Antiqua"/>
          <w:bCs/>
          <w:sz w:val="20"/>
        </w:rPr>
      </w:pPr>
      <w:r w:rsidRPr="00C52A83">
        <w:rPr>
          <w:rFonts w:ascii="Book Antiqua" w:hAnsi="Book Antiqua"/>
          <w:bCs/>
          <w:sz w:val="20"/>
        </w:rPr>
        <w:t>D.</w:t>
      </w:r>
      <w:r w:rsidRPr="00C52A83">
        <w:rPr>
          <w:rFonts w:ascii="Book Antiqua" w:hAnsi="Book Antiqua"/>
          <w:bCs/>
          <w:sz w:val="20"/>
        </w:rPr>
        <w:tab/>
        <w:t>Submission of Tenders</w:t>
      </w:r>
    </w:p>
    <w:p w14:paraId="0A680449" w14:textId="77777777" w:rsidR="00A96064" w:rsidRPr="00C52A83" w:rsidRDefault="00A96064" w:rsidP="00A96064">
      <w:pPr>
        <w:tabs>
          <w:tab w:val="left" w:pos="540"/>
          <w:tab w:val="center" w:pos="4680"/>
        </w:tabs>
        <w:suppressAutoHyphens/>
        <w:outlineLvl w:val="0"/>
        <w:rPr>
          <w:rFonts w:ascii="Book Antiqua" w:hAnsi="Book Antiqua"/>
          <w:sz w:val="18"/>
          <w:u w:val="single"/>
        </w:rPr>
      </w:pPr>
    </w:p>
    <w:p w14:paraId="5379275B" w14:textId="77777777" w:rsidR="00A96064" w:rsidRPr="00C52A83" w:rsidRDefault="00A96064" w:rsidP="00A96064">
      <w:pPr>
        <w:pStyle w:val="FootnoteText"/>
        <w:tabs>
          <w:tab w:val="left" w:pos="540"/>
          <w:tab w:val="left" w:pos="1080"/>
          <w:tab w:val="center" w:pos="4680"/>
          <w:tab w:val="left" w:pos="7920"/>
        </w:tabs>
        <w:suppressAutoHyphens/>
        <w:outlineLvl w:val="0"/>
        <w:rPr>
          <w:rFonts w:ascii="Book Antiqua" w:hAnsi="Book Antiqua"/>
          <w:sz w:val="18"/>
        </w:rPr>
      </w:pPr>
      <w:r w:rsidRPr="00C52A83">
        <w:rPr>
          <w:rFonts w:ascii="Book Antiqua" w:hAnsi="Book Antiqua"/>
          <w:sz w:val="18"/>
        </w:rPr>
        <w:tab/>
        <w:t>11</w:t>
      </w:r>
      <w:r w:rsidRPr="00C52A83">
        <w:rPr>
          <w:rFonts w:ascii="Book Antiqua" w:hAnsi="Book Antiqua"/>
          <w:sz w:val="18"/>
        </w:rPr>
        <w:tab/>
        <w:t>Sealing and marking of Tenders</w:t>
      </w:r>
      <w:r w:rsidRPr="00C52A83">
        <w:rPr>
          <w:rFonts w:ascii="Book Antiqua" w:hAnsi="Book Antiqua"/>
          <w:sz w:val="18"/>
        </w:rPr>
        <w:tab/>
      </w:r>
      <w:r w:rsidRPr="00C52A83">
        <w:rPr>
          <w:rFonts w:ascii="Book Antiqua" w:hAnsi="Book Antiqua"/>
          <w:sz w:val="18"/>
        </w:rPr>
        <w:tab/>
        <w:t>8</w:t>
      </w:r>
    </w:p>
    <w:p w14:paraId="69E7A8CB" w14:textId="77777777" w:rsidR="00A96064" w:rsidRPr="00C52A83" w:rsidRDefault="00A96064" w:rsidP="00A96064">
      <w:pPr>
        <w:pStyle w:val="FootnoteText"/>
        <w:tabs>
          <w:tab w:val="left" w:pos="540"/>
          <w:tab w:val="left" w:pos="1080"/>
          <w:tab w:val="center" w:pos="4680"/>
          <w:tab w:val="left" w:pos="7920"/>
        </w:tabs>
        <w:suppressAutoHyphens/>
        <w:outlineLvl w:val="0"/>
        <w:rPr>
          <w:rFonts w:ascii="Book Antiqua" w:hAnsi="Book Antiqua"/>
          <w:sz w:val="18"/>
        </w:rPr>
      </w:pPr>
      <w:r w:rsidRPr="00C52A83">
        <w:rPr>
          <w:rFonts w:ascii="Book Antiqua" w:hAnsi="Book Antiqua"/>
          <w:sz w:val="18"/>
        </w:rPr>
        <w:tab/>
        <w:t>12</w:t>
      </w:r>
      <w:r w:rsidRPr="00C52A83">
        <w:rPr>
          <w:rFonts w:ascii="Book Antiqua" w:hAnsi="Book Antiqua"/>
          <w:sz w:val="18"/>
        </w:rPr>
        <w:tab/>
        <w:t>Deadline for submission of Tenders</w:t>
      </w:r>
      <w:r w:rsidRPr="00C52A83">
        <w:rPr>
          <w:rFonts w:ascii="Book Antiqua" w:hAnsi="Book Antiqua"/>
          <w:sz w:val="18"/>
        </w:rPr>
        <w:tab/>
      </w:r>
      <w:r w:rsidRPr="00C52A83">
        <w:rPr>
          <w:rFonts w:ascii="Book Antiqua" w:hAnsi="Book Antiqua"/>
          <w:sz w:val="18"/>
        </w:rPr>
        <w:tab/>
        <w:t>8</w:t>
      </w:r>
    </w:p>
    <w:p w14:paraId="774372AC" w14:textId="77777777" w:rsidR="00A96064" w:rsidRPr="00C52A83" w:rsidRDefault="00A96064" w:rsidP="00A96064">
      <w:pPr>
        <w:numPr>
          <w:ilvl w:val="0"/>
          <w:numId w:val="6"/>
        </w:numPr>
        <w:tabs>
          <w:tab w:val="left" w:pos="540"/>
          <w:tab w:val="center" w:pos="4680"/>
          <w:tab w:val="left" w:pos="7920"/>
        </w:tabs>
        <w:suppressAutoHyphens/>
        <w:spacing w:after="0" w:line="240" w:lineRule="auto"/>
        <w:outlineLvl w:val="0"/>
        <w:rPr>
          <w:rFonts w:ascii="Book Antiqua" w:hAnsi="Book Antiqua"/>
          <w:sz w:val="18"/>
        </w:rPr>
      </w:pPr>
      <w:r w:rsidRPr="00C52A83">
        <w:rPr>
          <w:rFonts w:ascii="Book Antiqua" w:hAnsi="Book Antiqua"/>
          <w:sz w:val="18"/>
        </w:rPr>
        <w:t>Late Tenders</w:t>
      </w:r>
      <w:r w:rsidRPr="00C52A83">
        <w:rPr>
          <w:rFonts w:ascii="Book Antiqua" w:hAnsi="Book Antiqua"/>
          <w:sz w:val="18"/>
        </w:rPr>
        <w:tab/>
      </w:r>
      <w:r w:rsidRPr="00C52A83">
        <w:rPr>
          <w:rFonts w:ascii="Book Antiqua" w:hAnsi="Book Antiqua"/>
          <w:sz w:val="18"/>
        </w:rPr>
        <w:tab/>
        <w:t>8</w:t>
      </w:r>
    </w:p>
    <w:p w14:paraId="71932525"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14</w:t>
      </w:r>
      <w:r w:rsidRPr="00C52A83">
        <w:rPr>
          <w:rFonts w:ascii="Book Antiqua" w:hAnsi="Book Antiqua"/>
          <w:sz w:val="18"/>
        </w:rPr>
        <w:tab/>
        <w:t>Modification and Withdrawal of Tenders</w:t>
      </w:r>
      <w:r w:rsidRPr="00C52A83">
        <w:rPr>
          <w:rFonts w:ascii="Book Antiqua" w:hAnsi="Book Antiqua"/>
          <w:sz w:val="18"/>
        </w:rPr>
        <w:tab/>
      </w:r>
      <w:r w:rsidRPr="00C52A83">
        <w:rPr>
          <w:rFonts w:ascii="Book Antiqua" w:hAnsi="Book Antiqua"/>
          <w:sz w:val="18"/>
        </w:rPr>
        <w:tab/>
        <w:t>8</w:t>
      </w:r>
    </w:p>
    <w:p w14:paraId="3504F59A" w14:textId="77777777" w:rsidR="00A96064" w:rsidRPr="00C52A83" w:rsidRDefault="00A96064" w:rsidP="00A96064">
      <w:pPr>
        <w:tabs>
          <w:tab w:val="left" w:pos="540"/>
          <w:tab w:val="left" w:pos="1080"/>
          <w:tab w:val="center" w:pos="4680"/>
          <w:tab w:val="left" w:pos="7920"/>
        </w:tabs>
        <w:suppressAutoHyphens/>
        <w:outlineLvl w:val="0"/>
        <w:rPr>
          <w:rFonts w:ascii="Book Antiqua" w:hAnsi="Book Antiqua"/>
          <w:sz w:val="18"/>
        </w:rPr>
      </w:pPr>
    </w:p>
    <w:p w14:paraId="1A4EE3D9" w14:textId="77777777" w:rsidR="00A96064" w:rsidRPr="00C52A83" w:rsidRDefault="00A96064" w:rsidP="00A96064">
      <w:pPr>
        <w:pStyle w:val="Heading7"/>
        <w:tabs>
          <w:tab w:val="left" w:pos="540"/>
          <w:tab w:val="left" w:pos="1080"/>
          <w:tab w:val="center" w:pos="4680"/>
          <w:tab w:val="left" w:pos="7920"/>
        </w:tabs>
        <w:suppressAutoHyphens/>
        <w:spacing w:before="0"/>
        <w:rPr>
          <w:rFonts w:ascii="Book Antiqua" w:hAnsi="Book Antiqua"/>
          <w:bCs/>
          <w:sz w:val="20"/>
        </w:rPr>
      </w:pPr>
      <w:r w:rsidRPr="00C52A83">
        <w:rPr>
          <w:rFonts w:ascii="Book Antiqua" w:hAnsi="Book Antiqua"/>
          <w:bCs/>
          <w:sz w:val="20"/>
        </w:rPr>
        <w:t>E.</w:t>
      </w:r>
      <w:r w:rsidRPr="00C52A83">
        <w:rPr>
          <w:rFonts w:ascii="Book Antiqua" w:hAnsi="Book Antiqua"/>
          <w:bCs/>
          <w:sz w:val="20"/>
        </w:rPr>
        <w:tab/>
        <w:t>Tender opening and evaluation</w:t>
      </w:r>
    </w:p>
    <w:p w14:paraId="5F87B992"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p>
    <w:p w14:paraId="74E709A7"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15.</w:t>
      </w:r>
      <w:r w:rsidRPr="00C52A83">
        <w:rPr>
          <w:rFonts w:ascii="Book Antiqua" w:hAnsi="Book Antiqua"/>
          <w:sz w:val="18"/>
        </w:rPr>
        <w:tab/>
        <w:t>Tender opening</w:t>
      </w:r>
      <w:r w:rsidRPr="00C52A83">
        <w:rPr>
          <w:rFonts w:ascii="Book Antiqua" w:hAnsi="Book Antiqua"/>
          <w:sz w:val="18"/>
        </w:rPr>
        <w:tab/>
      </w:r>
      <w:r w:rsidRPr="00C52A83">
        <w:rPr>
          <w:rFonts w:ascii="Book Antiqua" w:hAnsi="Book Antiqua"/>
          <w:sz w:val="18"/>
        </w:rPr>
        <w:tab/>
        <w:t>8</w:t>
      </w:r>
    </w:p>
    <w:p w14:paraId="5E6A2FEC"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16.</w:t>
      </w:r>
      <w:r w:rsidRPr="00C52A83">
        <w:rPr>
          <w:rFonts w:ascii="Book Antiqua" w:hAnsi="Book Antiqua"/>
          <w:sz w:val="18"/>
        </w:rPr>
        <w:tab/>
        <w:t>Process to be confidential</w:t>
      </w:r>
      <w:r w:rsidRPr="00C52A83">
        <w:rPr>
          <w:rFonts w:ascii="Book Antiqua" w:hAnsi="Book Antiqua"/>
          <w:sz w:val="18"/>
        </w:rPr>
        <w:tab/>
      </w:r>
      <w:r w:rsidRPr="00C52A83">
        <w:rPr>
          <w:rFonts w:ascii="Book Antiqua" w:hAnsi="Book Antiqua"/>
          <w:sz w:val="18"/>
        </w:rPr>
        <w:tab/>
        <w:t>9</w:t>
      </w:r>
    </w:p>
    <w:p w14:paraId="2ABD4C13"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lastRenderedPageBreak/>
        <w:t>17.</w:t>
      </w:r>
      <w:r w:rsidRPr="00C52A83">
        <w:rPr>
          <w:rFonts w:ascii="Book Antiqua" w:hAnsi="Book Antiqua"/>
          <w:sz w:val="18"/>
        </w:rPr>
        <w:tab/>
        <w:t>Clarification of Tenders</w:t>
      </w:r>
      <w:r w:rsidRPr="00C52A83">
        <w:rPr>
          <w:rFonts w:ascii="Book Antiqua" w:hAnsi="Book Antiqua"/>
          <w:sz w:val="18"/>
        </w:rPr>
        <w:tab/>
      </w:r>
      <w:r w:rsidRPr="00C52A83">
        <w:rPr>
          <w:rFonts w:ascii="Book Antiqua" w:hAnsi="Book Antiqua"/>
          <w:sz w:val="18"/>
        </w:rPr>
        <w:tab/>
        <w:t>9</w:t>
      </w:r>
    </w:p>
    <w:p w14:paraId="3B1C387D"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18.</w:t>
      </w:r>
      <w:r w:rsidRPr="00C52A83">
        <w:rPr>
          <w:rFonts w:ascii="Book Antiqua" w:hAnsi="Book Antiqua"/>
          <w:sz w:val="18"/>
        </w:rPr>
        <w:tab/>
        <w:t>Examination of Tenders and determination of responsiveness</w:t>
      </w:r>
      <w:r w:rsidRPr="00C52A83">
        <w:rPr>
          <w:rFonts w:ascii="Book Antiqua" w:hAnsi="Book Antiqua"/>
          <w:sz w:val="18"/>
        </w:rPr>
        <w:tab/>
        <w:t>9</w:t>
      </w:r>
    </w:p>
    <w:p w14:paraId="44AFE71B"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19.</w:t>
      </w:r>
      <w:r w:rsidRPr="00C52A83">
        <w:rPr>
          <w:rFonts w:ascii="Book Antiqua" w:hAnsi="Book Antiqua"/>
          <w:sz w:val="18"/>
        </w:rPr>
        <w:tab/>
        <w:t>Correction of errors</w:t>
      </w:r>
      <w:r w:rsidRPr="00C52A83">
        <w:rPr>
          <w:rFonts w:ascii="Book Antiqua" w:hAnsi="Book Antiqua"/>
          <w:sz w:val="18"/>
        </w:rPr>
        <w:tab/>
      </w:r>
      <w:r w:rsidRPr="00C52A83">
        <w:rPr>
          <w:rFonts w:ascii="Book Antiqua" w:hAnsi="Book Antiqua"/>
          <w:sz w:val="18"/>
        </w:rPr>
        <w:tab/>
        <w:t>10</w:t>
      </w:r>
    </w:p>
    <w:p w14:paraId="2B41CC87"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20.</w:t>
      </w:r>
      <w:r w:rsidRPr="00C52A83">
        <w:rPr>
          <w:rFonts w:ascii="Book Antiqua" w:hAnsi="Book Antiqua"/>
          <w:sz w:val="18"/>
        </w:rPr>
        <w:tab/>
        <w:t>Evaluation and comparison of Tenders</w:t>
      </w:r>
      <w:r w:rsidRPr="00C52A83">
        <w:rPr>
          <w:rFonts w:ascii="Book Antiqua" w:hAnsi="Book Antiqua"/>
          <w:sz w:val="18"/>
        </w:rPr>
        <w:tab/>
      </w:r>
      <w:r w:rsidRPr="00C52A83">
        <w:rPr>
          <w:rFonts w:ascii="Book Antiqua" w:hAnsi="Book Antiqua"/>
          <w:sz w:val="18"/>
        </w:rPr>
        <w:tab/>
        <w:t>10</w:t>
      </w:r>
    </w:p>
    <w:p w14:paraId="16502918" w14:textId="77777777" w:rsidR="00A96064" w:rsidRPr="00C52A83" w:rsidRDefault="00A96064" w:rsidP="00A96064">
      <w:pPr>
        <w:tabs>
          <w:tab w:val="left" w:pos="540"/>
          <w:tab w:val="left" w:pos="1080"/>
          <w:tab w:val="center" w:pos="4680"/>
          <w:tab w:val="left" w:pos="7920"/>
        </w:tabs>
        <w:suppressAutoHyphens/>
        <w:outlineLvl w:val="0"/>
        <w:rPr>
          <w:rFonts w:ascii="Book Antiqua" w:hAnsi="Book Antiqua"/>
          <w:sz w:val="18"/>
        </w:rPr>
      </w:pPr>
    </w:p>
    <w:p w14:paraId="1C452D3A" w14:textId="77777777" w:rsidR="00A96064" w:rsidRPr="00C52A83" w:rsidRDefault="00A96064" w:rsidP="00A96064">
      <w:pPr>
        <w:tabs>
          <w:tab w:val="left" w:pos="540"/>
          <w:tab w:val="left" w:pos="1080"/>
          <w:tab w:val="center" w:pos="4680"/>
          <w:tab w:val="left" w:pos="7920"/>
        </w:tabs>
        <w:suppressAutoHyphens/>
        <w:outlineLvl w:val="0"/>
        <w:rPr>
          <w:rFonts w:ascii="Book Antiqua" w:hAnsi="Book Antiqua"/>
          <w:sz w:val="18"/>
        </w:rPr>
      </w:pPr>
      <w:r w:rsidRPr="00C52A83">
        <w:rPr>
          <w:rFonts w:ascii="Book Antiqua" w:hAnsi="Book Antiqua"/>
          <w:b/>
          <w:bCs/>
          <w:sz w:val="18"/>
        </w:rPr>
        <w:t>F.</w:t>
      </w:r>
      <w:r w:rsidRPr="00C52A83">
        <w:rPr>
          <w:rFonts w:ascii="Book Antiqua" w:hAnsi="Book Antiqua"/>
          <w:b/>
          <w:bCs/>
          <w:sz w:val="18"/>
        </w:rPr>
        <w:tab/>
        <w:t>Award of contract</w:t>
      </w:r>
      <w:r w:rsidRPr="00C52A83">
        <w:rPr>
          <w:rFonts w:ascii="Book Antiqua" w:hAnsi="Book Antiqua"/>
          <w:sz w:val="18"/>
        </w:rPr>
        <w:tab/>
      </w:r>
    </w:p>
    <w:p w14:paraId="24E4C3B1"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p>
    <w:p w14:paraId="77342AEC"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21.</w:t>
      </w:r>
      <w:r w:rsidRPr="00C52A83">
        <w:rPr>
          <w:rFonts w:ascii="Book Antiqua" w:hAnsi="Book Antiqua"/>
          <w:sz w:val="18"/>
        </w:rPr>
        <w:tab/>
        <w:t>Award criteria</w:t>
      </w:r>
      <w:r w:rsidRPr="00C52A83">
        <w:rPr>
          <w:rFonts w:ascii="Book Antiqua" w:hAnsi="Book Antiqua"/>
          <w:sz w:val="18"/>
        </w:rPr>
        <w:tab/>
      </w:r>
      <w:r w:rsidRPr="00C52A83">
        <w:rPr>
          <w:rFonts w:ascii="Book Antiqua" w:hAnsi="Book Antiqua"/>
          <w:sz w:val="18"/>
        </w:rPr>
        <w:tab/>
        <w:t>10</w:t>
      </w:r>
    </w:p>
    <w:p w14:paraId="275FA6D5"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22</w:t>
      </w:r>
      <w:r w:rsidRPr="00C52A83">
        <w:rPr>
          <w:rFonts w:ascii="Book Antiqua" w:hAnsi="Book Antiqua"/>
          <w:sz w:val="18"/>
        </w:rPr>
        <w:tab/>
        <w:t>Employer’s right to accept any Tender and to reject any or all Tenders</w:t>
      </w:r>
      <w:r w:rsidRPr="00C52A83">
        <w:rPr>
          <w:rFonts w:ascii="Book Antiqua" w:hAnsi="Book Antiqua"/>
          <w:sz w:val="18"/>
        </w:rPr>
        <w:tab/>
        <w:t>10</w:t>
      </w:r>
    </w:p>
    <w:p w14:paraId="1B90000A"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23.</w:t>
      </w:r>
      <w:r w:rsidRPr="00C52A83">
        <w:rPr>
          <w:rFonts w:ascii="Book Antiqua" w:hAnsi="Book Antiqua"/>
          <w:sz w:val="18"/>
        </w:rPr>
        <w:tab/>
        <w:t>Notification of award and signing of Agreement</w:t>
      </w:r>
      <w:r w:rsidRPr="00C52A83">
        <w:rPr>
          <w:rFonts w:ascii="Book Antiqua" w:hAnsi="Book Antiqua"/>
          <w:sz w:val="18"/>
        </w:rPr>
        <w:tab/>
        <w:t>10</w:t>
      </w:r>
    </w:p>
    <w:p w14:paraId="7E5E3E1F"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24.</w:t>
      </w:r>
      <w:r w:rsidRPr="00C52A83">
        <w:rPr>
          <w:rFonts w:ascii="Book Antiqua" w:hAnsi="Book Antiqua"/>
          <w:sz w:val="18"/>
        </w:rPr>
        <w:tab/>
        <w:t>Security deposit</w:t>
      </w:r>
      <w:r w:rsidRPr="00C52A83">
        <w:rPr>
          <w:rFonts w:ascii="Book Antiqua" w:hAnsi="Book Antiqua"/>
          <w:sz w:val="18"/>
        </w:rPr>
        <w:tab/>
      </w:r>
      <w:r w:rsidRPr="00C52A83">
        <w:rPr>
          <w:rFonts w:ascii="Book Antiqua" w:hAnsi="Book Antiqua"/>
          <w:sz w:val="18"/>
        </w:rPr>
        <w:tab/>
        <w:t>11</w:t>
      </w:r>
    </w:p>
    <w:p w14:paraId="008217D6"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25.</w:t>
      </w:r>
      <w:r w:rsidRPr="00C52A83">
        <w:rPr>
          <w:rFonts w:ascii="Book Antiqua" w:hAnsi="Book Antiqua"/>
          <w:sz w:val="18"/>
        </w:rPr>
        <w:tab/>
        <w:t xml:space="preserve">Corrupt or </w:t>
      </w:r>
      <w:r w:rsidR="008321B6" w:rsidRPr="00C52A83">
        <w:rPr>
          <w:rFonts w:ascii="Book Antiqua" w:hAnsi="Book Antiqua"/>
          <w:sz w:val="18"/>
        </w:rPr>
        <w:t>fraudulent</w:t>
      </w:r>
      <w:r w:rsidRPr="00C52A83">
        <w:rPr>
          <w:rFonts w:ascii="Book Antiqua" w:hAnsi="Book Antiqua"/>
          <w:sz w:val="18"/>
        </w:rPr>
        <w:t xml:space="preserve"> practices</w:t>
      </w:r>
      <w:r w:rsidRPr="00C52A83">
        <w:rPr>
          <w:rFonts w:ascii="Book Antiqua" w:hAnsi="Book Antiqua"/>
          <w:sz w:val="18"/>
        </w:rPr>
        <w:tab/>
      </w:r>
      <w:r w:rsidRPr="00C52A83">
        <w:rPr>
          <w:rFonts w:ascii="Book Antiqua" w:hAnsi="Book Antiqua"/>
          <w:sz w:val="18"/>
        </w:rPr>
        <w:tab/>
        <w:t>11</w:t>
      </w:r>
    </w:p>
    <w:p w14:paraId="19D927DD"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r w:rsidRPr="00C52A83">
        <w:rPr>
          <w:rFonts w:ascii="Book Antiqua" w:hAnsi="Book Antiqua"/>
          <w:sz w:val="18"/>
        </w:rPr>
        <w:t>26.</w:t>
      </w:r>
      <w:r w:rsidRPr="00C52A83">
        <w:rPr>
          <w:rFonts w:ascii="Book Antiqua" w:hAnsi="Book Antiqua"/>
          <w:sz w:val="18"/>
        </w:rPr>
        <w:tab/>
        <w:t>Death of Contractor</w:t>
      </w:r>
      <w:r w:rsidRPr="00C52A83">
        <w:rPr>
          <w:rFonts w:ascii="Book Antiqua" w:hAnsi="Book Antiqua"/>
          <w:sz w:val="18"/>
        </w:rPr>
        <w:tab/>
      </w:r>
      <w:r w:rsidRPr="00C52A83">
        <w:rPr>
          <w:rFonts w:ascii="Book Antiqua" w:hAnsi="Book Antiqua"/>
          <w:sz w:val="18"/>
        </w:rPr>
        <w:tab/>
        <w:t>1</w:t>
      </w:r>
    </w:p>
    <w:p w14:paraId="3ADB08D3" w14:textId="77777777" w:rsidR="00A96064" w:rsidRPr="00C52A83" w:rsidRDefault="00A96064" w:rsidP="00A96064">
      <w:pPr>
        <w:tabs>
          <w:tab w:val="left" w:pos="540"/>
          <w:tab w:val="left" w:pos="1080"/>
          <w:tab w:val="center" w:pos="4680"/>
          <w:tab w:val="left" w:pos="7920"/>
        </w:tabs>
        <w:suppressAutoHyphens/>
        <w:ind w:left="540"/>
        <w:outlineLvl w:val="0"/>
        <w:rPr>
          <w:rFonts w:ascii="Book Antiqua" w:hAnsi="Book Antiqua"/>
          <w:sz w:val="18"/>
        </w:rPr>
      </w:pPr>
    </w:p>
    <w:p w14:paraId="78DFCD8F" w14:textId="77777777" w:rsidR="00A96064" w:rsidRPr="00C52A83" w:rsidRDefault="00A96064" w:rsidP="00A96064">
      <w:pPr>
        <w:tabs>
          <w:tab w:val="left" w:pos="540"/>
          <w:tab w:val="left" w:pos="1080"/>
          <w:tab w:val="center" w:pos="4680"/>
          <w:tab w:val="left" w:pos="7920"/>
        </w:tabs>
        <w:suppressAutoHyphens/>
        <w:ind w:left="540"/>
        <w:jc w:val="center"/>
        <w:outlineLvl w:val="0"/>
        <w:rPr>
          <w:rFonts w:ascii="Book Antiqua" w:hAnsi="Book Antiqua"/>
          <w:b/>
          <w:sz w:val="18"/>
        </w:rPr>
      </w:pPr>
      <w:r w:rsidRPr="00C52A83">
        <w:rPr>
          <w:rFonts w:ascii="Book Antiqua" w:hAnsi="Book Antiqua"/>
          <w:b/>
          <w:sz w:val="18"/>
        </w:rPr>
        <w:t>A. General</w:t>
      </w:r>
    </w:p>
    <w:p w14:paraId="27419D32" w14:textId="77777777" w:rsidR="00A96064" w:rsidRPr="00C52A83" w:rsidRDefault="00A96064" w:rsidP="00A96064">
      <w:pPr>
        <w:tabs>
          <w:tab w:val="left" w:pos="720"/>
          <w:tab w:val="left" w:pos="1080"/>
          <w:tab w:val="left" w:pos="1620"/>
          <w:tab w:val="left" w:pos="2840"/>
          <w:tab w:val="left" w:pos="7180"/>
        </w:tabs>
        <w:suppressAutoHyphens/>
        <w:rPr>
          <w:rFonts w:ascii="Book Antiqua" w:hAnsi="Book Antiqua"/>
          <w:sz w:val="18"/>
        </w:rPr>
      </w:pPr>
      <w:r w:rsidRPr="00C52A83">
        <w:rPr>
          <w:rFonts w:ascii="Book Antiqua" w:hAnsi="Book Antiqua"/>
          <w:b/>
          <w:sz w:val="18"/>
        </w:rPr>
        <w:t>1.</w:t>
      </w:r>
      <w:r w:rsidRPr="00C52A83">
        <w:rPr>
          <w:rFonts w:ascii="Book Antiqua" w:hAnsi="Book Antiqua"/>
          <w:b/>
          <w:sz w:val="18"/>
        </w:rPr>
        <w:tab/>
        <w:t>Scope of Tender</w:t>
      </w:r>
      <w:r w:rsidRPr="00C52A83">
        <w:rPr>
          <w:rFonts w:ascii="Book Antiqua" w:hAnsi="Book Antiqua"/>
          <w:sz w:val="18"/>
        </w:rPr>
        <w:tab/>
      </w:r>
    </w:p>
    <w:p w14:paraId="57709446" w14:textId="2941FFB5" w:rsidR="00A96064" w:rsidRPr="00C52A83" w:rsidRDefault="00A96064" w:rsidP="00A96064">
      <w:pPr>
        <w:tabs>
          <w:tab w:val="left" w:pos="720"/>
          <w:tab w:val="left" w:pos="1080"/>
          <w:tab w:val="left" w:pos="1620"/>
          <w:tab w:val="left" w:pos="2840"/>
          <w:tab w:val="left" w:pos="7180"/>
        </w:tabs>
        <w:suppressAutoHyphens/>
        <w:ind w:left="720" w:hanging="720"/>
        <w:jc w:val="both"/>
        <w:rPr>
          <w:rFonts w:ascii="Book Antiqua" w:hAnsi="Book Antiqua"/>
          <w:sz w:val="18"/>
        </w:rPr>
      </w:pPr>
      <w:r w:rsidRPr="00C52A83">
        <w:rPr>
          <w:rFonts w:ascii="Book Antiqua" w:hAnsi="Book Antiqua"/>
          <w:bCs/>
          <w:sz w:val="18"/>
        </w:rPr>
        <w:t>1.1</w:t>
      </w:r>
      <w:r w:rsidRPr="00C52A83">
        <w:rPr>
          <w:rFonts w:ascii="Book Antiqua" w:hAnsi="Book Antiqua"/>
          <w:sz w:val="18"/>
        </w:rPr>
        <w:tab/>
        <w:t xml:space="preserve">The </w:t>
      </w:r>
      <w:proofErr w:type="spellStart"/>
      <w:r w:rsidRPr="00C52A83">
        <w:rPr>
          <w:rFonts w:ascii="Book Antiqua" w:hAnsi="Book Antiqua"/>
          <w:b/>
          <w:color w:val="FF0000"/>
          <w:sz w:val="20"/>
          <w:szCs w:val="24"/>
          <w:u w:val="single"/>
        </w:rPr>
        <w:t>The</w:t>
      </w:r>
      <w:proofErr w:type="spellEnd"/>
      <w:r w:rsidRPr="00C52A83">
        <w:rPr>
          <w:rFonts w:ascii="Book Antiqua" w:hAnsi="Book Antiqua"/>
          <w:b/>
          <w:color w:val="FF0000"/>
          <w:sz w:val="20"/>
          <w:szCs w:val="24"/>
          <w:u w:val="single"/>
        </w:rPr>
        <w:t xml:space="preserve"> Superintending Engineer (Ele), </w:t>
      </w:r>
      <w:r w:rsidR="0072030A">
        <w:rPr>
          <w:rFonts w:ascii="Book Antiqua" w:hAnsi="Book Antiqua"/>
          <w:b/>
          <w:color w:val="FF0000"/>
          <w:sz w:val="20"/>
          <w:szCs w:val="24"/>
          <w:u w:val="single"/>
        </w:rPr>
        <w:t>Trans. (</w:t>
      </w:r>
      <w:r w:rsidR="00A452BC">
        <w:rPr>
          <w:rFonts w:ascii="Book Antiqua" w:hAnsi="Book Antiqua"/>
          <w:b/>
          <w:color w:val="FF0000"/>
          <w:sz w:val="20"/>
          <w:szCs w:val="24"/>
          <w:u w:val="single"/>
        </w:rPr>
        <w:t>Op</w:t>
      </w:r>
      <w:r w:rsidR="00747AA8">
        <w:rPr>
          <w:rFonts w:ascii="Book Antiqua" w:hAnsi="Book Antiqua"/>
          <w:b/>
          <w:color w:val="FF0000"/>
          <w:sz w:val="20"/>
          <w:szCs w:val="24"/>
          <w:u w:val="single"/>
        </w:rPr>
        <w:t xml:space="preserve">.), </w:t>
      </w:r>
      <w:r w:rsidR="00A452BC">
        <w:rPr>
          <w:rFonts w:ascii="Book Antiqua" w:hAnsi="Book Antiqua"/>
          <w:b/>
          <w:color w:val="FF0000"/>
          <w:sz w:val="20"/>
          <w:szCs w:val="24"/>
          <w:u w:val="single"/>
        </w:rPr>
        <w:t>Circle-South</w:t>
      </w:r>
      <w:r w:rsidRPr="00C52A83">
        <w:rPr>
          <w:rFonts w:ascii="Book Antiqua" w:hAnsi="Book Antiqua"/>
          <w:b/>
          <w:color w:val="FF0000"/>
          <w:sz w:val="20"/>
          <w:szCs w:val="24"/>
          <w:u w:val="single"/>
        </w:rPr>
        <w:t>, KPTCL, Bengaluru-09</w:t>
      </w:r>
      <w:r w:rsidRPr="00C52A83">
        <w:rPr>
          <w:rFonts w:ascii="Book Antiqua" w:hAnsi="Book Antiqua"/>
          <w:sz w:val="18"/>
        </w:rPr>
        <w:t xml:space="preserve"> invites tenders from eligible tenderers, for the construction of works detailed in the Table given in the Invitation for Tenders (IFT). The tenderers may submit tenders for any or all of the works detailed in the table given in IFT.</w:t>
      </w:r>
    </w:p>
    <w:p w14:paraId="1D1DB578" w14:textId="77777777" w:rsidR="00A96064" w:rsidRPr="00C52A83" w:rsidRDefault="00A96064" w:rsidP="00A96064">
      <w:pPr>
        <w:tabs>
          <w:tab w:val="left" w:pos="720"/>
          <w:tab w:val="left" w:pos="1080"/>
          <w:tab w:val="left" w:pos="1620"/>
          <w:tab w:val="left" w:pos="2840"/>
          <w:tab w:val="left" w:pos="7180"/>
        </w:tabs>
        <w:suppressAutoHyphens/>
        <w:rPr>
          <w:rFonts w:ascii="Book Antiqua" w:hAnsi="Book Antiqua"/>
          <w:sz w:val="18"/>
        </w:rPr>
      </w:pPr>
      <w:r w:rsidRPr="00C52A83">
        <w:rPr>
          <w:rFonts w:ascii="Book Antiqua" w:hAnsi="Book Antiqua"/>
          <w:b/>
          <w:sz w:val="18"/>
        </w:rPr>
        <w:t>2.</w:t>
      </w:r>
      <w:r w:rsidRPr="00C52A83">
        <w:rPr>
          <w:rFonts w:ascii="Book Antiqua" w:hAnsi="Book Antiqua"/>
          <w:b/>
          <w:sz w:val="18"/>
        </w:rPr>
        <w:tab/>
        <w:t>Eligible Tenderers</w:t>
      </w:r>
      <w:r w:rsidRPr="00C52A83">
        <w:rPr>
          <w:rFonts w:ascii="Book Antiqua" w:hAnsi="Book Antiqua"/>
          <w:sz w:val="18"/>
        </w:rPr>
        <w:tab/>
      </w:r>
    </w:p>
    <w:p w14:paraId="5C22B1AE" w14:textId="77777777" w:rsidR="00A96064" w:rsidRPr="00C52A83" w:rsidRDefault="00A96064" w:rsidP="00A96064">
      <w:pPr>
        <w:tabs>
          <w:tab w:val="left" w:pos="720"/>
          <w:tab w:val="left" w:pos="1080"/>
          <w:tab w:val="left" w:pos="1620"/>
          <w:tab w:val="left" w:pos="2840"/>
          <w:tab w:val="left" w:pos="7180"/>
        </w:tabs>
        <w:suppressAutoHyphens/>
        <w:ind w:left="720" w:hanging="720"/>
        <w:jc w:val="both"/>
        <w:rPr>
          <w:rFonts w:ascii="Book Antiqua" w:hAnsi="Book Antiqua"/>
          <w:sz w:val="18"/>
        </w:rPr>
      </w:pPr>
      <w:r w:rsidRPr="00C52A83">
        <w:rPr>
          <w:rFonts w:ascii="Book Antiqua" w:hAnsi="Book Antiqua"/>
          <w:bCs/>
          <w:sz w:val="18"/>
        </w:rPr>
        <w:t>2.1</w:t>
      </w:r>
      <w:r w:rsidRPr="00C52A83">
        <w:rPr>
          <w:rFonts w:ascii="Book Antiqua" w:hAnsi="Book Antiqua"/>
          <w:sz w:val="18"/>
        </w:rPr>
        <w:tab/>
        <w:t>Tenderers shall not be under a declaration of ineligibility for corrupt and fraudulent practices issued by the Government of Karnataka</w:t>
      </w:r>
      <w:r w:rsidRPr="00C52A83">
        <w:rPr>
          <w:rFonts w:ascii="Book Antiqua" w:hAnsi="Book Antiqua"/>
          <w:sz w:val="18"/>
        </w:rPr>
        <w:tab/>
      </w:r>
    </w:p>
    <w:p w14:paraId="3A0745D0" w14:textId="77777777" w:rsidR="00A96064" w:rsidRPr="00C52A83" w:rsidRDefault="00A96064" w:rsidP="00A96064">
      <w:pPr>
        <w:tabs>
          <w:tab w:val="left" w:pos="-270"/>
        </w:tabs>
        <w:suppressAutoHyphens/>
        <w:ind w:left="720" w:hanging="720"/>
        <w:jc w:val="both"/>
        <w:rPr>
          <w:rFonts w:ascii="Book Antiqua" w:hAnsi="Book Antiqua"/>
          <w:sz w:val="18"/>
        </w:rPr>
      </w:pPr>
      <w:r w:rsidRPr="00C52A83">
        <w:rPr>
          <w:rFonts w:ascii="Book Antiqua" w:hAnsi="Book Antiqua"/>
          <w:bCs/>
          <w:sz w:val="18"/>
        </w:rPr>
        <w:t>2.2</w:t>
      </w:r>
      <w:r w:rsidRPr="00C52A83">
        <w:rPr>
          <w:rFonts w:ascii="Book Antiqua" w:hAnsi="Book Antiqua"/>
          <w:sz w:val="18"/>
        </w:rPr>
        <w:tab/>
      </w:r>
      <w:r w:rsidRPr="00C52A83">
        <w:rPr>
          <w:rFonts w:ascii="Book Antiqua" w:hAnsi="Book Antiqua"/>
          <w:b/>
          <w:bCs/>
          <w:sz w:val="18"/>
        </w:rPr>
        <w:t>Tenders from Joint ventures are not accep</w:t>
      </w:r>
      <w:r w:rsidRPr="00C52A83">
        <w:rPr>
          <w:rFonts w:ascii="Book Antiqua" w:hAnsi="Book Antiqua"/>
          <w:b/>
          <w:bCs/>
          <w:sz w:val="18"/>
        </w:rPr>
        <w:softHyphen/>
        <w:t>table.</w:t>
      </w:r>
    </w:p>
    <w:p w14:paraId="440E2217" w14:textId="77777777" w:rsidR="00A96064" w:rsidRPr="00C52A83" w:rsidRDefault="00A96064" w:rsidP="00A96064">
      <w:pPr>
        <w:tabs>
          <w:tab w:val="left" w:pos="540"/>
          <w:tab w:val="left" w:pos="1080"/>
          <w:tab w:val="left" w:pos="1620"/>
          <w:tab w:val="left" w:pos="2840"/>
          <w:tab w:val="left" w:pos="7180"/>
        </w:tabs>
        <w:suppressAutoHyphens/>
        <w:rPr>
          <w:rFonts w:ascii="Book Antiqua" w:hAnsi="Book Antiqua"/>
          <w:sz w:val="18"/>
        </w:rPr>
      </w:pPr>
    </w:p>
    <w:p w14:paraId="6D3EAAEA" w14:textId="77777777" w:rsidR="00A96064" w:rsidRPr="00C52A83" w:rsidRDefault="00A96064" w:rsidP="00A96064">
      <w:pPr>
        <w:tabs>
          <w:tab w:val="left" w:pos="720"/>
          <w:tab w:val="left" w:pos="1080"/>
          <w:tab w:val="left" w:pos="1620"/>
          <w:tab w:val="left" w:pos="2840"/>
          <w:tab w:val="left" w:pos="7180"/>
        </w:tabs>
        <w:suppressAutoHyphens/>
        <w:ind w:left="720" w:hanging="720"/>
        <w:rPr>
          <w:rFonts w:ascii="Book Antiqua" w:hAnsi="Book Antiqua"/>
          <w:sz w:val="18"/>
        </w:rPr>
      </w:pPr>
      <w:r w:rsidRPr="00C52A83">
        <w:rPr>
          <w:rFonts w:ascii="Book Antiqua" w:hAnsi="Book Antiqua"/>
          <w:b/>
          <w:sz w:val="18"/>
        </w:rPr>
        <w:t>3.</w:t>
      </w:r>
      <w:r w:rsidRPr="00C52A83">
        <w:rPr>
          <w:rFonts w:ascii="Book Antiqua" w:hAnsi="Book Antiqua"/>
          <w:b/>
          <w:sz w:val="18"/>
        </w:rPr>
        <w:tab/>
        <w:t>Tender capacity:</w:t>
      </w:r>
      <w:r w:rsidRPr="00C52A83">
        <w:rPr>
          <w:rFonts w:ascii="Book Antiqua" w:hAnsi="Book Antiqua"/>
          <w:sz w:val="18"/>
        </w:rPr>
        <w:tab/>
      </w:r>
    </w:p>
    <w:p w14:paraId="182FB5B1" w14:textId="77777777" w:rsidR="00A96064" w:rsidRPr="00C52A83" w:rsidRDefault="00A96064" w:rsidP="00A96064">
      <w:pPr>
        <w:tabs>
          <w:tab w:val="left" w:pos="720"/>
          <w:tab w:val="left" w:pos="1080"/>
          <w:tab w:val="left" w:pos="1620"/>
          <w:tab w:val="left" w:pos="2840"/>
          <w:tab w:val="left" w:pos="7180"/>
        </w:tabs>
        <w:suppressAutoHyphens/>
        <w:ind w:left="720" w:hanging="720"/>
        <w:rPr>
          <w:rFonts w:ascii="Book Antiqua" w:hAnsi="Book Antiqua"/>
          <w:sz w:val="18"/>
        </w:rPr>
      </w:pPr>
    </w:p>
    <w:p w14:paraId="795A0351" w14:textId="4622CD23" w:rsidR="00A96064" w:rsidRPr="00C52A83" w:rsidRDefault="00A96064" w:rsidP="00A96064">
      <w:pPr>
        <w:tabs>
          <w:tab w:val="left" w:pos="720"/>
          <w:tab w:val="left" w:pos="1080"/>
          <w:tab w:val="left" w:pos="1620"/>
          <w:tab w:val="left" w:pos="2840"/>
          <w:tab w:val="left" w:pos="7180"/>
        </w:tabs>
        <w:suppressAutoHyphens/>
        <w:ind w:left="720" w:hanging="720"/>
        <w:jc w:val="both"/>
        <w:rPr>
          <w:rFonts w:ascii="Book Antiqua" w:hAnsi="Book Antiqua"/>
          <w:sz w:val="24"/>
          <w:szCs w:val="26"/>
        </w:rPr>
      </w:pPr>
      <w:r w:rsidRPr="00C52A83">
        <w:rPr>
          <w:rFonts w:ascii="Book Antiqua" w:hAnsi="Book Antiqua"/>
          <w:sz w:val="18"/>
        </w:rPr>
        <w:t xml:space="preserve">3.1        </w:t>
      </w:r>
      <w:r w:rsidRPr="00C52A83">
        <w:rPr>
          <w:rFonts w:ascii="Book Antiqua" w:hAnsi="Book Antiqua"/>
          <w:b/>
          <w:i/>
          <w:sz w:val="18"/>
        </w:rPr>
        <w:t>Work experience</w:t>
      </w:r>
      <w:r w:rsidRPr="00C52A83">
        <w:rPr>
          <w:rFonts w:ascii="Book Antiqua" w:hAnsi="Book Antiqua"/>
          <w:i/>
          <w:sz w:val="18"/>
        </w:rPr>
        <w:t xml:space="preserve"> </w:t>
      </w:r>
      <w:r w:rsidRPr="00C52A83">
        <w:rPr>
          <w:rFonts w:ascii="Book Antiqua" w:hAnsi="Book Antiqua"/>
          <w:b/>
          <w:i/>
          <w:sz w:val="18"/>
        </w:rPr>
        <w:t xml:space="preserve">and Minimum qualification </w:t>
      </w:r>
      <w:r w:rsidR="008300C2" w:rsidRPr="00C52A83">
        <w:rPr>
          <w:rFonts w:ascii="Book Antiqua" w:hAnsi="Book Antiqua"/>
          <w:b/>
          <w:i/>
          <w:sz w:val="18"/>
        </w:rPr>
        <w:t>requirement</w:t>
      </w:r>
      <w:r w:rsidR="008300C2" w:rsidRPr="00C52A83">
        <w:rPr>
          <w:rFonts w:ascii="Book Antiqua" w:hAnsi="Book Antiqua"/>
          <w:i/>
          <w:sz w:val="18"/>
        </w:rPr>
        <w:t>: -</w:t>
      </w:r>
    </w:p>
    <w:p w14:paraId="247385A8" w14:textId="52170CEF" w:rsidR="00A96064" w:rsidRDefault="00A96064" w:rsidP="007A42F7">
      <w:pPr>
        <w:tabs>
          <w:tab w:val="left" w:pos="409"/>
          <w:tab w:val="left" w:pos="8235"/>
        </w:tabs>
        <w:ind w:left="360" w:hanging="218"/>
        <w:rPr>
          <w:rFonts w:ascii="Book Antiqua" w:hAnsi="Book Antiqua"/>
          <w:color w:val="FF0000"/>
          <w:sz w:val="18"/>
          <w:szCs w:val="18"/>
        </w:rPr>
      </w:pPr>
      <w:r w:rsidRPr="000271FF">
        <w:rPr>
          <w:rFonts w:ascii="Book Antiqua" w:hAnsi="Book Antiqua"/>
          <w:color w:val="FF0000"/>
          <w:sz w:val="18"/>
        </w:rPr>
        <w:t xml:space="preserve">1) </w:t>
      </w:r>
      <w:r w:rsidR="007112BB" w:rsidRPr="00911071">
        <w:rPr>
          <w:rFonts w:ascii="Book Antiqua" w:hAnsi="Book Antiqua"/>
          <w:color w:val="FF0000"/>
          <w:sz w:val="18"/>
          <w:szCs w:val="18"/>
        </w:rPr>
        <w:t>The bidder shall be registered KPWD/ CPWD Contractors Class-I</w:t>
      </w:r>
      <w:r w:rsidR="00D41939" w:rsidRPr="00911071">
        <w:rPr>
          <w:rFonts w:ascii="Book Antiqua" w:hAnsi="Book Antiqua"/>
          <w:color w:val="FF0000"/>
          <w:sz w:val="18"/>
          <w:szCs w:val="18"/>
        </w:rPr>
        <w:t>I</w:t>
      </w:r>
      <w:r w:rsidR="007112BB" w:rsidRPr="00911071">
        <w:rPr>
          <w:rFonts w:ascii="Book Antiqua" w:hAnsi="Book Antiqua"/>
          <w:color w:val="FF0000"/>
          <w:sz w:val="18"/>
          <w:szCs w:val="18"/>
        </w:rPr>
        <w:t xml:space="preserve">I and above </w:t>
      </w:r>
    </w:p>
    <w:p w14:paraId="7EDB5099" w14:textId="2164C99F" w:rsidR="00A96064" w:rsidRPr="00911071" w:rsidRDefault="007A42F7" w:rsidP="007A42F7">
      <w:pPr>
        <w:tabs>
          <w:tab w:val="left" w:pos="720"/>
          <w:tab w:val="left" w:pos="1080"/>
          <w:tab w:val="left" w:pos="1620"/>
          <w:tab w:val="left" w:pos="2840"/>
          <w:tab w:val="left" w:pos="7180"/>
        </w:tabs>
        <w:suppressAutoHyphens/>
        <w:jc w:val="both"/>
        <w:rPr>
          <w:rFonts w:ascii="Book Antiqua" w:hAnsi="Book Antiqua"/>
          <w:color w:val="FF0000"/>
          <w:sz w:val="18"/>
          <w:szCs w:val="18"/>
        </w:rPr>
      </w:pPr>
      <w:r>
        <w:rPr>
          <w:rFonts w:ascii="Book Antiqua" w:hAnsi="Book Antiqua"/>
          <w:color w:val="FF0000"/>
          <w:sz w:val="18"/>
          <w:szCs w:val="18"/>
        </w:rPr>
        <w:t xml:space="preserve">   </w:t>
      </w:r>
      <w:r w:rsidR="00A96064" w:rsidRPr="00911071">
        <w:rPr>
          <w:rFonts w:ascii="Book Antiqua" w:hAnsi="Book Antiqua"/>
          <w:color w:val="FF0000"/>
          <w:sz w:val="18"/>
          <w:szCs w:val="18"/>
        </w:rPr>
        <w:t>2) The bidder shall have Goods &amp; service tax registration certificate (GST) issued by competent authority.</w:t>
      </w:r>
    </w:p>
    <w:p w14:paraId="3EB0043B" w14:textId="6907A254" w:rsidR="00A96064" w:rsidRPr="00911071" w:rsidRDefault="00747AA8" w:rsidP="007A42F7">
      <w:pPr>
        <w:tabs>
          <w:tab w:val="left" w:pos="409"/>
          <w:tab w:val="left" w:pos="8235"/>
        </w:tabs>
        <w:spacing w:after="0" w:line="240" w:lineRule="auto"/>
        <w:ind w:hanging="218"/>
        <w:jc w:val="both"/>
        <w:rPr>
          <w:rFonts w:ascii="Book Antiqua" w:hAnsi="Book Antiqua"/>
          <w:color w:val="FF0000"/>
          <w:sz w:val="18"/>
          <w:szCs w:val="18"/>
        </w:rPr>
      </w:pPr>
      <w:r w:rsidRPr="00911071">
        <w:rPr>
          <w:rFonts w:ascii="Book Antiqua" w:hAnsi="Book Antiqua"/>
          <w:color w:val="FF0000"/>
          <w:sz w:val="18"/>
          <w:szCs w:val="18"/>
        </w:rPr>
        <w:t xml:space="preserve">3) </w:t>
      </w:r>
      <w:r w:rsidR="00A96064" w:rsidRPr="00911071">
        <w:rPr>
          <w:rFonts w:ascii="Book Antiqua" w:hAnsi="Book Antiqua"/>
          <w:color w:val="FF0000"/>
          <w:sz w:val="18"/>
          <w:szCs w:val="18"/>
        </w:rPr>
        <w:t>To qualify for award of</w:t>
      </w:r>
      <w:r w:rsidR="00A452BC" w:rsidRPr="00911071">
        <w:rPr>
          <w:rFonts w:ascii="Book Antiqua" w:hAnsi="Book Antiqua"/>
          <w:color w:val="FF0000"/>
          <w:sz w:val="18"/>
          <w:szCs w:val="18"/>
        </w:rPr>
        <w:t xml:space="preserve"> </w:t>
      </w:r>
      <w:r w:rsidR="00A96064" w:rsidRPr="00911071">
        <w:rPr>
          <w:rFonts w:ascii="Book Antiqua" w:hAnsi="Book Antiqua"/>
          <w:color w:val="FF0000"/>
          <w:sz w:val="18"/>
          <w:szCs w:val="18"/>
        </w:rPr>
        <w:t xml:space="preserve">this contract, each Tenderer in his/their name should have </w:t>
      </w:r>
      <w:r w:rsidR="00212B96" w:rsidRPr="00911071">
        <w:rPr>
          <w:rFonts w:ascii="Book Antiqua" w:hAnsi="Book Antiqua"/>
          <w:color w:val="FF0000"/>
          <w:sz w:val="18"/>
          <w:szCs w:val="18"/>
        </w:rPr>
        <w:t>fully fulfilled</w:t>
      </w:r>
      <w:r w:rsidR="00A96064" w:rsidRPr="00911071">
        <w:rPr>
          <w:rFonts w:ascii="Book Antiqua" w:hAnsi="Book Antiqua"/>
          <w:color w:val="FF0000"/>
          <w:sz w:val="18"/>
          <w:szCs w:val="18"/>
        </w:rPr>
        <w:t xml:space="preserve"> the following requirements in the preceding </w:t>
      </w:r>
      <w:r w:rsidR="008300C2" w:rsidRPr="00911071">
        <w:rPr>
          <w:rFonts w:ascii="Book Antiqua" w:hAnsi="Book Antiqua"/>
          <w:color w:val="FF0000"/>
          <w:sz w:val="18"/>
          <w:szCs w:val="18"/>
        </w:rPr>
        <w:t>three</w:t>
      </w:r>
      <w:r w:rsidR="00A96064" w:rsidRPr="00911071">
        <w:rPr>
          <w:rFonts w:ascii="Book Antiqua" w:hAnsi="Book Antiqua"/>
          <w:color w:val="FF0000"/>
          <w:sz w:val="18"/>
          <w:szCs w:val="18"/>
        </w:rPr>
        <w:t xml:space="preserve"> years i.e. 20</w:t>
      </w:r>
      <w:r w:rsidR="0029465A" w:rsidRPr="00911071">
        <w:rPr>
          <w:rFonts w:ascii="Book Antiqua" w:hAnsi="Book Antiqua"/>
          <w:color w:val="FF0000"/>
          <w:sz w:val="18"/>
          <w:szCs w:val="18"/>
        </w:rPr>
        <w:t>2</w:t>
      </w:r>
      <w:r w:rsidR="00212B96">
        <w:rPr>
          <w:rFonts w:ascii="Book Antiqua" w:hAnsi="Book Antiqua"/>
          <w:color w:val="FF0000"/>
          <w:sz w:val="18"/>
          <w:szCs w:val="18"/>
        </w:rPr>
        <w:t>3</w:t>
      </w:r>
      <w:r w:rsidR="00A96064" w:rsidRPr="00911071">
        <w:rPr>
          <w:rFonts w:ascii="Book Antiqua" w:hAnsi="Book Antiqua"/>
          <w:color w:val="FF0000"/>
          <w:sz w:val="18"/>
          <w:szCs w:val="18"/>
        </w:rPr>
        <w:t>-</w:t>
      </w:r>
      <w:r w:rsidR="0029465A" w:rsidRPr="00911071">
        <w:rPr>
          <w:rFonts w:ascii="Book Antiqua" w:hAnsi="Book Antiqua"/>
          <w:color w:val="FF0000"/>
          <w:sz w:val="18"/>
          <w:szCs w:val="18"/>
        </w:rPr>
        <w:t>2</w:t>
      </w:r>
      <w:r w:rsidR="00212B96">
        <w:rPr>
          <w:rFonts w:ascii="Book Antiqua" w:hAnsi="Book Antiqua"/>
          <w:color w:val="FF0000"/>
          <w:sz w:val="18"/>
          <w:szCs w:val="18"/>
        </w:rPr>
        <w:t>4</w:t>
      </w:r>
      <w:r w:rsidR="00A96064" w:rsidRPr="00911071">
        <w:rPr>
          <w:rFonts w:ascii="Book Antiqua" w:hAnsi="Book Antiqua"/>
          <w:color w:val="FF0000"/>
          <w:sz w:val="18"/>
          <w:szCs w:val="18"/>
        </w:rPr>
        <w:t xml:space="preserve"> to 20</w:t>
      </w:r>
      <w:r w:rsidR="0072030A" w:rsidRPr="00911071">
        <w:rPr>
          <w:rFonts w:ascii="Book Antiqua" w:hAnsi="Book Antiqua"/>
          <w:color w:val="FF0000"/>
          <w:sz w:val="18"/>
          <w:szCs w:val="18"/>
        </w:rPr>
        <w:t>2</w:t>
      </w:r>
      <w:r w:rsidR="00212B96">
        <w:rPr>
          <w:rFonts w:ascii="Book Antiqua" w:hAnsi="Book Antiqua"/>
          <w:color w:val="FF0000"/>
          <w:sz w:val="18"/>
          <w:szCs w:val="18"/>
        </w:rPr>
        <w:t>5</w:t>
      </w:r>
      <w:r w:rsidR="00A96064" w:rsidRPr="00911071">
        <w:rPr>
          <w:rFonts w:ascii="Book Antiqua" w:hAnsi="Book Antiqua"/>
          <w:color w:val="FF0000"/>
          <w:sz w:val="18"/>
          <w:szCs w:val="18"/>
        </w:rPr>
        <w:t>-20</w:t>
      </w:r>
      <w:r w:rsidR="00841C38" w:rsidRPr="00911071">
        <w:rPr>
          <w:rFonts w:ascii="Book Antiqua" w:hAnsi="Book Antiqua"/>
          <w:color w:val="FF0000"/>
          <w:sz w:val="18"/>
          <w:szCs w:val="18"/>
        </w:rPr>
        <w:t>2</w:t>
      </w:r>
      <w:r w:rsidR="00212B96">
        <w:rPr>
          <w:rFonts w:ascii="Book Antiqua" w:hAnsi="Book Antiqua"/>
          <w:color w:val="FF0000"/>
          <w:sz w:val="18"/>
          <w:szCs w:val="18"/>
        </w:rPr>
        <w:t>6</w:t>
      </w:r>
      <w:r w:rsidR="00A96064" w:rsidRPr="00911071">
        <w:rPr>
          <w:rFonts w:ascii="Book Antiqua" w:hAnsi="Book Antiqua"/>
          <w:color w:val="FF0000"/>
          <w:sz w:val="18"/>
          <w:szCs w:val="18"/>
        </w:rPr>
        <w:t>.</w:t>
      </w:r>
    </w:p>
    <w:p w14:paraId="3B054A92" w14:textId="746CD200" w:rsidR="00A452BC" w:rsidRPr="00911071" w:rsidRDefault="00A452BC" w:rsidP="007A42F7">
      <w:pPr>
        <w:pStyle w:val="ListParagraph"/>
        <w:numPr>
          <w:ilvl w:val="0"/>
          <w:numId w:val="14"/>
        </w:numPr>
        <w:tabs>
          <w:tab w:val="left" w:pos="1080"/>
          <w:tab w:val="left" w:pos="1620"/>
          <w:tab w:val="left" w:pos="2840"/>
          <w:tab w:val="left" w:pos="7180"/>
        </w:tabs>
        <w:suppressAutoHyphens/>
        <w:ind w:hanging="218"/>
        <w:jc w:val="both"/>
        <w:rPr>
          <w:rFonts w:ascii="Book Antiqua" w:hAnsi="Book Antiqua"/>
          <w:color w:val="FF0000"/>
          <w:sz w:val="18"/>
          <w:szCs w:val="18"/>
        </w:rPr>
      </w:pPr>
      <w:r w:rsidRPr="00911071">
        <w:rPr>
          <w:rFonts w:ascii="Book Antiqua" w:hAnsi="Book Antiqua"/>
          <w:color w:val="FF0000"/>
          <w:sz w:val="18"/>
          <w:szCs w:val="18"/>
        </w:rPr>
        <w:t>The contractor shall upload the turnover certificates for the financial years 202</w:t>
      </w:r>
      <w:r w:rsidR="00212B96">
        <w:rPr>
          <w:rFonts w:ascii="Book Antiqua" w:hAnsi="Book Antiqua"/>
          <w:color w:val="FF0000"/>
          <w:sz w:val="18"/>
          <w:szCs w:val="18"/>
        </w:rPr>
        <w:t>3</w:t>
      </w:r>
      <w:r w:rsidRPr="00911071">
        <w:rPr>
          <w:rFonts w:ascii="Book Antiqua" w:hAnsi="Book Antiqua"/>
          <w:color w:val="FF0000"/>
          <w:sz w:val="18"/>
          <w:szCs w:val="18"/>
        </w:rPr>
        <w:t>-2</w:t>
      </w:r>
      <w:r w:rsidR="00212B96">
        <w:rPr>
          <w:rFonts w:ascii="Book Antiqua" w:hAnsi="Book Antiqua"/>
          <w:color w:val="FF0000"/>
          <w:sz w:val="18"/>
          <w:szCs w:val="18"/>
        </w:rPr>
        <w:t>4</w:t>
      </w:r>
      <w:r w:rsidRPr="00911071">
        <w:rPr>
          <w:rFonts w:ascii="Book Antiqua" w:hAnsi="Book Antiqua"/>
          <w:color w:val="FF0000"/>
          <w:sz w:val="18"/>
          <w:szCs w:val="18"/>
        </w:rPr>
        <w:t xml:space="preserve"> to 202</w:t>
      </w:r>
      <w:r w:rsidR="00212B96">
        <w:rPr>
          <w:rFonts w:ascii="Book Antiqua" w:hAnsi="Book Antiqua"/>
          <w:color w:val="FF0000"/>
          <w:sz w:val="18"/>
          <w:szCs w:val="18"/>
        </w:rPr>
        <w:t>5</w:t>
      </w:r>
      <w:r w:rsidRPr="00911071">
        <w:rPr>
          <w:rFonts w:ascii="Book Antiqua" w:hAnsi="Book Antiqua"/>
          <w:color w:val="FF0000"/>
          <w:sz w:val="18"/>
          <w:szCs w:val="18"/>
        </w:rPr>
        <w:t>-2</w:t>
      </w:r>
      <w:r w:rsidR="00212B96">
        <w:rPr>
          <w:rFonts w:ascii="Book Antiqua" w:hAnsi="Book Antiqua"/>
          <w:color w:val="FF0000"/>
          <w:sz w:val="18"/>
          <w:szCs w:val="18"/>
        </w:rPr>
        <w:t>6</w:t>
      </w:r>
      <w:r w:rsidRPr="00911071">
        <w:rPr>
          <w:rFonts w:ascii="Book Antiqua" w:hAnsi="Book Antiqua"/>
          <w:color w:val="FF0000"/>
          <w:sz w:val="18"/>
          <w:szCs w:val="18"/>
        </w:rPr>
        <w:t>, duly certified by a Chartered Accountant/Auditor. The turnover of at least one of these years must be more than the amount put to tender, for the purpose of evaluating tender capacity.</w:t>
      </w:r>
    </w:p>
    <w:p w14:paraId="50131432" w14:textId="72C91937" w:rsidR="00A96064" w:rsidRPr="00D41939" w:rsidRDefault="00A96064" w:rsidP="00D41939">
      <w:pPr>
        <w:pStyle w:val="ListParagraph"/>
        <w:numPr>
          <w:ilvl w:val="0"/>
          <w:numId w:val="14"/>
        </w:numPr>
        <w:tabs>
          <w:tab w:val="left" w:pos="1080"/>
          <w:tab w:val="left" w:pos="1620"/>
          <w:tab w:val="left" w:pos="2840"/>
          <w:tab w:val="left" w:pos="7180"/>
        </w:tabs>
        <w:suppressAutoHyphens/>
        <w:jc w:val="both"/>
        <w:rPr>
          <w:rFonts w:ascii="Book Antiqua" w:hAnsi="Book Antiqua"/>
          <w:color w:val="FF0000"/>
          <w:sz w:val="18"/>
        </w:rPr>
      </w:pPr>
      <w:r w:rsidRPr="00D41939">
        <w:rPr>
          <w:rFonts w:ascii="Book Antiqua" w:hAnsi="Book Antiqua"/>
          <w:color w:val="FF0000"/>
          <w:sz w:val="18"/>
        </w:rPr>
        <w:lastRenderedPageBreak/>
        <w:t>The bidder shall enclose the existing commitments and on-going works as well as the stipulated period of completion remaining for each of the works listed should be countersigned by the Employer in charge, not below the rank of an Executive Engineer or equivalent. [As per KW-1 mentioned in the Qualification information vide clause-1.4 (A)]</w:t>
      </w:r>
    </w:p>
    <w:p w14:paraId="341CA61D" w14:textId="77777777" w:rsidR="00D41939" w:rsidRDefault="00D41939" w:rsidP="00D41939">
      <w:pPr>
        <w:pStyle w:val="ListParagraph"/>
        <w:numPr>
          <w:ilvl w:val="0"/>
          <w:numId w:val="14"/>
        </w:numPr>
        <w:tabs>
          <w:tab w:val="left" w:pos="720"/>
          <w:tab w:val="left" w:pos="1080"/>
          <w:tab w:val="left" w:pos="1620"/>
          <w:tab w:val="left" w:pos="2840"/>
          <w:tab w:val="left" w:pos="7180"/>
        </w:tabs>
        <w:suppressAutoHyphens/>
        <w:jc w:val="both"/>
        <w:rPr>
          <w:rFonts w:ascii="Book Antiqua" w:hAnsi="Book Antiqua"/>
          <w:color w:val="FF0000"/>
          <w:sz w:val="18"/>
        </w:rPr>
      </w:pPr>
      <w:r w:rsidRPr="00D41939">
        <w:rPr>
          <w:rFonts w:ascii="Book Antiqua" w:hAnsi="Book Antiqua"/>
          <w:color w:val="FF0000"/>
          <w:sz w:val="18"/>
        </w:rPr>
        <w:t>For Reserved category works valid caste certificate shall be uploaded.</w:t>
      </w:r>
    </w:p>
    <w:p w14:paraId="61805683" w14:textId="77777777" w:rsidR="00E662D1" w:rsidRDefault="00D41939" w:rsidP="0072030A">
      <w:pPr>
        <w:pStyle w:val="ListParagraph"/>
        <w:numPr>
          <w:ilvl w:val="0"/>
          <w:numId w:val="14"/>
        </w:numPr>
        <w:tabs>
          <w:tab w:val="left" w:pos="409"/>
          <w:tab w:val="left" w:pos="720"/>
          <w:tab w:val="left" w:pos="1080"/>
          <w:tab w:val="left" w:pos="1620"/>
          <w:tab w:val="left" w:pos="2840"/>
          <w:tab w:val="left" w:pos="7180"/>
          <w:tab w:val="left" w:pos="8235"/>
        </w:tabs>
        <w:suppressAutoHyphens/>
        <w:spacing w:after="0" w:line="240" w:lineRule="auto"/>
        <w:jc w:val="both"/>
        <w:rPr>
          <w:rFonts w:ascii="Book Antiqua" w:hAnsi="Book Antiqua"/>
          <w:color w:val="FF0000"/>
          <w:sz w:val="18"/>
        </w:rPr>
      </w:pPr>
      <w:r w:rsidRPr="00E662D1">
        <w:rPr>
          <w:rFonts w:ascii="Book Antiqua" w:hAnsi="Book Antiqua"/>
          <w:color w:val="FF0000"/>
          <w:sz w:val="18"/>
        </w:rPr>
        <w:t xml:space="preserve">For Reserved category works a Domicile certificate of State of Karnataka for more than 10 years shall be uploaded. </w:t>
      </w:r>
    </w:p>
    <w:p w14:paraId="74F2B74F" w14:textId="4A7ABBB8" w:rsidR="0072030A" w:rsidRPr="00E662D1" w:rsidRDefault="0072030A" w:rsidP="0072030A">
      <w:pPr>
        <w:pStyle w:val="ListParagraph"/>
        <w:numPr>
          <w:ilvl w:val="0"/>
          <w:numId w:val="14"/>
        </w:numPr>
        <w:tabs>
          <w:tab w:val="left" w:pos="409"/>
          <w:tab w:val="left" w:pos="720"/>
          <w:tab w:val="left" w:pos="1080"/>
          <w:tab w:val="left" w:pos="1620"/>
          <w:tab w:val="left" w:pos="2840"/>
          <w:tab w:val="left" w:pos="7180"/>
          <w:tab w:val="left" w:pos="8235"/>
        </w:tabs>
        <w:suppressAutoHyphens/>
        <w:spacing w:after="0" w:line="240" w:lineRule="auto"/>
        <w:jc w:val="both"/>
        <w:rPr>
          <w:rFonts w:ascii="Book Antiqua" w:hAnsi="Book Antiqua"/>
          <w:color w:val="FF0000"/>
          <w:sz w:val="18"/>
        </w:rPr>
      </w:pPr>
      <w:r w:rsidRPr="00E662D1">
        <w:rPr>
          <w:rFonts w:ascii="Book Antiqua" w:hAnsi="Book Antiqua"/>
          <w:color w:val="FF0000"/>
          <w:sz w:val="18"/>
        </w:rPr>
        <w:t>The Specimen signature of the contractor on their letter head shall be uploaded.</w:t>
      </w:r>
    </w:p>
    <w:p w14:paraId="46E8F9EF" w14:textId="69962BC0" w:rsidR="00D41939" w:rsidRDefault="00D41939" w:rsidP="00D41939">
      <w:pPr>
        <w:pStyle w:val="ListParagraph"/>
        <w:numPr>
          <w:ilvl w:val="0"/>
          <w:numId w:val="14"/>
        </w:numPr>
        <w:tabs>
          <w:tab w:val="left" w:pos="720"/>
          <w:tab w:val="left" w:pos="1080"/>
          <w:tab w:val="left" w:pos="1620"/>
          <w:tab w:val="left" w:pos="2840"/>
          <w:tab w:val="left" w:pos="7180"/>
        </w:tabs>
        <w:suppressAutoHyphens/>
        <w:jc w:val="both"/>
        <w:rPr>
          <w:rFonts w:ascii="Book Antiqua" w:hAnsi="Book Antiqua"/>
          <w:color w:val="FF0000"/>
          <w:sz w:val="18"/>
        </w:rPr>
      </w:pPr>
      <w:r w:rsidRPr="00D41939">
        <w:rPr>
          <w:rFonts w:ascii="Book Antiqua" w:hAnsi="Book Antiqua"/>
          <w:color w:val="FF0000"/>
          <w:sz w:val="18"/>
        </w:rPr>
        <w:t>The bidder shall scan and upload all above necessary certificates</w:t>
      </w:r>
    </w:p>
    <w:p w14:paraId="1EE4A7B3" w14:textId="45023BD8" w:rsidR="00702AF3" w:rsidRPr="00D41939" w:rsidRDefault="00702AF3" w:rsidP="00D41939">
      <w:pPr>
        <w:pStyle w:val="ListParagraph"/>
        <w:numPr>
          <w:ilvl w:val="0"/>
          <w:numId w:val="14"/>
        </w:numPr>
        <w:tabs>
          <w:tab w:val="left" w:pos="720"/>
          <w:tab w:val="left" w:pos="1080"/>
          <w:tab w:val="left" w:pos="1620"/>
          <w:tab w:val="left" w:pos="2840"/>
          <w:tab w:val="left" w:pos="7180"/>
        </w:tabs>
        <w:suppressAutoHyphens/>
        <w:jc w:val="both"/>
        <w:rPr>
          <w:rFonts w:ascii="Book Antiqua" w:hAnsi="Book Antiqua"/>
          <w:color w:val="FF0000"/>
          <w:sz w:val="18"/>
        </w:rPr>
      </w:pPr>
      <w:r w:rsidRPr="00702AF3">
        <w:rPr>
          <w:rFonts w:ascii="Book Antiqua" w:hAnsi="Book Antiqua"/>
          <w:color w:val="FF0000"/>
          <w:sz w:val="18"/>
        </w:rPr>
        <w:t>The bidder shall scan and upload all the above necessary certificates/ documents. Originals of all the uploaded documents should be produced at this office for verification during scrutiny of the bids.</w:t>
      </w:r>
    </w:p>
    <w:p w14:paraId="06FAA1A0" w14:textId="77777777" w:rsidR="00A96064" w:rsidRPr="00C52A83" w:rsidRDefault="00A96064" w:rsidP="00A96064">
      <w:pPr>
        <w:tabs>
          <w:tab w:val="left" w:pos="540"/>
          <w:tab w:val="left" w:pos="1080"/>
          <w:tab w:val="left" w:pos="1620"/>
          <w:tab w:val="left" w:pos="2840"/>
          <w:tab w:val="left" w:pos="7180"/>
        </w:tabs>
        <w:suppressAutoHyphens/>
        <w:jc w:val="both"/>
        <w:rPr>
          <w:rFonts w:ascii="Book Antiqua" w:hAnsi="Book Antiqua"/>
          <w:sz w:val="18"/>
        </w:rPr>
      </w:pPr>
    </w:p>
    <w:p w14:paraId="58173A56" w14:textId="77777777" w:rsidR="00A96064" w:rsidRPr="00C52A83" w:rsidRDefault="00A96064" w:rsidP="00A96064">
      <w:pPr>
        <w:tabs>
          <w:tab w:val="left" w:pos="720"/>
          <w:tab w:val="left" w:pos="1080"/>
          <w:tab w:val="left" w:pos="1620"/>
          <w:tab w:val="left" w:pos="2840"/>
          <w:tab w:val="left" w:pos="7180"/>
        </w:tabs>
        <w:suppressAutoHyphens/>
        <w:ind w:left="720" w:hanging="720"/>
        <w:jc w:val="both"/>
        <w:rPr>
          <w:rFonts w:ascii="Book Antiqua" w:hAnsi="Book Antiqua"/>
          <w:sz w:val="18"/>
        </w:rPr>
      </w:pPr>
      <w:r w:rsidRPr="00C52A83">
        <w:rPr>
          <w:rFonts w:ascii="Book Antiqua" w:hAnsi="Book Antiqua"/>
          <w:sz w:val="18"/>
        </w:rPr>
        <w:t>3.2</w:t>
      </w:r>
      <w:r w:rsidRPr="00C52A83">
        <w:rPr>
          <w:rFonts w:ascii="Book Antiqua" w:hAnsi="Book Antiqua"/>
          <w:sz w:val="18"/>
        </w:rPr>
        <w:tab/>
        <w:t>Eligible Tenderers will be qualified only if their available tender capacity is more than the total tender value. The available tender capacity will be calculated as under:</w:t>
      </w:r>
    </w:p>
    <w:p w14:paraId="0E25CC76" w14:textId="77777777" w:rsidR="00A96064" w:rsidRPr="00C52A83" w:rsidRDefault="00A96064" w:rsidP="00A96064">
      <w:pPr>
        <w:tabs>
          <w:tab w:val="center" w:pos="4680"/>
        </w:tabs>
        <w:suppressAutoHyphens/>
        <w:outlineLvl w:val="0"/>
        <w:rPr>
          <w:rFonts w:ascii="Book Antiqua" w:hAnsi="Book Antiqua"/>
          <w:b/>
          <w:sz w:val="18"/>
        </w:rPr>
      </w:pPr>
      <w:r w:rsidRPr="00C52A83">
        <w:rPr>
          <w:rFonts w:ascii="Book Antiqua" w:hAnsi="Book Antiqua"/>
          <w:b/>
          <w:sz w:val="18"/>
        </w:rPr>
        <w:tab/>
        <w:t>Assessed available tender capacity = (A*N*2.5 - B)</w:t>
      </w:r>
    </w:p>
    <w:p w14:paraId="5B218ED3" w14:textId="77777777" w:rsidR="00A96064" w:rsidRPr="00C52A83" w:rsidRDefault="00A96064" w:rsidP="00A96064">
      <w:pPr>
        <w:tabs>
          <w:tab w:val="left" w:pos="409"/>
          <w:tab w:val="left" w:pos="8235"/>
        </w:tabs>
        <w:ind w:left="360"/>
        <w:jc w:val="center"/>
        <w:rPr>
          <w:rFonts w:ascii="Book Antiqua" w:hAnsi="Book Antiqua"/>
          <w:b/>
          <w:sz w:val="20"/>
          <w:szCs w:val="26"/>
        </w:rPr>
      </w:pPr>
      <w:r w:rsidRPr="00C52A83">
        <w:rPr>
          <w:rFonts w:ascii="Book Antiqua" w:hAnsi="Book Antiqua"/>
          <w:b/>
          <w:sz w:val="20"/>
          <w:szCs w:val="26"/>
        </w:rPr>
        <w:t>For reserved categories = ( A*N*5.0 - B )</w:t>
      </w:r>
    </w:p>
    <w:p w14:paraId="31712B31" w14:textId="77777777" w:rsidR="00A96064" w:rsidRPr="00C52A83" w:rsidRDefault="00A96064" w:rsidP="00A96064">
      <w:pPr>
        <w:tabs>
          <w:tab w:val="left" w:pos="540"/>
          <w:tab w:val="left" w:pos="1080"/>
          <w:tab w:val="left" w:pos="1620"/>
          <w:tab w:val="left" w:pos="2840"/>
          <w:tab w:val="left" w:pos="71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Where</w:t>
      </w:r>
    </w:p>
    <w:p w14:paraId="5D92B7E9" w14:textId="77777777" w:rsidR="00A96064" w:rsidRPr="00C52A83" w:rsidRDefault="00A96064" w:rsidP="00A96064">
      <w:pPr>
        <w:pStyle w:val="FootnoteText"/>
        <w:tabs>
          <w:tab w:val="left" w:pos="540"/>
          <w:tab w:val="left" w:pos="1080"/>
          <w:tab w:val="left" w:pos="1620"/>
          <w:tab w:val="left" w:pos="2840"/>
          <w:tab w:val="left" w:pos="7180"/>
        </w:tabs>
        <w:suppressAutoHyphens/>
        <w:rPr>
          <w:rFonts w:ascii="Book Antiqua" w:hAnsi="Book Antiqua"/>
          <w:sz w:val="18"/>
        </w:rPr>
      </w:pPr>
    </w:p>
    <w:p w14:paraId="60A65FED" w14:textId="361C2CCA" w:rsidR="00A96064" w:rsidRPr="00C52A83" w:rsidRDefault="00A96064" w:rsidP="00A96064">
      <w:pPr>
        <w:tabs>
          <w:tab w:val="left" w:pos="720"/>
          <w:tab w:val="left" w:pos="1080"/>
          <w:tab w:val="left" w:pos="1620"/>
          <w:tab w:val="left" w:pos="2840"/>
          <w:tab w:val="left" w:pos="7180"/>
        </w:tabs>
        <w:suppressAutoHyphens/>
        <w:ind w:left="1080" w:hanging="1080"/>
        <w:jc w:val="both"/>
        <w:rPr>
          <w:rFonts w:ascii="Book Antiqua" w:hAnsi="Book Antiqua"/>
          <w:sz w:val="18"/>
        </w:rPr>
      </w:pPr>
      <w:r w:rsidRPr="00C52A83">
        <w:rPr>
          <w:rFonts w:ascii="Book Antiqua" w:hAnsi="Book Antiqua"/>
          <w:sz w:val="18"/>
        </w:rPr>
        <w:tab/>
        <w:t>A =</w:t>
      </w:r>
      <w:r w:rsidRPr="00C52A83">
        <w:rPr>
          <w:rFonts w:ascii="Book Antiqua" w:hAnsi="Book Antiqua"/>
          <w:sz w:val="18"/>
        </w:rPr>
        <w:tab/>
        <w:t xml:space="preserve">Maximum value of civil engineering works executed in any one year during the last </w:t>
      </w:r>
      <w:r w:rsidR="008300C2">
        <w:rPr>
          <w:rFonts w:ascii="Book Antiqua" w:hAnsi="Book Antiqua"/>
          <w:sz w:val="18"/>
        </w:rPr>
        <w:t>three</w:t>
      </w:r>
      <w:r w:rsidRPr="00C52A83">
        <w:rPr>
          <w:rFonts w:ascii="Book Antiqua" w:hAnsi="Book Antiqua"/>
          <w:sz w:val="18"/>
        </w:rPr>
        <w:t xml:space="preserve"> </w:t>
      </w:r>
      <w:r w:rsidR="0018032E" w:rsidRPr="00C52A83">
        <w:rPr>
          <w:rFonts w:ascii="Book Antiqua" w:hAnsi="Book Antiqua"/>
          <w:sz w:val="18"/>
        </w:rPr>
        <w:t>years taking</w:t>
      </w:r>
      <w:r w:rsidRPr="00C52A83">
        <w:rPr>
          <w:rFonts w:ascii="Book Antiqua" w:hAnsi="Book Antiqua"/>
          <w:sz w:val="18"/>
        </w:rPr>
        <w:t xml:space="preserve"> into account the completed as well as works in progress.</w:t>
      </w:r>
    </w:p>
    <w:p w14:paraId="69BAF1B8" w14:textId="77777777" w:rsidR="00A96064" w:rsidRPr="00C52A83" w:rsidRDefault="00A96064" w:rsidP="00A96064">
      <w:pPr>
        <w:tabs>
          <w:tab w:val="left" w:pos="720"/>
          <w:tab w:val="left" w:pos="1080"/>
          <w:tab w:val="left" w:pos="1620"/>
          <w:tab w:val="left" w:pos="2840"/>
          <w:tab w:val="left" w:pos="7180"/>
        </w:tabs>
        <w:suppressAutoHyphens/>
        <w:ind w:left="1080" w:hanging="1080"/>
        <w:jc w:val="both"/>
        <w:rPr>
          <w:rFonts w:ascii="Book Antiqua" w:hAnsi="Book Antiqua"/>
          <w:sz w:val="18"/>
        </w:rPr>
      </w:pPr>
      <w:r w:rsidRPr="00C52A83">
        <w:rPr>
          <w:rFonts w:ascii="Book Antiqua" w:hAnsi="Book Antiqua"/>
          <w:sz w:val="18"/>
        </w:rPr>
        <w:tab/>
        <w:t>N =</w:t>
      </w:r>
      <w:r w:rsidRPr="00C52A83">
        <w:rPr>
          <w:rFonts w:ascii="Book Antiqua" w:hAnsi="Book Antiqua"/>
          <w:sz w:val="18"/>
        </w:rPr>
        <w:tab/>
        <w:t>Number of years prescribed for completion of the works for which Tenders are invited.</w:t>
      </w:r>
    </w:p>
    <w:p w14:paraId="524D00D2" w14:textId="0CA6D005" w:rsidR="00A96064" w:rsidRPr="00C52A83" w:rsidRDefault="00A96064" w:rsidP="0029465A">
      <w:pPr>
        <w:tabs>
          <w:tab w:val="left" w:pos="720"/>
          <w:tab w:val="left" w:pos="1080"/>
          <w:tab w:val="left" w:pos="1620"/>
          <w:tab w:val="left" w:pos="2840"/>
          <w:tab w:val="left" w:pos="7180"/>
        </w:tabs>
        <w:suppressAutoHyphens/>
        <w:ind w:left="1080" w:hanging="1080"/>
        <w:jc w:val="both"/>
        <w:rPr>
          <w:rFonts w:ascii="Book Antiqua" w:hAnsi="Book Antiqua"/>
          <w:i/>
          <w:iCs/>
          <w:sz w:val="18"/>
        </w:rPr>
      </w:pPr>
      <w:r w:rsidRPr="00C52A83">
        <w:rPr>
          <w:rFonts w:ascii="Book Antiqua" w:hAnsi="Book Antiqua"/>
          <w:sz w:val="18"/>
        </w:rPr>
        <w:tab/>
        <w:t>B =</w:t>
      </w:r>
      <w:r w:rsidRPr="00C52A83">
        <w:rPr>
          <w:rFonts w:ascii="Book Antiqua" w:hAnsi="Book Antiqua"/>
          <w:sz w:val="18"/>
        </w:rPr>
        <w:tab/>
        <w:t>Value, at price level, of existing commitments and on-going works to be completed during the next</w:t>
      </w:r>
      <w:r w:rsidRPr="00C52A83">
        <w:rPr>
          <w:rStyle w:val="FootnoteReference"/>
          <w:rFonts w:ascii="Book Antiqua" w:hAnsi="Book Antiqua"/>
          <w:sz w:val="18"/>
        </w:rPr>
        <w:t xml:space="preserve">   </w:t>
      </w:r>
      <w:proofErr w:type="spellStart"/>
      <w:r w:rsidRPr="00C52A83">
        <w:rPr>
          <w:rStyle w:val="FootnoteReference"/>
          <w:rFonts w:ascii="Book Antiqua" w:hAnsi="Book Antiqua"/>
          <w:sz w:val="18"/>
        </w:rPr>
        <w:t>One</w:t>
      </w:r>
      <w:r w:rsidRPr="00C52A83">
        <w:rPr>
          <w:rFonts w:ascii="Book Antiqua" w:hAnsi="Book Antiqua"/>
          <w:sz w:val="18"/>
        </w:rPr>
        <w:t>years</w:t>
      </w:r>
      <w:proofErr w:type="spellEnd"/>
      <w:r w:rsidRPr="00C52A83">
        <w:rPr>
          <w:rFonts w:ascii="Book Antiqua" w:hAnsi="Book Antiqua"/>
          <w:sz w:val="18"/>
        </w:rPr>
        <w:t>.</w:t>
      </w:r>
    </w:p>
    <w:p w14:paraId="6F254DB4" w14:textId="77777777" w:rsidR="00A96064" w:rsidRPr="007112BB" w:rsidRDefault="00A96064" w:rsidP="00A96064">
      <w:pPr>
        <w:tabs>
          <w:tab w:val="left" w:pos="540"/>
          <w:tab w:val="left" w:pos="1080"/>
          <w:tab w:val="left" w:pos="1620"/>
          <w:tab w:val="left" w:pos="2840"/>
          <w:tab w:val="left" w:pos="7180"/>
        </w:tabs>
        <w:suppressAutoHyphens/>
        <w:ind w:left="1080" w:hanging="1080"/>
        <w:jc w:val="both"/>
        <w:rPr>
          <w:rFonts w:ascii="Book Antiqua" w:hAnsi="Book Antiqua"/>
          <w:color w:val="FF0000"/>
          <w:sz w:val="18"/>
        </w:rPr>
      </w:pPr>
      <w:r w:rsidRPr="00C52A83">
        <w:rPr>
          <w:rFonts w:ascii="Book Antiqua" w:hAnsi="Book Antiqua"/>
          <w:i/>
          <w:color w:val="FF0000"/>
          <w:sz w:val="18"/>
        </w:rPr>
        <w:t>Note:</w:t>
      </w:r>
      <w:r w:rsidRPr="00C52A83">
        <w:rPr>
          <w:rFonts w:ascii="Book Antiqua" w:hAnsi="Book Antiqua"/>
          <w:i/>
          <w:color w:val="FF0000"/>
          <w:sz w:val="18"/>
        </w:rPr>
        <w:tab/>
      </w:r>
      <w:r w:rsidRPr="00C52A83">
        <w:rPr>
          <w:rFonts w:ascii="Book Antiqua" w:hAnsi="Book Antiqua"/>
          <w:i/>
          <w:color w:val="FF0000"/>
          <w:sz w:val="18"/>
        </w:rPr>
        <w:tab/>
      </w:r>
      <w:r w:rsidRPr="007112BB">
        <w:rPr>
          <w:rFonts w:ascii="Book Antiqua" w:hAnsi="Book Antiqua"/>
          <w:color w:val="FF0000"/>
          <w:sz w:val="18"/>
        </w:rPr>
        <w:t xml:space="preserve">The statements showing the value of existing commitments and on-going works as well as the stipulated period of completion remaining for each of the works listed should be countersigned by the Employer in charge, not below the rank of an Executive Engineer or equivalent.  </w:t>
      </w:r>
    </w:p>
    <w:p w14:paraId="0522F54B" w14:textId="77777777" w:rsidR="00A96064" w:rsidRPr="00C52A83" w:rsidRDefault="00A96064" w:rsidP="00A96064">
      <w:pPr>
        <w:tabs>
          <w:tab w:val="left" w:pos="540"/>
          <w:tab w:val="left" w:pos="1080"/>
          <w:tab w:val="left" w:pos="1620"/>
          <w:tab w:val="left" w:pos="2840"/>
          <w:tab w:val="left" w:pos="7180"/>
        </w:tabs>
        <w:suppressAutoHyphens/>
        <w:rPr>
          <w:rFonts w:ascii="Book Antiqua" w:hAnsi="Book Antiqua"/>
          <w:sz w:val="18"/>
        </w:rPr>
      </w:pPr>
    </w:p>
    <w:p w14:paraId="2928FE50" w14:textId="77777777" w:rsidR="00A96064" w:rsidRPr="00C52A83" w:rsidRDefault="00A96064" w:rsidP="00A96064">
      <w:pPr>
        <w:keepNext/>
        <w:keepLines/>
        <w:tabs>
          <w:tab w:val="left" w:pos="720"/>
          <w:tab w:val="left" w:pos="1080"/>
          <w:tab w:val="left" w:pos="1620"/>
          <w:tab w:val="left" w:pos="2840"/>
          <w:tab w:val="left" w:pos="7180"/>
        </w:tabs>
        <w:suppressAutoHyphens/>
        <w:ind w:left="720" w:hanging="720"/>
        <w:rPr>
          <w:rFonts w:ascii="Book Antiqua" w:hAnsi="Book Antiqua"/>
          <w:sz w:val="18"/>
        </w:rPr>
      </w:pPr>
      <w:r w:rsidRPr="00C52A83">
        <w:rPr>
          <w:rFonts w:ascii="Book Antiqua" w:hAnsi="Book Antiqua"/>
          <w:bCs/>
          <w:sz w:val="18"/>
        </w:rPr>
        <w:t>3.3</w:t>
      </w:r>
      <w:r w:rsidRPr="00C52A83">
        <w:rPr>
          <w:rFonts w:ascii="Book Antiqua" w:hAnsi="Book Antiqua"/>
          <w:bCs/>
          <w:sz w:val="18"/>
        </w:rPr>
        <w:tab/>
      </w:r>
      <w:r w:rsidRPr="00C52A83">
        <w:rPr>
          <w:rFonts w:ascii="Book Antiqua" w:hAnsi="Book Antiqua"/>
          <w:sz w:val="18"/>
        </w:rPr>
        <w:t>Even though the tenderers meet the above criteria, they are subject to be disqualified if they have:</w:t>
      </w:r>
    </w:p>
    <w:p w14:paraId="24B10227" w14:textId="77777777" w:rsidR="00A96064" w:rsidRPr="00C52A83" w:rsidRDefault="00A96064" w:rsidP="00A96064">
      <w:pPr>
        <w:keepNext/>
        <w:keepLines/>
        <w:tabs>
          <w:tab w:val="left" w:pos="540"/>
          <w:tab w:val="left" w:pos="1080"/>
          <w:tab w:val="left" w:pos="1620"/>
          <w:tab w:val="left" w:pos="2840"/>
          <w:tab w:val="left" w:pos="7180"/>
        </w:tabs>
        <w:suppressAutoHyphens/>
        <w:rPr>
          <w:rFonts w:ascii="Book Antiqua" w:hAnsi="Book Antiqua"/>
          <w:sz w:val="18"/>
        </w:rPr>
      </w:pPr>
    </w:p>
    <w:p w14:paraId="35AC69C3" w14:textId="77777777" w:rsidR="00A96064" w:rsidRPr="00C52A83" w:rsidRDefault="00A96064" w:rsidP="00A96064">
      <w:pPr>
        <w:keepLines/>
        <w:tabs>
          <w:tab w:val="left" w:pos="540"/>
          <w:tab w:val="left" w:pos="1080"/>
          <w:tab w:val="left" w:pos="1620"/>
          <w:tab w:val="left" w:pos="2840"/>
          <w:tab w:val="left" w:pos="7180"/>
        </w:tabs>
        <w:suppressAutoHyphens/>
        <w:ind w:left="1080" w:hanging="1080"/>
        <w:jc w:val="both"/>
        <w:rPr>
          <w:rFonts w:ascii="Book Antiqua" w:hAnsi="Book Antiqua"/>
          <w:sz w:val="18"/>
        </w:rPr>
      </w:pPr>
      <w:r w:rsidRPr="00C52A83">
        <w:rPr>
          <w:rFonts w:ascii="Book Antiqua" w:hAnsi="Book Antiqua"/>
          <w:sz w:val="18"/>
        </w:rPr>
        <w:tab/>
        <w:t>-</w:t>
      </w:r>
      <w:r w:rsidRPr="00C52A83">
        <w:rPr>
          <w:rFonts w:ascii="Book Antiqua" w:hAnsi="Book Antiqua"/>
          <w:sz w:val="18"/>
        </w:rPr>
        <w:tab/>
        <w:t>made misleading or false representations in the forms, statements and attachments submitted in proof of the qualification requirements; and/or</w:t>
      </w:r>
    </w:p>
    <w:p w14:paraId="32621E48" w14:textId="77777777" w:rsidR="00A96064" w:rsidRPr="00C52A83" w:rsidRDefault="00A96064" w:rsidP="00A96064">
      <w:pPr>
        <w:tabs>
          <w:tab w:val="left" w:pos="540"/>
          <w:tab w:val="left" w:pos="1080"/>
          <w:tab w:val="left" w:pos="1620"/>
          <w:tab w:val="left" w:pos="2840"/>
          <w:tab w:val="left" w:pos="7180"/>
        </w:tabs>
        <w:suppressAutoHyphens/>
        <w:ind w:left="1080" w:hanging="1080"/>
        <w:jc w:val="both"/>
        <w:rPr>
          <w:rFonts w:ascii="Book Antiqua" w:hAnsi="Book Antiqua"/>
          <w:sz w:val="18"/>
        </w:rPr>
      </w:pPr>
      <w:r w:rsidRPr="00C52A83">
        <w:rPr>
          <w:rFonts w:ascii="Book Antiqua" w:hAnsi="Book Antiqua"/>
          <w:sz w:val="18"/>
        </w:rPr>
        <w:tab/>
        <w:t>-</w:t>
      </w:r>
      <w:r w:rsidRPr="00C52A83">
        <w:rPr>
          <w:rFonts w:ascii="Book Antiqua" w:hAnsi="Book Antiqua"/>
          <w:sz w:val="18"/>
        </w:rPr>
        <w:tab/>
        <w:t>Record of poor performance such as abandoning the works, not properly completing the contract, inordinate delays in completion, litigation history, or financial failures etc.; and/or</w:t>
      </w:r>
    </w:p>
    <w:p w14:paraId="79306BB9" w14:textId="77777777" w:rsidR="00A96064" w:rsidRPr="00C52A83" w:rsidRDefault="00A96064" w:rsidP="00A96064">
      <w:pPr>
        <w:tabs>
          <w:tab w:val="left" w:pos="540"/>
          <w:tab w:val="left" w:pos="1080"/>
          <w:tab w:val="left" w:pos="1620"/>
          <w:tab w:val="left" w:pos="2840"/>
          <w:tab w:val="left" w:pos="7180"/>
        </w:tabs>
        <w:suppressAutoHyphens/>
        <w:ind w:left="1080" w:hanging="1080"/>
        <w:jc w:val="both"/>
        <w:rPr>
          <w:rFonts w:ascii="Book Antiqua" w:hAnsi="Book Antiqua"/>
          <w:sz w:val="18"/>
        </w:rPr>
      </w:pPr>
      <w:r w:rsidRPr="00C52A83">
        <w:rPr>
          <w:rFonts w:ascii="Book Antiqua" w:hAnsi="Book Antiqua"/>
          <w:sz w:val="18"/>
        </w:rPr>
        <w:tab/>
        <w:t>-</w:t>
      </w:r>
      <w:r w:rsidRPr="00C52A83">
        <w:rPr>
          <w:rFonts w:ascii="Book Antiqua" w:hAnsi="Book Antiqua"/>
          <w:sz w:val="18"/>
        </w:rPr>
        <w:tab/>
        <w:t>participated in the previous Tender for the same work and had quoted unreasonably high tender prices and could not furnish rational justification.</w:t>
      </w:r>
    </w:p>
    <w:p w14:paraId="51A1818E" w14:textId="77777777" w:rsidR="00A96064" w:rsidRPr="00C52A83" w:rsidRDefault="00A96064" w:rsidP="00A96064">
      <w:pPr>
        <w:tabs>
          <w:tab w:val="left" w:pos="540"/>
          <w:tab w:val="left" w:pos="1080"/>
          <w:tab w:val="left" w:pos="1620"/>
          <w:tab w:val="left" w:pos="2840"/>
          <w:tab w:val="left" w:pos="7180"/>
        </w:tabs>
        <w:suppressAutoHyphens/>
        <w:ind w:left="1080" w:hanging="1080"/>
        <w:rPr>
          <w:rFonts w:ascii="Book Antiqua" w:hAnsi="Book Antiqua"/>
          <w:sz w:val="18"/>
        </w:rPr>
      </w:pPr>
    </w:p>
    <w:p w14:paraId="054E539F" w14:textId="77777777" w:rsidR="001F7E4D" w:rsidRDefault="001F7E4D" w:rsidP="00A96064">
      <w:pPr>
        <w:pStyle w:val="Heading1"/>
        <w:jc w:val="center"/>
        <w:rPr>
          <w:rFonts w:ascii="Book Antiqua" w:hAnsi="Book Antiqua"/>
          <w:sz w:val="18"/>
        </w:rPr>
      </w:pPr>
    </w:p>
    <w:p w14:paraId="233A670C" w14:textId="77777777" w:rsidR="00461588" w:rsidRDefault="00461588" w:rsidP="00A96064">
      <w:pPr>
        <w:pStyle w:val="Heading1"/>
        <w:jc w:val="center"/>
        <w:rPr>
          <w:rFonts w:ascii="Book Antiqua" w:hAnsi="Book Antiqua"/>
          <w:sz w:val="18"/>
        </w:rPr>
      </w:pPr>
    </w:p>
    <w:p w14:paraId="381C6F4D" w14:textId="77777777" w:rsidR="00461588" w:rsidRDefault="00461588" w:rsidP="00A96064">
      <w:pPr>
        <w:pStyle w:val="Heading1"/>
        <w:jc w:val="center"/>
        <w:rPr>
          <w:rFonts w:ascii="Book Antiqua" w:hAnsi="Book Antiqua"/>
          <w:sz w:val="18"/>
        </w:rPr>
      </w:pPr>
    </w:p>
    <w:p w14:paraId="6CCF9473" w14:textId="77777777" w:rsidR="00461588" w:rsidRDefault="00461588" w:rsidP="00A96064">
      <w:pPr>
        <w:pStyle w:val="Heading1"/>
        <w:jc w:val="center"/>
        <w:rPr>
          <w:rFonts w:ascii="Book Antiqua" w:hAnsi="Book Antiqua"/>
          <w:sz w:val="18"/>
        </w:rPr>
      </w:pPr>
    </w:p>
    <w:p w14:paraId="0CD03647" w14:textId="77777777" w:rsidR="00461588" w:rsidRDefault="00461588" w:rsidP="00A96064">
      <w:pPr>
        <w:pStyle w:val="Heading1"/>
        <w:jc w:val="center"/>
        <w:rPr>
          <w:rFonts w:ascii="Book Antiqua" w:hAnsi="Book Antiqua"/>
          <w:sz w:val="18"/>
        </w:rPr>
      </w:pPr>
    </w:p>
    <w:p w14:paraId="7A3EB076" w14:textId="77777777" w:rsidR="00461588" w:rsidRDefault="00461588" w:rsidP="00A96064">
      <w:pPr>
        <w:pStyle w:val="Heading1"/>
        <w:jc w:val="center"/>
        <w:rPr>
          <w:rFonts w:ascii="Book Antiqua" w:hAnsi="Book Antiqua"/>
          <w:sz w:val="18"/>
        </w:rPr>
      </w:pPr>
    </w:p>
    <w:p w14:paraId="13E4A37B" w14:textId="77777777" w:rsidR="00461588" w:rsidRDefault="00461588" w:rsidP="00A96064">
      <w:pPr>
        <w:pStyle w:val="Heading1"/>
        <w:jc w:val="center"/>
        <w:rPr>
          <w:rFonts w:ascii="Book Antiqua" w:hAnsi="Book Antiqua"/>
          <w:sz w:val="18"/>
        </w:rPr>
      </w:pPr>
    </w:p>
    <w:p w14:paraId="4F254094" w14:textId="77777777" w:rsidR="001F7E4D" w:rsidRDefault="001F7E4D" w:rsidP="00A96064">
      <w:pPr>
        <w:pStyle w:val="Heading1"/>
        <w:jc w:val="center"/>
        <w:rPr>
          <w:rFonts w:ascii="Book Antiqua" w:hAnsi="Book Antiqua"/>
          <w:sz w:val="18"/>
        </w:rPr>
      </w:pPr>
    </w:p>
    <w:p w14:paraId="12188C6F" w14:textId="77777777" w:rsidR="001F7E4D" w:rsidRDefault="001F7E4D" w:rsidP="00A96064">
      <w:pPr>
        <w:pStyle w:val="Heading1"/>
        <w:jc w:val="center"/>
        <w:rPr>
          <w:rFonts w:ascii="Book Antiqua" w:hAnsi="Book Antiqua"/>
          <w:sz w:val="18"/>
        </w:rPr>
      </w:pPr>
    </w:p>
    <w:p w14:paraId="3BF40D69" w14:textId="632B6041" w:rsidR="00A96064" w:rsidRPr="00C52A83" w:rsidRDefault="00A96064" w:rsidP="00A96064">
      <w:pPr>
        <w:pStyle w:val="Heading1"/>
        <w:jc w:val="center"/>
        <w:rPr>
          <w:rFonts w:ascii="Book Antiqua" w:hAnsi="Book Antiqua"/>
          <w:sz w:val="18"/>
        </w:rPr>
      </w:pPr>
      <w:r w:rsidRPr="00C52A83">
        <w:rPr>
          <w:rFonts w:ascii="Book Antiqua" w:hAnsi="Book Antiqua"/>
          <w:sz w:val="18"/>
        </w:rPr>
        <w:lastRenderedPageBreak/>
        <w:t>B.  Tender documents</w:t>
      </w:r>
    </w:p>
    <w:p w14:paraId="1CB35368" w14:textId="77777777" w:rsidR="00A96064" w:rsidRPr="00C52A83" w:rsidRDefault="00A96064" w:rsidP="00A96064">
      <w:pPr>
        <w:tabs>
          <w:tab w:val="left" w:pos="540"/>
          <w:tab w:val="left" w:pos="1080"/>
          <w:tab w:val="left" w:pos="1620"/>
          <w:tab w:val="left" w:pos="2840"/>
          <w:tab w:val="left" w:pos="7180"/>
        </w:tabs>
        <w:suppressAutoHyphens/>
        <w:rPr>
          <w:rFonts w:ascii="Book Antiqua" w:hAnsi="Book Antiqua"/>
          <w:b/>
          <w:sz w:val="18"/>
        </w:rPr>
      </w:pPr>
    </w:p>
    <w:p w14:paraId="26938397" w14:textId="77777777" w:rsidR="00A96064" w:rsidRPr="00C52A83" w:rsidRDefault="00A96064" w:rsidP="00A96064">
      <w:pPr>
        <w:tabs>
          <w:tab w:val="left" w:pos="720"/>
          <w:tab w:val="left" w:pos="1080"/>
          <w:tab w:val="left" w:pos="1620"/>
          <w:tab w:val="left" w:pos="2840"/>
          <w:tab w:val="left" w:pos="7180"/>
        </w:tabs>
        <w:suppressAutoHyphens/>
        <w:rPr>
          <w:rFonts w:ascii="Book Antiqua" w:hAnsi="Book Antiqua"/>
          <w:sz w:val="18"/>
        </w:rPr>
      </w:pPr>
      <w:r w:rsidRPr="00C52A83">
        <w:rPr>
          <w:rFonts w:ascii="Book Antiqua" w:hAnsi="Book Antiqua"/>
          <w:b/>
          <w:sz w:val="18"/>
        </w:rPr>
        <w:t>4.</w:t>
      </w:r>
      <w:r w:rsidRPr="00C52A83">
        <w:rPr>
          <w:rFonts w:ascii="Book Antiqua" w:hAnsi="Book Antiqua"/>
          <w:b/>
          <w:sz w:val="18"/>
        </w:rPr>
        <w:tab/>
        <w:t>Content of Tender documents</w:t>
      </w:r>
      <w:r w:rsidRPr="00C52A83">
        <w:rPr>
          <w:rFonts w:ascii="Book Antiqua" w:hAnsi="Book Antiqua"/>
          <w:sz w:val="18"/>
        </w:rPr>
        <w:tab/>
      </w:r>
      <w:r w:rsidRPr="00C52A83">
        <w:rPr>
          <w:rFonts w:ascii="Book Antiqua" w:hAnsi="Book Antiqua"/>
          <w:sz w:val="18"/>
        </w:rPr>
        <w:tab/>
      </w:r>
    </w:p>
    <w:p w14:paraId="042C0449" w14:textId="77777777" w:rsidR="00A96064" w:rsidRPr="00C52A83" w:rsidRDefault="00A96064" w:rsidP="00A96064">
      <w:pPr>
        <w:tabs>
          <w:tab w:val="left" w:pos="540"/>
          <w:tab w:val="left" w:pos="1080"/>
          <w:tab w:val="left" w:pos="1620"/>
          <w:tab w:val="left" w:pos="2840"/>
          <w:tab w:val="left" w:pos="7180"/>
        </w:tabs>
        <w:suppressAutoHyphens/>
        <w:rPr>
          <w:rFonts w:ascii="Book Antiqua" w:hAnsi="Book Antiqua"/>
          <w:sz w:val="18"/>
        </w:rPr>
      </w:pPr>
    </w:p>
    <w:p w14:paraId="27AD227D" w14:textId="77777777" w:rsidR="00A96064" w:rsidRPr="00C52A83" w:rsidRDefault="00A96064" w:rsidP="00A96064">
      <w:pPr>
        <w:tabs>
          <w:tab w:val="left" w:pos="720"/>
          <w:tab w:val="left" w:pos="1080"/>
          <w:tab w:val="left" w:pos="1620"/>
          <w:tab w:val="left" w:pos="2840"/>
          <w:tab w:val="left" w:pos="7180"/>
        </w:tabs>
        <w:suppressAutoHyphens/>
        <w:ind w:left="720" w:hanging="720"/>
        <w:rPr>
          <w:rFonts w:ascii="Book Antiqua" w:hAnsi="Book Antiqua"/>
          <w:sz w:val="18"/>
        </w:rPr>
      </w:pPr>
      <w:r w:rsidRPr="00C52A83">
        <w:rPr>
          <w:rFonts w:ascii="Book Antiqua" w:hAnsi="Book Antiqua"/>
          <w:bCs/>
          <w:sz w:val="18"/>
        </w:rPr>
        <w:t>4.1</w:t>
      </w:r>
      <w:r w:rsidRPr="00C52A83">
        <w:rPr>
          <w:rFonts w:ascii="Book Antiqua" w:hAnsi="Book Antiqua"/>
          <w:bCs/>
          <w:sz w:val="18"/>
        </w:rPr>
        <w:tab/>
      </w:r>
      <w:r w:rsidRPr="00C52A83">
        <w:rPr>
          <w:rFonts w:ascii="Book Antiqua" w:hAnsi="Book Antiqua"/>
          <w:sz w:val="18"/>
        </w:rPr>
        <w:t>The set of tender documents shall have all the Sections given in Page 2:</w:t>
      </w:r>
    </w:p>
    <w:p w14:paraId="3810D134"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rPr>
          <w:rFonts w:ascii="Book Antiqua" w:hAnsi="Book Antiqua"/>
          <w:sz w:val="18"/>
        </w:rPr>
      </w:pPr>
      <w:r w:rsidRPr="00C52A83">
        <w:rPr>
          <w:rFonts w:ascii="Book Antiqua" w:hAnsi="Book Antiqua"/>
          <w:bCs/>
          <w:sz w:val="18"/>
        </w:rPr>
        <w:t>4.2</w:t>
      </w:r>
      <w:r w:rsidRPr="00C52A83">
        <w:rPr>
          <w:rFonts w:ascii="Book Antiqua" w:hAnsi="Book Antiqua"/>
          <w:sz w:val="18"/>
        </w:rPr>
        <w:tab/>
        <w:t>Both the sets should be completed and returned with the tender.</w:t>
      </w:r>
    </w:p>
    <w:p w14:paraId="78368FC7" w14:textId="77777777" w:rsidR="00A96064" w:rsidRPr="00C52A83" w:rsidRDefault="00A96064" w:rsidP="00A96064">
      <w:pPr>
        <w:pStyle w:val="FootnoteText"/>
        <w:tabs>
          <w:tab w:val="left" w:pos="720"/>
          <w:tab w:val="left" w:pos="1400"/>
          <w:tab w:val="left" w:pos="2120"/>
          <w:tab w:val="left" w:pos="3260"/>
          <w:tab w:val="left" w:pos="4680"/>
          <w:tab w:val="left" w:pos="7180"/>
        </w:tabs>
        <w:suppressAutoHyphens/>
        <w:rPr>
          <w:rFonts w:ascii="Book Antiqua" w:hAnsi="Book Antiqua"/>
          <w:sz w:val="18"/>
        </w:rPr>
      </w:pPr>
    </w:p>
    <w:p w14:paraId="6036C7F7"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sz w:val="18"/>
        </w:rPr>
      </w:pPr>
      <w:r w:rsidRPr="00C52A83">
        <w:rPr>
          <w:rFonts w:ascii="Book Antiqua" w:hAnsi="Book Antiqua"/>
          <w:b/>
          <w:sz w:val="18"/>
        </w:rPr>
        <w:t>5.</w:t>
      </w:r>
      <w:r w:rsidRPr="00C52A83">
        <w:rPr>
          <w:rFonts w:ascii="Book Antiqua" w:hAnsi="Book Antiqua"/>
          <w:b/>
          <w:sz w:val="18"/>
        </w:rPr>
        <w:tab/>
        <w:t>Amendment of Tender documents</w:t>
      </w:r>
      <w:r w:rsidRPr="00C52A83">
        <w:rPr>
          <w:rFonts w:ascii="Book Antiqua" w:hAnsi="Book Antiqua"/>
          <w:sz w:val="18"/>
        </w:rPr>
        <w:tab/>
      </w:r>
    </w:p>
    <w:p w14:paraId="30A2468B"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sz w:val="18"/>
        </w:rPr>
      </w:pPr>
    </w:p>
    <w:p w14:paraId="5C7906FB"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5.1</w:t>
      </w:r>
      <w:r w:rsidRPr="00C52A83">
        <w:rPr>
          <w:rFonts w:ascii="Book Antiqua" w:hAnsi="Book Antiqua"/>
          <w:sz w:val="18"/>
        </w:rPr>
        <w:tab/>
        <w:t>Before the deadline for submission of tenders, the Employer may modify the tender documents by issuing addenda.</w:t>
      </w:r>
    </w:p>
    <w:p w14:paraId="2A0DA5C6"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5.2</w:t>
      </w:r>
      <w:r w:rsidRPr="00C52A83">
        <w:rPr>
          <w:rFonts w:ascii="Book Antiqua" w:hAnsi="Book Antiqua"/>
          <w:sz w:val="18"/>
        </w:rPr>
        <w:tab/>
        <w:t xml:space="preserve">Any addendum thus issued shall be part of the tender documents and shall be communicated in writing or by cable to all the purchasers of the tender documents.  </w:t>
      </w:r>
    </w:p>
    <w:p w14:paraId="689D678E"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5.3</w:t>
      </w:r>
      <w:r w:rsidRPr="00C52A83">
        <w:rPr>
          <w:rFonts w:ascii="Book Antiqua" w:hAnsi="Book Antiqua"/>
          <w:sz w:val="18"/>
        </w:rPr>
        <w:tab/>
        <w:t>To give prospective tenderers reasonable time in which to take an addendum into account in preparing their tenders, the Employer shall extend as necessary the deadline for submission of tenders, in accordance with Sub-Clause 12.2 below.</w:t>
      </w:r>
    </w:p>
    <w:p w14:paraId="799AAF7D" w14:textId="77777777" w:rsidR="00A96064" w:rsidRPr="00C52A83" w:rsidRDefault="00A96064" w:rsidP="00A96064">
      <w:pPr>
        <w:tabs>
          <w:tab w:val="center" w:pos="4680"/>
        </w:tabs>
        <w:suppressAutoHyphens/>
        <w:rPr>
          <w:rFonts w:ascii="Book Antiqua" w:hAnsi="Book Antiqua"/>
          <w:b/>
          <w:sz w:val="18"/>
        </w:rPr>
      </w:pPr>
    </w:p>
    <w:p w14:paraId="3E4B46BF" w14:textId="77777777" w:rsidR="00A96064" w:rsidRPr="00C52A83" w:rsidRDefault="00A96064" w:rsidP="00A96064">
      <w:pPr>
        <w:tabs>
          <w:tab w:val="center" w:pos="4680"/>
        </w:tabs>
        <w:suppressAutoHyphens/>
        <w:jc w:val="center"/>
        <w:outlineLvl w:val="0"/>
        <w:rPr>
          <w:rFonts w:ascii="Book Antiqua" w:hAnsi="Book Antiqua"/>
          <w:sz w:val="18"/>
        </w:rPr>
      </w:pPr>
      <w:r w:rsidRPr="00C52A83">
        <w:rPr>
          <w:rFonts w:ascii="Book Antiqua" w:hAnsi="Book Antiqua"/>
          <w:b/>
          <w:sz w:val="18"/>
        </w:rPr>
        <w:t>C.  Preparation of Tenders</w:t>
      </w:r>
    </w:p>
    <w:p w14:paraId="68E5DC6F"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sz w:val="18"/>
        </w:rPr>
      </w:pPr>
    </w:p>
    <w:p w14:paraId="5546805D"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b/>
          <w:sz w:val="18"/>
        </w:rPr>
      </w:pPr>
      <w:r w:rsidRPr="00C52A83">
        <w:rPr>
          <w:rFonts w:ascii="Book Antiqua" w:hAnsi="Book Antiqua"/>
          <w:b/>
          <w:sz w:val="18"/>
        </w:rPr>
        <w:t>6.</w:t>
      </w:r>
      <w:r w:rsidRPr="00C52A83">
        <w:rPr>
          <w:rFonts w:ascii="Book Antiqua" w:hAnsi="Book Antiqua"/>
          <w:b/>
          <w:sz w:val="18"/>
        </w:rPr>
        <w:tab/>
        <w:t>Documents comprising the Tender</w:t>
      </w:r>
    </w:p>
    <w:p w14:paraId="0CB75B29"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b/>
          <w:sz w:val="18"/>
        </w:rPr>
      </w:pPr>
    </w:p>
    <w:p w14:paraId="7130F288"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rPr>
          <w:rFonts w:ascii="Book Antiqua" w:hAnsi="Book Antiqua"/>
          <w:sz w:val="18"/>
        </w:rPr>
      </w:pPr>
      <w:r w:rsidRPr="00C52A83">
        <w:rPr>
          <w:rFonts w:ascii="Book Antiqua" w:hAnsi="Book Antiqua"/>
          <w:bCs/>
          <w:sz w:val="18"/>
        </w:rPr>
        <w:t>6.1</w:t>
      </w:r>
      <w:r w:rsidRPr="00C52A83">
        <w:rPr>
          <w:rFonts w:ascii="Book Antiqua" w:hAnsi="Book Antiqua"/>
          <w:sz w:val="18"/>
        </w:rPr>
        <w:tab/>
        <w:t>The tender submitted by the Tenderer shall comprise the following:</w:t>
      </w:r>
    </w:p>
    <w:p w14:paraId="7DD545E9" w14:textId="77777777" w:rsidR="00A96064" w:rsidRPr="00C52A83" w:rsidRDefault="00A96064" w:rsidP="00A96064">
      <w:pPr>
        <w:tabs>
          <w:tab w:val="left" w:pos="720"/>
          <w:tab w:val="left" w:pos="1400"/>
          <w:tab w:val="left" w:pos="2120"/>
          <w:tab w:val="left" w:pos="3260"/>
          <w:tab w:val="left" w:pos="4680"/>
          <w:tab w:val="left" w:pos="7180"/>
        </w:tabs>
        <w:suppressAutoHyphens/>
        <w:ind w:left="1400" w:hanging="1400"/>
        <w:rPr>
          <w:rFonts w:ascii="Book Antiqua" w:hAnsi="Book Antiqua"/>
          <w:sz w:val="18"/>
        </w:rPr>
      </w:pPr>
      <w:r w:rsidRPr="00C52A83">
        <w:rPr>
          <w:rFonts w:ascii="Book Antiqua" w:hAnsi="Book Antiqua"/>
          <w:sz w:val="18"/>
        </w:rPr>
        <w:tab/>
        <w:t>(a)</w:t>
      </w:r>
      <w:r w:rsidRPr="00C52A83">
        <w:rPr>
          <w:rFonts w:ascii="Book Antiqua" w:hAnsi="Book Antiqua"/>
          <w:sz w:val="18"/>
        </w:rPr>
        <w:tab/>
        <w:t>The Tender (in the format indicated in Section 3).</w:t>
      </w:r>
    </w:p>
    <w:p w14:paraId="79E7FB3F" w14:textId="77777777" w:rsidR="00A96064" w:rsidRPr="00C52A83" w:rsidRDefault="00A96064" w:rsidP="00A96064">
      <w:pPr>
        <w:tabs>
          <w:tab w:val="left" w:pos="720"/>
          <w:tab w:val="left" w:pos="1400"/>
          <w:tab w:val="left" w:pos="2120"/>
          <w:tab w:val="left" w:pos="3260"/>
          <w:tab w:val="left" w:pos="4680"/>
          <w:tab w:val="left" w:pos="7180"/>
        </w:tabs>
        <w:suppressAutoHyphens/>
        <w:ind w:left="1400" w:hanging="1400"/>
        <w:rPr>
          <w:rFonts w:ascii="Book Antiqua" w:hAnsi="Book Antiqua"/>
          <w:sz w:val="18"/>
        </w:rPr>
      </w:pPr>
      <w:r w:rsidRPr="00C52A83">
        <w:rPr>
          <w:rFonts w:ascii="Book Antiqua" w:hAnsi="Book Antiqua"/>
          <w:sz w:val="18"/>
        </w:rPr>
        <w:tab/>
        <w:t>(b)</w:t>
      </w:r>
      <w:r w:rsidRPr="00C52A83">
        <w:rPr>
          <w:rFonts w:ascii="Book Antiqua" w:hAnsi="Book Antiqua"/>
          <w:sz w:val="18"/>
        </w:rPr>
        <w:tab/>
        <w:t>Earnest Money Deposit;</w:t>
      </w:r>
    </w:p>
    <w:p w14:paraId="539E869D" w14:textId="77777777" w:rsidR="00A96064" w:rsidRPr="00C52A83" w:rsidRDefault="00A96064" w:rsidP="00A96064">
      <w:pPr>
        <w:tabs>
          <w:tab w:val="left" w:pos="720"/>
          <w:tab w:val="left" w:pos="1400"/>
          <w:tab w:val="left" w:pos="2120"/>
          <w:tab w:val="left" w:pos="3260"/>
          <w:tab w:val="left" w:pos="4680"/>
          <w:tab w:val="left" w:pos="7180"/>
        </w:tabs>
        <w:suppressAutoHyphens/>
        <w:ind w:left="1400" w:hanging="1400"/>
        <w:rPr>
          <w:rFonts w:ascii="Book Antiqua" w:hAnsi="Book Antiqua"/>
          <w:sz w:val="18"/>
        </w:rPr>
      </w:pPr>
      <w:r w:rsidRPr="00C52A83">
        <w:rPr>
          <w:rFonts w:ascii="Book Antiqua" w:hAnsi="Book Antiqua"/>
          <w:sz w:val="18"/>
        </w:rPr>
        <w:tab/>
        <w:t>(c)</w:t>
      </w:r>
      <w:r w:rsidRPr="00C52A83">
        <w:rPr>
          <w:rFonts w:ascii="Book Antiqua" w:hAnsi="Book Antiqua"/>
          <w:sz w:val="18"/>
        </w:rPr>
        <w:tab/>
        <w:t>Priced Bill of Quantities;</w:t>
      </w:r>
    </w:p>
    <w:p w14:paraId="039F1014" w14:textId="77777777" w:rsidR="00A96064" w:rsidRPr="00C52A83" w:rsidRDefault="00A96064" w:rsidP="00A96064">
      <w:pPr>
        <w:tabs>
          <w:tab w:val="left" w:pos="720"/>
          <w:tab w:val="left" w:pos="1400"/>
          <w:tab w:val="left" w:pos="2120"/>
          <w:tab w:val="left" w:pos="3260"/>
          <w:tab w:val="left" w:pos="4680"/>
          <w:tab w:val="left" w:pos="7180"/>
        </w:tabs>
        <w:suppressAutoHyphens/>
        <w:ind w:left="1400" w:hanging="1400"/>
        <w:rPr>
          <w:rFonts w:ascii="Book Antiqua" w:hAnsi="Book Antiqua"/>
          <w:sz w:val="18"/>
        </w:rPr>
      </w:pPr>
      <w:r w:rsidRPr="00C52A83">
        <w:rPr>
          <w:rFonts w:ascii="Book Antiqua" w:hAnsi="Book Antiqua"/>
          <w:sz w:val="18"/>
        </w:rPr>
        <w:tab/>
        <w:t>(d)</w:t>
      </w:r>
      <w:r w:rsidRPr="00C52A83">
        <w:rPr>
          <w:rFonts w:ascii="Book Antiqua" w:hAnsi="Book Antiqua"/>
          <w:sz w:val="18"/>
        </w:rPr>
        <w:tab/>
        <w:t>Qualification Information Form and Documents;</w:t>
      </w:r>
    </w:p>
    <w:p w14:paraId="083876FB"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b/>
          <w:bCs/>
          <w:sz w:val="18"/>
        </w:rPr>
      </w:pPr>
      <w:r w:rsidRPr="00C52A83">
        <w:rPr>
          <w:rFonts w:ascii="Book Antiqua" w:hAnsi="Book Antiqua"/>
          <w:sz w:val="18"/>
        </w:rPr>
        <w:tab/>
        <w:t xml:space="preserve">and any other materials required to be completed and submitted by tenderers in accordance with these instructions. </w:t>
      </w:r>
      <w:r w:rsidRPr="00C52A83">
        <w:rPr>
          <w:rFonts w:ascii="Book Antiqua" w:hAnsi="Book Antiqua"/>
          <w:b/>
          <w:bCs/>
          <w:sz w:val="18"/>
        </w:rPr>
        <w:t xml:space="preserve">The documents listed under Sections 3, 5 and 8 shall be filled in without exception. </w:t>
      </w:r>
    </w:p>
    <w:p w14:paraId="793938FF"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b/>
          <w:bCs/>
          <w:sz w:val="18"/>
        </w:rPr>
      </w:pPr>
    </w:p>
    <w:p w14:paraId="234C8939"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sz w:val="20"/>
        </w:rPr>
      </w:pPr>
      <w:r w:rsidRPr="00C52A83">
        <w:rPr>
          <w:rFonts w:ascii="Book Antiqua" w:hAnsi="Book Antiqua"/>
          <w:b/>
          <w:sz w:val="18"/>
        </w:rPr>
        <w:t>7.</w:t>
      </w:r>
      <w:r w:rsidRPr="00C52A83">
        <w:rPr>
          <w:rFonts w:ascii="Book Antiqua" w:hAnsi="Book Antiqua"/>
          <w:b/>
          <w:sz w:val="18"/>
        </w:rPr>
        <w:tab/>
        <w:t>Tender prices</w:t>
      </w:r>
    </w:p>
    <w:p w14:paraId="4A39097A"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7.1</w:t>
      </w:r>
      <w:r w:rsidRPr="00C52A83">
        <w:rPr>
          <w:rFonts w:ascii="Book Antiqua" w:hAnsi="Book Antiqua"/>
          <w:sz w:val="18"/>
        </w:rPr>
        <w:tab/>
        <w:t>The contract shall be for the whole works as described in Sub-Clause 1.1, based on the priced Bill of Quantities submitted by the Tenderer.</w:t>
      </w:r>
    </w:p>
    <w:p w14:paraId="092D68E3" w14:textId="32B84912"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7.2</w:t>
      </w:r>
      <w:r w:rsidRPr="00C52A83">
        <w:rPr>
          <w:rFonts w:ascii="Book Antiqua" w:hAnsi="Book Antiqua"/>
          <w:sz w:val="18"/>
        </w:rPr>
        <w:tab/>
        <w:t xml:space="preserve">The Tenderer shall fill in </w:t>
      </w:r>
      <w:r w:rsidR="00871D7C">
        <w:rPr>
          <w:rFonts w:ascii="Book Antiqua" w:hAnsi="Book Antiqua"/>
          <w:sz w:val="18"/>
        </w:rPr>
        <w:t xml:space="preserve">percentage rates </w:t>
      </w:r>
      <w:r w:rsidRPr="00C52A83">
        <w:rPr>
          <w:rFonts w:ascii="Book Antiqua" w:hAnsi="Book Antiqua"/>
          <w:sz w:val="18"/>
        </w:rPr>
        <w:t xml:space="preserve">and prices and </w:t>
      </w:r>
      <w:r w:rsidR="0029465A" w:rsidRPr="00C52A83">
        <w:rPr>
          <w:rFonts w:ascii="Book Antiqua" w:hAnsi="Book Antiqua"/>
          <w:sz w:val="18"/>
        </w:rPr>
        <w:t>line-item</w:t>
      </w:r>
      <w:r w:rsidRPr="00C52A83">
        <w:rPr>
          <w:rFonts w:ascii="Book Antiqua" w:hAnsi="Book Antiqua"/>
          <w:sz w:val="18"/>
        </w:rPr>
        <w:t xml:space="preserve"> total for all items of the Works described in the Bill of Quantities along with total tender price</w:t>
      </w:r>
      <w:r w:rsidRPr="00C52A83">
        <w:rPr>
          <w:rFonts w:ascii="Book Antiqua" w:hAnsi="Book Antiqua"/>
          <w:i/>
          <w:sz w:val="18"/>
        </w:rPr>
        <w:t>.</w:t>
      </w:r>
      <w:r w:rsidRPr="00C52A83">
        <w:rPr>
          <w:rFonts w:ascii="Book Antiqua" w:hAnsi="Book Antiqua"/>
          <w:sz w:val="18"/>
        </w:rPr>
        <w:t xml:space="preserve">  Corrections, if any, shall be made by crossing out, initialing, dating and rewriting.</w:t>
      </w:r>
    </w:p>
    <w:p w14:paraId="2E1D7E98" w14:textId="141222AE"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color w:val="FF0000"/>
          <w:sz w:val="18"/>
        </w:rPr>
      </w:pPr>
      <w:r w:rsidRPr="00C52A83">
        <w:rPr>
          <w:rFonts w:ascii="Book Antiqua" w:hAnsi="Book Antiqua"/>
          <w:bCs/>
          <w:sz w:val="18"/>
        </w:rPr>
        <w:lastRenderedPageBreak/>
        <w:t>7.3</w:t>
      </w:r>
      <w:r w:rsidRPr="00C52A83">
        <w:rPr>
          <w:rFonts w:ascii="Book Antiqua" w:hAnsi="Book Antiqua"/>
          <w:sz w:val="18"/>
        </w:rPr>
        <w:tab/>
      </w:r>
      <w:r w:rsidRPr="00C52A83">
        <w:rPr>
          <w:rFonts w:ascii="Book Antiqua" w:hAnsi="Book Antiqua"/>
          <w:color w:val="FF0000"/>
          <w:sz w:val="18"/>
        </w:rPr>
        <w:t xml:space="preserve">All duties, taxes, and other levies payable by the contractor under the contract, or for any other clause, shall be included in the rates, prices and total Tender Price submitted by the Tenderer </w:t>
      </w:r>
      <w:r w:rsidR="00147A1B">
        <w:rPr>
          <w:rFonts w:ascii="Book Antiqua" w:hAnsi="Book Antiqua"/>
          <w:color w:val="FF0000"/>
          <w:sz w:val="18"/>
        </w:rPr>
        <w:t>excluding</w:t>
      </w:r>
      <w:r w:rsidRPr="00C52A83">
        <w:rPr>
          <w:rFonts w:ascii="Book Antiqua" w:hAnsi="Book Antiqua"/>
          <w:color w:val="FF0000"/>
          <w:sz w:val="18"/>
        </w:rPr>
        <w:t xml:space="preserve"> GST. The tenderer shall have to quote their rates </w:t>
      </w:r>
      <w:r w:rsidR="00147A1B">
        <w:rPr>
          <w:rFonts w:ascii="Book Antiqua" w:hAnsi="Book Antiqua"/>
          <w:color w:val="FF0000"/>
          <w:sz w:val="18"/>
        </w:rPr>
        <w:t>excluding</w:t>
      </w:r>
      <w:r w:rsidRPr="00C52A83">
        <w:rPr>
          <w:rFonts w:ascii="Book Antiqua" w:hAnsi="Book Antiqua"/>
          <w:color w:val="FF0000"/>
          <w:sz w:val="18"/>
        </w:rPr>
        <w:t xml:space="preserve"> GST.</w:t>
      </w:r>
      <w:r w:rsidRPr="00C52A83">
        <w:rPr>
          <w:rFonts w:ascii="Book Antiqua" w:hAnsi="Book Antiqua"/>
          <w:sz w:val="18"/>
        </w:rPr>
        <w:t xml:space="preserve"> </w:t>
      </w:r>
    </w:p>
    <w:p w14:paraId="3C8E548D"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7.4</w:t>
      </w:r>
      <w:r w:rsidRPr="00C52A83">
        <w:rPr>
          <w:rFonts w:ascii="Book Antiqua" w:hAnsi="Book Antiqua"/>
          <w:sz w:val="18"/>
        </w:rPr>
        <w:tab/>
        <w:t>The rates and prices quoted by the Tenderer shall be fixed for the duration of the Contract and shall not be subject to adjustment on any account.</w:t>
      </w:r>
    </w:p>
    <w:p w14:paraId="4CFA5FA8" w14:textId="77777777"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sz w:val="18"/>
        </w:rPr>
      </w:pPr>
      <w:r w:rsidRPr="00C52A83">
        <w:rPr>
          <w:rFonts w:ascii="Book Antiqua" w:hAnsi="Book Antiqua"/>
          <w:b/>
          <w:sz w:val="18"/>
        </w:rPr>
        <w:t>8.</w:t>
      </w:r>
      <w:r w:rsidRPr="00C52A83">
        <w:rPr>
          <w:rFonts w:ascii="Book Antiqua" w:hAnsi="Book Antiqua"/>
          <w:b/>
          <w:sz w:val="18"/>
        </w:rPr>
        <w:tab/>
        <w:t>Tender validity</w:t>
      </w:r>
    </w:p>
    <w:p w14:paraId="483DAECD" w14:textId="7424A3C5" w:rsidR="00A96064" w:rsidRPr="0029465A"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color w:val="FF0000"/>
          <w:sz w:val="18"/>
        </w:rPr>
      </w:pPr>
      <w:r w:rsidRPr="00C52A83">
        <w:rPr>
          <w:rFonts w:ascii="Book Antiqua" w:hAnsi="Book Antiqua"/>
          <w:bCs/>
          <w:sz w:val="18"/>
        </w:rPr>
        <w:t>8.1</w:t>
      </w:r>
      <w:r w:rsidRPr="00C52A83">
        <w:rPr>
          <w:rFonts w:ascii="Book Antiqua" w:hAnsi="Book Antiqua"/>
          <w:sz w:val="18"/>
        </w:rPr>
        <w:tab/>
      </w:r>
      <w:r w:rsidRPr="0029465A">
        <w:rPr>
          <w:rFonts w:ascii="Book Antiqua" w:hAnsi="Book Antiqua"/>
          <w:color w:val="FF0000"/>
          <w:sz w:val="18"/>
        </w:rPr>
        <w:t xml:space="preserve">Tenders shall remain valid for a period not less than </w:t>
      </w:r>
      <w:r w:rsidR="001913B0">
        <w:rPr>
          <w:rFonts w:ascii="Book Antiqua" w:hAnsi="Book Antiqua"/>
          <w:color w:val="FF0000"/>
          <w:sz w:val="18"/>
        </w:rPr>
        <w:t>9</w:t>
      </w:r>
      <w:r w:rsidR="0029465A" w:rsidRPr="0029465A">
        <w:rPr>
          <w:rFonts w:ascii="Book Antiqua" w:hAnsi="Book Antiqua"/>
          <w:color w:val="FF0000"/>
          <w:sz w:val="18"/>
        </w:rPr>
        <w:t>0</w:t>
      </w:r>
      <w:r w:rsidRPr="0029465A">
        <w:rPr>
          <w:rFonts w:ascii="Book Antiqua" w:hAnsi="Book Antiqua"/>
          <w:color w:val="FF0000"/>
          <w:sz w:val="18"/>
        </w:rPr>
        <w:t xml:space="preserve"> days after the deadline date for tender submission specified in Clause 12.  A tender valid for a shorter period </w:t>
      </w:r>
      <w:r w:rsidRPr="0029465A">
        <w:rPr>
          <w:rFonts w:ascii="Book Antiqua" w:hAnsi="Book Antiqua"/>
          <w:color w:val="FF0000"/>
          <w:sz w:val="18"/>
          <w:u w:val="single"/>
        </w:rPr>
        <w:t>shall be rejected by the Employer as non-responsive.</w:t>
      </w:r>
    </w:p>
    <w:p w14:paraId="0167D401"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8.2</w:t>
      </w:r>
      <w:r w:rsidRPr="00C52A83">
        <w:rPr>
          <w:rFonts w:ascii="Book Antiqua" w:hAnsi="Book Antiqua"/>
          <w:sz w:val="18"/>
        </w:rPr>
        <w:tab/>
        <w:t>In exceptional circumstances, prior to expiry of the original time limit, the Employer may request that the tenderers may extend the period of validity for a specified additional period.  The request and the tenderers' responses shall be made in writing or by cable.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9 in all respects.</w:t>
      </w:r>
    </w:p>
    <w:p w14:paraId="073CE290" w14:textId="67EE32CE" w:rsidR="00A96064" w:rsidRPr="00C52A83" w:rsidRDefault="00A96064" w:rsidP="00A96064">
      <w:pPr>
        <w:tabs>
          <w:tab w:val="left" w:pos="720"/>
          <w:tab w:val="left" w:pos="1400"/>
          <w:tab w:val="left" w:pos="2120"/>
          <w:tab w:val="left" w:pos="3260"/>
          <w:tab w:val="left" w:pos="4680"/>
          <w:tab w:val="left" w:pos="7180"/>
        </w:tabs>
        <w:suppressAutoHyphens/>
        <w:rPr>
          <w:rFonts w:ascii="Book Antiqua" w:hAnsi="Book Antiqua"/>
          <w:b/>
          <w:sz w:val="18"/>
        </w:rPr>
      </w:pPr>
      <w:r w:rsidRPr="00C52A83">
        <w:rPr>
          <w:rFonts w:ascii="Book Antiqua" w:hAnsi="Book Antiqua"/>
          <w:b/>
          <w:sz w:val="18"/>
        </w:rPr>
        <w:t>9.</w:t>
      </w:r>
      <w:r w:rsidRPr="00C52A83">
        <w:rPr>
          <w:rFonts w:ascii="Book Antiqua" w:hAnsi="Book Antiqua"/>
          <w:b/>
          <w:sz w:val="18"/>
        </w:rPr>
        <w:tab/>
      </w:r>
      <w:r w:rsidR="00841C38">
        <w:rPr>
          <w:rFonts w:ascii="Book Antiqua" w:hAnsi="Book Antiqua"/>
          <w:b/>
          <w:sz w:val="18"/>
        </w:rPr>
        <w:t>Deleted</w:t>
      </w:r>
    </w:p>
    <w:p w14:paraId="323564F4" w14:textId="377BF623" w:rsidR="00A96064" w:rsidRPr="00C52A83" w:rsidRDefault="00A96064" w:rsidP="00841C38">
      <w:pPr>
        <w:tabs>
          <w:tab w:val="left" w:pos="720"/>
          <w:tab w:val="left" w:pos="1400"/>
          <w:tab w:val="left" w:pos="2120"/>
          <w:tab w:val="left" w:pos="3260"/>
          <w:tab w:val="left" w:pos="4680"/>
          <w:tab w:val="left" w:pos="7180"/>
        </w:tabs>
        <w:suppressAutoHyphens/>
        <w:rPr>
          <w:rFonts w:ascii="Book Antiqua" w:hAnsi="Book Antiqua"/>
          <w:sz w:val="18"/>
        </w:rPr>
      </w:pPr>
      <w:r w:rsidRPr="00C52A83">
        <w:rPr>
          <w:rFonts w:ascii="Book Antiqua" w:hAnsi="Book Antiqua"/>
          <w:b/>
          <w:sz w:val="18"/>
        </w:rPr>
        <w:t>9.1</w:t>
      </w:r>
      <w:r w:rsidRPr="00C52A83">
        <w:rPr>
          <w:rFonts w:ascii="Book Antiqua" w:hAnsi="Book Antiqua"/>
          <w:i/>
          <w:sz w:val="18"/>
        </w:rPr>
        <w:t xml:space="preserve">            </w:t>
      </w:r>
      <w:r w:rsidR="00747AA8">
        <w:rPr>
          <w:rFonts w:ascii="Book Antiqua" w:hAnsi="Book Antiqua"/>
          <w:b/>
          <w:bCs/>
          <w:color w:val="0000FF"/>
          <w:sz w:val="16"/>
          <w:szCs w:val="18"/>
        </w:rPr>
        <w:t>Deleted</w:t>
      </w:r>
    </w:p>
    <w:p w14:paraId="78252F24"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9.2</w:t>
      </w:r>
      <w:r w:rsidRPr="00C52A83">
        <w:rPr>
          <w:rFonts w:ascii="Book Antiqua" w:hAnsi="Book Antiqua"/>
          <w:sz w:val="18"/>
        </w:rPr>
        <w:tab/>
        <w:t xml:space="preserve">Instruments having fixed validity issued as earnest money deposit for the tender shall be valid for 45 days </w:t>
      </w:r>
      <w:r w:rsidRPr="00C52A83">
        <w:rPr>
          <w:rFonts w:ascii="Book Antiqua" w:hAnsi="Book Antiqua"/>
          <w:b/>
          <w:bCs/>
          <w:sz w:val="18"/>
        </w:rPr>
        <w:t xml:space="preserve">beyond </w:t>
      </w:r>
      <w:r w:rsidRPr="00C52A83">
        <w:rPr>
          <w:rFonts w:ascii="Book Antiqua" w:hAnsi="Book Antiqua"/>
          <w:sz w:val="18"/>
        </w:rPr>
        <w:t>the validity of the tender.</w:t>
      </w:r>
    </w:p>
    <w:p w14:paraId="458E7954"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9.3</w:t>
      </w:r>
      <w:r w:rsidRPr="00C52A83">
        <w:rPr>
          <w:rFonts w:ascii="Book Antiqua" w:hAnsi="Book Antiqua"/>
          <w:sz w:val="18"/>
        </w:rPr>
        <w:tab/>
        <w:t>Any tender not accompanied by an acceptable earnest money deposit and not secured as indicated in Sub-Clauses 9.1 and 9.2 above shall be rejected by the Employer as non-responsive.</w:t>
      </w:r>
    </w:p>
    <w:p w14:paraId="05D17219"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9.4</w:t>
      </w:r>
      <w:r w:rsidRPr="00C52A83">
        <w:rPr>
          <w:rFonts w:ascii="Book Antiqua" w:hAnsi="Book Antiqua"/>
          <w:sz w:val="18"/>
        </w:rPr>
        <w:tab/>
        <w:t>The earnest money deposit of unsuccessful tenderers will be returned within 30 days of the end of the tender validity period specified in Sub-Clause 8.1.</w:t>
      </w:r>
    </w:p>
    <w:p w14:paraId="4F12CFBF"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9.5</w:t>
      </w:r>
      <w:r w:rsidRPr="00C52A83">
        <w:rPr>
          <w:rFonts w:ascii="Book Antiqua" w:hAnsi="Book Antiqua"/>
          <w:sz w:val="18"/>
        </w:rPr>
        <w:tab/>
        <w:t>The earnest money deposit of the successful Tenderer will be discharged when the Tenderer has signed the Agreement and furnished the required Performance Security.</w:t>
      </w:r>
    </w:p>
    <w:p w14:paraId="1FB8A1BD"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9.6</w:t>
      </w:r>
      <w:r w:rsidRPr="00C52A83">
        <w:rPr>
          <w:rFonts w:ascii="Book Antiqua" w:hAnsi="Book Antiqua"/>
          <w:sz w:val="18"/>
        </w:rPr>
        <w:tab/>
        <w:t>The earnest money deposit may be forfeited:</w:t>
      </w:r>
    </w:p>
    <w:p w14:paraId="092190DA" w14:textId="77777777" w:rsidR="00A96064" w:rsidRPr="00C52A83" w:rsidRDefault="00A96064" w:rsidP="00A96064">
      <w:pPr>
        <w:tabs>
          <w:tab w:val="left" w:pos="720"/>
          <w:tab w:val="left" w:pos="1400"/>
          <w:tab w:val="left" w:pos="2120"/>
          <w:tab w:val="left" w:pos="3260"/>
          <w:tab w:val="left" w:pos="4680"/>
          <w:tab w:val="left" w:pos="7180"/>
        </w:tabs>
        <w:suppressAutoHyphens/>
        <w:ind w:left="1400" w:hanging="1400"/>
        <w:jc w:val="both"/>
        <w:rPr>
          <w:rFonts w:ascii="Book Antiqua" w:hAnsi="Book Antiqua"/>
          <w:sz w:val="18"/>
        </w:rPr>
      </w:pPr>
      <w:r w:rsidRPr="00C52A83">
        <w:rPr>
          <w:rFonts w:ascii="Book Antiqua" w:hAnsi="Book Antiqua"/>
          <w:sz w:val="18"/>
        </w:rPr>
        <w:tab/>
        <w:t>(a)</w:t>
      </w:r>
      <w:r w:rsidRPr="00C52A83">
        <w:rPr>
          <w:rFonts w:ascii="Book Antiqua" w:hAnsi="Book Antiqua"/>
          <w:sz w:val="18"/>
        </w:rPr>
        <w:tab/>
        <w:t>if the Tenderer withdraws the Tender after tender opening during the period of tender validity;</w:t>
      </w:r>
    </w:p>
    <w:p w14:paraId="67BEAFB8" w14:textId="77777777" w:rsidR="00A96064" w:rsidRPr="00C52A83" w:rsidRDefault="00A96064" w:rsidP="00A96064">
      <w:pPr>
        <w:tabs>
          <w:tab w:val="left" w:pos="720"/>
          <w:tab w:val="left" w:pos="1400"/>
          <w:tab w:val="left" w:pos="2120"/>
          <w:tab w:val="left" w:pos="3260"/>
          <w:tab w:val="left" w:pos="4680"/>
          <w:tab w:val="left" w:pos="7180"/>
        </w:tabs>
        <w:suppressAutoHyphens/>
        <w:ind w:left="1400" w:hanging="1400"/>
        <w:jc w:val="both"/>
        <w:rPr>
          <w:rFonts w:ascii="Book Antiqua" w:hAnsi="Book Antiqua"/>
          <w:sz w:val="18"/>
        </w:rPr>
      </w:pPr>
      <w:r w:rsidRPr="00C52A83">
        <w:rPr>
          <w:rFonts w:ascii="Book Antiqua" w:hAnsi="Book Antiqua"/>
          <w:sz w:val="18"/>
        </w:rPr>
        <w:tab/>
        <w:t>(b)</w:t>
      </w:r>
      <w:r w:rsidRPr="00C52A83">
        <w:rPr>
          <w:rFonts w:ascii="Book Antiqua" w:hAnsi="Book Antiqua"/>
          <w:sz w:val="18"/>
        </w:rPr>
        <w:tab/>
        <w:t>if the Tenderer does not accept the correction of the Tender Price, pursuant to Clause 19; or</w:t>
      </w:r>
    </w:p>
    <w:p w14:paraId="19680C59" w14:textId="77777777" w:rsidR="00A96064" w:rsidRPr="00C52A83" w:rsidRDefault="00A96064" w:rsidP="00A96064">
      <w:pPr>
        <w:tabs>
          <w:tab w:val="left" w:pos="720"/>
          <w:tab w:val="left" w:pos="1400"/>
          <w:tab w:val="left" w:pos="2120"/>
          <w:tab w:val="left" w:pos="3260"/>
          <w:tab w:val="left" w:pos="4680"/>
          <w:tab w:val="left" w:pos="7180"/>
        </w:tabs>
        <w:suppressAutoHyphens/>
        <w:ind w:left="1400" w:hanging="1400"/>
        <w:jc w:val="both"/>
        <w:rPr>
          <w:rFonts w:ascii="Book Antiqua" w:hAnsi="Book Antiqua"/>
          <w:sz w:val="18"/>
        </w:rPr>
      </w:pPr>
      <w:r w:rsidRPr="00C52A83">
        <w:rPr>
          <w:rFonts w:ascii="Book Antiqua" w:hAnsi="Book Antiqua"/>
          <w:sz w:val="18"/>
        </w:rPr>
        <w:tab/>
        <w:t>(c)</w:t>
      </w:r>
      <w:r w:rsidRPr="00C52A83">
        <w:rPr>
          <w:rFonts w:ascii="Book Antiqua" w:hAnsi="Book Antiqua"/>
          <w:sz w:val="18"/>
        </w:rPr>
        <w:tab/>
        <w:t>in the case of a successful Tenderer, if the Tenderer fails within the specified time limit to</w:t>
      </w:r>
    </w:p>
    <w:p w14:paraId="47AE7864" w14:textId="77777777" w:rsidR="00A96064" w:rsidRPr="00C52A83" w:rsidRDefault="00A96064" w:rsidP="00A96064">
      <w:pPr>
        <w:tabs>
          <w:tab w:val="left" w:pos="720"/>
          <w:tab w:val="left" w:pos="1400"/>
          <w:tab w:val="left" w:pos="2120"/>
          <w:tab w:val="left" w:pos="2720"/>
          <w:tab w:val="left" w:pos="4680"/>
          <w:tab w:val="left" w:pos="7180"/>
        </w:tabs>
        <w:suppressAutoHyphens/>
        <w:ind w:left="2120" w:hanging="2120"/>
        <w:rPr>
          <w:rFonts w:ascii="Book Antiqua" w:hAnsi="Book Antiqua"/>
          <w:sz w:val="18"/>
        </w:rPr>
      </w:pPr>
      <w:r w:rsidRPr="00C52A83">
        <w:rPr>
          <w:rFonts w:ascii="Book Antiqua" w:hAnsi="Book Antiqua"/>
          <w:sz w:val="18"/>
        </w:rPr>
        <w:tab/>
      </w:r>
      <w:r w:rsidRPr="00C52A83">
        <w:rPr>
          <w:rFonts w:ascii="Book Antiqua" w:hAnsi="Book Antiqua"/>
          <w:sz w:val="18"/>
        </w:rPr>
        <w:tab/>
        <w:t>(</w:t>
      </w:r>
      <w:proofErr w:type="spellStart"/>
      <w:r w:rsidRPr="00C52A83">
        <w:rPr>
          <w:rFonts w:ascii="Book Antiqua" w:hAnsi="Book Antiqua"/>
          <w:sz w:val="18"/>
        </w:rPr>
        <w:t>i</w:t>
      </w:r>
      <w:proofErr w:type="spellEnd"/>
      <w:r w:rsidRPr="00C52A83">
        <w:rPr>
          <w:rFonts w:ascii="Book Antiqua" w:hAnsi="Book Antiqua"/>
          <w:sz w:val="18"/>
        </w:rPr>
        <w:t>)</w:t>
      </w:r>
      <w:r w:rsidRPr="00C52A83">
        <w:rPr>
          <w:rFonts w:ascii="Book Antiqua" w:hAnsi="Book Antiqua"/>
          <w:sz w:val="18"/>
        </w:rPr>
        <w:tab/>
        <w:t>sign the Agreement; or</w:t>
      </w:r>
    </w:p>
    <w:p w14:paraId="0B4D67CD" w14:textId="6A6CE932" w:rsidR="00A96064" w:rsidRPr="00C52A83" w:rsidRDefault="00A96064" w:rsidP="00A96064">
      <w:pPr>
        <w:tabs>
          <w:tab w:val="left" w:pos="720"/>
          <w:tab w:val="left" w:pos="1400"/>
          <w:tab w:val="left" w:pos="2120"/>
          <w:tab w:val="left" w:pos="2720"/>
          <w:tab w:val="left" w:pos="4680"/>
          <w:tab w:val="left" w:pos="7180"/>
        </w:tabs>
        <w:suppressAutoHyphens/>
        <w:ind w:left="2120" w:hanging="2120"/>
        <w:rPr>
          <w:rFonts w:ascii="Book Antiqua" w:hAnsi="Book Antiqua"/>
          <w:sz w:val="18"/>
        </w:rPr>
      </w:pPr>
      <w:r w:rsidRPr="00C52A83">
        <w:rPr>
          <w:rFonts w:ascii="Book Antiqua" w:hAnsi="Book Antiqua"/>
          <w:sz w:val="18"/>
        </w:rPr>
        <w:tab/>
      </w:r>
      <w:r w:rsidRPr="00C52A83">
        <w:rPr>
          <w:rFonts w:ascii="Book Antiqua" w:hAnsi="Book Antiqua"/>
          <w:sz w:val="18"/>
        </w:rPr>
        <w:tab/>
        <w:t>(ii)</w:t>
      </w:r>
      <w:r w:rsidRPr="00C52A83">
        <w:rPr>
          <w:rFonts w:ascii="Book Antiqua" w:hAnsi="Book Antiqua"/>
          <w:sz w:val="18"/>
        </w:rPr>
        <w:tab/>
        <w:t xml:space="preserve">furnish the </w:t>
      </w:r>
      <w:r w:rsidR="001F7E4D" w:rsidRPr="00C52A83">
        <w:rPr>
          <w:rFonts w:ascii="Book Antiqua" w:hAnsi="Book Antiqua"/>
          <w:sz w:val="18"/>
        </w:rPr>
        <w:t>required Security</w:t>
      </w:r>
      <w:r w:rsidRPr="00C52A83">
        <w:rPr>
          <w:rFonts w:ascii="Book Antiqua" w:hAnsi="Book Antiqua"/>
          <w:sz w:val="18"/>
        </w:rPr>
        <w:t xml:space="preserve"> deposit</w:t>
      </w:r>
    </w:p>
    <w:p w14:paraId="4BA9A2EE" w14:textId="77777777" w:rsidR="00A96064" w:rsidRPr="00C52A83" w:rsidRDefault="00A96064" w:rsidP="00A96064">
      <w:pPr>
        <w:keepNext/>
        <w:keepLines/>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10.</w:t>
      </w:r>
      <w:r w:rsidRPr="00C52A83">
        <w:rPr>
          <w:rFonts w:ascii="Book Antiqua" w:hAnsi="Book Antiqua"/>
          <w:b/>
          <w:sz w:val="18"/>
        </w:rPr>
        <w:tab/>
        <w:t>Format and signing of Tender</w:t>
      </w:r>
    </w:p>
    <w:p w14:paraId="31570A71" w14:textId="77777777" w:rsidR="00A96064" w:rsidRPr="00C52A83" w:rsidRDefault="00A96064" w:rsidP="00A96064">
      <w:pPr>
        <w:keepLines/>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10.1</w:t>
      </w:r>
      <w:r w:rsidRPr="00C52A83">
        <w:rPr>
          <w:rFonts w:ascii="Book Antiqua" w:hAnsi="Book Antiqua"/>
          <w:sz w:val="18"/>
        </w:rPr>
        <w:tab/>
        <w:t>The Tenderer shall prepare one original and a copy of the documents comprising the Tender as described in Clause 6 of these</w:t>
      </w:r>
      <w:r w:rsidRPr="00C52A83">
        <w:rPr>
          <w:rFonts w:ascii="Book Antiqua" w:hAnsi="Book Antiqua"/>
          <w:i/>
          <w:sz w:val="18"/>
        </w:rPr>
        <w:t xml:space="preserve"> Instructions to Tenderers</w:t>
      </w:r>
      <w:r w:rsidRPr="00C52A83">
        <w:rPr>
          <w:rFonts w:ascii="Book Antiqua" w:hAnsi="Book Antiqua"/>
          <w:sz w:val="18"/>
        </w:rPr>
        <w:t>, bound with the volume containing the Form of Tender, and clearly marked "</w:t>
      </w:r>
      <w:r w:rsidRPr="00C52A83">
        <w:rPr>
          <w:rFonts w:ascii="Book Antiqua" w:hAnsi="Book Antiqua"/>
          <w:b/>
          <w:sz w:val="18"/>
        </w:rPr>
        <w:t>ORIGINAL</w:t>
      </w:r>
      <w:r w:rsidRPr="00C52A83">
        <w:rPr>
          <w:rFonts w:ascii="Book Antiqua" w:hAnsi="Book Antiqua"/>
          <w:sz w:val="18"/>
        </w:rPr>
        <w:t>" and "</w:t>
      </w:r>
      <w:r w:rsidRPr="00C52A83">
        <w:rPr>
          <w:rFonts w:ascii="Book Antiqua" w:hAnsi="Book Antiqua"/>
          <w:b/>
          <w:sz w:val="18"/>
        </w:rPr>
        <w:t xml:space="preserve">COPY" </w:t>
      </w:r>
      <w:r w:rsidRPr="00C52A83">
        <w:rPr>
          <w:rFonts w:ascii="Book Antiqua" w:hAnsi="Book Antiqua"/>
          <w:sz w:val="18"/>
        </w:rPr>
        <w:t>as appropriate.  In the event of discrepancy between them, the original shall prevail.</w:t>
      </w:r>
    </w:p>
    <w:p w14:paraId="73384FC3" w14:textId="77777777" w:rsidR="00A96064" w:rsidRPr="00C52A83" w:rsidRDefault="00A96064" w:rsidP="00A96064">
      <w:pPr>
        <w:tabs>
          <w:tab w:val="left" w:pos="72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10.2</w:t>
      </w:r>
      <w:r w:rsidRPr="00C52A83">
        <w:rPr>
          <w:rFonts w:ascii="Book Antiqua" w:hAnsi="Book Antiqua"/>
          <w:sz w:val="18"/>
        </w:rPr>
        <w:tab/>
        <w:t>The original and a copy of the Tender shall be typed or written in indelible ink and shall be signed by a person or persons duly authorized to sign on behalf of the Tenderer. All pages of the tender where entries or amendments have been made shall be initialed by the person signing the tender</w:t>
      </w:r>
    </w:p>
    <w:p w14:paraId="5258ED51" w14:textId="77777777" w:rsidR="00A96064" w:rsidRPr="00C52A83" w:rsidRDefault="00A96064" w:rsidP="00A96064">
      <w:pPr>
        <w:tabs>
          <w:tab w:val="left" w:pos="117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lastRenderedPageBreak/>
        <w:t>10.3</w:t>
      </w:r>
      <w:r w:rsidRPr="00C52A83">
        <w:rPr>
          <w:rFonts w:ascii="Book Antiqua" w:hAnsi="Book Antiqua"/>
          <w:sz w:val="18"/>
        </w:rPr>
        <w:tab/>
        <w:t>The Tender shall contain no alterations or additions, except those to comply with instructions issued by the Employer, or as necessary to correct errors made by the Tenderer, in which case such corrections shall be initialed by the person signing the Tender.</w:t>
      </w:r>
    </w:p>
    <w:p w14:paraId="3374C343" w14:textId="77777777" w:rsidR="00A96064" w:rsidRPr="00C52A83" w:rsidRDefault="00A96064" w:rsidP="00A96064">
      <w:pPr>
        <w:tabs>
          <w:tab w:val="left" w:pos="720"/>
          <w:tab w:val="left" w:pos="1400"/>
          <w:tab w:val="left" w:pos="2120"/>
          <w:tab w:val="left" w:pos="2720"/>
          <w:tab w:val="left" w:pos="4680"/>
          <w:tab w:val="left" w:pos="7180"/>
        </w:tabs>
        <w:suppressAutoHyphens/>
        <w:jc w:val="center"/>
        <w:rPr>
          <w:rFonts w:ascii="Book Antiqua" w:hAnsi="Book Antiqua"/>
          <w:b/>
          <w:sz w:val="18"/>
        </w:rPr>
      </w:pPr>
      <w:r w:rsidRPr="00C52A83">
        <w:rPr>
          <w:rFonts w:ascii="Book Antiqua" w:hAnsi="Book Antiqua"/>
          <w:b/>
          <w:sz w:val="18"/>
        </w:rPr>
        <w:t>D.  Submission of Tenders</w:t>
      </w:r>
    </w:p>
    <w:p w14:paraId="704B0098" w14:textId="77777777" w:rsidR="00A96064" w:rsidRPr="00C52A83" w:rsidRDefault="00A96064" w:rsidP="00A96064">
      <w:pPr>
        <w:keepNext/>
        <w:keepLines/>
        <w:tabs>
          <w:tab w:val="left" w:pos="720"/>
          <w:tab w:val="left" w:pos="1400"/>
          <w:tab w:val="left" w:pos="2120"/>
          <w:tab w:val="left" w:pos="2720"/>
          <w:tab w:val="left" w:pos="4680"/>
          <w:tab w:val="left" w:pos="7180"/>
        </w:tabs>
        <w:suppressAutoHyphens/>
        <w:jc w:val="both"/>
        <w:rPr>
          <w:rFonts w:ascii="Book Antiqua" w:hAnsi="Book Antiqua"/>
          <w:b/>
          <w:color w:val="0000FF"/>
          <w:sz w:val="20"/>
          <w:szCs w:val="24"/>
        </w:rPr>
      </w:pPr>
      <w:r w:rsidRPr="00C52A83">
        <w:rPr>
          <w:rFonts w:ascii="Book Antiqua" w:hAnsi="Book Antiqua"/>
          <w:b/>
          <w:color w:val="0000FF"/>
          <w:sz w:val="20"/>
          <w:szCs w:val="24"/>
        </w:rPr>
        <w:t>11.</w:t>
      </w:r>
      <w:r w:rsidRPr="00C52A83">
        <w:rPr>
          <w:rFonts w:ascii="Book Antiqua" w:hAnsi="Book Antiqua"/>
          <w:b/>
          <w:color w:val="0000FF"/>
          <w:sz w:val="20"/>
          <w:szCs w:val="24"/>
        </w:rPr>
        <w:tab/>
        <w:t>Format and signing of Tender</w:t>
      </w:r>
    </w:p>
    <w:p w14:paraId="509D6B26" w14:textId="77777777" w:rsidR="00A96064" w:rsidRPr="00C52A83" w:rsidRDefault="00A96064" w:rsidP="00A96064">
      <w:pPr>
        <w:tabs>
          <w:tab w:val="left" w:pos="1170"/>
          <w:tab w:val="left" w:pos="1400"/>
          <w:tab w:val="left" w:pos="2120"/>
          <w:tab w:val="left" w:pos="2720"/>
          <w:tab w:val="left" w:pos="4680"/>
          <w:tab w:val="left" w:pos="7180"/>
        </w:tabs>
        <w:suppressAutoHyphens/>
        <w:ind w:left="720"/>
        <w:jc w:val="both"/>
        <w:rPr>
          <w:rFonts w:ascii="Book Antiqua" w:hAnsi="Book Antiqua"/>
          <w:color w:val="000000" w:themeColor="text1"/>
          <w:sz w:val="20"/>
          <w:szCs w:val="24"/>
        </w:rPr>
      </w:pPr>
      <w:r w:rsidRPr="00C52A83">
        <w:rPr>
          <w:rFonts w:ascii="Book Antiqua" w:hAnsi="Book Antiqua"/>
          <w:color w:val="000000" w:themeColor="text1"/>
          <w:sz w:val="20"/>
          <w:szCs w:val="24"/>
        </w:rPr>
        <w:t>Tenderer shall submit the Bid electronically before the submission date and time published in e-procurement portal.</w:t>
      </w:r>
    </w:p>
    <w:p w14:paraId="0D8E85EA"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b/>
          <w:color w:val="0000FF"/>
          <w:sz w:val="20"/>
          <w:szCs w:val="24"/>
        </w:rPr>
      </w:pPr>
      <w:r w:rsidRPr="00C52A83">
        <w:rPr>
          <w:rFonts w:ascii="Book Antiqua" w:hAnsi="Book Antiqua"/>
          <w:b/>
          <w:color w:val="0000FF"/>
          <w:sz w:val="20"/>
          <w:szCs w:val="24"/>
        </w:rPr>
        <w:t>D.  Submission of Tenders</w:t>
      </w:r>
    </w:p>
    <w:p w14:paraId="2AB76713"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b/>
          <w:color w:val="0000FF"/>
          <w:sz w:val="20"/>
          <w:szCs w:val="24"/>
        </w:rPr>
      </w:pPr>
      <w:r w:rsidRPr="00C52A83">
        <w:rPr>
          <w:rFonts w:ascii="Book Antiqua" w:hAnsi="Book Antiqua"/>
          <w:b/>
          <w:color w:val="0000FF"/>
          <w:sz w:val="20"/>
          <w:szCs w:val="24"/>
        </w:rPr>
        <w:t>12.</w:t>
      </w:r>
      <w:r w:rsidRPr="00C52A83">
        <w:rPr>
          <w:rFonts w:ascii="Book Antiqua" w:hAnsi="Book Antiqua"/>
          <w:b/>
          <w:color w:val="0000FF"/>
          <w:sz w:val="20"/>
          <w:szCs w:val="24"/>
        </w:rPr>
        <w:tab/>
        <w:t>Sealing and marking of tenders</w:t>
      </w:r>
    </w:p>
    <w:p w14:paraId="58FA08AF"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b/>
          <w:color w:val="0000FF"/>
          <w:sz w:val="20"/>
          <w:szCs w:val="24"/>
        </w:rPr>
      </w:pPr>
      <w:r w:rsidRPr="00C52A83">
        <w:rPr>
          <w:rFonts w:ascii="Book Antiqua" w:hAnsi="Book Antiqua"/>
          <w:b/>
          <w:color w:val="0000FF"/>
          <w:sz w:val="20"/>
          <w:szCs w:val="24"/>
        </w:rPr>
        <w:t xml:space="preserve">           Tenderer shall submit the Bid electronically before the submission date and time </w:t>
      </w:r>
    </w:p>
    <w:p w14:paraId="0B2C180A" w14:textId="2550373D"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b/>
          <w:color w:val="0000FF"/>
          <w:sz w:val="24"/>
          <w:szCs w:val="28"/>
        </w:rPr>
      </w:pPr>
      <w:r w:rsidRPr="00C52A83">
        <w:rPr>
          <w:rFonts w:ascii="Book Antiqua" w:hAnsi="Book Antiqua"/>
          <w:b/>
          <w:color w:val="0000FF"/>
          <w:sz w:val="20"/>
          <w:szCs w:val="24"/>
        </w:rPr>
        <w:t xml:space="preserve">            </w:t>
      </w:r>
      <w:r w:rsidR="00747AA8" w:rsidRPr="00C52A83">
        <w:rPr>
          <w:rFonts w:ascii="Book Antiqua" w:hAnsi="Book Antiqua"/>
          <w:b/>
          <w:color w:val="0000FF"/>
          <w:sz w:val="20"/>
          <w:szCs w:val="24"/>
        </w:rPr>
        <w:t>published</w:t>
      </w:r>
      <w:r w:rsidR="00747AA8" w:rsidRPr="00C52A83">
        <w:rPr>
          <w:rFonts w:ascii="Book Antiqua" w:hAnsi="Book Antiqua"/>
          <w:b/>
          <w:color w:val="0000FF"/>
          <w:sz w:val="24"/>
          <w:szCs w:val="28"/>
        </w:rPr>
        <w:t xml:space="preserve">. </w:t>
      </w:r>
    </w:p>
    <w:p w14:paraId="35A2F1C7"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b/>
          <w:color w:val="0000FF"/>
          <w:sz w:val="20"/>
          <w:szCs w:val="24"/>
        </w:rPr>
      </w:pPr>
      <w:r w:rsidRPr="00C52A83">
        <w:rPr>
          <w:rFonts w:ascii="Book Antiqua" w:hAnsi="Book Antiqua"/>
          <w:b/>
          <w:color w:val="0000FF"/>
          <w:sz w:val="20"/>
          <w:szCs w:val="24"/>
        </w:rPr>
        <w:t>13.</w:t>
      </w:r>
      <w:r w:rsidRPr="00C52A83">
        <w:rPr>
          <w:rFonts w:ascii="Book Antiqua" w:hAnsi="Book Antiqua"/>
          <w:b/>
          <w:color w:val="0000FF"/>
          <w:sz w:val="20"/>
          <w:szCs w:val="24"/>
        </w:rPr>
        <w:tab/>
        <w:t>Deadline for submission of the Tenders</w:t>
      </w:r>
    </w:p>
    <w:p w14:paraId="47223755"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color w:val="000000" w:themeColor="text1"/>
          <w:sz w:val="18"/>
        </w:rPr>
      </w:pPr>
      <w:r w:rsidRPr="00C52A83">
        <w:rPr>
          <w:rFonts w:ascii="Book Antiqua" w:hAnsi="Book Antiqua"/>
          <w:color w:val="000000" w:themeColor="text1"/>
          <w:sz w:val="18"/>
        </w:rPr>
        <w:t>13.1       Tenders must be submitted on l</w:t>
      </w:r>
      <w:smartTag w:uri="urn:schemas-microsoft-com:office:smarttags" w:element="PersonName">
        <w:r w:rsidRPr="00C52A83">
          <w:rPr>
            <w:rFonts w:ascii="Book Antiqua" w:hAnsi="Book Antiqua"/>
            <w:color w:val="000000" w:themeColor="text1"/>
            <w:sz w:val="18"/>
          </w:rPr>
          <w:t>in</w:t>
        </w:r>
      </w:smartTag>
      <w:r w:rsidRPr="00C52A83">
        <w:rPr>
          <w:rFonts w:ascii="Book Antiqua" w:hAnsi="Book Antiqua"/>
          <w:color w:val="000000" w:themeColor="text1"/>
          <w:sz w:val="18"/>
        </w:rPr>
        <w:t xml:space="preserve">e </w:t>
      </w:r>
      <w:smartTag w:uri="urn:schemas-microsoft-com:office:smarttags" w:element="PersonName">
        <w:r w:rsidRPr="00C52A83">
          <w:rPr>
            <w:rFonts w:ascii="Book Antiqua" w:hAnsi="Book Antiqua"/>
            <w:color w:val="000000" w:themeColor="text1"/>
            <w:sz w:val="18"/>
          </w:rPr>
          <w:t>in</w:t>
        </w:r>
      </w:smartTag>
      <w:r w:rsidRPr="00C52A83">
        <w:rPr>
          <w:rFonts w:ascii="Book Antiqua" w:hAnsi="Book Antiqua"/>
          <w:color w:val="000000" w:themeColor="text1"/>
          <w:sz w:val="18"/>
        </w:rPr>
        <w:t xml:space="preserve"> the e-Procurement portal by the    Employer before the notified                  </w:t>
      </w:r>
    </w:p>
    <w:p w14:paraId="06B1A222"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color w:val="000000" w:themeColor="text1"/>
          <w:sz w:val="18"/>
        </w:rPr>
      </w:pPr>
      <w:r w:rsidRPr="00C52A83">
        <w:rPr>
          <w:rFonts w:ascii="Book Antiqua" w:hAnsi="Book Antiqua"/>
          <w:color w:val="000000" w:themeColor="text1"/>
          <w:sz w:val="18"/>
        </w:rPr>
        <w:t xml:space="preserve">              date and time. The Employer may extend the deadline for submission of tenders by issuing an </w:t>
      </w:r>
    </w:p>
    <w:p w14:paraId="67A59531" w14:textId="77777777" w:rsidR="00A96064" w:rsidRPr="00C52A83" w:rsidRDefault="00A96064" w:rsidP="00A96064">
      <w:pPr>
        <w:keepNext/>
        <w:keepLines/>
        <w:tabs>
          <w:tab w:val="left" w:pos="720"/>
          <w:tab w:val="left" w:pos="1400"/>
          <w:tab w:val="left" w:pos="2120"/>
          <w:tab w:val="left" w:pos="2720"/>
          <w:tab w:val="left" w:pos="4680"/>
          <w:tab w:val="left" w:pos="7180"/>
        </w:tabs>
        <w:suppressAutoHyphens/>
        <w:jc w:val="both"/>
        <w:rPr>
          <w:rFonts w:ascii="Book Antiqua" w:hAnsi="Book Antiqua"/>
          <w:color w:val="000000" w:themeColor="text1"/>
          <w:sz w:val="18"/>
        </w:rPr>
      </w:pPr>
      <w:r w:rsidRPr="00C52A83">
        <w:rPr>
          <w:rFonts w:ascii="Book Antiqua" w:hAnsi="Book Antiqua"/>
          <w:color w:val="000000" w:themeColor="text1"/>
          <w:sz w:val="18"/>
        </w:rPr>
        <w:t xml:space="preserve">              amendment in accordance with Clause 9, in which case all rights and obligations of the Employer and </w:t>
      </w:r>
    </w:p>
    <w:p w14:paraId="56596466" w14:textId="77777777" w:rsidR="00A96064" w:rsidRPr="00C52A83" w:rsidRDefault="00A96064" w:rsidP="00A96064">
      <w:pPr>
        <w:keepNext/>
        <w:keepLines/>
        <w:tabs>
          <w:tab w:val="left" w:pos="720"/>
          <w:tab w:val="left" w:pos="1400"/>
          <w:tab w:val="left" w:pos="2120"/>
          <w:tab w:val="left" w:pos="2720"/>
          <w:tab w:val="left" w:pos="4680"/>
          <w:tab w:val="left" w:pos="7180"/>
        </w:tabs>
        <w:suppressAutoHyphens/>
        <w:jc w:val="both"/>
        <w:rPr>
          <w:rFonts w:ascii="Book Antiqua" w:hAnsi="Book Antiqua"/>
          <w:color w:val="000000" w:themeColor="text1"/>
          <w:sz w:val="18"/>
        </w:rPr>
      </w:pPr>
      <w:r w:rsidRPr="00C52A83">
        <w:rPr>
          <w:rFonts w:ascii="Book Antiqua" w:hAnsi="Book Antiqua"/>
          <w:color w:val="000000" w:themeColor="text1"/>
          <w:sz w:val="18"/>
        </w:rPr>
        <w:t xml:space="preserve">              the Tenderers previously subject to the original deadline will then be subject to the new deadline.</w:t>
      </w:r>
    </w:p>
    <w:p w14:paraId="07858BBB" w14:textId="77777777" w:rsidR="00A96064" w:rsidRPr="00C52A83" w:rsidRDefault="00A96064" w:rsidP="00A96064">
      <w:pPr>
        <w:keepNext/>
        <w:keepLines/>
        <w:tabs>
          <w:tab w:val="left" w:pos="720"/>
          <w:tab w:val="left" w:pos="1400"/>
          <w:tab w:val="left" w:pos="2120"/>
          <w:tab w:val="left" w:pos="2720"/>
          <w:tab w:val="left" w:pos="4680"/>
          <w:tab w:val="left" w:pos="7180"/>
        </w:tabs>
        <w:suppressAutoHyphens/>
        <w:jc w:val="both"/>
        <w:rPr>
          <w:rFonts w:ascii="Book Antiqua" w:hAnsi="Book Antiqua"/>
          <w:b/>
          <w:color w:val="0000FF"/>
          <w:sz w:val="20"/>
          <w:szCs w:val="24"/>
        </w:rPr>
      </w:pPr>
      <w:r w:rsidRPr="00C52A83">
        <w:rPr>
          <w:rFonts w:ascii="Book Antiqua" w:hAnsi="Book Antiqua"/>
          <w:b/>
          <w:color w:val="0000FF"/>
          <w:sz w:val="20"/>
          <w:szCs w:val="24"/>
        </w:rPr>
        <w:t>14.</w:t>
      </w:r>
      <w:r w:rsidRPr="00C52A83">
        <w:rPr>
          <w:rFonts w:ascii="Book Antiqua" w:hAnsi="Book Antiqua"/>
          <w:b/>
          <w:color w:val="0000FF"/>
          <w:sz w:val="20"/>
          <w:szCs w:val="24"/>
        </w:rPr>
        <w:tab/>
        <w:t>Late Tenders</w:t>
      </w:r>
    </w:p>
    <w:p w14:paraId="38E8250B" w14:textId="791D179B" w:rsidR="00A96064" w:rsidRPr="00C52A83" w:rsidRDefault="00A96064" w:rsidP="00A96064">
      <w:pPr>
        <w:keepNext/>
        <w:keepLines/>
        <w:tabs>
          <w:tab w:val="left" w:pos="720"/>
          <w:tab w:val="left" w:pos="1400"/>
          <w:tab w:val="left" w:pos="2120"/>
          <w:tab w:val="left" w:pos="2720"/>
          <w:tab w:val="left" w:pos="4680"/>
          <w:tab w:val="left" w:pos="7180"/>
        </w:tabs>
        <w:suppressAutoHyphens/>
        <w:ind w:left="720" w:hanging="720"/>
        <w:jc w:val="both"/>
        <w:rPr>
          <w:rFonts w:ascii="Book Antiqua" w:hAnsi="Book Antiqua"/>
          <w:b/>
          <w:color w:val="0000FF"/>
          <w:sz w:val="20"/>
          <w:szCs w:val="24"/>
        </w:rPr>
      </w:pPr>
      <w:r w:rsidRPr="00C52A83">
        <w:rPr>
          <w:rFonts w:ascii="Book Antiqua" w:hAnsi="Book Antiqua"/>
          <w:b/>
          <w:color w:val="0000FF"/>
          <w:sz w:val="20"/>
          <w:szCs w:val="24"/>
        </w:rPr>
        <w:t>14.1</w:t>
      </w:r>
      <w:r w:rsidR="001913B0" w:rsidRPr="00C52A83">
        <w:rPr>
          <w:rFonts w:ascii="Book Antiqua" w:hAnsi="Book Antiqua"/>
          <w:b/>
          <w:color w:val="0000FF"/>
          <w:sz w:val="20"/>
          <w:szCs w:val="24"/>
        </w:rPr>
        <w:tab/>
        <w:t xml:space="preserve"> In</w:t>
      </w:r>
      <w:r w:rsidRPr="00C52A83">
        <w:rPr>
          <w:rFonts w:ascii="Book Antiqua" w:hAnsi="Book Antiqua"/>
          <w:b/>
          <w:color w:val="0000FF"/>
          <w:sz w:val="20"/>
          <w:szCs w:val="24"/>
        </w:rPr>
        <w:t xml:space="preserve"> online e-procurement system, tenderer shall not be able to submit the bid after the bid submission time and date as the icon or the task in the   e-procurement portal will not be available.</w:t>
      </w:r>
    </w:p>
    <w:p w14:paraId="3F1B3EDE" w14:textId="77777777" w:rsidR="00A96064" w:rsidRPr="00C52A83" w:rsidRDefault="00A96064" w:rsidP="00A96064">
      <w:pPr>
        <w:keepNext/>
        <w:keepLines/>
        <w:tabs>
          <w:tab w:val="left" w:pos="720"/>
          <w:tab w:val="left" w:pos="1400"/>
          <w:tab w:val="left" w:pos="2120"/>
          <w:tab w:val="left" w:pos="2720"/>
          <w:tab w:val="left" w:pos="4680"/>
          <w:tab w:val="left" w:pos="7180"/>
        </w:tabs>
        <w:suppressAutoHyphens/>
        <w:jc w:val="both"/>
        <w:rPr>
          <w:rFonts w:ascii="Book Antiqua" w:hAnsi="Book Antiqua"/>
          <w:b/>
          <w:color w:val="0000FF"/>
          <w:sz w:val="20"/>
          <w:szCs w:val="24"/>
        </w:rPr>
      </w:pPr>
      <w:r w:rsidRPr="00C52A83">
        <w:rPr>
          <w:rFonts w:ascii="Book Antiqua" w:hAnsi="Book Antiqua"/>
          <w:b/>
          <w:color w:val="0000FF"/>
          <w:sz w:val="20"/>
          <w:szCs w:val="24"/>
        </w:rPr>
        <w:t>15.</w:t>
      </w:r>
      <w:r w:rsidRPr="00C52A83">
        <w:rPr>
          <w:rFonts w:ascii="Book Antiqua" w:hAnsi="Book Antiqua"/>
          <w:b/>
          <w:color w:val="0000FF"/>
          <w:sz w:val="20"/>
          <w:szCs w:val="24"/>
        </w:rPr>
        <w:tab/>
        <w:t>Modification and Withdrawal of Tenders</w:t>
      </w:r>
    </w:p>
    <w:p w14:paraId="3EF6DBA7" w14:textId="77777777" w:rsidR="00A96064" w:rsidRPr="00C52A83" w:rsidRDefault="00A96064" w:rsidP="00A96064">
      <w:pPr>
        <w:suppressAutoHyphens/>
        <w:ind w:left="720" w:hanging="720"/>
        <w:jc w:val="both"/>
        <w:outlineLvl w:val="0"/>
        <w:rPr>
          <w:rFonts w:ascii="Book Antiqua" w:hAnsi="Book Antiqua"/>
          <w:b/>
          <w:color w:val="0000FF"/>
          <w:sz w:val="20"/>
          <w:szCs w:val="24"/>
        </w:rPr>
      </w:pPr>
      <w:r w:rsidRPr="00C52A83">
        <w:rPr>
          <w:rFonts w:ascii="Book Antiqua" w:hAnsi="Book Antiqua"/>
          <w:b/>
          <w:color w:val="0000FF"/>
          <w:sz w:val="20"/>
          <w:szCs w:val="24"/>
        </w:rPr>
        <w:t>15.1</w:t>
      </w:r>
      <w:r w:rsidRPr="00C52A83">
        <w:rPr>
          <w:rFonts w:ascii="Book Antiqua" w:hAnsi="Book Antiqua"/>
          <w:b/>
          <w:color w:val="0000FF"/>
          <w:sz w:val="20"/>
          <w:szCs w:val="24"/>
        </w:rPr>
        <w:tab/>
        <w:t xml:space="preserve"> Tender has all the time to modify and correct or upload any relevant document in the portal till Bid submission date and time, as published in the e-procurement portal.</w:t>
      </w:r>
    </w:p>
    <w:p w14:paraId="1F555B6E" w14:textId="77777777" w:rsidR="00A96064" w:rsidRPr="00C52A83" w:rsidRDefault="00A96064" w:rsidP="00A96064">
      <w:pPr>
        <w:suppressAutoHyphens/>
        <w:ind w:left="720" w:hanging="720"/>
        <w:jc w:val="both"/>
        <w:outlineLvl w:val="0"/>
        <w:rPr>
          <w:rFonts w:ascii="Book Antiqua" w:hAnsi="Book Antiqua"/>
          <w:b/>
          <w:color w:val="0000FF"/>
          <w:sz w:val="20"/>
          <w:szCs w:val="24"/>
        </w:rPr>
      </w:pPr>
      <w:r w:rsidRPr="00C52A83">
        <w:rPr>
          <w:rFonts w:ascii="Book Antiqua" w:hAnsi="Book Antiqua"/>
          <w:b/>
          <w:color w:val="0000FF"/>
          <w:sz w:val="20"/>
          <w:szCs w:val="24"/>
        </w:rPr>
        <w:t>15.2</w:t>
      </w:r>
      <w:r w:rsidRPr="00C52A83">
        <w:rPr>
          <w:rFonts w:ascii="Book Antiqua" w:hAnsi="Book Antiqua"/>
          <w:b/>
          <w:color w:val="0000FF"/>
          <w:sz w:val="20"/>
          <w:szCs w:val="24"/>
        </w:rPr>
        <w:tab/>
        <w:t xml:space="preserve">The Tenderer may withdraw his tender before the notified last date and time of tender submission </w:t>
      </w:r>
    </w:p>
    <w:p w14:paraId="3E3802CC" w14:textId="77777777" w:rsidR="00A96064" w:rsidRPr="00C52A83" w:rsidRDefault="00A96064" w:rsidP="00A96064">
      <w:pPr>
        <w:tabs>
          <w:tab w:val="center" w:pos="4680"/>
        </w:tabs>
        <w:suppressAutoHyphens/>
        <w:outlineLvl w:val="0"/>
        <w:rPr>
          <w:rFonts w:ascii="Book Antiqua" w:hAnsi="Book Antiqua"/>
          <w:b/>
          <w:sz w:val="18"/>
        </w:rPr>
      </w:pPr>
      <w:r w:rsidRPr="00C52A83">
        <w:rPr>
          <w:rFonts w:ascii="Book Antiqua" w:hAnsi="Book Antiqua"/>
          <w:b/>
          <w:sz w:val="18"/>
        </w:rPr>
        <w:tab/>
        <w:t>E.  Tender opening and evaluation</w:t>
      </w:r>
    </w:p>
    <w:p w14:paraId="1EA59D6F"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16.</w:t>
      </w:r>
      <w:r w:rsidRPr="00C52A83">
        <w:rPr>
          <w:rFonts w:ascii="Book Antiqua" w:hAnsi="Book Antiqua"/>
          <w:b/>
          <w:sz w:val="18"/>
        </w:rPr>
        <w:tab/>
        <w:t>Tender opening</w:t>
      </w:r>
    </w:p>
    <w:p w14:paraId="47F269AE"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16.1</w:t>
      </w:r>
      <w:r w:rsidRPr="00C52A83">
        <w:rPr>
          <w:rFonts w:ascii="Book Antiqua" w:hAnsi="Book Antiqua"/>
          <w:sz w:val="18"/>
        </w:rPr>
        <w:tab/>
        <w:t>The Employer will open all the Tenders received, in the presence of the Tenderers or their representatives who choose to attend on the date and the place specified in Clause. In the event of the specified date of Tender opening being declared a holiday for the Employer, the Tenders will be opened at the appointed time and location on the next working day.</w:t>
      </w:r>
    </w:p>
    <w:p w14:paraId="39CD035D"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16.2</w:t>
      </w:r>
      <w:r w:rsidRPr="00C52A83">
        <w:rPr>
          <w:rFonts w:ascii="Book Antiqua" w:hAnsi="Book Antiqua"/>
          <w:sz w:val="18"/>
        </w:rPr>
        <w:tab/>
        <w:t xml:space="preserve">The Tenderers' names, the Tender prices, the total amount of each Tender, any discounts, Tender modifications and withdrawals, the presence or absence of Tender security, and such other details as the Employer may consider appropriate, will be announced by the Employer at the opening.  </w:t>
      </w:r>
    </w:p>
    <w:p w14:paraId="0906E7BF"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16.3</w:t>
      </w:r>
      <w:r w:rsidRPr="00C52A83">
        <w:rPr>
          <w:rFonts w:ascii="Book Antiqua" w:hAnsi="Book Antiqua"/>
          <w:sz w:val="18"/>
        </w:rPr>
        <w:tab/>
        <w:t>The Employer shall prepare minutes of the Tender opening, including the information disclosed to those present in accordance with Sub-Clause.</w:t>
      </w:r>
    </w:p>
    <w:p w14:paraId="68F53F82"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sz w:val="18"/>
        </w:rPr>
      </w:pPr>
    </w:p>
    <w:p w14:paraId="2392561D"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sz w:val="18"/>
        </w:rPr>
      </w:pPr>
      <w:r w:rsidRPr="00C52A83">
        <w:rPr>
          <w:rFonts w:ascii="Book Antiqua" w:hAnsi="Book Antiqua"/>
          <w:b/>
          <w:sz w:val="18"/>
        </w:rPr>
        <w:lastRenderedPageBreak/>
        <w:t>17.</w:t>
      </w:r>
      <w:r w:rsidRPr="00C52A83">
        <w:rPr>
          <w:rFonts w:ascii="Book Antiqua" w:hAnsi="Book Antiqua"/>
          <w:b/>
          <w:sz w:val="18"/>
        </w:rPr>
        <w:tab/>
        <w:t>Process to be confidential</w:t>
      </w:r>
    </w:p>
    <w:p w14:paraId="1D01FD61"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17.1</w:t>
      </w:r>
      <w:r w:rsidRPr="00C52A83">
        <w:rPr>
          <w:rFonts w:ascii="Book Antiqua" w:hAnsi="Book Antiqua"/>
          <w:sz w:val="18"/>
        </w:rPr>
        <w:tab/>
        <w:t>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w:t>
      </w:r>
    </w:p>
    <w:p w14:paraId="03D4468C"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18.</w:t>
      </w:r>
      <w:r w:rsidRPr="00C52A83">
        <w:rPr>
          <w:rFonts w:ascii="Book Antiqua" w:hAnsi="Book Antiqua"/>
          <w:b/>
          <w:sz w:val="18"/>
        </w:rPr>
        <w:tab/>
        <w:t>Clarification of Tenders</w:t>
      </w:r>
    </w:p>
    <w:p w14:paraId="6AFE4FD7"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18.1</w:t>
      </w:r>
      <w:r w:rsidRPr="00C52A83">
        <w:rPr>
          <w:rFonts w:ascii="Book Antiqua" w:hAnsi="Book Antiqua"/>
          <w:sz w:val="18"/>
        </w:rPr>
        <w:tab/>
        <w:t>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w:t>
      </w:r>
    </w:p>
    <w:p w14:paraId="3949E3F7"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b/>
          <w:bCs/>
          <w:color w:val="0000FF"/>
          <w:sz w:val="20"/>
          <w:szCs w:val="24"/>
        </w:rPr>
      </w:pPr>
      <w:r w:rsidRPr="00C52A83">
        <w:rPr>
          <w:rFonts w:ascii="Book Antiqua" w:hAnsi="Book Antiqua"/>
          <w:bCs/>
          <w:sz w:val="18"/>
        </w:rPr>
        <w:t>18.2</w:t>
      </w:r>
      <w:r w:rsidRPr="00C52A83">
        <w:rPr>
          <w:rFonts w:ascii="Book Antiqua" w:hAnsi="Book Antiqua"/>
          <w:sz w:val="18"/>
        </w:rPr>
        <w:tab/>
        <w:t>Subject to sub-clause, no Tenderer shall contact the Employer on any matter relating to its Tender from the time of the Tender opening to the time the contract is awarded.  If the Tenderer wishes to bring additional information to the notice of the Employer, it should do so in writing.</w:t>
      </w:r>
      <w:r w:rsidRPr="00C52A83">
        <w:rPr>
          <w:rFonts w:ascii="Book Antiqua" w:hAnsi="Book Antiqua"/>
          <w:b/>
          <w:bCs/>
          <w:color w:val="0000FF"/>
          <w:sz w:val="20"/>
          <w:szCs w:val="24"/>
        </w:rPr>
        <w:t xml:space="preserve"> Tenderer also can submit on line clarification through e-Procurement portal through query option </w:t>
      </w:r>
    </w:p>
    <w:p w14:paraId="62BB5FA8"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b/>
          <w:bCs/>
          <w:color w:val="0000FF"/>
          <w:sz w:val="20"/>
          <w:szCs w:val="24"/>
        </w:rPr>
      </w:pPr>
      <w:r w:rsidRPr="00C52A83">
        <w:rPr>
          <w:rFonts w:ascii="Book Antiqua" w:hAnsi="Book Antiqua"/>
          <w:b/>
          <w:bCs/>
          <w:color w:val="0000FF"/>
          <w:sz w:val="20"/>
          <w:szCs w:val="24"/>
        </w:rPr>
        <w:t xml:space="preserve">            If they have any clarification related to e-Procurement contact e-Procurement Help desk from 9 AM to 9 PM. (Monday to Saturday)</w:t>
      </w:r>
    </w:p>
    <w:p w14:paraId="4951A392"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b/>
          <w:bCs/>
          <w:color w:val="0000FF"/>
          <w:sz w:val="20"/>
          <w:szCs w:val="24"/>
        </w:rPr>
      </w:pPr>
      <w:r w:rsidRPr="00C52A83">
        <w:rPr>
          <w:rFonts w:ascii="Book Antiqua" w:hAnsi="Book Antiqua"/>
          <w:b/>
          <w:bCs/>
          <w:color w:val="0000FF"/>
          <w:sz w:val="20"/>
          <w:szCs w:val="24"/>
        </w:rPr>
        <w:t xml:space="preserve">           Ph. No.   – 080 – 22485867</w:t>
      </w:r>
    </w:p>
    <w:p w14:paraId="125C5077"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18.3</w:t>
      </w:r>
      <w:r w:rsidRPr="00C52A83">
        <w:rPr>
          <w:rFonts w:ascii="Book Antiqua" w:hAnsi="Book Antiqua"/>
          <w:sz w:val="18"/>
        </w:rPr>
        <w:tab/>
        <w:t>Any effort by the Tenderer to influence the Employer in the Employer’s Tender evaluation, Tender comparison or contract award decisions may result in the rejection of the Tenderers’ Tender.</w:t>
      </w:r>
    </w:p>
    <w:p w14:paraId="3F3F2653" w14:textId="77777777" w:rsidR="00A96064" w:rsidRPr="00C52A83" w:rsidRDefault="00A96064" w:rsidP="00A96064">
      <w:pPr>
        <w:keepLines/>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19.</w:t>
      </w:r>
      <w:r w:rsidRPr="00C52A83">
        <w:rPr>
          <w:rFonts w:ascii="Book Antiqua" w:hAnsi="Book Antiqua"/>
          <w:b/>
          <w:sz w:val="18"/>
        </w:rPr>
        <w:tab/>
        <w:t>Examination of Tenders and determination of responsiveness</w:t>
      </w:r>
    </w:p>
    <w:p w14:paraId="527CE3BE"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19.1</w:t>
      </w:r>
      <w:r w:rsidRPr="00C52A83">
        <w:rPr>
          <w:rFonts w:ascii="Book Antiqua" w:hAnsi="Book Antiqua"/>
          <w:sz w:val="18"/>
        </w:rPr>
        <w:tab/>
        <w:t>Prior to the detailed evaluation of Tenders, the Employer will determine whether each Tender (a) meets the eligibility criteria(b) is accompanied by the required earnest money deposit and; (c) is substantially responsive to the requirements of the Tender documents.</w:t>
      </w:r>
    </w:p>
    <w:p w14:paraId="1C39D242"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19.2</w:t>
      </w:r>
      <w:r w:rsidRPr="00C52A83">
        <w:rPr>
          <w:rFonts w:ascii="Book Antiqua" w:hAnsi="Book Antiqua"/>
          <w:sz w:val="18"/>
        </w:rPr>
        <w:tab/>
        <w:t>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w:t>
      </w:r>
    </w:p>
    <w:p w14:paraId="7143E678"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19.3</w:t>
      </w:r>
      <w:r w:rsidRPr="00C52A83">
        <w:rPr>
          <w:rFonts w:ascii="Book Antiqua" w:hAnsi="Book Antiqua"/>
          <w:sz w:val="18"/>
        </w:rPr>
        <w:tab/>
        <w:t>If a Tender is not substantially responsive, it will be rejected by the Employer, and may not subsequently be made responsive by correction or withdrawal of the nonconforming deviation or reservation.</w:t>
      </w:r>
    </w:p>
    <w:p w14:paraId="378CEBB4"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20.</w:t>
      </w:r>
      <w:r w:rsidRPr="00C52A83">
        <w:rPr>
          <w:rFonts w:ascii="Book Antiqua" w:hAnsi="Book Antiqua"/>
          <w:b/>
          <w:sz w:val="18"/>
        </w:rPr>
        <w:tab/>
        <w:t>Evaluation and comparison of Tenders</w:t>
      </w:r>
    </w:p>
    <w:p w14:paraId="5B53D203"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20.1</w:t>
      </w:r>
      <w:r w:rsidRPr="00C52A83">
        <w:rPr>
          <w:rFonts w:ascii="Book Antiqua" w:hAnsi="Book Antiqua"/>
          <w:sz w:val="18"/>
        </w:rPr>
        <w:tab/>
        <w:t>The Employer will evaluate and compare only the Tenders determined to be substantially responsive in accordance with Clause 19.</w:t>
      </w:r>
    </w:p>
    <w:p w14:paraId="39ACB055"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20.2</w:t>
      </w:r>
      <w:r w:rsidRPr="00C52A83">
        <w:rPr>
          <w:rFonts w:ascii="Book Antiqua" w:hAnsi="Book Antiqua"/>
          <w:sz w:val="18"/>
        </w:rPr>
        <w:tab/>
        <w:t>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w:t>
      </w:r>
    </w:p>
    <w:p w14:paraId="30F56E4B" w14:textId="77777777" w:rsidR="00A96064" w:rsidRDefault="00A96064" w:rsidP="00A96064">
      <w:pPr>
        <w:tabs>
          <w:tab w:val="left" w:pos="720"/>
          <w:tab w:val="left" w:pos="1400"/>
          <w:tab w:val="left" w:pos="2120"/>
          <w:tab w:val="left" w:pos="2720"/>
          <w:tab w:val="left" w:pos="4680"/>
          <w:tab w:val="left" w:pos="7180"/>
        </w:tabs>
        <w:suppressAutoHyphens/>
        <w:rPr>
          <w:rFonts w:ascii="Book Antiqua" w:hAnsi="Book Antiqua"/>
          <w:sz w:val="18"/>
        </w:rPr>
      </w:pPr>
    </w:p>
    <w:p w14:paraId="442C19CF" w14:textId="77777777" w:rsidR="001F7E4D" w:rsidRPr="00C52A83" w:rsidRDefault="001F7E4D" w:rsidP="00A96064">
      <w:pPr>
        <w:tabs>
          <w:tab w:val="left" w:pos="720"/>
          <w:tab w:val="left" w:pos="1400"/>
          <w:tab w:val="left" w:pos="2120"/>
          <w:tab w:val="left" w:pos="2720"/>
          <w:tab w:val="left" w:pos="4680"/>
          <w:tab w:val="left" w:pos="7180"/>
        </w:tabs>
        <w:suppressAutoHyphens/>
        <w:rPr>
          <w:rFonts w:ascii="Book Antiqua" w:hAnsi="Book Antiqua"/>
          <w:sz w:val="18"/>
        </w:rPr>
      </w:pPr>
    </w:p>
    <w:p w14:paraId="5294FCAD" w14:textId="77777777" w:rsidR="00A96064" w:rsidRPr="00C52A83" w:rsidRDefault="00A96064" w:rsidP="00A96064">
      <w:pPr>
        <w:tabs>
          <w:tab w:val="center" w:pos="4680"/>
        </w:tabs>
        <w:suppressAutoHyphens/>
        <w:outlineLvl w:val="0"/>
        <w:rPr>
          <w:rFonts w:ascii="Book Antiqua" w:hAnsi="Book Antiqua"/>
          <w:b/>
          <w:sz w:val="18"/>
        </w:rPr>
      </w:pPr>
      <w:r w:rsidRPr="00C52A83">
        <w:rPr>
          <w:rFonts w:ascii="Book Antiqua" w:hAnsi="Book Antiqua"/>
          <w:b/>
          <w:sz w:val="18"/>
        </w:rPr>
        <w:tab/>
        <w:t>F.  Award of Contract</w:t>
      </w:r>
    </w:p>
    <w:p w14:paraId="38AE52FD"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21.</w:t>
      </w:r>
      <w:r w:rsidRPr="00C52A83">
        <w:rPr>
          <w:rFonts w:ascii="Book Antiqua" w:hAnsi="Book Antiqua"/>
          <w:b/>
          <w:sz w:val="18"/>
        </w:rPr>
        <w:tab/>
        <w:t>Award</w:t>
      </w:r>
      <w:r w:rsidRPr="00C52A83">
        <w:rPr>
          <w:rFonts w:ascii="Book Antiqua" w:hAnsi="Book Antiqua"/>
          <w:sz w:val="18"/>
        </w:rPr>
        <w:t xml:space="preserve"> </w:t>
      </w:r>
      <w:r w:rsidRPr="00C52A83">
        <w:rPr>
          <w:rFonts w:ascii="Book Antiqua" w:hAnsi="Book Antiqua"/>
          <w:b/>
          <w:sz w:val="18"/>
        </w:rPr>
        <w:t>criteria</w:t>
      </w:r>
    </w:p>
    <w:p w14:paraId="6429109F"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21.1</w:t>
      </w:r>
      <w:r w:rsidRPr="00C52A83">
        <w:rPr>
          <w:rFonts w:ascii="Book Antiqua" w:hAnsi="Book Antiqua"/>
          <w:sz w:val="18"/>
        </w:rPr>
        <w:tab/>
        <w:t>Subject to Clause 20, the Employer will award the Contract to the Tenderer whose Tender has been determined to be substantially responsive to the Tender documents and who has offered the lowest evaluated Tender Price, provided that such Tenderer has been determined to be (a) eligible in accordance with the provisions of Clause 2, and (b) qualified in accordance with the provisions of Clause 3.</w:t>
      </w:r>
    </w:p>
    <w:p w14:paraId="526DFDDC"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22.</w:t>
      </w:r>
      <w:r w:rsidRPr="00C52A83">
        <w:rPr>
          <w:rFonts w:ascii="Book Antiqua" w:hAnsi="Book Antiqua"/>
          <w:b/>
          <w:sz w:val="18"/>
        </w:rPr>
        <w:tab/>
        <w:t>Employer's right to accept any Tender and to reject any or all Tenders</w:t>
      </w:r>
    </w:p>
    <w:p w14:paraId="79CB1C0C"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22.1</w:t>
      </w:r>
      <w:r w:rsidRPr="00C52A83">
        <w:rPr>
          <w:rFonts w:ascii="Book Antiqua" w:hAnsi="Book Antiqua"/>
          <w:bCs/>
          <w:sz w:val="18"/>
        </w:rPr>
        <w:tab/>
      </w:r>
      <w:r w:rsidRPr="00C52A83">
        <w:rPr>
          <w:rFonts w:ascii="Book Antiqua" w:hAnsi="Book Antiqua"/>
          <w:sz w:val="18"/>
        </w:rPr>
        <w:t>Notwithstanding Clause 21,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w:t>
      </w:r>
    </w:p>
    <w:p w14:paraId="1A14DC4E"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23.</w:t>
      </w:r>
      <w:r w:rsidRPr="00C52A83">
        <w:rPr>
          <w:rFonts w:ascii="Book Antiqua" w:hAnsi="Book Antiqua"/>
          <w:b/>
          <w:sz w:val="18"/>
        </w:rPr>
        <w:tab/>
        <w:t>Notification of award and signing of Agreement</w:t>
      </w:r>
    </w:p>
    <w:p w14:paraId="19F088EC"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23.1</w:t>
      </w:r>
      <w:r w:rsidRPr="00C52A83">
        <w:rPr>
          <w:rFonts w:ascii="Book Antiqua" w:hAnsi="Book Antiqua"/>
          <w:sz w:val="18"/>
        </w:rPr>
        <w:tab/>
        <w:t xml:space="preserve">The Tenderer whose Tender has been accepted will be notified of the award by the Employer prior to expiration of the Tender validity period by cable, telex or facsimile confirmed by registered letter. This letter (hereinafter and in the </w:t>
      </w:r>
      <w:r w:rsidRPr="00C52A83">
        <w:rPr>
          <w:rFonts w:ascii="Book Antiqua" w:hAnsi="Book Antiqua"/>
          <w:i/>
          <w:sz w:val="18"/>
        </w:rPr>
        <w:t>Conditions of</w:t>
      </w:r>
      <w:r w:rsidRPr="00C52A83">
        <w:rPr>
          <w:rFonts w:ascii="Book Antiqua" w:hAnsi="Book Antiqua"/>
          <w:sz w:val="18"/>
        </w:rPr>
        <w:t xml:space="preserve"> </w:t>
      </w:r>
      <w:r w:rsidRPr="00C52A83">
        <w:rPr>
          <w:rFonts w:ascii="Book Antiqua" w:hAnsi="Book Antiqua"/>
          <w:i/>
          <w:sz w:val="18"/>
        </w:rPr>
        <w:t>Contract</w:t>
      </w:r>
      <w:r w:rsidRPr="00C52A83">
        <w:rPr>
          <w:rFonts w:ascii="Book Antiqua" w:hAnsi="Book Antiqua"/>
          <w:sz w:val="18"/>
        </w:rPr>
        <w:t xml:space="preserve"> called the "Letter of Acceptance") will state  the sum that the Employer will pay the Contractor in consideration of the execution, completion, and maintenance of the Works by the Contractor as prescribed by the Contract (hereinafter and in the Contract called the "Contract Price").</w:t>
      </w:r>
    </w:p>
    <w:p w14:paraId="3BC185F3"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23.2</w:t>
      </w:r>
      <w:r w:rsidRPr="00C52A83">
        <w:rPr>
          <w:rFonts w:ascii="Book Antiqua" w:hAnsi="Book Antiqua"/>
          <w:sz w:val="18"/>
        </w:rPr>
        <w:tab/>
        <w:t>The notification of award will constitute the formation of the Contract, subject only to the furnishing of a performance security in accordance with the provisions of Clause 24.</w:t>
      </w:r>
    </w:p>
    <w:p w14:paraId="0A3C884F" w14:textId="30621AE4"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23.3</w:t>
      </w:r>
      <w:r w:rsidRPr="00C52A83">
        <w:rPr>
          <w:rFonts w:ascii="Book Antiqua" w:hAnsi="Book Antiqua"/>
          <w:sz w:val="18"/>
        </w:rPr>
        <w:tab/>
        <w:t xml:space="preserve">The Agreement will incorporate all agreements between the Employer and the successful Tenderer. It will </w:t>
      </w:r>
      <w:r w:rsidR="00FA55E7" w:rsidRPr="00C52A83">
        <w:rPr>
          <w:rFonts w:ascii="Book Antiqua" w:hAnsi="Book Antiqua"/>
          <w:sz w:val="18"/>
        </w:rPr>
        <w:t>be kept</w:t>
      </w:r>
      <w:r w:rsidRPr="00C52A83">
        <w:rPr>
          <w:rFonts w:ascii="Book Antiqua" w:hAnsi="Book Antiqua"/>
          <w:sz w:val="18"/>
        </w:rPr>
        <w:t xml:space="preserve"> ready for signature of the successful Tenderer in the office of Employer within 30 days following the notification of award along with the Letter of Acceptance. Within 20 days of receipt, the successful Tenderer will sign the Agreement and deliver it to the Employer. </w:t>
      </w:r>
    </w:p>
    <w:p w14:paraId="4F45E7AF"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23.4</w:t>
      </w:r>
      <w:r w:rsidRPr="00C52A83">
        <w:rPr>
          <w:rFonts w:ascii="Book Antiqua" w:hAnsi="Book Antiqua"/>
          <w:sz w:val="18"/>
        </w:rPr>
        <w:tab/>
        <w:t>Upon the furnishing by the successful Tenderer of the Security deposit, the Employer will promptly notify the other Tenderers that their Tenders have been unsuccessful.</w:t>
      </w:r>
    </w:p>
    <w:p w14:paraId="47D60C20"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p>
    <w:p w14:paraId="799C0283" w14:textId="77777777" w:rsidR="00A96064" w:rsidRPr="00C52A83" w:rsidRDefault="00A96064" w:rsidP="00A96064">
      <w:pPr>
        <w:keepNext/>
        <w:keepLines/>
        <w:tabs>
          <w:tab w:val="left" w:pos="720"/>
          <w:tab w:val="left" w:pos="1400"/>
          <w:tab w:val="left" w:pos="2120"/>
          <w:tab w:val="left" w:pos="2720"/>
          <w:tab w:val="left" w:pos="4680"/>
          <w:tab w:val="left" w:pos="7180"/>
        </w:tabs>
        <w:suppressAutoHyphens/>
        <w:rPr>
          <w:rFonts w:ascii="Book Antiqua" w:hAnsi="Book Antiqua"/>
          <w:sz w:val="18"/>
        </w:rPr>
      </w:pPr>
      <w:r w:rsidRPr="00C52A83">
        <w:rPr>
          <w:rFonts w:ascii="Book Antiqua" w:hAnsi="Book Antiqua"/>
          <w:b/>
          <w:sz w:val="18"/>
        </w:rPr>
        <w:t>24.</w:t>
      </w:r>
      <w:r w:rsidRPr="00C52A83">
        <w:rPr>
          <w:rFonts w:ascii="Book Antiqua" w:hAnsi="Book Antiqua"/>
          <w:b/>
          <w:sz w:val="18"/>
        </w:rPr>
        <w:tab/>
        <w:t>Security deposit</w:t>
      </w:r>
    </w:p>
    <w:p w14:paraId="71194217" w14:textId="6FD32BEA" w:rsidR="00A96064" w:rsidRPr="00C52A83" w:rsidRDefault="00A96064" w:rsidP="00A96064">
      <w:pPr>
        <w:keepNext/>
        <w:keepLines/>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24.1</w:t>
      </w:r>
      <w:r w:rsidRPr="00C52A83">
        <w:rPr>
          <w:rFonts w:ascii="Book Antiqua" w:hAnsi="Book Antiqua"/>
          <w:sz w:val="18"/>
        </w:rPr>
        <w:tab/>
        <w:t xml:space="preserve">Within 20 days of receipt of the Letter of Acceptance, the successful Tenderer shall deliver to the Employer a Security deposit in any of the forms given below for an amount equivalent to </w:t>
      </w:r>
      <w:r w:rsidR="000E751C">
        <w:rPr>
          <w:rFonts w:ascii="Book Antiqua" w:hAnsi="Book Antiqua"/>
          <w:sz w:val="18"/>
        </w:rPr>
        <w:t>10</w:t>
      </w:r>
      <w:r w:rsidRPr="00C52A83">
        <w:rPr>
          <w:rFonts w:ascii="Book Antiqua" w:hAnsi="Book Antiqua"/>
          <w:sz w:val="18"/>
        </w:rPr>
        <w:t>% of the Contract price</w:t>
      </w:r>
      <w:r w:rsidRPr="00C52A83">
        <w:rPr>
          <w:rFonts w:ascii="Book Antiqua" w:hAnsi="Book Antiqua"/>
          <w:i/>
          <w:sz w:val="18"/>
        </w:rPr>
        <w:t>:</w:t>
      </w:r>
    </w:p>
    <w:p w14:paraId="710958C6" w14:textId="6499D250" w:rsidR="00A96064" w:rsidRPr="00C52A83" w:rsidRDefault="00A96064" w:rsidP="00A96064">
      <w:pPr>
        <w:pStyle w:val="PlainText"/>
        <w:numPr>
          <w:ilvl w:val="0"/>
          <w:numId w:val="10"/>
        </w:numPr>
        <w:tabs>
          <w:tab w:val="clear" w:pos="1395"/>
          <w:tab w:val="left" w:pos="720"/>
          <w:tab w:val="left" w:pos="1400"/>
          <w:tab w:val="left" w:pos="2120"/>
          <w:tab w:val="left" w:pos="2720"/>
          <w:tab w:val="left" w:pos="4680"/>
          <w:tab w:val="left" w:pos="7180"/>
        </w:tabs>
        <w:suppressAutoHyphens/>
        <w:rPr>
          <w:rFonts w:ascii="Book Antiqua" w:hAnsi="Book Antiqua"/>
          <w:color w:val="00B050"/>
          <w:sz w:val="18"/>
          <w:szCs w:val="26"/>
        </w:rPr>
      </w:pPr>
      <w:r w:rsidRPr="00C52A83">
        <w:rPr>
          <w:rFonts w:ascii="Book Antiqua" w:hAnsi="Book Antiqua"/>
          <w:color w:val="00B050"/>
          <w:sz w:val="18"/>
          <w:szCs w:val="26"/>
        </w:rPr>
        <w:t xml:space="preserve">Banker’s cheque/Demand </w:t>
      </w:r>
      <w:r w:rsidR="001913B0" w:rsidRPr="00C52A83">
        <w:rPr>
          <w:rFonts w:ascii="Book Antiqua" w:hAnsi="Book Antiqua"/>
          <w:color w:val="00B050"/>
          <w:sz w:val="18"/>
          <w:szCs w:val="26"/>
        </w:rPr>
        <w:t>draft, /</w:t>
      </w:r>
      <w:r w:rsidRPr="00C52A83">
        <w:rPr>
          <w:rFonts w:ascii="Book Antiqua" w:hAnsi="Book Antiqua"/>
          <w:color w:val="00B050"/>
          <w:sz w:val="18"/>
          <w:szCs w:val="26"/>
        </w:rPr>
        <w:t xml:space="preserve">Pay Order in </w:t>
      </w:r>
      <w:proofErr w:type="spellStart"/>
      <w:r w:rsidRPr="00C52A83">
        <w:rPr>
          <w:rFonts w:ascii="Book Antiqua" w:hAnsi="Book Antiqua"/>
          <w:color w:val="00B050"/>
          <w:sz w:val="18"/>
          <w:szCs w:val="26"/>
        </w:rPr>
        <w:t>favour</w:t>
      </w:r>
      <w:proofErr w:type="spellEnd"/>
      <w:r w:rsidRPr="00C52A83">
        <w:rPr>
          <w:rFonts w:ascii="Book Antiqua" w:hAnsi="Book Antiqua"/>
          <w:color w:val="00B050"/>
          <w:sz w:val="18"/>
          <w:szCs w:val="26"/>
        </w:rPr>
        <w:t xml:space="preserve"> of Superintending Engineer Ele., Transmission (</w:t>
      </w:r>
      <w:r w:rsidR="00461588">
        <w:rPr>
          <w:rFonts w:ascii="Book Antiqua" w:hAnsi="Book Antiqua"/>
          <w:color w:val="00B050"/>
          <w:sz w:val="18"/>
          <w:szCs w:val="26"/>
        </w:rPr>
        <w:t>Op</w:t>
      </w:r>
      <w:r w:rsidRPr="00C52A83">
        <w:rPr>
          <w:rFonts w:ascii="Book Antiqua" w:hAnsi="Book Antiqua"/>
          <w:color w:val="00B050"/>
          <w:sz w:val="18"/>
          <w:szCs w:val="26"/>
        </w:rPr>
        <w:t xml:space="preserve">), </w:t>
      </w:r>
      <w:r w:rsidR="00461588">
        <w:rPr>
          <w:rFonts w:ascii="Book Antiqua" w:hAnsi="Book Antiqua"/>
          <w:color w:val="00B050"/>
          <w:sz w:val="18"/>
          <w:szCs w:val="26"/>
        </w:rPr>
        <w:t>C</w:t>
      </w:r>
      <w:r w:rsidRPr="00C52A83">
        <w:rPr>
          <w:rFonts w:ascii="Book Antiqua" w:hAnsi="Book Antiqua"/>
          <w:color w:val="00B050"/>
          <w:sz w:val="18"/>
          <w:szCs w:val="26"/>
        </w:rPr>
        <w:t xml:space="preserve">(S), KPTCL, Bengaluru payable </w:t>
      </w:r>
      <w:r w:rsidR="001913B0" w:rsidRPr="00C52A83">
        <w:rPr>
          <w:rFonts w:ascii="Book Antiqua" w:hAnsi="Book Antiqua"/>
          <w:color w:val="00B050"/>
          <w:sz w:val="18"/>
          <w:szCs w:val="26"/>
        </w:rPr>
        <w:t>at Bengaluru</w:t>
      </w:r>
    </w:p>
    <w:p w14:paraId="0E9F9DD7" w14:textId="417052F8" w:rsidR="00A96064" w:rsidRPr="00C52A83" w:rsidRDefault="00A96064" w:rsidP="00A96064">
      <w:pPr>
        <w:pStyle w:val="ListParagraph"/>
        <w:numPr>
          <w:ilvl w:val="0"/>
          <w:numId w:val="10"/>
        </w:numPr>
        <w:tabs>
          <w:tab w:val="left" w:pos="990"/>
        </w:tabs>
        <w:spacing w:after="0"/>
        <w:contextualSpacing w:val="0"/>
        <w:jc w:val="both"/>
        <w:rPr>
          <w:rFonts w:ascii="Book Antiqua" w:hAnsi="Book Antiqua"/>
          <w:b/>
          <w:color w:val="00B050"/>
          <w:sz w:val="18"/>
          <w:szCs w:val="26"/>
        </w:rPr>
      </w:pPr>
      <w:r w:rsidRPr="00C52A83">
        <w:rPr>
          <w:rFonts w:ascii="Book Antiqua" w:hAnsi="Book Antiqua"/>
          <w:color w:val="00B050"/>
          <w:sz w:val="18"/>
          <w:szCs w:val="26"/>
        </w:rPr>
        <w:t>For reserved categories</w:t>
      </w:r>
      <w:r w:rsidRPr="00C52A83">
        <w:rPr>
          <w:rFonts w:ascii="Book Antiqua" w:hAnsi="Book Antiqua"/>
          <w:b/>
          <w:color w:val="00B050"/>
          <w:sz w:val="18"/>
          <w:szCs w:val="26"/>
        </w:rPr>
        <w:t xml:space="preserve"> </w:t>
      </w:r>
      <w:r w:rsidRPr="00C52A83">
        <w:rPr>
          <w:rFonts w:ascii="Book Antiqua" w:hAnsi="Book Antiqua"/>
          <w:color w:val="00B050"/>
          <w:sz w:val="18"/>
          <w:szCs w:val="26"/>
        </w:rPr>
        <w:t>a</w:t>
      </w:r>
      <w:r w:rsidRPr="00C52A83">
        <w:rPr>
          <w:rFonts w:ascii="Book Antiqua" w:hAnsi="Book Antiqua"/>
          <w:b/>
          <w:color w:val="00B050"/>
          <w:sz w:val="18"/>
          <w:szCs w:val="26"/>
        </w:rPr>
        <w:t xml:space="preserve"> s</w:t>
      </w:r>
      <w:r w:rsidRPr="00C52A83">
        <w:rPr>
          <w:rFonts w:ascii="Book Antiqua" w:hAnsi="Book Antiqua"/>
          <w:color w:val="00B050"/>
          <w:sz w:val="18"/>
          <w:szCs w:val="26"/>
        </w:rPr>
        <w:t xml:space="preserve">ecurity deposit for an amount equivalent to </w:t>
      </w:r>
      <w:r w:rsidR="000E751C">
        <w:rPr>
          <w:rFonts w:ascii="Book Antiqua" w:hAnsi="Book Antiqua"/>
          <w:color w:val="00B050"/>
          <w:sz w:val="18"/>
          <w:szCs w:val="26"/>
        </w:rPr>
        <w:t>5</w:t>
      </w:r>
      <w:r w:rsidRPr="00C52A83">
        <w:rPr>
          <w:rFonts w:ascii="Book Antiqua" w:hAnsi="Book Antiqua"/>
          <w:color w:val="00B050"/>
          <w:sz w:val="18"/>
          <w:szCs w:val="26"/>
        </w:rPr>
        <w:t xml:space="preserve">% of the contract price shall be deducted in every running bill. </w:t>
      </w:r>
      <w:r w:rsidR="00FA55E7" w:rsidRPr="00C52A83">
        <w:rPr>
          <w:rFonts w:ascii="Book Antiqua" w:hAnsi="Book Antiqua"/>
          <w:color w:val="00B050"/>
          <w:sz w:val="18"/>
          <w:szCs w:val="26"/>
        </w:rPr>
        <w:t>However,</w:t>
      </w:r>
      <w:r w:rsidRPr="00C52A83">
        <w:rPr>
          <w:rFonts w:ascii="Book Antiqua" w:hAnsi="Book Antiqua"/>
          <w:color w:val="00B050"/>
          <w:sz w:val="18"/>
          <w:szCs w:val="26"/>
        </w:rPr>
        <w:t xml:space="preserve"> in case of first and final bill the entire security deposit will be deducted from the final bill for the works.</w:t>
      </w:r>
    </w:p>
    <w:p w14:paraId="1C7708F7" w14:textId="77777777" w:rsidR="00A96064" w:rsidRPr="00C52A83" w:rsidRDefault="00A96064" w:rsidP="00A96064">
      <w:pPr>
        <w:pStyle w:val="PlainText"/>
        <w:numPr>
          <w:ilvl w:val="0"/>
          <w:numId w:val="10"/>
        </w:numPr>
        <w:tabs>
          <w:tab w:val="clear" w:pos="1395"/>
          <w:tab w:val="left" w:pos="720"/>
          <w:tab w:val="left" w:pos="1400"/>
          <w:tab w:val="left" w:pos="2120"/>
          <w:tab w:val="left" w:pos="2720"/>
          <w:tab w:val="left" w:pos="4680"/>
          <w:tab w:val="left" w:pos="7180"/>
        </w:tabs>
        <w:suppressAutoHyphens/>
        <w:rPr>
          <w:rFonts w:ascii="Book Antiqua" w:hAnsi="Book Antiqua"/>
          <w:color w:val="00B050"/>
          <w:sz w:val="18"/>
          <w:szCs w:val="26"/>
        </w:rPr>
      </w:pPr>
    </w:p>
    <w:p w14:paraId="1D9FA6A0"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eastAsia="Times New Roman" w:hAnsi="Book Antiqua" w:cs="Times New Roman"/>
          <w:sz w:val="18"/>
          <w:szCs w:val="26"/>
        </w:rPr>
        <w:t>24.2</w:t>
      </w:r>
      <w:r w:rsidRPr="00C52A83">
        <w:rPr>
          <w:rFonts w:ascii="Book Antiqua" w:eastAsia="Times New Roman" w:hAnsi="Book Antiqua" w:cs="Times New Roman"/>
          <w:sz w:val="18"/>
          <w:szCs w:val="26"/>
        </w:rPr>
        <w:tab/>
        <w:t>The security deposit if furnished in demand draft can, if requested, be converted to interest</w:t>
      </w:r>
      <w:r w:rsidRPr="00C52A83">
        <w:rPr>
          <w:rFonts w:ascii="Book Antiqua" w:hAnsi="Book Antiqua"/>
          <w:sz w:val="18"/>
        </w:rPr>
        <w:t xml:space="preserve"> bearing securities at the cost of the contractor.</w:t>
      </w:r>
    </w:p>
    <w:p w14:paraId="10C81920"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b/>
          <w:sz w:val="18"/>
        </w:rPr>
      </w:pPr>
      <w:r w:rsidRPr="00C52A83">
        <w:rPr>
          <w:rFonts w:ascii="Book Antiqua" w:hAnsi="Book Antiqua"/>
          <w:bCs/>
          <w:sz w:val="18"/>
        </w:rPr>
        <w:t>24.3</w:t>
      </w:r>
      <w:r w:rsidRPr="00C52A83">
        <w:rPr>
          <w:rFonts w:ascii="Book Antiqua" w:hAnsi="Book Antiqua"/>
          <w:sz w:val="18"/>
        </w:rPr>
        <w:tab/>
        <w:t>Failure of the successful Tenderer to comply with the requirements of Sub-Clause 24.1 shall constitute sufficient grounds for cancellation of the award and forfeiture of the earnest money deposit.</w:t>
      </w:r>
    </w:p>
    <w:p w14:paraId="6778A1A9"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p>
    <w:p w14:paraId="19DEC3B6"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rPr>
          <w:rFonts w:ascii="Book Antiqua" w:hAnsi="Book Antiqua"/>
          <w:b/>
          <w:sz w:val="18"/>
        </w:rPr>
      </w:pPr>
      <w:r w:rsidRPr="00C52A83">
        <w:rPr>
          <w:rFonts w:ascii="Book Antiqua" w:hAnsi="Book Antiqua"/>
          <w:b/>
          <w:sz w:val="18"/>
        </w:rPr>
        <w:lastRenderedPageBreak/>
        <w:t>25.</w:t>
      </w:r>
      <w:r w:rsidRPr="00C52A83">
        <w:rPr>
          <w:rFonts w:ascii="Book Antiqua" w:hAnsi="Book Antiqua"/>
          <w:b/>
          <w:sz w:val="18"/>
        </w:rPr>
        <w:tab/>
        <w:t>Corrupt or Fraudulent practices</w:t>
      </w:r>
    </w:p>
    <w:p w14:paraId="1206E580"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rPr>
          <w:rFonts w:ascii="Book Antiqua" w:hAnsi="Book Antiqua"/>
          <w:b/>
          <w:sz w:val="18"/>
        </w:rPr>
      </w:pPr>
    </w:p>
    <w:p w14:paraId="2D9F24CF" w14:textId="77777777" w:rsidR="00A96064" w:rsidRPr="00C52A83" w:rsidRDefault="00A96064" w:rsidP="00A96064">
      <w:pPr>
        <w:tabs>
          <w:tab w:val="left" w:pos="720"/>
          <w:tab w:val="left" w:pos="1400"/>
          <w:tab w:val="left" w:pos="212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25.1</w:t>
      </w:r>
      <w:r w:rsidRPr="00C52A83">
        <w:rPr>
          <w:rFonts w:ascii="Book Antiqua" w:hAnsi="Book Antiqua"/>
          <w:sz w:val="18"/>
        </w:rPr>
        <w:tab/>
        <w:t>The GOK requires that the Tenderers/Suppliers/Contractors, observe the highest standard of ethics during the procurement and execution of such contracts.  In pursuance of this policy, GOK :</w:t>
      </w:r>
    </w:p>
    <w:p w14:paraId="4D53F3B6" w14:textId="77777777" w:rsidR="00A96064" w:rsidRPr="00C52A83" w:rsidRDefault="00A96064" w:rsidP="00A96064">
      <w:pPr>
        <w:tabs>
          <w:tab w:val="left" w:pos="720"/>
          <w:tab w:val="left" w:pos="1400"/>
          <w:tab w:val="left" w:pos="2160"/>
          <w:tab w:val="left" w:pos="2720"/>
          <w:tab w:val="left" w:pos="4680"/>
          <w:tab w:val="left" w:pos="7180"/>
        </w:tabs>
        <w:suppressAutoHyphens/>
        <w:ind w:left="1440" w:hanging="1440"/>
        <w:jc w:val="both"/>
        <w:rPr>
          <w:rFonts w:ascii="Book Antiqua" w:hAnsi="Book Antiqua"/>
          <w:sz w:val="18"/>
        </w:rPr>
      </w:pPr>
      <w:r w:rsidRPr="00C52A83">
        <w:rPr>
          <w:rFonts w:ascii="Book Antiqua" w:hAnsi="Book Antiqua"/>
          <w:sz w:val="18"/>
        </w:rPr>
        <w:tab/>
        <w:t>(a)</w:t>
      </w:r>
      <w:r w:rsidRPr="00C52A83">
        <w:rPr>
          <w:rFonts w:ascii="Book Antiqua" w:hAnsi="Book Antiqua"/>
          <w:sz w:val="18"/>
        </w:rPr>
        <w:tab/>
        <w:t>will reject a proposal for award if it determines that the Tenderer recommended for award has engaged in corrupt or fraudulent practices in competing for the contract in question;</w:t>
      </w:r>
    </w:p>
    <w:p w14:paraId="28B97724" w14:textId="77777777" w:rsidR="00A96064" w:rsidRPr="00C52A83" w:rsidRDefault="00A96064" w:rsidP="00A96064">
      <w:pPr>
        <w:tabs>
          <w:tab w:val="left" w:pos="720"/>
          <w:tab w:val="left" w:pos="1400"/>
          <w:tab w:val="left" w:pos="2160"/>
          <w:tab w:val="left" w:pos="2720"/>
          <w:tab w:val="left" w:pos="4680"/>
          <w:tab w:val="left" w:pos="7180"/>
        </w:tabs>
        <w:suppressAutoHyphens/>
        <w:ind w:left="1440" w:hanging="2160"/>
        <w:jc w:val="both"/>
        <w:rPr>
          <w:rFonts w:ascii="Book Antiqua" w:hAnsi="Book Antiqua"/>
          <w:sz w:val="18"/>
        </w:rPr>
      </w:pPr>
      <w:r w:rsidRPr="00C52A83">
        <w:rPr>
          <w:rFonts w:ascii="Book Antiqua" w:hAnsi="Book Antiqua"/>
          <w:sz w:val="18"/>
        </w:rPr>
        <w:tab/>
        <w:t>(b)</w:t>
      </w:r>
      <w:r w:rsidRPr="00C52A83">
        <w:rPr>
          <w:rFonts w:ascii="Book Antiqua" w:hAnsi="Book Antiqua"/>
          <w:sz w:val="18"/>
        </w:rPr>
        <w:tab/>
        <w:t>will declare a firm ineligible, either indefinitely or for a stated period of time, to be awarded a GOK contract if it at any time determines that the firm has engaged in corrupt or fraudulent practices in competing for, or in executing, a GOK contract.</w:t>
      </w:r>
    </w:p>
    <w:p w14:paraId="6E1C7ABD" w14:textId="77777777" w:rsidR="00A96064" w:rsidRPr="00C52A83" w:rsidRDefault="00A96064" w:rsidP="00A96064">
      <w:pPr>
        <w:tabs>
          <w:tab w:val="left" w:pos="720"/>
          <w:tab w:val="left" w:pos="1440"/>
          <w:tab w:val="left" w:pos="2160"/>
          <w:tab w:val="left" w:pos="2720"/>
          <w:tab w:val="left" w:pos="4680"/>
          <w:tab w:val="left" w:pos="7180"/>
        </w:tabs>
        <w:suppressAutoHyphens/>
        <w:ind w:left="720" w:hanging="720"/>
        <w:jc w:val="both"/>
        <w:rPr>
          <w:rFonts w:ascii="Book Antiqua" w:hAnsi="Book Antiqua"/>
          <w:sz w:val="18"/>
        </w:rPr>
      </w:pPr>
      <w:r w:rsidRPr="00C52A83">
        <w:rPr>
          <w:rFonts w:ascii="Book Antiqua" w:hAnsi="Book Antiqua"/>
          <w:bCs/>
          <w:sz w:val="18"/>
        </w:rPr>
        <w:t>25.2</w:t>
      </w:r>
      <w:r w:rsidRPr="00C52A83">
        <w:rPr>
          <w:rFonts w:ascii="Book Antiqua" w:hAnsi="Book Antiqua"/>
          <w:sz w:val="18"/>
        </w:rPr>
        <w:tab/>
        <w:t>Furthermore, Tenderers shall be aware of the provision stated in sub-clause 43.2 of the Conditions of Contract.</w:t>
      </w:r>
    </w:p>
    <w:p w14:paraId="559D9C9F" w14:textId="77777777" w:rsidR="00A96064" w:rsidRPr="00C52A83" w:rsidRDefault="00A96064" w:rsidP="00A96064">
      <w:pPr>
        <w:tabs>
          <w:tab w:val="left" w:pos="720"/>
          <w:tab w:val="left" w:pos="1440"/>
          <w:tab w:val="left" w:pos="2160"/>
          <w:tab w:val="left" w:pos="2720"/>
          <w:tab w:val="left" w:pos="4680"/>
          <w:tab w:val="left" w:pos="7180"/>
        </w:tabs>
        <w:suppressAutoHyphens/>
        <w:ind w:left="720" w:hanging="720"/>
        <w:rPr>
          <w:rFonts w:ascii="Book Antiqua" w:hAnsi="Book Antiqua"/>
          <w:sz w:val="18"/>
        </w:rPr>
      </w:pPr>
    </w:p>
    <w:p w14:paraId="1A8E5243" w14:textId="77777777" w:rsidR="00A96064" w:rsidRPr="00C52A83" w:rsidRDefault="00A96064" w:rsidP="00A96064">
      <w:pPr>
        <w:tabs>
          <w:tab w:val="left" w:pos="720"/>
          <w:tab w:val="left" w:pos="1440"/>
          <w:tab w:val="left" w:pos="2160"/>
          <w:tab w:val="left" w:pos="2720"/>
          <w:tab w:val="left" w:pos="4680"/>
          <w:tab w:val="left" w:pos="7180"/>
        </w:tabs>
        <w:suppressAutoHyphens/>
        <w:ind w:left="720" w:hanging="720"/>
        <w:rPr>
          <w:rFonts w:ascii="Book Antiqua" w:hAnsi="Book Antiqua"/>
          <w:sz w:val="18"/>
        </w:rPr>
      </w:pPr>
    </w:p>
    <w:p w14:paraId="60F6874A" w14:textId="77777777" w:rsidR="00A96064" w:rsidRPr="00C52A83" w:rsidRDefault="00A96064" w:rsidP="00A96064">
      <w:pPr>
        <w:tabs>
          <w:tab w:val="left" w:pos="720"/>
          <w:tab w:val="left" w:pos="1440"/>
          <w:tab w:val="left" w:pos="2160"/>
          <w:tab w:val="left" w:pos="2720"/>
          <w:tab w:val="left" w:pos="4680"/>
          <w:tab w:val="left" w:pos="7180"/>
        </w:tabs>
        <w:suppressAutoHyphens/>
        <w:ind w:left="720" w:hanging="720"/>
        <w:rPr>
          <w:rFonts w:ascii="Book Antiqua" w:hAnsi="Book Antiqua"/>
          <w:b/>
          <w:i/>
          <w:sz w:val="18"/>
        </w:rPr>
      </w:pPr>
      <w:r w:rsidRPr="00C52A83">
        <w:rPr>
          <w:rFonts w:ascii="Book Antiqua" w:hAnsi="Book Antiqua"/>
          <w:b/>
          <w:i/>
          <w:sz w:val="18"/>
        </w:rPr>
        <w:t>26.      Death of Contractor</w:t>
      </w:r>
    </w:p>
    <w:p w14:paraId="6CB10F80"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i/>
          <w:sz w:val="18"/>
        </w:rPr>
      </w:pPr>
      <w:r w:rsidRPr="00C52A83">
        <w:rPr>
          <w:rFonts w:ascii="Book Antiqua" w:hAnsi="Book Antiqua"/>
          <w:i/>
          <w:sz w:val="18"/>
        </w:rPr>
        <w:t xml:space="preserve">              In case of the death of a contractor after executing the agreement/commencement of the work, his legal heir, if an eligible registered contractor and willing, can execute and complete the work at the accepted tender rates irrespective of the cost of the work. </w:t>
      </w:r>
    </w:p>
    <w:p w14:paraId="5FAC97BC"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i/>
          <w:sz w:val="18"/>
        </w:rPr>
      </w:pPr>
    </w:p>
    <w:p w14:paraId="7B45F969" w14:textId="77777777" w:rsidR="00A96064" w:rsidRPr="00C52A83" w:rsidRDefault="00A96064" w:rsidP="00A96064">
      <w:pPr>
        <w:tabs>
          <w:tab w:val="left" w:pos="720"/>
          <w:tab w:val="left" w:pos="1400"/>
          <w:tab w:val="left" w:pos="2120"/>
          <w:tab w:val="left" w:pos="3260"/>
          <w:tab w:val="left" w:pos="4680"/>
          <w:tab w:val="left" w:pos="7180"/>
        </w:tabs>
        <w:suppressAutoHyphens/>
        <w:ind w:left="720" w:hanging="720"/>
        <w:jc w:val="center"/>
        <w:rPr>
          <w:rFonts w:ascii="Book Antiqua" w:hAnsi="Book Antiqua"/>
          <w:i/>
          <w:sz w:val="18"/>
        </w:rPr>
      </w:pPr>
      <w:r w:rsidRPr="00C52A83">
        <w:rPr>
          <w:rFonts w:ascii="Book Antiqua" w:hAnsi="Book Antiqua"/>
          <w:i/>
          <w:sz w:val="18"/>
        </w:rPr>
        <w:t>(As per G.O FD 4 PCL 2008 dated 14/10/2008).</w:t>
      </w:r>
    </w:p>
    <w:p w14:paraId="467E237C" w14:textId="0D2BCBC3" w:rsidR="00A96064" w:rsidRDefault="00A96064" w:rsidP="00A96064">
      <w:pPr>
        <w:tabs>
          <w:tab w:val="left" w:pos="720"/>
          <w:tab w:val="left" w:pos="1440"/>
          <w:tab w:val="left" w:pos="2160"/>
          <w:tab w:val="left" w:pos="2720"/>
          <w:tab w:val="left" w:pos="4680"/>
          <w:tab w:val="left" w:pos="7180"/>
        </w:tabs>
        <w:suppressAutoHyphens/>
        <w:ind w:left="720" w:hanging="720"/>
        <w:rPr>
          <w:rFonts w:ascii="Book Antiqua" w:hAnsi="Book Antiqua"/>
          <w:i/>
          <w:sz w:val="18"/>
        </w:rPr>
      </w:pPr>
    </w:p>
    <w:p w14:paraId="6434BF3F" w14:textId="5699B1B2" w:rsidR="00FA55E7" w:rsidRDefault="00FA55E7" w:rsidP="00A96064">
      <w:pPr>
        <w:tabs>
          <w:tab w:val="left" w:pos="720"/>
          <w:tab w:val="left" w:pos="1440"/>
          <w:tab w:val="left" w:pos="2160"/>
          <w:tab w:val="left" w:pos="2720"/>
          <w:tab w:val="left" w:pos="4680"/>
          <w:tab w:val="left" w:pos="7180"/>
        </w:tabs>
        <w:suppressAutoHyphens/>
        <w:ind w:left="720" w:hanging="720"/>
        <w:rPr>
          <w:rFonts w:ascii="Book Antiqua" w:hAnsi="Book Antiqua"/>
          <w:i/>
          <w:sz w:val="18"/>
        </w:rPr>
      </w:pPr>
    </w:p>
    <w:p w14:paraId="6142E363" w14:textId="5E1A321E" w:rsidR="00FA55E7" w:rsidRDefault="00FA55E7" w:rsidP="00A96064">
      <w:pPr>
        <w:tabs>
          <w:tab w:val="left" w:pos="720"/>
          <w:tab w:val="left" w:pos="1440"/>
          <w:tab w:val="left" w:pos="2160"/>
          <w:tab w:val="left" w:pos="2720"/>
          <w:tab w:val="left" w:pos="4680"/>
          <w:tab w:val="left" w:pos="7180"/>
        </w:tabs>
        <w:suppressAutoHyphens/>
        <w:ind w:left="720" w:hanging="720"/>
        <w:rPr>
          <w:rFonts w:ascii="Book Antiqua" w:hAnsi="Book Antiqua"/>
          <w:i/>
          <w:sz w:val="18"/>
        </w:rPr>
      </w:pPr>
    </w:p>
    <w:p w14:paraId="2E018AFB" w14:textId="0C3D901C" w:rsidR="00FA55E7" w:rsidRDefault="00FA55E7" w:rsidP="00A96064">
      <w:pPr>
        <w:tabs>
          <w:tab w:val="left" w:pos="720"/>
          <w:tab w:val="left" w:pos="1440"/>
          <w:tab w:val="left" w:pos="2160"/>
          <w:tab w:val="left" w:pos="2720"/>
          <w:tab w:val="left" w:pos="4680"/>
          <w:tab w:val="left" w:pos="7180"/>
        </w:tabs>
        <w:suppressAutoHyphens/>
        <w:ind w:left="720" w:hanging="720"/>
        <w:rPr>
          <w:rFonts w:ascii="Book Antiqua" w:hAnsi="Book Antiqua"/>
          <w:i/>
          <w:sz w:val="18"/>
        </w:rPr>
      </w:pPr>
    </w:p>
    <w:p w14:paraId="30CE3C3E" w14:textId="77777777" w:rsidR="00FA55E7" w:rsidRPr="00C52A83" w:rsidRDefault="00FA55E7" w:rsidP="00A96064">
      <w:pPr>
        <w:tabs>
          <w:tab w:val="left" w:pos="720"/>
          <w:tab w:val="left" w:pos="1440"/>
          <w:tab w:val="left" w:pos="2160"/>
          <w:tab w:val="left" w:pos="2720"/>
          <w:tab w:val="left" w:pos="4680"/>
          <w:tab w:val="left" w:pos="7180"/>
        </w:tabs>
        <w:suppressAutoHyphens/>
        <w:ind w:left="720" w:hanging="720"/>
        <w:rPr>
          <w:rFonts w:ascii="Book Antiqua" w:hAnsi="Book Antiqua"/>
          <w:i/>
          <w:sz w:val="18"/>
        </w:rPr>
      </w:pPr>
    </w:p>
    <w:p w14:paraId="70242D14" w14:textId="77777777" w:rsidR="00A96064" w:rsidRPr="00C52A83" w:rsidRDefault="00A96064" w:rsidP="00A96064">
      <w:pPr>
        <w:tabs>
          <w:tab w:val="left" w:pos="720"/>
          <w:tab w:val="left" w:pos="1400"/>
          <w:tab w:val="left" w:pos="2120"/>
          <w:tab w:val="left" w:pos="2720"/>
          <w:tab w:val="left" w:pos="4680"/>
          <w:tab w:val="left" w:pos="7180"/>
        </w:tabs>
        <w:suppressAutoHyphens/>
        <w:jc w:val="both"/>
        <w:rPr>
          <w:rFonts w:ascii="Book Antiqua" w:hAnsi="Book Antiqua"/>
          <w:sz w:val="18"/>
        </w:rPr>
      </w:pPr>
    </w:p>
    <w:p w14:paraId="36E23AB9" w14:textId="77777777" w:rsidR="00A96064" w:rsidRPr="00C52A83" w:rsidRDefault="00A96064" w:rsidP="00A96064">
      <w:pPr>
        <w:tabs>
          <w:tab w:val="left" w:pos="720"/>
          <w:tab w:val="left" w:pos="1400"/>
          <w:tab w:val="left" w:pos="2120"/>
          <w:tab w:val="left" w:pos="2720"/>
          <w:tab w:val="left" w:pos="4680"/>
          <w:tab w:val="left" w:pos="7180"/>
        </w:tabs>
        <w:suppressAutoHyphens/>
        <w:ind w:left="2120" w:hanging="2120"/>
        <w:jc w:val="center"/>
        <w:outlineLvl w:val="0"/>
        <w:rPr>
          <w:rFonts w:ascii="Book Antiqua" w:hAnsi="Book Antiqua"/>
          <w:b/>
          <w:sz w:val="18"/>
        </w:rPr>
      </w:pPr>
      <w:r w:rsidRPr="00C52A83">
        <w:rPr>
          <w:rFonts w:ascii="Book Antiqua" w:hAnsi="Book Antiqua"/>
          <w:b/>
          <w:sz w:val="18"/>
        </w:rPr>
        <w:t>SECTION 3:</w:t>
      </w:r>
      <w:r w:rsidRPr="00C52A83">
        <w:rPr>
          <w:rFonts w:ascii="Book Antiqua" w:hAnsi="Book Antiqua"/>
          <w:b/>
          <w:sz w:val="18"/>
        </w:rPr>
        <w:tab/>
        <w:t>FORMS OF TENDER, AND QUALIFICATION INFORMATION</w:t>
      </w:r>
    </w:p>
    <w:p w14:paraId="1FF398C3" w14:textId="77777777" w:rsidR="00A96064" w:rsidRPr="00C52A83" w:rsidRDefault="00A96064" w:rsidP="00A96064">
      <w:pPr>
        <w:tabs>
          <w:tab w:val="left" w:pos="720"/>
          <w:tab w:val="left" w:pos="1400"/>
          <w:tab w:val="left" w:pos="2120"/>
          <w:tab w:val="left" w:pos="2720"/>
          <w:tab w:val="left" w:pos="4680"/>
          <w:tab w:val="left" w:pos="7180"/>
        </w:tabs>
        <w:suppressAutoHyphens/>
        <w:ind w:left="2120" w:hanging="2120"/>
        <w:jc w:val="center"/>
        <w:rPr>
          <w:rFonts w:ascii="Book Antiqua" w:hAnsi="Book Antiqua"/>
          <w:b/>
          <w:sz w:val="18"/>
        </w:rPr>
      </w:pPr>
    </w:p>
    <w:p w14:paraId="5F38243D"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p>
    <w:p w14:paraId="07D3293B"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p>
    <w:p w14:paraId="4AE17395" w14:textId="77777777" w:rsidR="00A96064" w:rsidRPr="00C52A83" w:rsidRDefault="00A96064" w:rsidP="00A96064">
      <w:pPr>
        <w:tabs>
          <w:tab w:val="left" w:pos="720"/>
          <w:tab w:val="left" w:pos="1400"/>
          <w:tab w:val="left" w:pos="2120"/>
          <w:tab w:val="left" w:pos="2720"/>
          <w:tab w:val="left" w:pos="3240"/>
          <w:tab w:val="left" w:pos="4680"/>
          <w:tab w:val="left" w:pos="7180"/>
        </w:tabs>
        <w:suppressAutoHyphens/>
        <w:outlineLvl w:val="0"/>
        <w:rPr>
          <w:rFonts w:ascii="Book Antiqua" w:hAnsi="Book Antiqua"/>
          <w:b/>
          <w:sz w:val="18"/>
        </w:rPr>
      </w:pPr>
      <w:r w:rsidRPr="00C52A83">
        <w:rPr>
          <w:rFonts w:ascii="Book Antiqua" w:hAnsi="Book Antiqua"/>
          <w:b/>
          <w:sz w:val="18"/>
        </w:rPr>
        <w:tab/>
        <w:t>TABLE OF FORMS:</w:t>
      </w:r>
    </w:p>
    <w:p w14:paraId="461BE8FB"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p>
    <w:p w14:paraId="37C5B475"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p>
    <w:p w14:paraId="36A8CD16" w14:textId="77777777" w:rsidR="00A96064" w:rsidRPr="00C52A83" w:rsidRDefault="00A96064" w:rsidP="00A96064">
      <w:pPr>
        <w:tabs>
          <w:tab w:val="left" w:pos="720"/>
          <w:tab w:val="left" w:pos="1400"/>
          <w:tab w:val="left" w:pos="2120"/>
          <w:tab w:val="left" w:pos="2720"/>
          <w:tab w:val="left" w:pos="3240"/>
          <w:tab w:val="left" w:pos="3960"/>
          <w:tab w:val="left" w:pos="4680"/>
          <w:tab w:val="left" w:pos="7180"/>
        </w:tabs>
        <w:suppressAutoHyphens/>
        <w:rPr>
          <w:rFonts w:ascii="Book Antiqua" w:hAnsi="Book Antiqua"/>
          <w:b/>
          <w:sz w:val="18"/>
        </w:rPr>
      </w:pP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t>-</w:t>
      </w:r>
      <w:r w:rsidRPr="00C52A83">
        <w:rPr>
          <w:rFonts w:ascii="Book Antiqua" w:hAnsi="Book Antiqua"/>
          <w:b/>
          <w:sz w:val="18"/>
        </w:rPr>
        <w:tab/>
        <w:t>FORM OF TENDER</w:t>
      </w:r>
    </w:p>
    <w:p w14:paraId="04D0A401"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p>
    <w:p w14:paraId="53307A20" w14:textId="77777777" w:rsidR="00A96064" w:rsidRPr="00C52A83" w:rsidRDefault="00A96064" w:rsidP="00A96064">
      <w:pPr>
        <w:tabs>
          <w:tab w:val="left" w:pos="720"/>
          <w:tab w:val="left" w:pos="1400"/>
          <w:tab w:val="left" w:pos="2120"/>
          <w:tab w:val="left" w:pos="2720"/>
          <w:tab w:val="left" w:pos="3240"/>
          <w:tab w:val="left" w:pos="3960"/>
          <w:tab w:val="left" w:pos="4680"/>
          <w:tab w:val="left" w:pos="7180"/>
        </w:tabs>
        <w:suppressAutoHyphens/>
        <w:rPr>
          <w:rFonts w:ascii="Book Antiqua" w:hAnsi="Book Antiqua"/>
          <w:b/>
          <w:sz w:val="18"/>
        </w:rPr>
      </w:pP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t>-</w:t>
      </w:r>
      <w:r w:rsidRPr="00C52A83">
        <w:rPr>
          <w:rFonts w:ascii="Book Antiqua" w:hAnsi="Book Antiqua"/>
          <w:b/>
          <w:sz w:val="18"/>
        </w:rPr>
        <w:tab/>
        <w:t>QUALIFICATION INFORMATION</w:t>
      </w:r>
    </w:p>
    <w:p w14:paraId="05CA0D92" w14:textId="77777777" w:rsidR="00A96064" w:rsidRPr="00C52A83" w:rsidRDefault="00A96064" w:rsidP="00A96064">
      <w:pPr>
        <w:tabs>
          <w:tab w:val="left" w:pos="720"/>
          <w:tab w:val="left" w:pos="1400"/>
          <w:tab w:val="left" w:pos="2120"/>
          <w:tab w:val="left" w:pos="2720"/>
          <w:tab w:val="left" w:pos="4680"/>
          <w:tab w:val="left" w:pos="7180"/>
        </w:tabs>
        <w:suppressAutoHyphens/>
        <w:rPr>
          <w:rFonts w:ascii="Book Antiqua" w:hAnsi="Book Antiqua"/>
          <w:b/>
          <w:sz w:val="18"/>
        </w:rPr>
      </w:pPr>
    </w:p>
    <w:p w14:paraId="33775BC1" w14:textId="77777777" w:rsidR="00A96064" w:rsidRPr="00C52A83" w:rsidRDefault="00A96064" w:rsidP="00A96064">
      <w:pPr>
        <w:tabs>
          <w:tab w:val="left" w:pos="720"/>
          <w:tab w:val="left" w:pos="1400"/>
          <w:tab w:val="left" w:pos="2120"/>
          <w:tab w:val="left" w:pos="2720"/>
          <w:tab w:val="left" w:pos="3240"/>
          <w:tab w:val="left" w:pos="3960"/>
          <w:tab w:val="left" w:pos="4680"/>
          <w:tab w:val="left" w:pos="7180"/>
        </w:tabs>
        <w:suppressAutoHyphens/>
        <w:rPr>
          <w:rFonts w:ascii="Book Antiqua" w:hAnsi="Book Antiqua"/>
          <w:b/>
          <w:sz w:val="18"/>
        </w:rPr>
      </w:pP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t>-</w:t>
      </w:r>
      <w:r w:rsidRPr="00C52A83">
        <w:rPr>
          <w:rFonts w:ascii="Book Antiqua" w:hAnsi="Book Antiqua"/>
          <w:b/>
          <w:sz w:val="18"/>
        </w:rPr>
        <w:tab/>
        <w:t>LETTER OF ACCEPTANCE</w:t>
      </w:r>
    </w:p>
    <w:p w14:paraId="0507BA0F" w14:textId="77777777" w:rsidR="00A96064" w:rsidRPr="00C52A83" w:rsidRDefault="00A96064" w:rsidP="00A96064">
      <w:pPr>
        <w:tabs>
          <w:tab w:val="left" w:pos="720"/>
          <w:tab w:val="left" w:pos="1400"/>
          <w:tab w:val="left" w:pos="2120"/>
          <w:tab w:val="left" w:pos="2720"/>
          <w:tab w:val="left" w:pos="3240"/>
          <w:tab w:val="left" w:pos="3960"/>
          <w:tab w:val="left" w:pos="4680"/>
          <w:tab w:val="left" w:pos="7180"/>
        </w:tabs>
        <w:suppressAutoHyphens/>
        <w:rPr>
          <w:rFonts w:ascii="Book Antiqua" w:hAnsi="Book Antiqua"/>
          <w:b/>
          <w:sz w:val="18"/>
        </w:rPr>
      </w:pPr>
    </w:p>
    <w:p w14:paraId="147974BE" w14:textId="77777777" w:rsidR="00A96064" w:rsidRPr="00C52A83" w:rsidRDefault="00A96064" w:rsidP="00A96064">
      <w:pPr>
        <w:tabs>
          <w:tab w:val="left" w:pos="720"/>
          <w:tab w:val="left" w:pos="1400"/>
          <w:tab w:val="left" w:pos="2120"/>
          <w:tab w:val="left" w:pos="2720"/>
          <w:tab w:val="left" w:pos="3240"/>
          <w:tab w:val="left" w:pos="3960"/>
          <w:tab w:val="left" w:pos="4680"/>
          <w:tab w:val="left" w:pos="7180"/>
        </w:tabs>
        <w:suppressAutoHyphens/>
        <w:rPr>
          <w:rFonts w:ascii="Book Antiqua" w:hAnsi="Book Antiqua"/>
          <w:b/>
          <w:sz w:val="18"/>
        </w:rPr>
      </w:pP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t>-</w:t>
      </w:r>
      <w:r w:rsidRPr="00C52A83">
        <w:rPr>
          <w:rFonts w:ascii="Book Antiqua" w:hAnsi="Book Antiqua"/>
          <w:b/>
          <w:sz w:val="18"/>
        </w:rPr>
        <w:tab/>
        <w:t>NOTICE TO PROCEED WITH THE WORK</w:t>
      </w:r>
    </w:p>
    <w:p w14:paraId="128065B5" w14:textId="77777777" w:rsidR="00A96064" w:rsidRPr="00C52A83" w:rsidRDefault="00A96064" w:rsidP="00A96064">
      <w:pPr>
        <w:tabs>
          <w:tab w:val="left" w:pos="720"/>
          <w:tab w:val="left" w:pos="1400"/>
          <w:tab w:val="left" w:pos="2120"/>
          <w:tab w:val="left" w:pos="2720"/>
          <w:tab w:val="left" w:pos="3240"/>
          <w:tab w:val="left" w:pos="3960"/>
          <w:tab w:val="left" w:pos="4680"/>
          <w:tab w:val="left" w:pos="7180"/>
        </w:tabs>
        <w:suppressAutoHyphens/>
        <w:rPr>
          <w:rFonts w:ascii="Book Antiqua" w:hAnsi="Book Antiqua"/>
          <w:b/>
          <w:sz w:val="18"/>
        </w:rPr>
      </w:pPr>
    </w:p>
    <w:p w14:paraId="62CA8B92" w14:textId="77777777" w:rsidR="00A96064" w:rsidRPr="00C52A83" w:rsidRDefault="00A96064" w:rsidP="00A96064">
      <w:pPr>
        <w:tabs>
          <w:tab w:val="left" w:pos="720"/>
          <w:tab w:val="left" w:pos="1400"/>
          <w:tab w:val="left" w:pos="2120"/>
          <w:tab w:val="left" w:pos="2720"/>
          <w:tab w:val="left" w:pos="3240"/>
          <w:tab w:val="left" w:pos="3960"/>
          <w:tab w:val="left" w:pos="7180"/>
        </w:tabs>
        <w:suppressAutoHyphens/>
        <w:rPr>
          <w:rFonts w:ascii="Book Antiqua" w:hAnsi="Book Antiqua"/>
          <w:sz w:val="18"/>
        </w:rPr>
      </w:pP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t>-</w:t>
      </w:r>
      <w:r w:rsidRPr="00C52A83">
        <w:rPr>
          <w:rFonts w:ascii="Book Antiqua" w:hAnsi="Book Antiqua"/>
          <w:b/>
          <w:sz w:val="18"/>
        </w:rPr>
        <w:tab/>
        <w:t>AGREEMENT FORM</w:t>
      </w:r>
    </w:p>
    <w:p w14:paraId="0F59506F" w14:textId="77777777" w:rsidR="00A96064" w:rsidRPr="00C52A83" w:rsidRDefault="00A96064" w:rsidP="00A96064">
      <w:pPr>
        <w:tabs>
          <w:tab w:val="center" w:pos="4680"/>
        </w:tabs>
        <w:suppressAutoHyphens/>
        <w:outlineLvl w:val="0"/>
        <w:rPr>
          <w:rFonts w:ascii="Book Antiqua" w:hAnsi="Book Antiqua"/>
          <w:b/>
          <w:bCs/>
          <w:sz w:val="18"/>
          <w:u w:val="single"/>
        </w:rPr>
      </w:pPr>
      <w:r w:rsidRPr="00C52A83">
        <w:rPr>
          <w:rFonts w:ascii="Book Antiqua" w:hAnsi="Book Antiqua"/>
          <w:sz w:val="18"/>
        </w:rPr>
        <w:br w:type="page"/>
      </w:r>
      <w:r w:rsidRPr="00C52A83">
        <w:rPr>
          <w:rFonts w:ascii="Book Antiqua" w:hAnsi="Book Antiqua"/>
          <w:sz w:val="18"/>
        </w:rPr>
        <w:lastRenderedPageBreak/>
        <w:tab/>
      </w:r>
      <w:r w:rsidRPr="00C52A83">
        <w:rPr>
          <w:rFonts w:ascii="Book Antiqua" w:hAnsi="Book Antiqua"/>
          <w:b/>
          <w:bCs/>
          <w:sz w:val="18"/>
          <w:u w:val="single"/>
        </w:rPr>
        <w:t>Form of Tender</w:t>
      </w:r>
    </w:p>
    <w:p w14:paraId="706F777B"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u w:val="single"/>
        </w:rPr>
      </w:pPr>
    </w:p>
    <w:p w14:paraId="7F479C9F"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0EBF6E1D" w14:textId="77777777" w:rsidR="005D2FFD" w:rsidRDefault="00A96064" w:rsidP="00A96064">
      <w:pPr>
        <w:tabs>
          <w:tab w:val="left" w:pos="760"/>
          <w:tab w:val="left" w:pos="1360"/>
          <w:tab w:val="left" w:pos="2080"/>
          <w:tab w:val="left" w:pos="5680"/>
        </w:tabs>
        <w:suppressAutoHyphens/>
        <w:jc w:val="both"/>
        <w:rPr>
          <w:rFonts w:ascii="Book Antiqua" w:hAnsi="Book Antiqua"/>
          <w:sz w:val="18"/>
        </w:rPr>
      </w:pPr>
      <w:r w:rsidRPr="00C52A83">
        <w:rPr>
          <w:rFonts w:ascii="Book Antiqua" w:hAnsi="Book Antiqua"/>
          <w:sz w:val="18"/>
        </w:rPr>
        <w:t xml:space="preserve">Description of the Works: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8598"/>
      </w:tblGrid>
      <w:tr w:rsidR="005D2FFD" w:rsidRPr="00C52A83" w14:paraId="2F31901A" w14:textId="77777777" w:rsidTr="001D3C12">
        <w:trPr>
          <w:trHeight w:val="656"/>
        </w:trPr>
        <w:tc>
          <w:tcPr>
            <w:tcW w:w="1008" w:type="dxa"/>
            <w:vAlign w:val="center"/>
          </w:tcPr>
          <w:p w14:paraId="60EFFC9D" w14:textId="77777777" w:rsidR="005D2FFD" w:rsidRPr="005D2FFD" w:rsidRDefault="005D2FFD" w:rsidP="001D3C12">
            <w:pPr>
              <w:autoSpaceDE w:val="0"/>
              <w:autoSpaceDN w:val="0"/>
              <w:adjustRightInd w:val="0"/>
              <w:spacing w:after="0" w:line="240" w:lineRule="auto"/>
              <w:contextualSpacing/>
              <w:jc w:val="center"/>
              <w:rPr>
                <w:rFonts w:ascii="Book Antiqua" w:hAnsi="Book Antiqua" w:cs="Times New Roman"/>
                <w:b/>
                <w:bCs/>
                <w:color w:val="FF0000"/>
                <w:szCs w:val="24"/>
              </w:rPr>
            </w:pPr>
            <w:r w:rsidRPr="005D2FFD">
              <w:rPr>
                <w:rFonts w:ascii="Book Antiqua" w:hAnsi="Book Antiqua" w:cs="Times New Roman"/>
                <w:b/>
                <w:bCs/>
                <w:color w:val="FF0000"/>
                <w:szCs w:val="24"/>
              </w:rPr>
              <w:t>SI. No</w:t>
            </w:r>
          </w:p>
        </w:tc>
        <w:tc>
          <w:tcPr>
            <w:tcW w:w="8598" w:type="dxa"/>
            <w:vAlign w:val="center"/>
          </w:tcPr>
          <w:p w14:paraId="71BB0812" w14:textId="77777777" w:rsidR="005D2FFD" w:rsidRPr="005D2FFD" w:rsidRDefault="005D2FFD" w:rsidP="001D3C12">
            <w:pPr>
              <w:autoSpaceDE w:val="0"/>
              <w:autoSpaceDN w:val="0"/>
              <w:adjustRightInd w:val="0"/>
              <w:spacing w:after="0" w:line="240" w:lineRule="auto"/>
              <w:contextualSpacing/>
              <w:jc w:val="center"/>
              <w:rPr>
                <w:rFonts w:ascii="Book Antiqua" w:hAnsi="Book Antiqua" w:cs="Times New Roman"/>
                <w:b/>
                <w:bCs/>
                <w:color w:val="FF0000"/>
                <w:szCs w:val="24"/>
              </w:rPr>
            </w:pPr>
            <w:r w:rsidRPr="005D2FFD">
              <w:rPr>
                <w:rFonts w:ascii="Book Antiqua" w:hAnsi="Book Antiqua" w:cs="Times New Roman"/>
                <w:b/>
                <w:bCs/>
                <w:color w:val="FF0000"/>
                <w:szCs w:val="24"/>
              </w:rPr>
              <w:t>Name of Work</w:t>
            </w:r>
          </w:p>
        </w:tc>
      </w:tr>
      <w:tr w:rsidR="00212B96" w:rsidRPr="00C52A83" w14:paraId="0F959E6A" w14:textId="77777777" w:rsidTr="004F6DA0">
        <w:trPr>
          <w:trHeight w:val="737"/>
        </w:trPr>
        <w:tc>
          <w:tcPr>
            <w:tcW w:w="1008" w:type="dxa"/>
            <w:vAlign w:val="center"/>
          </w:tcPr>
          <w:p w14:paraId="1B720F23" w14:textId="77777777" w:rsidR="00212B96" w:rsidRPr="005D2FFD"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bottom"/>
          </w:tcPr>
          <w:p w14:paraId="01BB7574" w14:textId="2DA5055F" w:rsidR="00212B96" w:rsidRPr="00212B96" w:rsidRDefault="00212B96" w:rsidP="00212B96">
            <w:pPr>
              <w:spacing w:after="0"/>
              <w:jc w:val="both"/>
              <w:rPr>
                <w:rFonts w:ascii="Book Antiqua" w:hAnsi="Book Antiqua"/>
                <w:color w:val="EE0000"/>
                <w:sz w:val="20"/>
                <w:szCs w:val="20"/>
                <w:lang w:val="en-IN" w:eastAsia="en-IN"/>
              </w:rPr>
            </w:pPr>
            <w:r w:rsidRPr="00212B96">
              <w:rPr>
                <w:rFonts w:ascii="Book Antiqua" w:hAnsi="Book Antiqua" w:cs="Calibri"/>
                <w:color w:val="EE0000"/>
                <w:sz w:val="20"/>
                <w:szCs w:val="20"/>
              </w:rPr>
              <w:t>Providing Protection work around the 66 KV CT tower near 66/11 kV Brigade Metropolis S/s. (66kV Hoody- HAL Line 1 &amp; 2) (2</w:t>
            </w:r>
            <w:r w:rsidRPr="00212B96">
              <w:rPr>
                <w:rFonts w:ascii="Book Antiqua" w:hAnsi="Book Antiqua" w:cs="Calibri"/>
                <w:color w:val="EE0000"/>
                <w:sz w:val="20"/>
                <w:szCs w:val="20"/>
                <w:vertAlign w:val="superscript"/>
              </w:rPr>
              <w:t>nd</w:t>
            </w:r>
            <w:r w:rsidRPr="00212B96">
              <w:rPr>
                <w:rFonts w:ascii="Book Antiqua" w:hAnsi="Book Antiqua" w:cs="Calibri"/>
                <w:color w:val="EE0000"/>
                <w:sz w:val="20"/>
                <w:szCs w:val="20"/>
              </w:rPr>
              <w:t xml:space="preserve"> Call)</w:t>
            </w:r>
          </w:p>
        </w:tc>
      </w:tr>
      <w:tr w:rsidR="00212B96" w:rsidRPr="00C52A83" w14:paraId="6871AA12" w14:textId="77777777" w:rsidTr="004F6DA0">
        <w:trPr>
          <w:trHeight w:val="510"/>
        </w:trPr>
        <w:tc>
          <w:tcPr>
            <w:tcW w:w="1008" w:type="dxa"/>
            <w:vAlign w:val="center"/>
          </w:tcPr>
          <w:p w14:paraId="79EAEF9F" w14:textId="458F2BC2" w:rsidR="00212B96" w:rsidRPr="0029465A"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bottom"/>
          </w:tcPr>
          <w:p w14:paraId="44F7908F" w14:textId="5F7FD8FA" w:rsidR="00212B96" w:rsidRPr="00212B96" w:rsidRDefault="00212B96" w:rsidP="00212B96">
            <w:pPr>
              <w:spacing w:after="0"/>
              <w:jc w:val="both"/>
              <w:rPr>
                <w:rFonts w:ascii="Book Antiqua" w:hAnsi="Book Antiqua"/>
                <w:color w:val="EE0000"/>
                <w:sz w:val="20"/>
                <w:szCs w:val="20"/>
                <w:lang w:val="en-IN" w:eastAsia="en-IN"/>
              </w:rPr>
            </w:pPr>
            <w:r w:rsidRPr="00212B96">
              <w:rPr>
                <w:rFonts w:ascii="Book Antiqua" w:hAnsi="Book Antiqua" w:cs="Calibri"/>
                <w:color w:val="EE0000"/>
                <w:sz w:val="20"/>
                <w:szCs w:val="20"/>
              </w:rPr>
              <w:t xml:space="preserve">Providing Protection work around the 66 KV CT tower near 220/66 kV Hoody, Bangalore (66kV Hoody- </w:t>
            </w:r>
            <w:proofErr w:type="spellStart"/>
            <w:r w:rsidRPr="00212B96">
              <w:rPr>
                <w:rFonts w:ascii="Book Antiqua" w:hAnsi="Book Antiqua" w:cs="Calibri"/>
                <w:color w:val="EE0000"/>
                <w:sz w:val="20"/>
                <w:szCs w:val="20"/>
              </w:rPr>
              <w:t>Bhoruka</w:t>
            </w:r>
            <w:proofErr w:type="spellEnd"/>
            <w:r w:rsidRPr="00212B96">
              <w:rPr>
                <w:rFonts w:ascii="Book Antiqua" w:hAnsi="Book Antiqua" w:cs="Calibri"/>
                <w:color w:val="EE0000"/>
                <w:sz w:val="20"/>
                <w:szCs w:val="20"/>
              </w:rPr>
              <w:t>-Graphite line) (2</w:t>
            </w:r>
            <w:r w:rsidRPr="00212B96">
              <w:rPr>
                <w:rFonts w:ascii="Book Antiqua" w:hAnsi="Book Antiqua" w:cs="Calibri"/>
                <w:color w:val="EE0000"/>
                <w:sz w:val="20"/>
                <w:szCs w:val="20"/>
                <w:vertAlign w:val="superscript"/>
              </w:rPr>
              <w:t>nd</w:t>
            </w:r>
            <w:r w:rsidRPr="00212B96">
              <w:rPr>
                <w:rFonts w:ascii="Book Antiqua" w:hAnsi="Book Antiqua" w:cs="Calibri"/>
                <w:color w:val="EE0000"/>
                <w:sz w:val="20"/>
                <w:szCs w:val="20"/>
              </w:rPr>
              <w:t xml:space="preserve"> Call)</w:t>
            </w:r>
          </w:p>
        </w:tc>
      </w:tr>
      <w:tr w:rsidR="00212B96" w:rsidRPr="00C52A83" w14:paraId="57357418" w14:textId="77777777" w:rsidTr="004F6DA0">
        <w:trPr>
          <w:trHeight w:val="340"/>
        </w:trPr>
        <w:tc>
          <w:tcPr>
            <w:tcW w:w="1008" w:type="dxa"/>
            <w:vAlign w:val="center"/>
          </w:tcPr>
          <w:p w14:paraId="6B96527F" w14:textId="208E894B" w:rsidR="00212B96" w:rsidRPr="0029465A"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center"/>
          </w:tcPr>
          <w:p w14:paraId="00E7C9CD" w14:textId="7DFA00F6" w:rsidR="00212B96" w:rsidRPr="00212B96" w:rsidRDefault="00212B96" w:rsidP="00212B96">
            <w:pPr>
              <w:spacing w:after="0"/>
              <w:jc w:val="both"/>
              <w:rPr>
                <w:rFonts w:ascii="Book Antiqua" w:hAnsi="Book Antiqua"/>
                <w:color w:val="EE0000"/>
                <w:sz w:val="20"/>
                <w:szCs w:val="20"/>
              </w:rPr>
            </w:pPr>
            <w:r w:rsidRPr="00212B96">
              <w:rPr>
                <w:rFonts w:ascii="Book Antiqua" w:hAnsi="Book Antiqua" w:cs="Calibri"/>
                <w:color w:val="EE0000"/>
                <w:sz w:val="20"/>
                <w:szCs w:val="20"/>
              </w:rPr>
              <w:t>Providing Protection work around the 66 KV CT tower inside DRDO, Bangalore (66kV ITI-DRDO-NGEF line) (2</w:t>
            </w:r>
            <w:r w:rsidRPr="00212B96">
              <w:rPr>
                <w:rFonts w:ascii="Book Antiqua" w:hAnsi="Book Antiqua" w:cs="Calibri"/>
                <w:color w:val="EE0000"/>
                <w:sz w:val="20"/>
                <w:szCs w:val="20"/>
                <w:vertAlign w:val="superscript"/>
              </w:rPr>
              <w:t>nd</w:t>
            </w:r>
            <w:r w:rsidRPr="00212B96">
              <w:rPr>
                <w:rFonts w:ascii="Book Antiqua" w:hAnsi="Book Antiqua" w:cs="Calibri"/>
                <w:color w:val="EE0000"/>
                <w:sz w:val="20"/>
                <w:szCs w:val="20"/>
              </w:rPr>
              <w:t xml:space="preserve"> Call)</w:t>
            </w:r>
          </w:p>
        </w:tc>
      </w:tr>
      <w:tr w:rsidR="00212B96" w:rsidRPr="00C52A83" w14:paraId="0CC28671" w14:textId="77777777" w:rsidTr="004F6DA0">
        <w:trPr>
          <w:trHeight w:val="340"/>
        </w:trPr>
        <w:tc>
          <w:tcPr>
            <w:tcW w:w="1008" w:type="dxa"/>
            <w:vAlign w:val="center"/>
          </w:tcPr>
          <w:p w14:paraId="6D0148F2" w14:textId="77777777" w:rsidR="00212B96" w:rsidRPr="0029465A"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center"/>
          </w:tcPr>
          <w:p w14:paraId="65586FB6" w14:textId="60660431" w:rsidR="00212B96" w:rsidRPr="00212B96" w:rsidRDefault="00212B96" w:rsidP="00212B96">
            <w:pPr>
              <w:spacing w:after="0"/>
              <w:jc w:val="both"/>
              <w:rPr>
                <w:rFonts w:ascii="Book Antiqua" w:hAnsi="Book Antiqua" w:cs="Calibri"/>
                <w:color w:val="EE0000"/>
                <w:sz w:val="20"/>
                <w:szCs w:val="20"/>
              </w:rPr>
            </w:pPr>
            <w:r w:rsidRPr="00212B96">
              <w:rPr>
                <w:rFonts w:ascii="Book Antiqua" w:hAnsi="Book Antiqua" w:cs="Calibri"/>
                <w:color w:val="EE0000"/>
                <w:sz w:val="20"/>
                <w:szCs w:val="20"/>
              </w:rPr>
              <w:t>Providing Protection work around the 66 KV CT tower at Kaggadasapura main road, Bangalore (66kV ITI-DRDO-NGEF line) (2</w:t>
            </w:r>
            <w:r w:rsidRPr="00212B96">
              <w:rPr>
                <w:rFonts w:ascii="Book Antiqua" w:hAnsi="Book Antiqua" w:cs="Calibri"/>
                <w:color w:val="EE0000"/>
                <w:sz w:val="20"/>
                <w:szCs w:val="20"/>
                <w:vertAlign w:val="superscript"/>
              </w:rPr>
              <w:t>nd</w:t>
            </w:r>
            <w:r w:rsidRPr="00212B96">
              <w:rPr>
                <w:rFonts w:ascii="Book Antiqua" w:hAnsi="Book Antiqua" w:cs="Calibri"/>
                <w:color w:val="EE0000"/>
                <w:sz w:val="20"/>
                <w:szCs w:val="20"/>
              </w:rPr>
              <w:t xml:space="preserve"> Call)</w:t>
            </w:r>
          </w:p>
        </w:tc>
      </w:tr>
      <w:tr w:rsidR="00212B96" w:rsidRPr="00C52A83" w14:paraId="13E28FA4" w14:textId="77777777" w:rsidTr="005D2FFD">
        <w:trPr>
          <w:trHeight w:val="340"/>
        </w:trPr>
        <w:tc>
          <w:tcPr>
            <w:tcW w:w="1008" w:type="dxa"/>
            <w:vAlign w:val="center"/>
          </w:tcPr>
          <w:p w14:paraId="46C94AD8" w14:textId="77777777" w:rsidR="00212B96" w:rsidRPr="0029465A"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center"/>
          </w:tcPr>
          <w:p w14:paraId="334908C7" w14:textId="71CDA835" w:rsidR="00212B96" w:rsidRPr="00212B96" w:rsidRDefault="00212B96" w:rsidP="00212B96">
            <w:pPr>
              <w:spacing w:after="0"/>
              <w:jc w:val="both"/>
              <w:rPr>
                <w:rFonts w:ascii="Book Antiqua" w:hAnsi="Book Antiqua" w:cs="Calibri"/>
                <w:color w:val="EE0000"/>
                <w:sz w:val="20"/>
                <w:szCs w:val="20"/>
              </w:rPr>
            </w:pPr>
            <w:r w:rsidRPr="00212B96">
              <w:rPr>
                <w:rFonts w:ascii="Book Antiqua" w:hAnsi="Book Antiqua" w:cs="Calibri"/>
                <w:color w:val="EE0000"/>
                <w:sz w:val="20"/>
                <w:szCs w:val="20"/>
              </w:rPr>
              <w:t xml:space="preserve">Providing tower protection work of 220 KV CTT tower near </w:t>
            </w:r>
            <w:proofErr w:type="spellStart"/>
            <w:r w:rsidRPr="00212B96">
              <w:rPr>
                <w:rFonts w:ascii="Book Antiqua" w:hAnsi="Book Antiqua" w:cs="Calibri"/>
                <w:color w:val="EE0000"/>
                <w:sz w:val="20"/>
                <w:szCs w:val="20"/>
              </w:rPr>
              <w:t>T.C.Palya</w:t>
            </w:r>
            <w:proofErr w:type="spellEnd"/>
            <w:r w:rsidRPr="00212B96">
              <w:rPr>
                <w:rFonts w:ascii="Book Antiqua" w:hAnsi="Book Antiqua" w:cs="Calibri"/>
                <w:color w:val="EE0000"/>
                <w:sz w:val="20"/>
                <w:szCs w:val="20"/>
              </w:rPr>
              <w:t xml:space="preserve"> Signal (220kV Hoody-ITI &amp; Hoody-HBR), Bangalore. (2</w:t>
            </w:r>
            <w:r w:rsidRPr="00212B96">
              <w:rPr>
                <w:rFonts w:ascii="Book Antiqua" w:hAnsi="Book Antiqua" w:cs="Calibri"/>
                <w:color w:val="EE0000"/>
                <w:sz w:val="20"/>
                <w:szCs w:val="20"/>
                <w:vertAlign w:val="superscript"/>
              </w:rPr>
              <w:t>nd</w:t>
            </w:r>
            <w:r w:rsidRPr="00212B96">
              <w:rPr>
                <w:rFonts w:ascii="Book Antiqua" w:hAnsi="Book Antiqua" w:cs="Calibri"/>
                <w:color w:val="EE0000"/>
                <w:sz w:val="20"/>
                <w:szCs w:val="20"/>
              </w:rPr>
              <w:t xml:space="preserve"> Call)</w:t>
            </w:r>
          </w:p>
        </w:tc>
      </w:tr>
      <w:tr w:rsidR="00212B96" w:rsidRPr="00C52A83" w14:paraId="6BF3B867" w14:textId="77777777" w:rsidTr="005D2FFD">
        <w:trPr>
          <w:trHeight w:val="340"/>
        </w:trPr>
        <w:tc>
          <w:tcPr>
            <w:tcW w:w="1008" w:type="dxa"/>
            <w:vAlign w:val="center"/>
          </w:tcPr>
          <w:p w14:paraId="281F6F5C" w14:textId="77777777" w:rsidR="00212B96" w:rsidRPr="0029465A"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center"/>
          </w:tcPr>
          <w:p w14:paraId="58FFE4A7" w14:textId="138B2011" w:rsidR="00212B96" w:rsidRPr="00212B96" w:rsidRDefault="00212B96" w:rsidP="00212B96">
            <w:pPr>
              <w:spacing w:after="0"/>
              <w:jc w:val="both"/>
              <w:rPr>
                <w:rFonts w:ascii="Book Antiqua" w:hAnsi="Book Antiqua" w:cs="Calibri"/>
                <w:color w:val="EE0000"/>
                <w:sz w:val="20"/>
                <w:szCs w:val="20"/>
              </w:rPr>
            </w:pPr>
            <w:r w:rsidRPr="00212B96">
              <w:rPr>
                <w:rFonts w:ascii="Book Antiqua" w:hAnsi="Book Antiqua" w:cs="Calibri"/>
                <w:color w:val="EE0000"/>
                <w:sz w:val="20"/>
                <w:szCs w:val="20"/>
              </w:rPr>
              <w:t>Providing Protection work around the 66 KV CT tower to 9 pole structure at Koramangala, Bangalore. (2</w:t>
            </w:r>
            <w:r w:rsidRPr="00212B96">
              <w:rPr>
                <w:rFonts w:ascii="Book Antiqua" w:hAnsi="Book Antiqua" w:cs="Calibri"/>
                <w:color w:val="EE0000"/>
                <w:sz w:val="20"/>
                <w:szCs w:val="20"/>
                <w:vertAlign w:val="superscript"/>
              </w:rPr>
              <w:t>nd</w:t>
            </w:r>
            <w:r w:rsidRPr="00212B96">
              <w:rPr>
                <w:rFonts w:ascii="Book Antiqua" w:hAnsi="Book Antiqua" w:cs="Calibri"/>
                <w:color w:val="EE0000"/>
                <w:sz w:val="20"/>
                <w:szCs w:val="20"/>
              </w:rPr>
              <w:t xml:space="preserve"> Call)</w:t>
            </w:r>
          </w:p>
        </w:tc>
      </w:tr>
      <w:tr w:rsidR="00212B96" w:rsidRPr="00C52A83" w14:paraId="228A2ACA" w14:textId="77777777" w:rsidTr="005D2FFD">
        <w:trPr>
          <w:trHeight w:val="340"/>
        </w:trPr>
        <w:tc>
          <w:tcPr>
            <w:tcW w:w="1008" w:type="dxa"/>
            <w:vAlign w:val="center"/>
          </w:tcPr>
          <w:p w14:paraId="61A15C7F" w14:textId="77777777" w:rsidR="00212B96" w:rsidRPr="0029465A"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center"/>
          </w:tcPr>
          <w:p w14:paraId="06666DAD" w14:textId="22AF124A" w:rsidR="00212B96" w:rsidRPr="00212B96" w:rsidRDefault="00212B96" w:rsidP="00212B96">
            <w:pPr>
              <w:spacing w:after="0"/>
              <w:jc w:val="both"/>
              <w:rPr>
                <w:rFonts w:ascii="Book Antiqua" w:hAnsi="Book Antiqua" w:cs="Calibri"/>
                <w:color w:val="EE0000"/>
                <w:sz w:val="20"/>
                <w:szCs w:val="20"/>
              </w:rPr>
            </w:pPr>
            <w:r w:rsidRPr="00212B96">
              <w:rPr>
                <w:rFonts w:ascii="Book Antiqua" w:hAnsi="Book Antiqua" w:cs="Calibri"/>
                <w:color w:val="EE0000"/>
                <w:sz w:val="20"/>
                <w:szCs w:val="20"/>
              </w:rPr>
              <w:t>Providing Protection work around the 220 kV CT tower at Brigade Metropolis, Bangalore (220kv Hoody-HAL 1&amp;2, 66kV Hoody-HAL 1 &amp; 2) (Location-01)</w:t>
            </w:r>
          </w:p>
        </w:tc>
      </w:tr>
      <w:tr w:rsidR="00212B96" w:rsidRPr="00C52A83" w14:paraId="05574700" w14:textId="77777777" w:rsidTr="005D2FFD">
        <w:trPr>
          <w:trHeight w:val="340"/>
        </w:trPr>
        <w:tc>
          <w:tcPr>
            <w:tcW w:w="1008" w:type="dxa"/>
            <w:vAlign w:val="center"/>
          </w:tcPr>
          <w:p w14:paraId="233D6AE3" w14:textId="77777777" w:rsidR="00212B96" w:rsidRPr="0029465A" w:rsidRDefault="00212B96" w:rsidP="00212B96">
            <w:pPr>
              <w:pStyle w:val="ListParagraph"/>
              <w:numPr>
                <w:ilvl w:val="0"/>
                <w:numId w:val="21"/>
              </w:numPr>
              <w:spacing w:after="0"/>
              <w:jc w:val="center"/>
              <w:rPr>
                <w:rFonts w:ascii="Book Antiqua" w:hAnsi="Book Antiqua"/>
                <w:color w:val="FF0000"/>
                <w:sz w:val="24"/>
              </w:rPr>
            </w:pPr>
          </w:p>
        </w:tc>
        <w:tc>
          <w:tcPr>
            <w:tcW w:w="8598" w:type="dxa"/>
            <w:vAlign w:val="center"/>
          </w:tcPr>
          <w:p w14:paraId="063A4AE1" w14:textId="672C000E" w:rsidR="00212B96" w:rsidRPr="00212B96" w:rsidRDefault="00212B96" w:rsidP="00212B96">
            <w:pPr>
              <w:spacing w:after="0"/>
              <w:jc w:val="both"/>
              <w:rPr>
                <w:rFonts w:ascii="Book Antiqua" w:hAnsi="Book Antiqua" w:cs="Calibri"/>
                <w:color w:val="EE0000"/>
                <w:sz w:val="20"/>
                <w:szCs w:val="20"/>
              </w:rPr>
            </w:pPr>
            <w:r w:rsidRPr="00212B96">
              <w:rPr>
                <w:rFonts w:ascii="Book Antiqua" w:hAnsi="Book Antiqua" w:cs="Calibri"/>
                <w:color w:val="EE0000"/>
                <w:sz w:val="20"/>
                <w:szCs w:val="20"/>
              </w:rPr>
              <w:t>Providing Protection work around the 220 kV &amp; 66 KV CT tower (Combined) at Brigade Metropolis, Bangalore (220kv Hoody-HAL 1&amp;2, 66kV Hoody-HAL 1 &amp; 2)  (Location-02)</w:t>
            </w:r>
          </w:p>
        </w:tc>
      </w:tr>
    </w:tbl>
    <w:p w14:paraId="75CE1EB2" w14:textId="289C4994" w:rsidR="005D2FFD" w:rsidRDefault="005D2FFD" w:rsidP="00A96064">
      <w:pPr>
        <w:tabs>
          <w:tab w:val="left" w:pos="760"/>
          <w:tab w:val="left" w:pos="1360"/>
          <w:tab w:val="left" w:pos="2080"/>
          <w:tab w:val="left" w:pos="5680"/>
        </w:tabs>
        <w:suppressAutoHyphens/>
        <w:jc w:val="both"/>
        <w:rPr>
          <w:rFonts w:ascii="Book Antiqua" w:hAnsi="Book Antiqua"/>
          <w:sz w:val="18"/>
        </w:rPr>
      </w:pPr>
    </w:p>
    <w:p w14:paraId="1E391047" w14:textId="77777777" w:rsidR="00A96064" w:rsidRPr="00C52A83" w:rsidRDefault="00A96064" w:rsidP="00A96064">
      <w:pPr>
        <w:tabs>
          <w:tab w:val="left" w:pos="760"/>
          <w:tab w:val="left" w:pos="1360"/>
          <w:tab w:val="left" w:pos="2080"/>
          <w:tab w:val="left" w:pos="5680"/>
        </w:tabs>
        <w:suppressAutoHyphens/>
        <w:outlineLvl w:val="0"/>
        <w:rPr>
          <w:rFonts w:ascii="Book Antiqua" w:hAnsi="Book Antiqua"/>
          <w:sz w:val="18"/>
        </w:rPr>
      </w:pPr>
      <w:r w:rsidRPr="00C52A83">
        <w:rPr>
          <w:rFonts w:ascii="Book Antiqua" w:hAnsi="Book Antiqua"/>
          <w:b/>
          <w:sz w:val="18"/>
        </w:rPr>
        <w:t>Tender</w:t>
      </w:r>
    </w:p>
    <w:p w14:paraId="0E3224E0"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5EE1168C" w14:textId="67C0DCC7" w:rsidR="00A96064" w:rsidRPr="00FA55E7" w:rsidRDefault="00A96064" w:rsidP="00243AF6">
      <w:pPr>
        <w:tabs>
          <w:tab w:val="left" w:pos="760"/>
          <w:tab w:val="left" w:pos="1360"/>
          <w:tab w:val="left" w:pos="2080"/>
          <w:tab w:val="left" w:pos="5680"/>
        </w:tabs>
        <w:suppressAutoHyphens/>
        <w:spacing w:after="0"/>
        <w:ind w:left="1360" w:hanging="1360"/>
        <w:rPr>
          <w:rFonts w:ascii="Book Antiqua" w:hAnsi="Book Antiqua"/>
          <w:color w:val="FF0000"/>
          <w:sz w:val="24"/>
          <w:szCs w:val="24"/>
        </w:rPr>
      </w:pPr>
      <w:r w:rsidRPr="00FA55E7">
        <w:rPr>
          <w:rFonts w:ascii="Book Antiqua" w:hAnsi="Book Antiqua"/>
          <w:color w:val="FF0000"/>
          <w:sz w:val="24"/>
          <w:szCs w:val="24"/>
        </w:rPr>
        <w:t>To</w:t>
      </w:r>
      <w:r w:rsidRPr="00FA55E7">
        <w:rPr>
          <w:rFonts w:ascii="Book Antiqua" w:hAnsi="Book Antiqua"/>
          <w:color w:val="FF0000"/>
          <w:sz w:val="24"/>
          <w:szCs w:val="24"/>
        </w:rPr>
        <w:tab/>
      </w:r>
      <w:r w:rsidRPr="00FA55E7">
        <w:rPr>
          <w:rFonts w:ascii="Book Antiqua" w:hAnsi="Book Antiqua"/>
          <w:color w:val="FF0000"/>
          <w:sz w:val="24"/>
          <w:szCs w:val="24"/>
        </w:rPr>
        <w:tab/>
        <w:t xml:space="preserve">:   </w:t>
      </w:r>
      <w:r w:rsidR="005D2FFD" w:rsidRPr="00FA55E7">
        <w:rPr>
          <w:rFonts w:ascii="Book Antiqua" w:hAnsi="Book Antiqua" w:cs="Times New Roman"/>
          <w:color w:val="FF0000"/>
          <w:sz w:val="24"/>
          <w:szCs w:val="24"/>
        </w:rPr>
        <w:t>Superintending Engineer, Ele</w:t>
      </w:r>
    </w:p>
    <w:p w14:paraId="4301E8BF" w14:textId="68EB06A5" w:rsidR="00243AF6" w:rsidRDefault="00A96064" w:rsidP="00243AF6">
      <w:pPr>
        <w:autoSpaceDE w:val="0"/>
        <w:autoSpaceDN w:val="0"/>
        <w:adjustRightInd w:val="0"/>
        <w:spacing w:after="0" w:line="240" w:lineRule="auto"/>
        <w:contextualSpacing/>
        <w:rPr>
          <w:rFonts w:ascii="Book Antiqua" w:hAnsi="Book Antiqua" w:cs="Times New Roman"/>
          <w:color w:val="FF0000"/>
          <w:sz w:val="24"/>
          <w:szCs w:val="24"/>
        </w:rPr>
      </w:pPr>
      <w:r w:rsidRPr="00FA55E7">
        <w:rPr>
          <w:rFonts w:ascii="Book Antiqua" w:hAnsi="Book Antiqua"/>
          <w:color w:val="FF0000"/>
          <w:sz w:val="24"/>
          <w:szCs w:val="24"/>
        </w:rPr>
        <w:t>Address</w:t>
      </w:r>
      <w:r w:rsidR="00FA55E7">
        <w:rPr>
          <w:rFonts w:ascii="Book Antiqua" w:hAnsi="Book Antiqua"/>
          <w:color w:val="FF0000"/>
          <w:sz w:val="24"/>
          <w:szCs w:val="24"/>
        </w:rPr>
        <w:t>:</w:t>
      </w:r>
      <w:r w:rsidR="005D2FFD" w:rsidRPr="00FA55E7">
        <w:rPr>
          <w:rFonts w:ascii="Book Antiqua" w:hAnsi="Book Antiqua"/>
          <w:color w:val="FF0000"/>
          <w:sz w:val="24"/>
          <w:szCs w:val="24"/>
        </w:rPr>
        <w:t xml:space="preserve">       </w:t>
      </w:r>
      <w:r w:rsidR="00F74AC5">
        <w:rPr>
          <w:rFonts w:ascii="Book Antiqua" w:hAnsi="Book Antiqua"/>
          <w:color w:val="FF0000"/>
          <w:sz w:val="24"/>
          <w:szCs w:val="24"/>
        </w:rPr>
        <w:t xml:space="preserve">        </w:t>
      </w:r>
      <w:r w:rsidR="005D2FFD" w:rsidRPr="00FA55E7">
        <w:rPr>
          <w:rFonts w:ascii="Book Antiqua" w:hAnsi="Book Antiqua" w:cs="Times New Roman"/>
          <w:color w:val="FF0000"/>
          <w:sz w:val="24"/>
          <w:szCs w:val="24"/>
        </w:rPr>
        <w:t xml:space="preserve">the Superintending Engineer, Ele., </w:t>
      </w:r>
    </w:p>
    <w:p w14:paraId="12CB93F9" w14:textId="77777777" w:rsidR="00243AF6" w:rsidRDefault="00243AF6" w:rsidP="00243AF6">
      <w:pPr>
        <w:autoSpaceDE w:val="0"/>
        <w:autoSpaceDN w:val="0"/>
        <w:adjustRightInd w:val="0"/>
        <w:spacing w:after="0" w:line="240" w:lineRule="auto"/>
        <w:contextualSpacing/>
        <w:rPr>
          <w:rFonts w:ascii="Book Antiqua" w:hAnsi="Book Antiqua" w:cs="Times New Roman"/>
          <w:color w:val="FF0000"/>
          <w:sz w:val="24"/>
          <w:szCs w:val="24"/>
        </w:rPr>
      </w:pPr>
      <w:r>
        <w:rPr>
          <w:rFonts w:ascii="Book Antiqua" w:hAnsi="Book Antiqua" w:cs="Times New Roman"/>
          <w:color w:val="FF0000"/>
          <w:sz w:val="24"/>
          <w:szCs w:val="24"/>
        </w:rPr>
        <w:t xml:space="preserve">                                </w:t>
      </w:r>
      <w:r w:rsidR="005D2FFD" w:rsidRPr="00FA55E7">
        <w:rPr>
          <w:rFonts w:ascii="Book Antiqua" w:hAnsi="Book Antiqua" w:cs="Times New Roman"/>
          <w:color w:val="FF0000"/>
          <w:sz w:val="24"/>
          <w:szCs w:val="24"/>
        </w:rPr>
        <w:t>Tr. (</w:t>
      </w:r>
      <w:r w:rsidR="00985CC3">
        <w:rPr>
          <w:rFonts w:ascii="Book Antiqua" w:hAnsi="Book Antiqua" w:cs="Times New Roman"/>
          <w:color w:val="FF0000"/>
          <w:sz w:val="24"/>
          <w:szCs w:val="24"/>
        </w:rPr>
        <w:t>Op</w:t>
      </w:r>
      <w:r w:rsidR="005D2FFD" w:rsidRPr="00FA55E7">
        <w:rPr>
          <w:rFonts w:ascii="Book Antiqua" w:hAnsi="Book Antiqua" w:cs="Times New Roman"/>
          <w:color w:val="FF0000"/>
          <w:sz w:val="24"/>
          <w:szCs w:val="24"/>
        </w:rPr>
        <w:t>),</w:t>
      </w:r>
      <w:r>
        <w:rPr>
          <w:rFonts w:ascii="Book Antiqua" w:hAnsi="Book Antiqua" w:cs="Times New Roman"/>
          <w:color w:val="FF0000"/>
          <w:sz w:val="24"/>
          <w:szCs w:val="24"/>
        </w:rPr>
        <w:t xml:space="preserve"> </w:t>
      </w:r>
      <w:r w:rsidR="00985CC3">
        <w:rPr>
          <w:rFonts w:ascii="Book Antiqua" w:hAnsi="Book Antiqua" w:cs="Times New Roman"/>
          <w:color w:val="FF0000"/>
          <w:sz w:val="24"/>
          <w:szCs w:val="24"/>
        </w:rPr>
        <w:t>Circle-</w:t>
      </w:r>
      <w:r w:rsidR="005D2FFD" w:rsidRPr="00FA55E7">
        <w:rPr>
          <w:rFonts w:ascii="Book Antiqua" w:hAnsi="Book Antiqua" w:cs="Times New Roman"/>
          <w:color w:val="FF0000"/>
          <w:sz w:val="24"/>
          <w:szCs w:val="24"/>
        </w:rPr>
        <w:t xml:space="preserve">South, KPTCL, </w:t>
      </w:r>
    </w:p>
    <w:p w14:paraId="1418353A" w14:textId="04A3091E" w:rsidR="00A96064" w:rsidRPr="00FA55E7" w:rsidRDefault="00243AF6" w:rsidP="00243AF6">
      <w:pPr>
        <w:autoSpaceDE w:val="0"/>
        <w:autoSpaceDN w:val="0"/>
        <w:adjustRightInd w:val="0"/>
        <w:spacing w:after="0" w:line="240" w:lineRule="auto"/>
        <w:contextualSpacing/>
        <w:rPr>
          <w:rFonts w:ascii="Book Antiqua" w:hAnsi="Book Antiqua"/>
          <w:color w:val="FF0000"/>
          <w:sz w:val="24"/>
          <w:szCs w:val="24"/>
        </w:rPr>
      </w:pPr>
      <w:r>
        <w:rPr>
          <w:rFonts w:ascii="Book Antiqua" w:hAnsi="Book Antiqua" w:cs="Times New Roman"/>
          <w:color w:val="FF0000"/>
          <w:sz w:val="24"/>
          <w:szCs w:val="24"/>
        </w:rPr>
        <w:t xml:space="preserve">                                </w:t>
      </w:r>
      <w:r w:rsidR="005D2FFD" w:rsidRPr="00FA55E7">
        <w:rPr>
          <w:rFonts w:ascii="Book Antiqua" w:hAnsi="Book Antiqua" w:cs="Times New Roman"/>
          <w:color w:val="FF0000"/>
          <w:sz w:val="24"/>
          <w:szCs w:val="24"/>
        </w:rPr>
        <w:t>A.R. Circle,</w:t>
      </w:r>
      <w:r>
        <w:rPr>
          <w:rFonts w:ascii="Book Antiqua" w:hAnsi="Book Antiqua" w:cs="Times New Roman"/>
          <w:color w:val="FF0000"/>
          <w:sz w:val="24"/>
          <w:szCs w:val="24"/>
        </w:rPr>
        <w:t xml:space="preserve"> </w:t>
      </w:r>
      <w:r w:rsidR="005D2FFD" w:rsidRPr="00FA55E7">
        <w:rPr>
          <w:rFonts w:ascii="Book Antiqua" w:hAnsi="Book Antiqua" w:cs="Times New Roman"/>
          <w:color w:val="FF0000"/>
          <w:sz w:val="24"/>
          <w:szCs w:val="24"/>
        </w:rPr>
        <w:t>Bengaluru-09</w:t>
      </w:r>
      <w:r w:rsidR="00A96064" w:rsidRPr="00FA55E7">
        <w:rPr>
          <w:rStyle w:val="FootnoteReference"/>
          <w:rFonts w:ascii="Book Antiqua" w:hAnsi="Book Antiqua"/>
          <w:color w:val="FF0000"/>
          <w:sz w:val="24"/>
          <w:szCs w:val="24"/>
        </w:rPr>
        <w:footnoteReference w:id="1"/>
      </w:r>
    </w:p>
    <w:p w14:paraId="7FBE9EF3"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4EE4C8E9" w14:textId="77777777" w:rsidR="00A96064" w:rsidRPr="00C52A83" w:rsidRDefault="00A96064" w:rsidP="00A96064">
      <w:pPr>
        <w:tabs>
          <w:tab w:val="left" w:pos="760"/>
          <w:tab w:val="left" w:pos="1360"/>
          <w:tab w:val="left" w:pos="2080"/>
          <w:tab w:val="left" w:pos="5680"/>
        </w:tabs>
        <w:suppressAutoHyphens/>
        <w:outlineLvl w:val="0"/>
        <w:rPr>
          <w:rFonts w:ascii="Book Antiqua" w:hAnsi="Book Antiqua"/>
          <w:sz w:val="18"/>
        </w:rPr>
      </w:pPr>
      <w:r w:rsidRPr="00C52A83">
        <w:rPr>
          <w:rFonts w:ascii="Book Antiqua" w:hAnsi="Book Antiqua"/>
          <w:sz w:val="18"/>
        </w:rPr>
        <w:t>GENTLEMEN,</w:t>
      </w:r>
    </w:p>
    <w:p w14:paraId="39FC7D91"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266A053C"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r w:rsidRPr="00C52A83">
        <w:rPr>
          <w:rFonts w:ascii="Book Antiqua" w:hAnsi="Book Antiqua"/>
          <w:sz w:val="18"/>
        </w:rPr>
        <w:t xml:space="preserve">We offer to execute the Works described above in accordance with the Conditions of Contract accompanying this Tender for the Contract Price of _________  </w:t>
      </w:r>
      <w:r w:rsidRPr="00C52A83">
        <w:rPr>
          <w:rFonts w:ascii="Book Antiqua" w:hAnsi="Book Antiqua"/>
          <w:i/>
          <w:sz w:val="18"/>
        </w:rPr>
        <w:t>[in figures] (</w:t>
      </w:r>
      <w:r w:rsidRPr="00C52A83">
        <w:rPr>
          <w:rFonts w:ascii="Book Antiqua" w:hAnsi="Book Antiqua"/>
          <w:sz w:val="18"/>
        </w:rPr>
        <w:t xml:space="preserve">________________________________________________) </w:t>
      </w:r>
      <w:r w:rsidRPr="00C52A83">
        <w:rPr>
          <w:rFonts w:ascii="Book Antiqua" w:hAnsi="Book Antiqua"/>
          <w:i/>
          <w:sz w:val="18"/>
        </w:rPr>
        <w:t>[in letters]</w:t>
      </w:r>
      <w:r w:rsidRPr="00C52A83">
        <w:rPr>
          <w:rFonts w:ascii="Book Antiqua" w:hAnsi="Book Antiqua"/>
          <w:sz w:val="18"/>
        </w:rPr>
        <w:t>.</w:t>
      </w:r>
      <w:r w:rsidRPr="00C52A83">
        <w:rPr>
          <w:rStyle w:val="FootnoteReference"/>
          <w:rFonts w:ascii="Book Antiqua" w:hAnsi="Book Antiqua"/>
          <w:sz w:val="18"/>
        </w:rPr>
        <w:footnoteReference w:id="2"/>
      </w:r>
    </w:p>
    <w:p w14:paraId="4C57954E"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p>
    <w:p w14:paraId="5707A840"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r w:rsidRPr="00C52A83">
        <w:rPr>
          <w:rFonts w:ascii="Book Antiqua" w:hAnsi="Book Antiqua"/>
          <w:sz w:val="18"/>
        </w:rPr>
        <w:t>This Tender and your written acceptance of it shall constitute a binding contract between us. We understand that you are not bound to accept the lowest or any tender you receive.</w:t>
      </w:r>
    </w:p>
    <w:p w14:paraId="5BCE9410"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p>
    <w:p w14:paraId="1F130A79"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r w:rsidRPr="00C52A83">
        <w:rPr>
          <w:rFonts w:ascii="Book Antiqua" w:hAnsi="Book Antiqua"/>
          <w:sz w:val="18"/>
        </w:rPr>
        <w:t xml:space="preserve">We undertake that, in competing for (and, if the award is made to us, in executing) the above contract, we will strictly observe the laws against fraud and corruption in force in </w:t>
      </w:r>
      <w:smartTag w:uri="urn:schemas-microsoft-com:office:smarttags" w:element="place">
        <w:smartTag w:uri="urn:schemas-microsoft-com:office:smarttags" w:element="country-region">
          <w:r w:rsidRPr="00C52A83">
            <w:rPr>
              <w:rFonts w:ascii="Book Antiqua" w:hAnsi="Book Antiqua"/>
              <w:sz w:val="18"/>
            </w:rPr>
            <w:t>India</w:t>
          </w:r>
        </w:smartTag>
      </w:smartTag>
      <w:r w:rsidRPr="00C52A83">
        <w:rPr>
          <w:rFonts w:ascii="Book Antiqua" w:hAnsi="Book Antiqua"/>
          <w:sz w:val="18"/>
        </w:rPr>
        <w:t xml:space="preserve"> namely “Prevention of Corruption Act 1988”.</w:t>
      </w:r>
    </w:p>
    <w:p w14:paraId="38858392" w14:textId="77777777" w:rsidR="00A96064" w:rsidRPr="00C52A83" w:rsidRDefault="00A96064" w:rsidP="00A96064">
      <w:pPr>
        <w:tabs>
          <w:tab w:val="left" w:pos="760"/>
          <w:tab w:val="left" w:pos="1360"/>
          <w:tab w:val="left" w:pos="2080"/>
          <w:tab w:val="left" w:pos="3600"/>
          <w:tab w:val="left" w:pos="5680"/>
        </w:tabs>
        <w:suppressAutoHyphens/>
        <w:jc w:val="both"/>
        <w:rPr>
          <w:rFonts w:ascii="Book Antiqua" w:hAnsi="Book Antiqua"/>
          <w:sz w:val="18"/>
        </w:rPr>
      </w:pPr>
    </w:p>
    <w:p w14:paraId="75155A0B"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r w:rsidRPr="00C52A83">
        <w:rPr>
          <w:rFonts w:ascii="Book Antiqua" w:hAnsi="Book Antiqua"/>
          <w:sz w:val="18"/>
        </w:rPr>
        <w:t>We hereby confirm that this Tender complies with the Tender validity and Earnest money deposit required by the Tender documents.</w:t>
      </w:r>
    </w:p>
    <w:p w14:paraId="4F2C4850"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p>
    <w:p w14:paraId="70DF09B0" w14:textId="77777777" w:rsidR="00A96064" w:rsidRPr="00C52A83" w:rsidRDefault="00A96064" w:rsidP="00A96064">
      <w:pPr>
        <w:tabs>
          <w:tab w:val="left" w:pos="760"/>
          <w:tab w:val="left" w:pos="1360"/>
          <w:tab w:val="left" w:pos="2080"/>
          <w:tab w:val="left" w:pos="5680"/>
        </w:tabs>
        <w:suppressAutoHyphens/>
        <w:jc w:val="both"/>
        <w:outlineLvl w:val="0"/>
        <w:rPr>
          <w:rFonts w:ascii="Book Antiqua" w:hAnsi="Book Antiqua"/>
          <w:sz w:val="18"/>
        </w:rPr>
      </w:pPr>
      <w:r w:rsidRPr="00C52A83">
        <w:rPr>
          <w:rFonts w:ascii="Book Antiqua" w:hAnsi="Book Antiqua"/>
          <w:sz w:val="18"/>
        </w:rPr>
        <w:t>We attach herewith our current income-tax clearance certificate.</w:t>
      </w:r>
    </w:p>
    <w:p w14:paraId="3783A2F8"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500FCBA6" w14:textId="77777777" w:rsidR="00A96064" w:rsidRPr="00C52A83" w:rsidRDefault="00A96064" w:rsidP="00A96064">
      <w:pPr>
        <w:tabs>
          <w:tab w:val="left" w:pos="760"/>
          <w:tab w:val="left" w:pos="1360"/>
          <w:tab w:val="left" w:pos="2080"/>
          <w:tab w:val="left" w:pos="5680"/>
        </w:tabs>
        <w:suppressAutoHyphens/>
        <w:outlineLvl w:val="0"/>
        <w:rPr>
          <w:rFonts w:ascii="Book Antiqua" w:hAnsi="Book Antiqua"/>
          <w:sz w:val="18"/>
        </w:rPr>
      </w:pPr>
      <w:r w:rsidRPr="00C52A83">
        <w:rPr>
          <w:rFonts w:ascii="Book Antiqua" w:hAnsi="Book Antiqua"/>
          <w:sz w:val="18"/>
        </w:rPr>
        <w:t>Yours faithfully,</w:t>
      </w:r>
    </w:p>
    <w:p w14:paraId="09048B0E"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0E575335"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471FD7CB"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t>Authorized Signature:</w:t>
      </w:r>
    </w:p>
    <w:p w14:paraId="2BA661C9"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29022A19" w14:textId="77777777" w:rsidR="00A96064" w:rsidRPr="00C52A83" w:rsidRDefault="00A96064" w:rsidP="00A96064">
      <w:pPr>
        <w:tabs>
          <w:tab w:val="left" w:pos="760"/>
          <w:tab w:val="left" w:pos="1360"/>
          <w:tab w:val="left" w:pos="2080"/>
          <w:tab w:val="left" w:pos="5680"/>
        </w:tabs>
        <w:suppressAutoHyphens/>
        <w:outlineLvl w:val="0"/>
        <w:rPr>
          <w:rFonts w:ascii="Book Antiqua" w:hAnsi="Book Antiqua"/>
          <w:sz w:val="18"/>
        </w:rPr>
      </w:pPr>
      <w:r w:rsidRPr="00C52A83">
        <w:rPr>
          <w:rFonts w:ascii="Book Antiqua" w:hAnsi="Book Antiqua"/>
          <w:sz w:val="18"/>
        </w:rPr>
        <w:t>Name &amp; Title of Signatory:  _________________________________________________________________</w:t>
      </w:r>
    </w:p>
    <w:p w14:paraId="5315BEE6"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044951C7"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t>Name of Tenderer     ______________________________________________</w:t>
      </w:r>
    </w:p>
    <w:p w14:paraId="0BD2F911"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t>Address:</w:t>
      </w:r>
      <w:r w:rsidRPr="00C52A83">
        <w:rPr>
          <w:rFonts w:ascii="Book Antiqua" w:hAnsi="Book Antiqua"/>
          <w:sz w:val="18"/>
        </w:rPr>
        <w:tab/>
      </w:r>
      <w:r w:rsidRPr="00C52A83">
        <w:rPr>
          <w:rFonts w:ascii="Book Antiqua" w:hAnsi="Book Antiqua"/>
          <w:sz w:val="18"/>
        </w:rPr>
        <w:tab/>
        <w:t xml:space="preserve">      ----------------------------------------------------------------------</w:t>
      </w:r>
    </w:p>
    <w:p w14:paraId="37A9B660"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 xml:space="preserve">      ----------------------------------------------------------------------</w:t>
      </w:r>
    </w:p>
    <w:p w14:paraId="04C6595F"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 xml:space="preserve">     -----------------------------------------------------------------------</w:t>
      </w:r>
    </w:p>
    <w:p w14:paraId="485F327B" w14:textId="77777777" w:rsidR="00A96064" w:rsidRPr="00C52A83" w:rsidRDefault="00A96064" w:rsidP="00A96064">
      <w:pPr>
        <w:tabs>
          <w:tab w:val="left" w:pos="760"/>
          <w:tab w:val="left" w:pos="1360"/>
          <w:tab w:val="left" w:pos="2080"/>
          <w:tab w:val="left" w:pos="5680"/>
        </w:tabs>
        <w:suppressAutoHyphens/>
        <w:ind w:left="30240" w:hanging="30240"/>
        <w:rPr>
          <w:rFonts w:ascii="Book Antiqua" w:hAnsi="Book Antiqua"/>
          <w:sz w:val="18"/>
        </w:rPr>
      </w:pPr>
    </w:p>
    <w:p w14:paraId="69E082DB" w14:textId="4177C30B" w:rsidR="00A96064" w:rsidRPr="00C52A83" w:rsidRDefault="00A96064" w:rsidP="001F7E4D">
      <w:pPr>
        <w:tabs>
          <w:tab w:val="center" w:pos="4680"/>
        </w:tabs>
        <w:suppressAutoHyphens/>
        <w:outlineLvl w:val="0"/>
        <w:rPr>
          <w:rFonts w:ascii="Book Antiqua" w:hAnsi="Book Antiqua"/>
          <w:sz w:val="18"/>
        </w:rPr>
      </w:pPr>
      <w:r w:rsidRPr="00C52A83">
        <w:rPr>
          <w:rFonts w:ascii="Book Antiqua" w:hAnsi="Book Antiqua"/>
          <w:b/>
          <w:sz w:val="18"/>
        </w:rPr>
        <w:tab/>
      </w:r>
      <w:r w:rsidRPr="00C52A83">
        <w:rPr>
          <w:rFonts w:ascii="Book Antiqua" w:hAnsi="Book Antiqua"/>
          <w:b/>
          <w:sz w:val="18"/>
          <w:u w:val="single"/>
        </w:rPr>
        <w:t>Qualification Information</w:t>
      </w:r>
    </w:p>
    <w:p w14:paraId="031E92A6" w14:textId="77777777" w:rsidR="00A96064" w:rsidRPr="00C52A83" w:rsidRDefault="00A96064" w:rsidP="00A96064">
      <w:pPr>
        <w:tabs>
          <w:tab w:val="left" w:pos="760"/>
          <w:tab w:val="left" w:pos="1360"/>
          <w:tab w:val="left" w:pos="2080"/>
          <w:tab w:val="left" w:pos="5680"/>
        </w:tabs>
        <w:suppressAutoHyphens/>
        <w:jc w:val="both"/>
        <w:rPr>
          <w:rFonts w:ascii="Book Antiqua" w:hAnsi="Book Antiqua"/>
          <w:sz w:val="18"/>
        </w:rPr>
      </w:pPr>
      <w:r w:rsidRPr="00C52A83">
        <w:rPr>
          <w:rFonts w:ascii="Book Antiqua" w:hAnsi="Book Antiqua"/>
          <w:sz w:val="18"/>
        </w:rPr>
        <w:t>The information to be filled in by the Tenderer hereunder will be used for purposes of computing Tender capacity as provided for in Clause 3 of the Instructions to Tenderers. This information will not be incorporated in the Contract.</w:t>
      </w:r>
    </w:p>
    <w:p w14:paraId="46EC9816"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7D935D28" w14:textId="77777777" w:rsidR="00A96064" w:rsidRPr="00C52A83" w:rsidRDefault="00A96064" w:rsidP="00A96064">
      <w:pPr>
        <w:tabs>
          <w:tab w:val="left" w:pos="760"/>
          <w:tab w:val="left" w:pos="1360"/>
          <w:tab w:val="left" w:pos="2080"/>
          <w:tab w:val="left" w:pos="5680"/>
        </w:tabs>
        <w:suppressAutoHyphens/>
        <w:rPr>
          <w:rFonts w:ascii="Book Antiqua" w:hAnsi="Book Antiqua"/>
          <w:bCs/>
          <w:iCs/>
          <w:sz w:val="18"/>
        </w:rPr>
      </w:pPr>
      <w:r w:rsidRPr="00C52A83">
        <w:rPr>
          <w:rFonts w:ascii="Book Antiqua" w:hAnsi="Book Antiqua"/>
          <w:sz w:val="18"/>
        </w:rPr>
        <w:t>1.1</w:t>
      </w:r>
      <w:r w:rsidRPr="00C52A83">
        <w:rPr>
          <w:rFonts w:ascii="Book Antiqua" w:hAnsi="Book Antiqua"/>
          <w:sz w:val="18"/>
        </w:rPr>
        <w:tab/>
        <w:t>Constitution or legal status of Tenderer</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bCs/>
          <w:iCs/>
          <w:sz w:val="18"/>
        </w:rPr>
        <w:t>[Attach copy]</w:t>
      </w:r>
    </w:p>
    <w:p w14:paraId="1969BE38" w14:textId="77777777" w:rsidR="00A96064" w:rsidRPr="00C52A83" w:rsidRDefault="00A96064" w:rsidP="00A96064">
      <w:pPr>
        <w:pStyle w:val="FootnoteText"/>
        <w:tabs>
          <w:tab w:val="left" w:pos="760"/>
          <w:tab w:val="left" w:pos="1360"/>
          <w:tab w:val="left" w:pos="2080"/>
          <w:tab w:val="left" w:pos="5680"/>
        </w:tabs>
        <w:suppressAutoHyphens/>
        <w:rPr>
          <w:rFonts w:ascii="Book Antiqua" w:hAnsi="Book Antiqua"/>
          <w:sz w:val="18"/>
        </w:rPr>
      </w:pPr>
    </w:p>
    <w:p w14:paraId="08B33966" w14:textId="77777777" w:rsidR="00A96064" w:rsidRPr="00C52A83" w:rsidRDefault="00A96064" w:rsidP="00A96064">
      <w:pPr>
        <w:tabs>
          <w:tab w:val="left" w:pos="760"/>
          <w:tab w:val="left" w:pos="1360"/>
          <w:tab w:val="left" w:pos="2080"/>
          <w:tab w:val="left" w:pos="5680"/>
        </w:tabs>
        <w:suppressAutoHyphens/>
        <w:outlineLvl w:val="0"/>
        <w:rPr>
          <w:rFonts w:ascii="Book Antiqua" w:hAnsi="Book Antiqua"/>
          <w:sz w:val="18"/>
        </w:rPr>
      </w:pPr>
      <w:r w:rsidRPr="00C52A83">
        <w:rPr>
          <w:rFonts w:ascii="Book Antiqua" w:hAnsi="Book Antiqua"/>
          <w:sz w:val="18"/>
        </w:rPr>
        <w:tab/>
        <w:t>Place of Registration</w:t>
      </w:r>
      <w:r w:rsidRPr="00C52A83">
        <w:rPr>
          <w:rFonts w:ascii="Book Antiqua" w:hAnsi="Book Antiqua"/>
          <w:sz w:val="18"/>
        </w:rPr>
        <w:tab/>
      </w:r>
      <w:r w:rsidRPr="00C52A83">
        <w:rPr>
          <w:rFonts w:ascii="Book Antiqua" w:hAnsi="Book Antiqua"/>
          <w:sz w:val="18"/>
        </w:rPr>
        <w:tab/>
        <w:t>_____________________________</w:t>
      </w:r>
      <w:r w:rsidRPr="00C52A83">
        <w:rPr>
          <w:rFonts w:ascii="Book Antiqua" w:hAnsi="Book Antiqua"/>
          <w:sz w:val="18"/>
        </w:rPr>
        <w:softHyphen/>
        <w:t>__</w:t>
      </w:r>
    </w:p>
    <w:p w14:paraId="5EADA35E"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(Attach Copy)</w:t>
      </w:r>
    </w:p>
    <w:p w14:paraId="46613885"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tab/>
        <w:t>Principal place of business:</w:t>
      </w:r>
      <w:r w:rsidRPr="00C52A83">
        <w:rPr>
          <w:rFonts w:ascii="Book Antiqua" w:hAnsi="Book Antiqua"/>
          <w:sz w:val="18"/>
        </w:rPr>
        <w:tab/>
        <w:t>_______________________________</w:t>
      </w:r>
    </w:p>
    <w:p w14:paraId="1AC22B53" w14:textId="77777777" w:rsidR="00A96064" w:rsidRPr="00C52A83" w:rsidRDefault="00A96064" w:rsidP="00A96064">
      <w:pPr>
        <w:tabs>
          <w:tab w:val="left" w:pos="760"/>
          <w:tab w:val="left" w:pos="1360"/>
          <w:tab w:val="left" w:pos="2080"/>
          <w:tab w:val="left" w:pos="5680"/>
        </w:tabs>
        <w:suppressAutoHyphens/>
        <w:rPr>
          <w:rFonts w:ascii="Book Antiqua" w:hAnsi="Book Antiqua"/>
          <w:sz w:val="18"/>
        </w:rPr>
      </w:pPr>
    </w:p>
    <w:p w14:paraId="2604BCEF" w14:textId="77777777" w:rsidR="00A96064" w:rsidRPr="00C52A83" w:rsidRDefault="00A96064" w:rsidP="00A96064">
      <w:pPr>
        <w:tabs>
          <w:tab w:val="left" w:pos="760"/>
          <w:tab w:val="left" w:pos="1360"/>
          <w:tab w:val="left" w:pos="2080"/>
          <w:tab w:val="left" w:pos="5760"/>
        </w:tabs>
        <w:suppressAutoHyphens/>
        <w:rPr>
          <w:rFonts w:ascii="Book Antiqua" w:hAnsi="Book Antiqua"/>
          <w:sz w:val="18"/>
        </w:rPr>
      </w:pPr>
      <w:r w:rsidRPr="00C52A83">
        <w:rPr>
          <w:rFonts w:ascii="Book Antiqua" w:hAnsi="Book Antiqua"/>
          <w:sz w:val="18"/>
        </w:rPr>
        <w:t>1.2</w:t>
      </w:r>
      <w:r w:rsidRPr="00C52A83">
        <w:rPr>
          <w:rFonts w:ascii="Book Antiqua" w:hAnsi="Book Antiqua"/>
          <w:sz w:val="18"/>
        </w:rPr>
        <w:tab/>
        <w:t>Total value of civil engineering construction</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2012 - 13______________</w:t>
      </w:r>
    </w:p>
    <w:p w14:paraId="1ED0F5FE" w14:textId="7B8E10E3" w:rsidR="00A96064" w:rsidRPr="00C52A83" w:rsidRDefault="00A96064" w:rsidP="00A96064">
      <w:pPr>
        <w:tabs>
          <w:tab w:val="left" w:pos="760"/>
          <w:tab w:val="left" w:pos="1360"/>
          <w:tab w:val="left" w:pos="2080"/>
          <w:tab w:val="left" w:pos="5680"/>
        </w:tabs>
        <w:suppressAutoHyphens/>
        <w:rPr>
          <w:rFonts w:ascii="Book Antiqua" w:hAnsi="Book Antiqua"/>
          <w:sz w:val="18"/>
        </w:rPr>
      </w:pPr>
      <w:r w:rsidRPr="00C52A83">
        <w:rPr>
          <w:rFonts w:ascii="Book Antiqua" w:hAnsi="Book Antiqua"/>
          <w:sz w:val="18"/>
        </w:rPr>
        <w:lastRenderedPageBreak/>
        <w:tab/>
        <w:t xml:space="preserve">works executed and payments received in the last </w:t>
      </w:r>
      <w:r w:rsidR="008300C2">
        <w:rPr>
          <w:rFonts w:ascii="Book Antiqua" w:hAnsi="Book Antiqua"/>
          <w:sz w:val="18"/>
        </w:rPr>
        <w:t>three</w:t>
      </w:r>
      <w:r w:rsidRPr="00C52A83">
        <w:rPr>
          <w:rFonts w:ascii="Book Antiqua" w:hAnsi="Book Antiqua"/>
          <w:sz w:val="18"/>
        </w:rPr>
        <w:t xml:space="preserve"> years</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20</w:t>
      </w:r>
      <w:r w:rsidR="008300C2">
        <w:rPr>
          <w:rFonts w:ascii="Book Antiqua" w:hAnsi="Book Antiqua"/>
          <w:sz w:val="18"/>
        </w:rPr>
        <w:t>2</w:t>
      </w:r>
      <w:r w:rsidR="00B95D4F">
        <w:rPr>
          <w:rFonts w:ascii="Book Antiqua" w:hAnsi="Book Antiqua"/>
          <w:sz w:val="18"/>
        </w:rPr>
        <w:t>2</w:t>
      </w:r>
      <w:r w:rsidRPr="00C52A83">
        <w:rPr>
          <w:rFonts w:ascii="Book Antiqua" w:hAnsi="Book Antiqua"/>
          <w:sz w:val="18"/>
        </w:rPr>
        <w:t xml:space="preserve"> -</w:t>
      </w:r>
      <w:r w:rsidR="008300C2">
        <w:rPr>
          <w:rFonts w:ascii="Book Antiqua" w:hAnsi="Book Antiqua"/>
          <w:sz w:val="18"/>
        </w:rPr>
        <w:t>2</w:t>
      </w:r>
      <w:r w:rsidR="00B95D4F">
        <w:rPr>
          <w:rFonts w:ascii="Book Antiqua" w:hAnsi="Book Antiqua"/>
          <w:sz w:val="18"/>
        </w:rPr>
        <w:t>3</w:t>
      </w:r>
      <w:r w:rsidRPr="00C52A83">
        <w:rPr>
          <w:rFonts w:ascii="Book Antiqua" w:hAnsi="Book Antiqua"/>
          <w:sz w:val="18"/>
        </w:rPr>
        <w:t>______________</w:t>
      </w:r>
    </w:p>
    <w:p w14:paraId="5179CA98" w14:textId="016AB5DE" w:rsidR="00A96064" w:rsidRPr="00C52A83" w:rsidRDefault="00A96064" w:rsidP="00A96064">
      <w:pPr>
        <w:tabs>
          <w:tab w:val="left" w:pos="760"/>
          <w:tab w:val="left" w:pos="1360"/>
          <w:tab w:val="left" w:pos="2080"/>
          <w:tab w:val="left" w:pos="5760"/>
        </w:tabs>
        <w:suppressAutoHyphens/>
        <w:rPr>
          <w:rFonts w:ascii="Book Antiqua" w:hAnsi="Book Antiqua"/>
          <w:sz w:val="18"/>
        </w:rPr>
      </w:pPr>
      <w:r w:rsidRPr="00C52A83">
        <w:rPr>
          <w:rFonts w:ascii="Book Antiqua" w:hAnsi="Book Antiqua"/>
          <w:sz w:val="18"/>
        </w:rPr>
        <w:tab/>
        <w:t>(in Rs. Lacs)</w:t>
      </w:r>
      <w:r w:rsidRPr="00C52A83">
        <w:rPr>
          <w:rStyle w:val="FootnoteReference"/>
          <w:rFonts w:ascii="Book Antiqua" w:hAnsi="Book Antiqua"/>
          <w:sz w:val="18"/>
        </w:rPr>
        <w:footnoteReference w:id="3"/>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20</w:t>
      </w:r>
      <w:r w:rsidR="008300C2">
        <w:rPr>
          <w:rFonts w:ascii="Book Antiqua" w:hAnsi="Book Antiqua"/>
          <w:sz w:val="18"/>
        </w:rPr>
        <w:t>2</w:t>
      </w:r>
      <w:r w:rsidR="00B95D4F">
        <w:rPr>
          <w:rFonts w:ascii="Book Antiqua" w:hAnsi="Book Antiqua"/>
          <w:sz w:val="18"/>
        </w:rPr>
        <w:t>3</w:t>
      </w:r>
      <w:r w:rsidRPr="00C52A83">
        <w:rPr>
          <w:rFonts w:ascii="Book Antiqua" w:hAnsi="Book Antiqua"/>
          <w:sz w:val="18"/>
        </w:rPr>
        <w:t xml:space="preserve"> - </w:t>
      </w:r>
      <w:r w:rsidR="008300C2">
        <w:rPr>
          <w:rFonts w:ascii="Book Antiqua" w:hAnsi="Book Antiqua"/>
          <w:sz w:val="18"/>
        </w:rPr>
        <w:t>2</w:t>
      </w:r>
      <w:r w:rsidR="00B95D4F">
        <w:rPr>
          <w:rFonts w:ascii="Book Antiqua" w:hAnsi="Book Antiqua"/>
          <w:sz w:val="18"/>
        </w:rPr>
        <w:t>4</w:t>
      </w:r>
      <w:r w:rsidRPr="00C52A83">
        <w:rPr>
          <w:rFonts w:ascii="Book Antiqua" w:hAnsi="Book Antiqua"/>
          <w:sz w:val="18"/>
        </w:rPr>
        <w:t>______________</w:t>
      </w:r>
    </w:p>
    <w:p w14:paraId="59660B18" w14:textId="4CB13409" w:rsidR="00A96064" w:rsidRPr="00C52A83" w:rsidRDefault="00A96064" w:rsidP="008300C2">
      <w:pPr>
        <w:tabs>
          <w:tab w:val="left" w:pos="760"/>
          <w:tab w:val="left" w:pos="1360"/>
          <w:tab w:val="left" w:pos="2080"/>
          <w:tab w:val="left" w:pos="576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20</w:t>
      </w:r>
      <w:r w:rsidR="008300C2">
        <w:rPr>
          <w:rFonts w:ascii="Book Antiqua" w:hAnsi="Book Antiqua"/>
          <w:sz w:val="18"/>
        </w:rPr>
        <w:t>2</w:t>
      </w:r>
      <w:r w:rsidR="00B95D4F">
        <w:rPr>
          <w:rFonts w:ascii="Book Antiqua" w:hAnsi="Book Antiqua"/>
          <w:sz w:val="18"/>
        </w:rPr>
        <w:t>4</w:t>
      </w:r>
      <w:r w:rsidRPr="00C52A83">
        <w:rPr>
          <w:rFonts w:ascii="Book Antiqua" w:hAnsi="Book Antiqua"/>
          <w:sz w:val="18"/>
        </w:rPr>
        <w:t xml:space="preserve"> - </w:t>
      </w:r>
      <w:r w:rsidR="008300C2">
        <w:rPr>
          <w:rFonts w:ascii="Book Antiqua" w:hAnsi="Book Antiqua"/>
          <w:sz w:val="18"/>
        </w:rPr>
        <w:t>2</w:t>
      </w:r>
      <w:r w:rsidR="00B95D4F">
        <w:rPr>
          <w:rFonts w:ascii="Book Antiqua" w:hAnsi="Book Antiqua"/>
          <w:sz w:val="18"/>
        </w:rPr>
        <w:t>5</w:t>
      </w:r>
      <w:r w:rsidRPr="00C52A83">
        <w:rPr>
          <w:rFonts w:ascii="Book Antiqua" w:hAnsi="Book Antiqua"/>
          <w:sz w:val="18"/>
        </w:rPr>
        <w:t>______________</w:t>
      </w:r>
    </w:p>
    <w:p w14:paraId="3AC4832B" w14:textId="77777777" w:rsidR="00A96064" w:rsidRPr="00C52A83" w:rsidRDefault="00A96064" w:rsidP="00A96064">
      <w:pPr>
        <w:keepNext/>
        <w:keepLines/>
        <w:tabs>
          <w:tab w:val="left" w:pos="-1440"/>
          <w:tab w:val="left" w:pos="-720"/>
          <w:tab w:val="left" w:pos="0"/>
          <w:tab w:val="left" w:pos="1920"/>
          <w:tab w:val="left" w:pos="4320"/>
          <w:tab w:val="left" w:pos="6880"/>
        </w:tabs>
        <w:suppressAutoHyphens/>
        <w:rPr>
          <w:rFonts w:ascii="Book Antiqua" w:hAnsi="Book Antiqua"/>
          <w:sz w:val="18"/>
          <w:u w:val="single"/>
        </w:rPr>
      </w:pPr>
      <w:r w:rsidRPr="00C52A83">
        <w:rPr>
          <w:rFonts w:ascii="Book Antiqua" w:hAnsi="Book Antiqua"/>
          <w:sz w:val="18"/>
          <w:u w:val="single"/>
        </w:rPr>
        <w:t xml:space="preserve"> </w:t>
      </w:r>
    </w:p>
    <w:p w14:paraId="65C8841C" w14:textId="77777777" w:rsidR="00A96064" w:rsidRPr="00C52A83" w:rsidRDefault="00A96064" w:rsidP="00A9606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rPr>
          <w:rFonts w:ascii="Book Antiqua" w:hAnsi="Book Antiqua"/>
          <w:sz w:val="18"/>
        </w:rPr>
      </w:pPr>
    </w:p>
    <w:p w14:paraId="588118E3" w14:textId="77777777" w:rsidR="00A96064" w:rsidRPr="00C52A83" w:rsidRDefault="00A96064" w:rsidP="00A9606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rPr>
          <w:rFonts w:ascii="Book Antiqua" w:hAnsi="Book Antiqua"/>
          <w:sz w:val="18"/>
        </w:rPr>
      </w:pPr>
    </w:p>
    <w:p w14:paraId="6BA499D3" w14:textId="628E886C" w:rsidR="00A96064" w:rsidRPr="00C52A83" w:rsidRDefault="00A96064" w:rsidP="00A96064">
      <w:pPr>
        <w:tabs>
          <w:tab w:val="left" w:pos="-1440"/>
          <w:tab w:val="left" w:pos="-720"/>
          <w:tab w:val="left" w:pos="0"/>
          <w:tab w:val="left" w:pos="720"/>
          <w:tab w:val="left" w:pos="1080"/>
          <w:tab w:val="left" w:pos="1620"/>
          <w:tab w:val="left" w:pos="2120"/>
          <w:tab w:val="left" w:pos="2860"/>
          <w:tab w:val="left" w:pos="3600"/>
          <w:tab w:val="left" w:pos="4520"/>
          <w:tab w:val="left" w:pos="5780"/>
          <w:tab w:val="left" w:pos="6880"/>
        </w:tabs>
        <w:suppressAutoHyphens/>
        <w:ind w:left="720" w:hanging="720"/>
        <w:jc w:val="both"/>
        <w:rPr>
          <w:rFonts w:ascii="Book Antiqua" w:hAnsi="Book Antiqua"/>
          <w:sz w:val="18"/>
        </w:rPr>
      </w:pPr>
      <w:r w:rsidRPr="00C52A83">
        <w:rPr>
          <w:rFonts w:ascii="Book Antiqua" w:hAnsi="Book Antiqua"/>
          <w:sz w:val="18"/>
        </w:rPr>
        <w:t>1.</w:t>
      </w:r>
      <w:r w:rsidR="00F976E3">
        <w:rPr>
          <w:rFonts w:ascii="Book Antiqua" w:hAnsi="Book Antiqua"/>
          <w:sz w:val="18"/>
        </w:rPr>
        <w:t>3</w:t>
      </w:r>
      <w:r w:rsidRPr="00C52A83">
        <w:rPr>
          <w:rFonts w:ascii="Book Antiqua" w:hAnsi="Book Antiqua"/>
          <w:sz w:val="18"/>
        </w:rPr>
        <w:tab/>
        <w:t>Information on works for which Tenders have been submitted and works which are yet to be completed as on the date of this Tender.</w:t>
      </w:r>
    </w:p>
    <w:p w14:paraId="24AE19EE" w14:textId="77777777" w:rsidR="00A96064" w:rsidRPr="00C52A83" w:rsidRDefault="00A96064" w:rsidP="00A9606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rPr>
          <w:rFonts w:ascii="Book Antiqua" w:hAnsi="Book Antiqua"/>
          <w:sz w:val="18"/>
        </w:rPr>
      </w:pPr>
    </w:p>
    <w:p w14:paraId="4625970D" w14:textId="77777777" w:rsidR="00A96064" w:rsidRPr="00C52A83" w:rsidRDefault="00A96064" w:rsidP="00A96064">
      <w:pPr>
        <w:pStyle w:val="PlainText"/>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rPr>
          <w:rFonts w:ascii="Book Antiqua" w:hAnsi="Book Antiqua"/>
          <w:sz w:val="18"/>
          <w:u w:val="single"/>
        </w:rPr>
      </w:pPr>
      <w:r w:rsidRPr="00C52A83">
        <w:rPr>
          <w:rFonts w:ascii="Book Antiqua" w:hAnsi="Book Antiqua"/>
          <w:sz w:val="18"/>
        </w:rPr>
        <w:t>(A)</w:t>
      </w:r>
      <w:r w:rsidRPr="00C52A83">
        <w:rPr>
          <w:rFonts w:ascii="Book Antiqua" w:hAnsi="Book Antiqua"/>
          <w:sz w:val="18"/>
        </w:rPr>
        <w:tab/>
      </w:r>
      <w:r w:rsidRPr="00C52A83">
        <w:rPr>
          <w:rFonts w:ascii="Book Antiqua" w:hAnsi="Book Antiqua"/>
          <w:sz w:val="18"/>
          <w:u w:val="single"/>
        </w:rPr>
        <w:t>Existing commitments and on-going works:</w:t>
      </w:r>
    </w:p>
    <w:p w14:paraId="2B20B487" w14:textId="77777777" w:rsidR="00A96064" w:rsidRPr="00C52A83" w:rsidRDefault="00A96064" w:rsidP="00A96064">
      <w:pPr>
        <w:tabs>
          <w:tab w:val="left" w:pos="-1440"/>
          <w:tab w:val="left" w:pos="-720"/>
          <w:tab w:val="left" w:pos="0"/>
          <w:tab w:val="left" w:pos="520"/>
          <w:tab w:val="left" w:pos="1080"/>
          <w:tab w:val="left" w:pos="1620"/>
          <w:tab w:val="left" w:pos="2120"/>
          <w:tab w:val="left" w:pos="2860"/>
          <w:tab w:val="left" w:pos="3600"/>
          <w:tab w:val="left" w:pos="4520"/>
          <w:tab w:val="left" w:pos="5780"/>
          <w:tab w:val="left" w:pos="6880"/>
        </w:tabs>
        <w:suppressAutoHyphens/>
        <w:rPr>
          <w:rFonts w:ascii="Book Antiqua" w:hAnsi="Book Antiqua"/>
          <w:sz w:val="18"/>
        </w:rPr>
      </w:pPr>
      <w:r w:rsidRPr="00C52A83">
        <w:rPr>
          <w:rFonts w:ascii="Book Antiqua" w:hAnsi="Book Antiqua"/>
          <w:sz w:val="18"/>
        </w:rPr>
        <w:t>_______________________________________________________________________________________</w:t>
      </w:r>
    </w:p>
    <w:p w14:paraId="20BA5A9D" w14:textId="77777777" w:rsidR="00A96064" w:rsidRPr="00C52A83" w:rsidRDefault="00A96064" w:rsidP="00A96064">
      <w:pPr>
        <w:tabs>
          <w:tab w:val="left" w:pos="-1440"/>
          <w:tab w:val="left" w:pos="-720"/>
          <w:tab w:val="left" w:pos="0"/>
          <w:tab w:val="left" w:pos="520"/>
          <w:tab w:val="left" w:pos="1080"/>
          <w:tab w:val="left" w:pos="1860"/>
          <w:tab w:val="left" w:pos="2120"/>
          <w:tab w:val="left" w:pos="3150"/>
          <w:tab w:val="left" w:pos="4050"/>
          <w:tab w:val="left" w:pos="4680"/>
          <w:tab w:val="left" w:pos="5310"/>
          <w:tab w:val="left" w:pos="6480"/>
          <w:tab w:val="left" w:pos="7920"/>
        </w:tabs>
        <w:suppressAutoHyphens/>
        <w:jc w:val="both"/>
        <w:rPr>
          <w:rFonts w:ascii="Book Antiqua" w:hAnsi="Book Antiqua"/>
          <w:sz w:val="18"/>
        </w:rPr>
      </w:pPr>
      <w:r w:rsidRPr="00C52A83">
        <w:rPr>
          <w:rFonts w:ascii="Book Antiqua" w:hAnsi="Book Antiqua"/>
          <w:sz w:val="18"/>
        </w:rPr>
        <w:t>Description</w:t>
      </w:r>
      <w:r w:rsidRPr="00C52A83">
        <w:rPr>
          <w:rFonts w:ascii="Book Antiqua" w:hAnsi="Book Antiqua"/>
          <w:sz w:val="18"/>
        </w:rPr>
        <w:tab/>
        <w:t>Place</w:t>
      </w:r>
      <w:r w:rsidRPr="00C52A83">
        <w:rPr>
          <w:rFonts w:ascii="Book Antiqua" w:hAnsi="Book Antiqua"/>
          <w:sz w:val="18"/>
        </w:rPr>
        <w:tab/>
        <w:t>Contract No</w:t>
      </w:r>
      <w:r w:rsidRPr="00C52A83">
        <w:rPr>
          <w:rFonts w:ascii="Book Antiqua" w:hAnsi="Book Antiqua"/>
          <w:sz w:val="18"/>
        </w:rPr>
        <w:tab/>
        <w:t>Name</w:t>
      </w:r>
      <w:r w:rsidRPr="00C52A83">
        <w:rPr>
          <w:rFonts w:ascii="Book Antiqua" w:hAnsi="Book Antiqua"/>
          <w:sz w:val="18"/>
        </w:rPr>
        <w:tab/>
        <w:t>Value of</w:t>
      </w:r>
      <w:r w:rsidRPr="00C52A83">
        <w:rPr>
          <w:rFonts w:ascii="Book Antiqua" w:hAnsi="Book Antiqua"/>
          <w:sz w:val="18"/>
        </w:rPr>
        <w:tab/>
        <w:t>Stipulated</w:t>
      </w:r>
      <w:r w:rsidRPr="00C52A83">
        <w:rPr>
          <w:rFonts w:ascii="Book Antiqua" w:hAnsi="Book Antiqua"/>
          <w:sz w:val="18"/>
        </w:rPr>
        <w:tab/>
        <w:t>Value of works</w:t>
      </w:r>
      <w:r w:rsidRPr="00C52A83">
        <w:rPr>
          <w:rStyle w:val="FootnoteReference"/>
          <w:rFonts w:ascii="Book Antiqua" w:hAnsi="Book Antiqua"/>
          <w:sz w:val="18"/>
        </w:rPr>
        <w:footnoteReference w:id="4"/>
      </w:r>
      <w:r w:rsidRPr="00C52A83">
        <w:rPr>
          <w:rFonts w:ascii="Book Antiqua" w:hAnsi="Book Antiqua"/>
          <w:sz w:val="18"/>
        </w:rPr>
        <w:tab/>
        <w:t xml:space="preserve"> Anticipated</w:t>
      </w:r>
    </w:p>
    <w:p w14:paraId="2832FC06"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240"/>
          <w:tab w:val="left" w:pos="4050"/>
          <w:tab w:val="left" w:pos="4680"/>
          <w:tab w:val="left" w:pos="5310"/>
          <w:tab w:val="left" w:pos="6480"/>
          <w:tab w:val="left" w:pos="8010"/>
        </w:tabs>
        <w:suppressAutoHyphens/>
        <w:jc w:val="both"/>
        <w:rPr>
          <w:rFonts w:ascii="Book Antiqua" w:hAnsi="Book Antiqua"/>
          <w:sz w:val="18"/>
        </w:rPr>
      </w:pPr>
      <w:r w:rsidRPr="00C52A83">
        <w:rPr>
          <w:rFonts w:ascii="Book Antiqua" w:hAnsi="Book Antiqua"/>
          <w:sz w:val="18"/>
        </w:rPr>
        <w:tab/>
        <w:t>of</w:t>
      </w:r>
      <w:r w:rsidRPr="00C52A83">
        <w:rPr>
          <w:rFonts w:ascii="Book Antiqua" w:hAnsi="Book Antiqua"/>
          <w:sz w:val="18"/>
        </w:rPr>
        <w:tab/>
        <w:t xml:space="preserve">   &amp;</w:t>
      </w:r>
      <w:r w:rsidRPr="00C52A83">
        <w:rPr>
          <w:rFonts w:ascii="Book Antiqua" w:hAnsi="Book Antiqua"/>
          <w:sz w:val="18"/>
        </w:rPr>
        <w:tab/>
        <w:t xml:space="preserve">&amp; Date </w:t>
      </w:r>
      <w:r w:rsidRPr="00C52A83">
        <w:rPr>
          <w:rFonts w:ascii="Book Antiqua" w:hAnsi="Book Antiqua"/>
          <w:sz w:val="18"/>
        </w:rPr>
        <w:tab/>
        <w:t>and</w:t>
      </w:r>
      <w:r w:rsidRPr="00C52A83">
        <w:rPr>
          <w:rFonts w:ascii="Book Antiqua" w:hAnsi="Book Antiqua"/>
          <w:sz w:val="18"/>
        </w:rPr>
        <w:tab/>
        <w:t>Contract</w:t>
      </w:r>
      <w:r w:rsidRPr="00C52A83">
        <w:rPr>
          <w:rFonts w:ascii="Book Antiqua" w:hAnsi="Book Antiqua"/>
          <w:sz w:val="18"/>
        </w:rPr>
        <w:tab/>
        <w:t>period of</w:t>
      </w:r>
      <w:r w:rsidRPr="00C52A83">
        <w:rPr>
          <w:rFonts w:ascii="Book Antiqua" w:hAnsi="Book Antiqua"/>
          <w:sz w:val="18"/>
        </w:rPr>
        <w:tab/>
        <w:t>remaining to be</w:t>
      </w:r>
      <w:r w:rsidRPr="00C52A83">
        <w:rPr>
          <w:rFonts w:ascii="Book Antiqua" w:hAnsi="Book Antiqua"/>
          <w:sz w:val="18"/>
        </w:rPr>
        <w:tab/>
        <w:t>date of</w:t>
      </w:r>
    </w:p>
    <w:p w14:paraId="46FB347E"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060"/>
          <w:tab w:val="left" w:pos="4050"/>
          <w:tab w:val="left" w:pos="4680"/>
          <w:tab w:val="left" w:pos="5310"/>
          <w:tab w:val="left" w:pos="6480"/>
          <w:tab w:val="left" w:pos="8010"/>
        </w:tabs>
        <w:suppressAutoHyphens/>
        <w:jc w:val="both"/>
        <w:rPr>
          <w:rFonts w:ascii="Book Antiqua" w:hAnsi="Book Antiqua"/>
          <w:sz w:val="18"/>
        </w:rPr>
      </w:pPr>
      <w:r w:rsidRPr="00C52A83">
        <w:rPr>
          <w:rFonts w:ascii="Book Antiqua" w:hAnsi="Book Antiqua"/>
          <w:sz w:val="18"/>
        </w:rPr>
        <w:t xml:space="preserve">  Work</w:t>
      </w:r>
      <w:r w:rsidRPr="00C52A83">
        <w:rPr>
          <w:rFonts w:ascii="Book Antiqua" w:hAnsi="Book Antiqua"/>
          <w:sz w:val="18"/>
        </w:rPr>
        <w:tab/>
        <w:t>State</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Address</w:t>
      </w:r>
      <w:r w:rsidRPr="00C52A83">
        <w:rPr>
          <w:rFonts w:ascii="Book Antiqua" w:hAnsi="Book Antiqua"/>
          <w:sz w:val="18"/>
        </w:rPr>
        <w:tab/>
        <w:t>(Rs. lakh)</w:t>
      </w:r>
      <w:r w:rsidRPr="00C52A83">
        <w:rPr>
          <w:rFonts w:ascii="Book Antiqua" w:hAnsi="Book Antiqua"/>
          <w:sz w:val="18"/>
        </w:rPr>
        <w:tab/>
        <w:t>completion</w:t>
      </w:r>
      <w:r w:rsidRPr="00C52A83">
        <w:rPr>
          <w:rFonts w:ascii="Book Antiqua" w:hAnsi="Book Antiqua"/>
          <w:sz w:val="18"/>
        </w:rPr>
        <w:tab/>
        <w:t>completed</w:t>
      </w:r>
      <w:r w:rsidRPr="00C52A83">
        <w:rPr>
          <w:rFonts w:ascii="Book Antiqua" w:hAnsi="Book Antiqua"/>
          <w:sz w:val="18"/>
        </w:rPr>
        <w:tab/>
        <w:t>completion</w:t>
      </w:r>
    </w:p>
    <w:p w14:paraId="2E199619"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2880"/>
          <w:tab w:val="left" w:pos="3780"/>
          <w:tab w:val="left" w:pos="4680"/>
          <w:tab w:val="left" w:pos="5860"/>
          <w:tab w:val="left" w:pos="6480"/>
          <w:tab w:val="left" w:pos="7720"/>
        </w:tabs>
        <w:suppressAutoHyphens/>
        <w:jc w:val="both"/>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of Employer</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(Rs. lakh)</w:t>
      </w:r>
    </w:p>
    <w:p w14:paraId="26A00C22" w14:textId="77777777" w:rsidR="00A96064" w:rsidRPr="00C52A83" w:rsidRDefault="00A96064" w:rsidP="00A96064">
      <w:pPr>
        <w:tabs>
          <w:tab w:val="left" w:pos="-1440"/>
          <w:tab w:val="left" w:pos="-720"/>
          <w:tab w:val="left" w:pos="0"/>
          <w:tab w:val="left" w:pos="260"/>
          <w:tab w:val="left" w:pos="360"/>
          <w:tab w:val="left" w:pos="1170"/>
          <w:tab w:val="left" w:pos="1860"/>
          <w:tab w:val="left" w:pos="2120"/>
          <w:tab w:val="left" w:pos="3240"/>
          <w:tab w:val="left" w:pos="3780"/>
          <w:tab w:val="left" w:pos="4410"/>
          <w:tab w:val="left" w:pos="5670"/>
          <w:tab w:val="left" w:pos="6930"/>
          <w:tab w:val="left" w:pos="7720"/>
          <w:tab w:val="left" w:pos="8370"/>
        </w:tabs>
        <w:suppressAutoHyphens/>
        <w:rPr>
          <w:rFonts w:ascii="Book Antiqua" w:hAnsi="Book Antiqua"/>
          <w:sz w:val="18"/>
        </w:rPr>
      </w:pPr>
      <w:r w:rsidRPr="00C52A83">
        <w:rPr>
          <w:rFonts w:ascii="Book Antiqua" w:hAnsi="Book Antiqua"/>
          <w:sz w:val="18"/>
        </w:rPr>
        <w:tab/>
        <w:t xml:space="preserve"> (1)</w:t>
      </w:r>
      <w:r w:rsidRPr="00C52A83">
        <w:rPr>
          <w:rFonts w:ascii="Book Antiqua" w:hAnsi="Book Antiqua"/>
          <w:sz w:val="18"/>
        </w:rPr>
        <w:tab/>
        <w:t>(2)</w:t>
      </w:r>
      <w:r w:rsidRPr="00C52A83">
        <w:rPr>
          <w:rFonts w:ascii="Book Antiqua" w:hAnsi="Book Antiqua"/>
          <w:sz w:val="18"/>
        </w:rPr>
        <w:tab/>
      </w:r>
      <w:r w:rsidRPr="00C52A83">
        <w:rPr>
          <w:rFonts w:ascii="Book Antiqua" w:hAnsi="Book Antiqua"/>
          <w:sz w:val="18"/>
        </w:rPr>
        <w:tab/>
        <w:t>(3)</w:t>
      </w:r>
      <w:r w:rsidRPr="00C52A83">
        <w:rPr>
          <w:rFonts w:ascii="Book Antiqua" w:hAnsi="Book Antiqua"/>
          <w:sz w:val="18"/>
        </w:rPr>
        <w:tab/>
        <w:t>(4)</w:t>
      </w:r>
      <w:r w:rsidRPr="00C52A83">
        <w:rPr>
          <w:rFonts w:ascii="Book Antiqua" w:hAnsi="Book Antiqua"/>
          <w:sz w:val="18"/>
        </w:rPr>
        <w:tab/>
      </w:r>
      <w:r w:rsidRPr="00C52A83">
        <w:rPr>
          <w:rFonts w:ascii="Book Antiqua" w:hAnsi="Book Antiqua"/>
          <w:sz w:val="18"/>
        </w:rPr>
        <w:tab/>
        <w:t>(5)</w:t>
      </w:r>
      <w:r w:rsidRPr="00C52A83">
        <w:rPr>
          <w:rFonts w:ascii="Book Antiqua" w:hAnsi="Book Antiqua"/>
          <w:sz w:val="18"/>
        </w:rPr>
        <w:tab/>
        <w:t>(6)</w:t>
      </w:r>
      <w:r w:rsidRPr="00C52A83">
        <w:rPr>
          <w:rFonts w:ascii="Book Antiqua" w:hAnsi="Book Antiqua"/>
          <w:sz w:val="18"/>
        </w:rPr>
        <w:tab/>
        <w:t xml:space="preserve"> (7)</w:t>
      </w:r>
      <w:r w:rsidRPr="00C52A83">
        <w:rPr>
          <w:rFonts w:ascii="Book Antiqua" w:hAnsi="Book Antiqua"/>
          <w:sz w:val="18"/>
        </w:rPr>
        <w:tab/>
      </w:r>
      <w:r w:rsidRPr="00C52A83">
        <w:rPr>
          <w:rFonts w:ascii="Book Antiqua" w:hAnsi="Book Antiqua"/>
          <w:sz w:val="18"/>
        </w:rPr>
        <w:tab/>
        <w:t>(8)</w:t>
      </w:r>
    </w:p>
    <w:p w14:paraId="64FE4007"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rPr>
          <w:rFonts w:ascii="Book Antiqua" w:hAnsi="Book Antiqua"/>
          <w:sz w:val="18"/>
        </w:rPr>
      </w:pPr>
      <w:r w:rsidRPr="00C52A83">
        <w:rPr>
          <w:rFonts w:ascii="Book Antiqua" w:hAnsi="Book Antiqua"/>
          <w:sz w:val="18"/>
        </w:rPr>
        <w:t>__________________________________________________________________________________________</w:t>
      </w:r>
    </w:p>
    <w:p w14:paraId="08EB37EB"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rPr>
          <w:rFonts w:ascii="Book Antiqua" w:hAnsi="Book Antiqua"/>
          <w:sz w:val="18"/>
        </w:rPr>
      </w:pPr>
    </w:p>
    <w:p w14:paraId="4B46D43C"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rPr>
          <w:rFonts w:ascii="Book Antiqua" w:hAnsi="Book Antiqua"/>
          <w:sz w:val="18"/>
        </w:rPr>
      </w:pPr>
      <w:r w:rsidRPr="00C52A83">
        <w:rPr>
          <w:rFonts w:ascii="Book Antiqua" w:hAnsi="Book Antiqua"/>
          <w:sz w:val="18"/>
        </w:rPr>
        <w:t>__________________________________________________________________________________________</w:t>
      </w:r>
    </w:p>
    <w:p w14:paraId="7748DAF5"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r>
    </w:p>
    <w:p w14:paraId="4104EF0D"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outlineLvl w:val="0"/>
        <w:rPr>
          <w:rFonts w:ascii="Book Antiqua" w:hAnsi="Book Antiqua"/>
          <w:sz w:val="18"/>
        </w:rPr>
      </w:pPr>
      <w:r w:rsidRPr="00C52A83">
        <w:rPr>
          <w:rFonts w:ascii="Book Antiqua" w:hAnsi="Book Antiqua"/>
          <w:sz w:val="18"/>
        </w:rPr>
        <w:t>(B)</w:t>
      </w:r>
      <w:r w:rsidRPr="00C52A83">
        <w:rPr>
          <w:rFonts w:ascii="Book Antiqua" w:hAnsi="Book Antiqua"/>
          <w:sz w:val="18"/>
        </w:rPr>
        <w:tab/>
        <w:t xml:space="preserve"> </w:t>
      </w:r>
      <w:r w:rsidRPr="00C52A83">
        <w:rPr>
          <w:rFonts w:ascii="Book Antiqua" w:hAnsi="Book Antiqua"/>
          <w:sz w:val="18"/>
          <w:u w:val="single"/>
        </w:rPr>
        <w:t>Works for which Tenders already submitted</w:t>
      </w:r>
      <w:r w:rsidRPr="00C52A83">
        <w:rPr>
          <w:rFonts w:ascii="Book Antiqua" w:hAnsi="Book Antiqua"/>
          <w:sz w:val="18"/>
        </w:rPr>
        <w:t>:</w:t>
      </w:r>
    </w:p>
    <w:p w14:paraId="75539DE9" w14:textId="77777777" w:rsidR="00A96064" w:rsidRPr="00C52A83" w:rsidRDefault="00A96064" w:rsidP="00A96064">
      <w:pPr>
        <w:tabs>
          <w:tab w:val="left" w:pos="-1440"/>
          <w:tab w:val="left" w:pos="-720"/>
          <w:tab w:val="left" w:pos="0"/>
          <w:tab w:val="left" w:pos="260"/>
          <w:tab w:val="left" w:pos="360"/>
          <w:tab w:val="left" w:pos="1080"/>
          <w:tab w:val="left" w:pos="1860"/>
          <w:tab w:val="left" w:pos="2120"/>
          <w:tab w:val="left" w:pos="3240"/>
          <w:tab w:val="left" w:pos="3780"/>
          <w:tab w:val="left" w:pos="4680"/>
          <w:tab w:val="left" w:pos="5860"/>
          <w:tab w:val="left" w:pos="7720"/>
        </w:tabs>
        <w:suppressAutoHyphens/>
        <w:rPr>
          <w:rFonts w:ascii="Book Antiqua" w:hAnsi="Book Antiqua"/>
          <w:sz w:val="18"/>
        </w:rPr>
      </w:pPr>
      <w:r w:rsidRPr="00C52A83">
        <w:rPr>
          <w:rFonts w:ascii="Book Antiqua" w:hAnsi="Book Antiqua"/>
          <w:sz w:val="18"/>
        </w:rPr>
        <w:t>__________________________________________________________________________________________</w:t>
      </w:r>
    </w:p>
    <w:p w14:paraId="23DDEBD5" w14:textId="77777777" w:rsidR="00A96064" w:rsidRPr="00C52A83" w:rsidRDefault="00A96064" w:rsidP="00A96064">
      <w:pPr>
        <w:pStyle w:val="Footer"/>
        <w:tabs>
          <w:tab w:val="left" w:pos="-1440"/>
          <w:tab w:val="left" w:pos="-720"/>
          <w:tab w:val="left" w:pos="-180"/>
          <w:tab w:val="left" w:pos="0"/>
          <w:tab w:val="left" w:pos="360"/>
          <w:tab w:val="left" w:pos="1260"/>
          <w:tab w:val="left" w:pos="2160"/>
          <w:tab w:val="left" w:pos="3600"/>
          <w:tab w:val="left" w:pos="5400"/>
          <w:tab w:val="left" w:pos="6840"/>
          <w:tab w:val="left" w:pos="8370"/>
        </w:tabs>
        <w:suppressAutoHyphens/>
        <w:jc w:val="both"/>
        <w:rPr>
          <w:rFonts w:ascii="Book Antiqua" w:hAnsi="Book Antiqua"/>
          <w:sz w:val="18"/>
        </w:rPr>
      </w:pPr>
      <w:r w:rsidRPr="00C52A83">
        <w:rPr>
          <w:rFonts w:ascii="Book Antiqua" w:hAnsi="Book Antiqua"/>
          <w:sz w:val="18"/>
        </w:rPr>
        <w:t>Description</w:t>
      </w:r>
      <w:r w:rsidRPr="00C52A83">
        <w:rPr>
          <w:rFonts w:ascii="Book Antiqua" w:hAnsi="Book Antiqua"/>
          <w:sz w:val="18"/>
        </w:rPr>
        <w:tab/>
        <w:t>Place</w:t>
      </w:r>
      <w:r w:rsidRPr="00C52A83">
        <w:rPr>
          <w:rFonts w:ascii="Book Antiqua" w:hAnsi="Book Antiqua"/>
          <w:sz w:val="18"/>
        </w:rPr>
        <w:tab/>
        <w:t>Name and</w:t>
      </w:r>
      <w:r w:rsidRPr="00C52A83">
        <w:rPr>
          <w:rFonts w:ascii="Book Antiqua" w:hAnsi="Book Antiqua"/>
          <w:sz w:val="18"/>
        </w:rPr>
        <w:tab/>
        <w:t xml:space="preserve">    Estimated</w:t>
      </w:r>
      <w:r w:rsidRPr="00C52A83">
        <w:rPr>
          <w:rFonts w:ascii="Book Antiqua" w:hAnsi="Book Antiqua"/>
          <w:sz w:val="18"/>
        </w:rPr>
        <w:tab/>
        <w:t>Stipulated</w:t>
      </w:r>
      <w:r w:rsidRPr="00C52A83">
        <w:rPr>
          <w:rFonts w:ascii="Book Antiqua" w:hAnsi="Book Antiqua"/>
          <w:sz w:val="18"/>
        </w:rPr>
        <w:tab/>
        <w:t>Date when          Remarks</w:t>
      </w:r>
    </w:p>
    <w:p w14:paraId="13AD0B58" w14:textId="2D10169A" w:rsidR="00A96064" w:rsidRPr="00C52A83" w:rsidRDefault="00A96064" w:rsidP="00A96064">
      <w:pPr>
        <w:tabs>
          <w:tab w:val="left" w:pos="-1440"/>
          <w:tab w:val="left" w:pos="-720"/>
          <w:tab w:val="left" w:pos="-180"/>
          <w:tab w:val="left" w:pos="0"/>
          <w:tab w:val="left" w:pos="360"/>
          <w:tab w:val="left" w:pos="1260"/>
          <w:tab w:val="left" w:pos="2160"/>
          <w:tab w:val="left" w:pos="3600"/>
          <w:tab w:val="left" w:pos="3960"/>
          <w:tab w:val="left" w:pos="5400"/>
          <w:tab w:val="left" w:pos="6840"/>
          <w:tab w:val="left" w:pos="8370"/>
        </w:tabs>
        <w:suppressAutoHyphens/>
        <w:jc w:val="both"/>
        <w:rPr>
          <w:rFonts w:ascii="Book Antiqua" w:hAnsi="Book Antiqua"/>
          <w:sz w:val="18"/>
        </w:rPr>
      </w:pPr>
      <w:r w:rsidRPr="00C52A83">
        <w:rPr>
          <w:rFonts w:ascii="Book Antiqua" w:hAnsi="Book Antiqua"/>
          <w:sz w:val="18"/>
        </w:rPr>
        <w:t xml:space="preserve">     of</w:t>
      </w:r>
      <w:r w:rsidRPr="00C52A83">
        <w:rPr>
          <w:rFonts w:ascii="Book Antiqua" w:hAnsi="Book Antiqua"/>
          <w:sz w:val="18"/>
        </w:rPr>
        <w:tab/>
        <w:t xml:space="preserve"> &amp;</w:t>
      </w:r>
      <w:r w:rsidRPr="00C52A83">
        <w:rPr>
          <w:rFonts w:ascii="Book Antiqua" w:hAnsi="Book Antiqua"/>
          <w:sz w:val="18"/>
        </w:rPr>
        <w:tab/>
        <w:t>Address of</w:t>
      </w:r>
      <w:r w:rsidR="0029465A" w:rsidRPr="00C52A83">
        <w:rPr>
          <w:rFonts w:ascii="Book Antiqua" w:hAnsi="Book Antiqua"/>
          <w:sz w:val="18"/>
        </w:rPr>
        <w:tab/>
        <w:t xml:space="preserve"> value</w:t>
      </w:r>
      <w:r w:rsidRPr="00C52A83">
        <w:rPr>
          <w:rFonts w:ascii="Book Antiqua" w:hAnsi="Book Antiqua"/>
          <w:sz w:val="18"/>
        </w:rPr>
        <w:t xml:space="preserve"> of works</w:t>
      </w:r>
      <w:r w:rsidRPr="00C52A83">
        <w:rPr>
          <w:rFonts w:ascii="Book Antiqua" w:hAnsi="Book Antiqua"/>
          <w:sz w:val="18"/>
        </w:rPr>
        <w:tab/>
        <w:t>period of</w:t>
      </w:r>
      <w:r w:rsidRPr="00C52A83">
        <w:rPr>
          <w:rFonts w:ascii="Book Antiqua" w:hAnsi="Book Antiqua"/>
          <w:sz w:val="18"/>
        </w:rPr>
        <w:tab/>
        <w:t>decision is</w:t>
      </w:r>
      <w:r w:rsidRPr="00C52A83">
        <w:rPr>
          <w:rFonts w:ascii="Book Antiqua" w:hAnsi="Book Antiqua"/>
          <w:sz w:val="18"/>
        </w:rPr>
        <w:tab/>
        <w:t xml:space="preserve"> if any</w:t>
      </w:r>
    </w:p>
    <w:p w14:paraId="7098F4F3" w14:textId="77777777" w:rsidR="00A96064" w:rsidRPr="00C52A83" w:rsidRDefault="00A96064" w:rsidP="00A96064">
      <w:pPr>
        <w:tabs>
          <w:tab w:val="left" w:pos="-1440"/>
          <w:tab w:val="left" w:pos="-720"/>
          <w:tab w:val="left" w:pos="-180"/>
          <w:tab w:val="left" w:pos="0"/>
          <w:tab w:val="left" w:pos="360"/>
          <w:tab w:val="left" w:pos="1260"/>
          <w:tab w:val="left" w:pos="2160"/>
          <w:tab w:val="left" w:pos="3600"/>
          <w:tab w:val="left" w:pos="5400"/>
          <w:tab w:val="left" w:pos="6840"/>
          <w:tab w:val="left" w:pos="8370"/>
        </w:tabs>
        <w:suppressAutoHyphens/>
        <w:jc w:val="both"/>
        <w:rPr>
          <w:rFonts w:ascii="Book Antiqua" w:hAnsi="Book Antiqua"/>
          <w:sz w:val="18"/>
        </w:rPr>
      </w:pPr>
      <w:r w:rsidRPr="00C52A83">
        <w:rPr>
          <w:rFonts w:ascii="Book Antiqua" w:hAnsi="Book Antiqua"/>
          <w:sz w:val="18"/>
        </w:rPr>
        <w:t xml:space="preserve">   Work</w:t>
      </w:r>
      <w:r w:rsidRPr="00C52A83">
        <w:rPr>
          <w:rFonts w:ascii="Book Antiqua" w:hAnsi="Book Antiqua"/>
          <w:sz w:val="18"/>
        </w:rPr>
        <w:tab/>
        <w:t>State</w:t>
      </w:r>
      <w:r w:rsidRPr="00C52A83">
        <w:rPr>
          <w:rFonts w:ascii="Book Antiqua" w:hAnsi="Book Antiqua"/>
          <w:sz w:val="18"/>
        </w:rPr>
        <w:tab/>
        <w:t>Employer</w:t>
      </w:r>
      <w:r w:rsidRPr="00C52A83">
        <w:rPr>
          <w:rFonts w:ascii="Book Antiqua" w:hAnsi="Book Antiqua"/>
          <w:sz w:val="18"/>
        </w:rPr>
        <w:tab/>
        <w:t xml:space="preserve">    (Rs. lakhs)</w:t>
      </w:r>
      <w:r w:rsidRPr="00C52A83">
        <w:rPr>
          <w:rFonts w:ascii="Book Antiqua" w:hAnsi="Book Antiqua"/>
          <w:sz w:val="18"/>
        </w:rPr>
        <w:tab/>
        <w:t>completion</w:t>
      </w:r>
      <w:r w:rsidRPr="00C52A83">
        <w:rPr>
          <w:rFonts w:ascii="Book Antiqua" w:hAnsi="Book Antiqua"/>
          <w:sz w:val="18"/>
        </w:rPr>
        <w:tab/>
        <w:t>expected</w:t>
      </w:r>
      <w:r w:rsidRPr="00C52A83">
        <w:rPr>
          <w:rFonts w:ascii="Book Antiqua" w:hAnsi="Book Antiqua"/>
          <w:sz w:val="18"/>
        </w:rPr>
        <w:tab/>
      </w:r>
      <w:r w:rsidRPr="00C52A83">
        <w:rPr>
          <w:rFonts w:ascii="Book Antiqua" w:hAnsi="Book Antiqua"/>
          <w:sz w:val="18"/>
        </w:rPr>
        <w:tab/>
      </w:r>
    </w:p>
    <w:p w14:paraId="36FA0125" w14:textId="77777777" w:rsidR="00A96064" w:rsidRPr="00C52A83" w:rsidRDefault="00A96064" w:rsidP="00A96064">
      <w:pPr>
        <w:tabs>
          <w:tab w:val="left" w:pos="-1440"/>
          <w:tab w:val="left" w:pos="-720"/>
          <w:tab w:val="left" w:pos="-180"/>
          <w:tab w:val="left" w:pos="0"/>
          <w:tab w:val="left" w:pos="360"/>
          <w:tab w:val="left" w:pos="720"/>
          <w:tab w:val="left" w:pos="1260"/>
          <w:tab w:val="left" w:pos="2160"/>
          <w:tab w:val="left" w:pos="2250"/>
          <w:tab w:val="left" w:pos="3600"/>
          <w:tab w:val="left" w:pos="5400"/>
          <w:tab w:val="left" w:pos="6840"/>
          <w:tab w:val="left" w:pos="8370"/>
        </w:tabs>
        <w:suppressAutoHyphens/>
        <w:spacing w:line="360" w:lineRule="auto"/>
        <w:rPr>
          <w:rFonts w:ascii="Book Antiqua" w:hAnsi="Book Antiqua"/>
          <w:sz w:val="18"/>
          <w:u w:val="single"/>
        </w:rPr>
      </w:pPr>
      <w:r w:rsidRPr="00C52A83">
        <w:rPr>
          <w:rFonts w:ascii="Book Antiqua" w:hAnsi="Book Antiqua"/>
          <w:sz w:val="18"/>
        </w:rPr>
        <w:t xml:space="preserve">     (1) </w:t>
      </w:r>
      <w:r w:rsidRPr="00C52A83">
        <w:rPr>
          <w:rFonts w:ascii="Book Antiqua" w:hAnsi="Book Antiqua"/>
          <w:sz w:val="18"/>
        </w:rPr>
        <w:tab/>
      </w:r>
      <w:r w:rsidRPr="00C52A83">
        <w:rPr>
          <w:rFonts w:ascii="Book Antiqua" w:hAnsi="Book Antiqua"/>
          <w:sz w:val="18"/>
        </w:rPr>
        <w:tab/>
        <w:t>(2)</w:t>
      </w:r>
      <w:r w:rsidRPr="00C52A83">
        <w:rPr>
          <w:rFonts w:ascii="Book Antiqua" w:hAnsi="Book Antiqua"/>
          <w:sz w:val="18"/>
        </w:rPr>
        <w:tab/>
      </w:r>
      <w:r w:rsidRPr="00C52A83">
        <w:rPr>
          <w:rFonts w:ascii="Book Antiqua" w:hAnsi="Book Antiqua"/>
          <w:sz w:val="18"/>
        </w:rPr>
        <w:tab/>
        <w:t xml:space="preserve">     (3)</w:t>
      </w:r>
      <w:r w:rsidRPr="00C52A83">
        <w:rPr>
          <w:rFonts w:ascii="Book Antiqua" w:hAnsi="Book Antiqua"/>
          <w:sz w:val="18"/>
        </w:rPr>
        <w:tab/>
        <w:t xml:space="preserve">          (4) </w:t>
      </w:r>
      <w:r w:rsidRPr="00C52A83">
        <w:rPr>
          <w:rFonts w:ascii="Book Antiqua" w:hAnsi="Book Antiqua"/>
          <w:sz w:val="18"/>
        </w:rPr>
        <w:tab/>
        <w:t xml:space="preserve">      (5)</w:t>
      </w:r>
      <w:r w:rsidRPr="00C52A83">
        <w:rPr>
          <w:rFonts w:ascii="Book Antiqua" w:hAnsi="Book Antiqua"/>
          <w:sz w:val="18"/>
        </w:rPr>
        <w:tab/>
        <w:t xml:space="preserve">    (6)</w:t>
      </w:r>
      <w:r w:rsidRPr="00C52A83">
        <w:rPr>
          <w:rFonts w:ascii="Book Antiqua" w:hAnsi="Book Antiqua"/>
          <w:sz w:val="18"/>
        </w:rPr>
        <w:tab/>
      </w:r>
      <w:r w:rsidRPr="00C52A83">
        <w:rPr>
          <w:rFonts w:ascii="Book Antiqua" w:hAnsi="Book Antiqua"/>
          <w:sz w:val="18"/>
        </w:rPr>
        <w:tab/>
        <w:t>(7)</w:t>
      </w:r>
    </w:p>
    <w:p w14:paraId="300AAD74" w14:textId="77777777" w:rsidR="00A96064" w:rsidRPr="00C52A83" w:rsidRDefault="00A96064" w:rsidP="00A96064">
      <w:pPr>
        <w:tabs>
          <w:tab w:val="left" w:pos="-1440"/>
          <w:tab w:val="left" w:pos="-720"/>
          <w:tab w:val="left" w:pos="0"/>
          <w:tab w:val="left" w:pos="440"/>
          <w:tab w:val="left" w:pos="1140"/>
          <w:tab w:val="left" w:pos="1700"/>
          <w:tab w:val="left" w:pos="3240"/>
          <w:tab w:val="left" w:pos="4860"/>
          <w:tab w:val="left" w:pos="5400"/>
          <w:tab w:val="left" w:pos="6030"/>
          <w:tab w:val="left" w:pos="6480"/>
          <w:tab w:val="left" w:pos="7650"/>
          <w:tab w:val="left" w:pos="9810"/>
        </w:tabs>
        <w:suppressAutoHyphens/>
        <w:rPr>
          <w:rFonts w:ascii="Book Antiqua" w:hAnsi="Book Antiqua"/>
          <w:b/>
          <w:sz w:val="18"/>
          <w:u w:val="single"/>
        </w:rPr>
      </w:pPr>
      <w:r w:rsidRPr="00C52A83">
        <w:rPr>
          <w:rFonts w:ascii="Book Antiqua" w:hAnsi="Book Antiqua"/>
          <w:noProof/>
          <w:sz w:val="20"/>
          <w:lang w:val="en-IN" w:eastAsia="en-IN"/>
        </w:rPr>
        <mc:AlternateContent>
          <mc:Choice Requires="wps">
            <w:drawing>
              <wp:anchor distT="0" distB="0" distL="114300" distR="114300" simplePos="0" relativeHeight="251661312" behindDoc="0" locked="0" layoutInCell="0" allowOverlap="1" wp14:anchorId="383B3FAA" wp14:editId="54063F96">
                <wp:simplePos x="0" y="0"/>
                <wp:positionH relativeFrom="column">
                  <wp:posOffset>0</wp:posOffset>
                </wp:positionH>
                <wp:positionV relativeFrom="paragraph">
                  <wp:posOffset>76835</wp:posOffset>
                </wp:positionV>
                <wp:extent cx="5944235" cy="635"/>
                <wp:effectExtent l="0" t="0" r="37465" b="37465"/>
                <wp:wrapNone/>
                <wp:docPr id="2" name="Line 4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87876" id="Line 46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05pt" to="468.0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jKxQEAAIIDAAAOAAAAZHJzL2Uyb0RvYy54bWysU01v2zAMvQ/YfxB0X5ykTbcZcXpI1126&#10;LUC7H8BIsi1MFgVRiZ1/P0pNs6/DgGE+CKL4+MT3RK9vp8GJo4lk0TdyMZtLYbxCbX3XyK9P92/e&#10;SUEJvAaH3jTyZEjebl6/Wo+hNkvs0WkTBZN4qsfQyD6lUFcVqd4MQDMMxnOyxThA4jB2lY4wMvvg&#10;quV8flONGHWIqAwRn949J+Wm8LetUelL25JJwjWSe0tljWXd57XarKHuIoTeqnMb8A9dDGA9X3qh&#10;uoME4hDtH1SDVREJ2zRTOFTYtlaZooHVLOa/qXnsIZiihc2hcLGJ/h+t+nzc+l3MravJP4YHVN9I&#10;eNz24DtTGng6BX64RbaqGgPVl5IcUNhFsR8/oWYMHBIWF6Y2DpmS9YmpmH26mG2mJBQfrt5fXy+v&#10;VlIozt3wJvND/VIaIqWPBgeRN4101mcnoIbjA6Vn6AskH3u8t86V13RejI28WrxdlQJCZ3VOZhjF&#10;br91URwhz0P5zvf+Aot48LqQ9Qb0B69FKiZ4nmGZ2WmQwhmeeN4UXALr/o5jfc6fbczO5TGleo/6&#10;tItZU474oYsR56HMk/RzXFA/fp3NdwAAAP//AwBQSwMEFAAGAAgAAAAhAOllwg/cAAAABgEAAA8A&#10;AABkcnMvZG93bnJldi54bWxMj09Lw0AQxe+C32EZwYvYTSMUG7MpRREET/1z8DjJTpPQ7GzY3bbR&#10;T+/0pLeZ94Y3v1euJjeoM4XYezYwn2WgiBtve24N7Hfvj8+gYkK2OHgmA98UYVXd3pRYWH/hDZ23&#10;qVUSwrFAA11KY6F1bDpyGGd+JBbv4IPDJGtotQ14kXA36DzLFtphz/Khw5FeO2qO25MzkI+2x59l&#10;W78Nm4f17usj2H34NOb+blq/gEo0pb9juOILOlTCVPsT26gGA1IkiZrPQYm7fFrIUF+FHHRV6v/4&#10;1S8AAAD//wMAUEsBAi0AFAAGAAgAAAAhALaDOJL+AAAA4QEAABMAAAAAAAAAAAAAAAAAAAAAAFtD&#10;b250ZW50X1R5cGVzXS54bWxQSwECLQAUAAYACAAAACEAOP0h/9YAAACUAQAACwAAAAAAAAAAAAAA&#10;AAAvAQAAX3JlbHMvLnJlbHNQSwECLQAUAAYACAAAACEAQJwoysUBAACCAwAADgAAAAAAAAAAAAAA&#10;AAAuAgAAZHJzL2Uyb0RvYy54bWxQSwECLQAUAAYACAAAACEA6WXCD9wAAAAGAQAADwAAAAAAAAAA&#10;AAAAAAAfBAAAZHJzL2Rvd25yZXYueG1sUEsFBgAAAAAEAAQA8wAAACgFAAAAAA==&#10;" o:allowincell="f" strokeweight=".25pt">
                <v:stroke startarrowwidth="narrow" startarrowlength="short" endarrowwidth="narrow" endarrowlength="short"/>
              </v:line>
            </w:pict>
          </mc:Fallback>
        </mc:AlternateContent>
      </w:r>
    </w:p>
    <w:p w14:paraId="24ACF9C8" w14:textId="77777777" w:rsidR="00A96064" w:rsidRPr="00C52A83" w:rsidRDefault="00A96064" w:rsidP="00A96064">
      <w:pPr>
        <w:tabs>
          <w:tab w:val="left" w:pos="-1440"/>
          <w:tab w:val="left" w:pos="-720"/>
          <w:tab w:val="left" w:pos="0"/>
          <w:tab w:val="left" w:pos="440"/>
          <w:tab w:val="left" w:pos="1140"/>
          <w:tab w:val="left" w:pos="1700"/>
          <w:tab w:val="left" w:pos="3240"/>
          <w:tab w:val="left" w:pos="4860"/>
          <w:tab w:val="left" w:pos="5400"/>
          <w:tab w:val="left" w:pos="6030"/>
          <w:tab w:val="left" w:pos="6480"/>
          <w:tab w:val="left" w:pos="7650"/>
          <w:tab w:val="left" w:pos="9810"/>
        </w:tabs>
        <w:suppressAutoHyphens/>
        <w:rPr>
          <w:rFonts w:ascii="Book Antiqua" w:hAnsi="Book Antiqua"/>
          <w:b/>
          <w:sz w:val="18"/>
        </w:rPr>
      </w:pPr>
    </w:p>
    <w:p w14:paraId="1AF741CE" w14:textId="77777777" w:rsidR="00A96064" w:rsidRPr="00C52A83" w:rsidRDefault="00A96064" w:rsidP="00A96064">
      <w:pPr>
        <w:tabs>
          <w:tab w:val="left" w:pos="-1440"/>
          <w:tab w:val="left" w:pos="-720"/>
          <w:tab w:val="left" w:pos="0"/>
          <w:tab w:val="left" w:pos="440"/>
          <w:tab w:val="left" w:pos="1140"/>
          <w:tab w:val="left" w:pos="1700"/>
          <w:tab w:val="left" w:pos="3240"/>
          <w:tab w:val="left" w:pos="4860"/>
          <w:tab w:val="left" w:pos="5400"/>
          <w:tab w:val="left" w:pos="6030"/>
          <w:tab w:val="left" w:pos="6480"/>
          <w:tab w:val="left" w:pos="7650"/>
          <w:tab w:val="left" w:pos="9810"/>
        </w:tabs>
        <w:suppressAutoHyphens/>
        <w:rPr>
          <w:rFonts w:ascii="Book Antiqua" w:hAnsi="Book Antiqua"/>
          <w:sz w:val="18"/>
        </w:rPr>
      </w:pPr>
    </w:p>
    <w:p w14:paraId="279E02E6" w14:textId="77777777" w:rsidR="00A96064" w:rsidRPr="00C52A83" w:rsidRDefault="00A96064" w:rsidP="00A96064">
      <w:pPr>
        <w:pBdr>
          <w:bottom w:val="single" w:sz="6" w:space="1" w:color="auto"/>
        </w:pBdr>
        <w:tabs>
          <w:tab w:val="left" w:pos="-1440"/>
          <w:tab w:val="left" w:pos="-720"/>
          <w:tab w:val="left" w:pos="0"/>
          <w:tab w:val="left" w:pos="440"/>
          <w:tab w:val="left" w:pos="1140"/>
          <w:tab w:val="left" w:pos="1700"/>
          <w:tab w:val="left" w:pos="3240"/>
          <w:tab w:val="left" w:pos="4860"/>
          <w:tab w:val="left" w:pos="5400"/>
          <w:tab w:val="left" w:pos="6030"/>
          <w:tab w:val="left" w:pos="6480"/>
          <w:tab w:val="left" w:pos="7650"/>
          <w:tab w:val="left" w:pos="9810"/>
        </w:tabs>
        <w:suppressAutoHyphens/>
        <w:rPr>
          <w:rFonts w:ascii="Book Antiqua" w:hAnsi="Book Antiqua"/>
          <w:sz w:val="18"/>
        </w:rPr>
      </w:pPr>
    </w:p>
    <w:p w14:paraId="73E209AB" w14:textId="77777777" w:rsidR="00A96064" w:rsidRPr="00C52A83" w:rsidRDefault="00A96064" w:rsidP="00A96064">
      <w:pPr>
        <w:tabs>
          <w:tab w:val="left" w:pos="-1440"/>
          <w:tab w:val="left" w:pos="-720"/>
          <w:tab w:val="left" w:pos="0"/>
          <w:tab w:val="left" w:pos="440"/>
          <w:tab w:val="left" w:pos="1140"/>
          <w:tab w:val="left" w:pos="1700"/>
          <w:tab w:val="left" w:pos="3240"/>
          <w:tab w:val="left" w:pos="4860"/>
          <w:tab w:val="left" w:pos="5400"/>
          <w:tab w:val="left" w:pos="6030"/>
          <w:tab w:val="left" w:pos="6480"/>
          <w:tab w:val="left" w:pos="7650"/>
          <w:tab w:val="left" w:pos="9810"/>
        </w:tabs>
        <w:suppressAutoHyphens/>
        <w:rPr>
          <w:rFonts w:ascii="Book Antiqua" w:hAnsi="Book Antiqua"/>
          <w:sz w:val="18"/>
        </w:rPr>
      </w:pPr>
    </w:p>
    <w:p w14:paraId="1B684F90" w14:textId="20A5C699" w:rsidR="00A96064" w:rsidRPr="00C52A83" w:rsidRDefault="00A96064" w:rsidP="00F976E3">
      <w:pPr>
        <w:tabs>
          <w:tab w:val="left" w:pos="-1440"/>
          <w:tab w:val="left" w:pos="-720"/>
          <w:tab w:val="left" w:pos="720"/>
          <w:tab w:val="left" w:pos="1140"/>
          <w:tab w:val="left" w:pos="1700"/>
          <w:tab w:val="left" w:pos="3240"/>
          <w:tab w:val="left" w:pos="4860"/>
          <w:tab w:val="left" w:pos="5400"/>
          <w:tab w:val="left" w:pos="6030"/>
          <w:tab w:val="left" w:pos="6480"/>
          <w:tab w:val="left" w:pos="7650"/>
          <w:tab w:val="left" w:pos="9810"/>
        </w:tabs>
        <w:suppressAutoHyphens/>
        <w:ind w:left="720" w:hanging="720"/>
        <w:jc w:val="both"/>
        <w:rPr>
          <w:rFonts w:ascii="Book Antiqua" w:hAnsi="Book Antiqua"/>
          <w:sz w:val="18"/>
        </w:rPr>
      </w:pPr>
      <w:r w:rsidRPr="00C52A83">
        <w:rPr>
          <w:rFonts w:ascii="Book Antiqua" w:hAnsi="Book Antiqua"/>
          <w:sz w:val="18"/>
        </w:rPr>
        <w:lastRenderedPageBreak/>
        <w:t>1.</w:t>
      </w:r>
      <w:r w:rsidR="00F976E3">
        <w:rPr>
          <w:rFonts w:ascii="Book Antiqua" w:hAnsi="Book Antiqua"/>
          <w:sz w:val="18"/>
        </w:rPr>
        <w:t>4</w:t>
      </w:r>
      <w:r w:rsidRPr="00C52A83">
        <w:rPr>
          <w:rFonts w:ascii="Book Antiqua" w:hAnsi="Book Antiqua"/>
          <w:sz w:val="18"/>
        </w:rPr>
        <w:tab/>
        <w:t>1.8.</w:t>
      </w:r>
      <w:r w:rsidRPr="00C52A83">
        <w:rPr>
          <w:rFonts w:ascii="Book Antiqua" w:hAnsi="Book Antiqua"/>
          <w:sz w:val="18"/>
        </w:rPr>
        <w:tab/>
        <w:t>Name, address, and telephone, telex, and fax numbers of the Tenderers' bankers who may provide references if contacted by the Employer.</w:t>
      </w:r>
    </w:p>
    <w:p w14:paraId="0564C8EE" w14:textId="77777777" w:rsidR="00A96064"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21A81A2D" w14:textId="77777777" w:rsidR="00F976E3" w:rsidRDefault="00F976E3"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4410F1BA" w14:textId="77777777" w:rsidR="00F976E3" w:rsidRDefault="00F976E3"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46DFD895" w14:textId="77777777" w:rsidR="00F976E3" w:rsidRPr="00C52A83" w:rsidRDefault="00F976E3"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067D015F" w14:textId="77777777" w:rsidR="00A96064" w:rsidRPr="00C52A83" w:rsidRDefault="00A96064" w:rsidP="00A96064">
      <w:pPr>
        <w:tabs>
          <w:tab w:val="center" w:pos="4680"/>
        </w:tabs>
        <w:suppressAutoHyphens/>
        <w:outlineLvl w:val="0"/>
        <w:rPr>
          <w:rFonts w:ascii="Book Antiqua" w:hAnsi="Book Antiqua"/>
          <w:sz w:val="18"/>
          <w:u w:val="single"/>
        </w:rPr>
      </w:pPr>
      <w:r w:rsidRPr="00C52A83">
        <w:rPr>
          <w:rFonts w:ascii="Book Antiqua" w:hAnsi="Book Antiqua"/>
          <w:b/>
          <w:sz w:val="18"/>
        </w:rPr>
        <w:tab/>
      </w:r>
      <w:r w:rsidRPr="00C52A83">
        <w:rPr>
          <w:rFonts w:ascii="Book Antiqua" w:hAnsi="Book Antiqua"/>
          <w:b/>
          <w:sz w:val="18"/>
          <w:u w:val="single"/>
        </w:rPr>
        <w:t>Letter of Acceptance</w:t>
      </w:r>
    </w:p>
    <w:p w14:paraId="04AA41C1" w14:textId="6A15008D" w:rsidR="00A96064" w:rsidRPr="00C52A83" w:rsidRDefault="00A96064" w:rsidP="00A96064">
      <w:pPr>
        <w:tabs>
          <w:tab w:val="center" w:pos="46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u w:val="single"/>
        </w:rPr>
        <w:t>(</w:t>
      </w:r>
      <w:r w:rsidR="0029465A" w:rsidRPr="00C52A83">
        <w:rPr>
          <w:rFonts w:ascii="Book Antiqua" w:hAnsi="Book Antiqua"/>
          <w:sz w:val="18"/>
          <w:u w:val="single"/>
        </w:rPr>
        <w:t>Letterhead</w:t>
      </w:r>
      <w:r w:rsidRPr="00C52A83">
        <w:rPr>
          <w:rFonts w:ascii="Book Antiqua" w:hAnsi="Book Antiqua"/>
          <w:sz w:val="18"/>
          <w:u w:val="single"/>
        </w:rPr>
        <w:t xml:space="preserve"> paper of the Employer)</w:t>
      </w:r>
    </w:p>
    <w:p w14:paraId="12A92AFC"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7EE2BCEA"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5B766620" w14:textId="77777777" w:rsidR="00A96064" w:rsidRPr="00C52A83" w:rsidRDefault="00A96064" w:rsidP="00A96064">
      <w:pPr>
        <w:tabs>
          <w:tab w:val="right" w:pos="9360"/>
        </w:tabs>
        <w:suppressAutoHyphens/>
        <w:rPr>
          <w:rFonts w:ascii="Book Antiqua" w:hAnsi="Book Antiqua"/>
          <w:sz w:val="18"/>
        </w:rPr>
      </w:pPr>
      <w:r w:rsidRPr="00C52A83">
        <w:rPr>
          <w:rFonts w:ascii="Book Antiqua" w:hAnsi="Book Antiqua"/>
          <w:sz w:val="18"/>
        </w:rPr>
        <w:tab/>
        <w:t>________________________[date]</w:t>
      </w:r>
    </w:p>
    <w:p w14:paraId="6838C30C"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649F9300"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ind w:left="520" w:hanging="520"/>
        <w:rPr>
          <w:rFonts w:ascii="Book Antiqua" w:hAnsi="Book Antiqua"/>
          <w:sz w:val="18"/>
        </w:rPr>
      </w:pPr>
      <w:r w:rsidRPr="00C52A83">
        <w:rPr>
          <w:rFonts w:ascii="Book Antiqua" w:hAnsi="Book Antiqua"/>
          <w:sz w:val="18"/>
        </w:rPr>
        <w:t>To:</w:t>
      </w:r>
      <w:r w:rsidRPr="00C52A83">
        <w:rPr>
          <w:rFonts w:ascii="Book Antiqua" w:hAnsi="Book Antiqua"/>
          <w:sz w:val="18"/>
        </w:rPr>
        <w:tab/>
        <w:t>_________________________________________________________________________[name and address of the Contractor]</w:t>
      </w:r>
    </w:p>
    <w:p w14:paraId="58D75990"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5893DF19"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outlineLvl w:val="0"/>
        <w:rPr>
          <w:rFonts w:ascii="Book Antiqua" w:hAnsi="Book Antiqua"/>
          <w:sz w:val="18"/>
        </w:rPr>
      </w:pPr>
      <w:r w:rsidRPr="00C52A83">
        <w:rPr>
          <w:rFonts w:ascii="Book Antiqua" w:hAnsi="Book Antiqua"/>
          <w:sz w:val="18"/>
        </w:rPr>
        <w:t>Dear Sirs,</w:t>
      </w:r>
    </w:p>
    <w:p w14:paraId="3BE2B09A"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029DDAB7"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jc w:val="both"/>
        <w:rPr>
          <w:rFonts w:ascii="Book Antiqua" w:hAnsi="Book Antiqua"/>
          <w:sz w:val="18"/>
        </w:rPr>
      </w:pPr>
      <w:r w:rsidRPr="00C52A83">
        <w:rPr>
          <w:rFonts w:ascii="Book Antiqua" w:hAnsi="Book Antiqua"/>
          <w:sz w:val="18"/>
        </w:rPr>
        <w:tab/>
        <w:t>This is to notify you that your Tender dated ____________ for execution of the ______________________________________________________________________________________ [name of the contract and identification number, as given in the Instructions to Tenderers] for the Contract Price of Rupees ——___________________________________________________________ (_____________) [amount in words and figures], as corrected and modified in accordance with the Instructions to Tenderers is hereby accepted by our Agency.</w:t>
      </w:r>
    </w:p>
    <w:p w14:paraId="7CDC5EFE"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2D351F2D"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jc w:val="both"/>
        <w:rPr>
          <w:rFonts w:ascii="Book Antiqua" w:hAnsi="Book Antiqua"/>
          <w:sz w:val="18"/>
        </w:rPr>
      </w:pPr>
      <w:r w:rsidRPr="00C52A83">
        <w:rPr>
          <w:rFonts w:ascii="Book Antiqua" w:hAnsi="Book Antiqua"/>
          <w:sz w:val="18"/>
        </w:rPr>
        <w:tab/>
        <w:t>You are hereby requested to furnish Security deposit, in the form detailed in Para 24.1 of ITT for an amount of  Rs.————— within 20 days of the receipt of this letter of acceptance valid up to 30 days from the date of expiry of Defects Liability Period i.e. up to ............ and sign the contract, failing which action as stated in Para 24.3 of ITT will be taken.</w:t>
      </w:r>
    </w:p>
    <w:p w14:paraId="69F9D74A"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30C518D6"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outlineLvl w:val="0"/>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Yours faithfully,</w:t>
      </w:r>
    </w:p>
    <w:p w14:paraId="14569340"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585BB8FE"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51D4D1B2"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outlineLvl w:val="0"/>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Authorized Signature</w:t>
      </w:r>
    </w:p>
    <w:p w14:paraId="6C7D894E"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r w:rsidRPr="00C52A83">
        <w:rPr>
          <w:rFonts w:ascii="Book Antiqua" w:hAnsi="Book Antiqua"/>
          <w:sz w:val="18"/>
        </w:rPr>
        <w:tab/>
      </w:r>
    </w:p>
    <w:p w14:paraId="270967E7"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outlineLvl w:val="0"/>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Name and Title of Signatory</w:t>
      </w:r>
    </w:p>
    <w:p w14:paraId="2EE3D86B"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75F24FFE"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outlineLvl w:val="0"/>
        <w:rPr>
          <w:rFonts w:ascii="Book Antiqua" w:hAnsi="Book Antiqua"/>
          <w:sz w:val="18"/>
        </w:rPr>
      </w:pPr>
      <w:r w:rsidRPr="00C52A83">
        <w:rPr>
          <w:rFonts w:ascii="Book Antiqua" w:hAnsi="Book Antiqua"/>
          <w:sz w:val="18"/>
        </w:rPr>
        <w:lastRenderedPageBreak/>
        <w:tab/>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Name of Agency</w:t>
      </w:r>
    </w:p>
    <w:p w14:paraId="6BF3BC48"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r w:rsidRPr="00C52A83">
        <w:rPr>
          <w:rFonts w:ascii="Book Antiqua" w:hAnsi="Book Antiqua"/>
          <w:sz w:val="18"/>
        </w:rPr>
        <w:t>---------------------------------------------------------------------------------------------------------------------------------------</w:t>
      </w:r>
    </w:p>
    <w:p w14:paraId="008AFD7D" w14:textId="77777777" w:rsidR="00A96064" w:rsidRPr="00C52A83" w:rsidRDefault="00A96064" w:rsidP="00A96064">
      <w:pPr>
        <w:tabs>
          <w:tab w:val="center" w:pos="4680"/>
        </w:tabs>
        <w:suppressAutoHyphens/>
        <w:outlineLvl w:val="0"/>
        <w:rPr>
          <w:rFonts w:ascii="Book Antiqua" w:hAnsi="Book Antiqua"/>
          <w:sz w:val="18"/>
        </w:rPr>
      </w:pPr>
    </w:p>
    <w:p w14:paraId="6F2B441A" w14:textId="77777777" w:rsidR="00A96064" w:rsidRPr="00C52A83" w:rsidRDefault="00A96064" w:rsidP="00A96064">
      <w:pPr>
        <w:tabs>
          <w:tab w:val="center" w:pos="4680"/>
        </w:tabs>
        <w:suppressAutoHyphens/>
        <w:jc w:val="center"/>
        <w:outlineLvl w:val="0"/>
        <w:rPr>
          <w:rFonts w:ascii="Book Antiqua" w:hAnsi="Book Antiqua"/>
          <w:sz w:val="18"/>
          <w:u w:val="single"/>
        </w:rPr>
      </w:pPr>
      <w:r w:rsidRPr="00C52A83">
        <w:rPr>
          <w:rFonts w:ascii="Book Antiqua" w:hAnsi="Book Antiqua"/>
          <w:b/>
          <w:sz w:val="18"/>
          <w:u w:val="single"/>
        </w:rPr>
        <w:t>Issue of Notice to proceed with the work</w:t>
      </w:r>
    </w:p>
    <w:p w14:paraId="69E09347" w14:textId="77777777" w:rsidR="00A96064" w:rsidRPr="00C52A83" w:rsidRDefault="00A96064" w:rsidP="00A96064">
      <w:pPr>
        <w:tabs>
          <w:tab w:val="center" w:pos="46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u w:val="single"/>
        </w:rPr>
        <w:t>(letterhead of the Employer)</w:t>
      </w:r>
    </w:p>
    <w:p w14:paraId="677EFD82" w14:textId="77777777" w:rsidR="00A96064" w:rsidRPr="00C52A83" w:rsidRDefault="00A96064" w:rsidP="00A96064">
      <w:pPr>
        <w:tabs>
          <w:tab w:val="right" w:pos="9360"/>
        </w:tabs>
        <w:suppressAutoHyphens/>
        <w:rPr>
          <w:rFonts w:ascii="Book Antiqua" w:hAnsi="Book Antiqua"/>
          <w:sz w:val="18"/>
        </w:rPr>
      </w:pPr>
      <w:r w:rsidRPr="00C52A83">
        <w:rPr>
          <w:rFonts w:ascii="Book Antiqua" w:hAnsi="Book Antiqua"/>
          <w:sz w:val="18"/>
        </w:rPr>
        <w:tab/>
        <w:t>————— (date)</w:t>
      </w:r>
    </w:p>
    <w:p w14:paraId="0DD04197" w14:textId="77777777" w:rsidR="00A96064" w:rsidRPr="00C52A83" w:rsidRDefault="00A96064" w:rsidP="00A96064">
      <w:pPr>
        <w:tabs>
          <w:tab w:val="right" w:pos="9360"/>
        </w:tabs>
        <w:suppressAutoHyphens/>
        <w:rPr>
          <w:rFonts w:ascii="Book Antiqua" w:hAnsi="Book Antiqua"/>
          <w:sz w:val="18"/>
        </w:rPr>
      </w:pPr>
      <w:r w:rsidRPr="00C52A83">
        <w:rPr>
          <w:rFonts w:ascii="Book Antiqua" w:hAnsi="Book Antiqua"/>
          <w:sz w:val="18"/>
        </w:rPr>
        <w:t>To</w:t>
      </w:r>
    </w:p>
    <w:p w14:paraId="0970FDC6"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4EC44615"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r w:rsidRPr="00C52A83">
        <w:rPr>
          <w:rFonts w:ascii="Book Antiqua" w:hAnsi="Book Antiqua"/>
          <w:sz w:val="18"/>
        </w:rPr>
        <w:t>—————————————— (name and address of the Contractor)</w:t>
      </w:r>
    </w:p>
    <w:p w14:paraId="5AC17376"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4A775BEB"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r w:rsidRPr="00C52A83">
        <w:rPr>
          <w:rFonts w:ascii="Book Antiqua" w:hAnsi="Book Antiqua"/>
          <w:sz w:val="18"/>
        </w:rPr>
        <w:t>——————————————</w:t>
      </w:r>
    </w:p>
    <w:p w14:paraId="600E2F58"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1B3B2F2B"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r w:rsidRPr="00C52A83">
        <w:rPr>
          <w:rFonts w:ascii="Book Antiqua" w:hAnsi="Book Antiqua"/>
          <w:sz w:val="18"/>
        </w:rPr>
        <w:t>——————————————</w:t>
      </w:r>
    </w:p>
    <w:p w14:paraId="488D4330"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6E57559C"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r w:rsidRPr="00C52A83">
        <w:rPr>
          <w:rFonts w:ascii="Book Antiqua" w:hAnsi="Book Antiqua"/>
          <w:sz w:val="18"/>
        </w:rPr>
        <w:t>Dear Sirs:</w:t>
      </w:r>
    </w:p>
    <w:p w14:paraId="277C4553"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rPr>
          <w:rFonts w:ascii="Book Antiqua" w:hAnsi="Book Antiqua"/>
          <w:sz w:val="18"/>
        </w:rPr>
      </w:pPr>
    </w:p>
    <w:p w14:paraId="657C3A2C" w14:textId="77777777" w:rsidR="00A96064" w:rsidRPr="00C52A83" w:rsidRDefault="00A96064" w:rsidP="00A96064">
      <w:pPr>
        <w:tabs>
          <w:tab w:val="left" w:pos="-1440"/>
          <w:tab w:val="left" w:pos="-720"/>
          <w:tab w:val="left" w:pos="520"/>
          <w:tab w:val="left" w:pos="2160"/>
          <w:tab w:val="left" w:pos="3800"/>
          <w:tab w:val="left" w:pos="5560"/>
          <w:tab w:val="left" w:pos="7280"/>
        </w:tabs>
        <w:suppressAutoHyphens/>
        <w:jc w:val="both"/>
        <w:rPr>
          <w:rFonts w:ascii="Book Antiqua" w:hAnsi="Book Antiqua"/>
          <w:sz w:val="18"/>
        </w:rPr>
      </w:pPr>
      <w:r w:rsidRPr="00C52A83">
        <w:rPr>
          <w:rFonts w:ascii="Book Antiqua" w:hAnsi="Book Antiqua"/>
          <w:sz w:val="18"/>
        </w:rPr>
        <w:tab/>
        <w:t xml:space="preserve">Pursuant to your furnishing the requisite security deposit as stipulated in ITT Clause 24.1 and signing of the contract agreement for the construction of ——————  </w:t>
      </w:r>
      <w:r w:rsidRPr="00C52A83">
        <w:rPr>
          <w:rStyle w:val="FootnoteReference"/>
          <w:rFonts w:ascii="Book Antiqua" w:hAnsi="Book Antiqua"/>
          <w:sz w:val="18"/>
        </w:rPr>
        <w:footnoteReference w:id="5"/>
      </w:r>
      <w:r w:rsidRPr="00C52A83">
        <w:rPr>
          <w:rFonts w:ascii="Book Antiqua" w:hAnsi="Book Antiqua"/>
          <w:sz w:val="18"/>
        </w:rPr>
        <w:t>a Tender Price of Rs.——————, you are hereby instructed to proceed with the execution of the said works in accordance with the contract documents.</w:t>
      </w:r>
    </w:p>
    <w:p w14:paraId="69D08C96"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p>
    <w:p w14:paraId="00AE5832" w14:textId="77777777" w:rsidR="00A96064" w:rsidRPr="00C52A83" w:rsidRDefault="00A96064" w:rsidP="00A96064">
      <w:pPr>
        <w:tabs>
          <w:tab w:val="left" w:pos="-1440"/>
          <w:tab w:val="left" w:pos="-720"/>
          <w:tab w:val="left" w:pos="0"/>
          <w:tab w:val="left" w:pos="440"/>
          <w:tab w:val="left" w:pos="1140"/>
          <w:tab w:val="left" w:pos="6880"/>
        </w:tabs>
        <w:suppressAutoHyphens/>
        <w:outlineLvl w:val="0"/>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Yours faithfully,</w:t>
      </w:r>
    </w:p>
    <w:p w14:paraId="3B7A39C0" w14:textId="77777777" w:rsidR="00A96064" w:rsidRPr="00C52A83" w:rsidRDefault="00A96064" w:rsidP="00A96064">
      <w:pPr>
        <w:tabs>
          <w:tab w:val="left" w:pos="-1440"/>
          <w:tab w:val="left" w:pos="-720"/>
          <w:tab w:val="left" w:pos="0"/>
          <w:tab w:val="left" w:pos="440"/>
          <w:tab w:val="left" w:pos="1140"/>
          <w:tab w:val="left" w:pos="6880"/>
        </w:tabs>
        <w:suppressAutoHyphens/>
        <w:ind w:left="2304"/>
        <w:rPr>
          <w:rFonts w:ascii="Book Antiqua" w:hAnsi="Book Antiqua"/>
          <w:sz w:val="18"/>
        </w:rPr>
      </w:pPr>
      <w:r w:rsidRPr="00C52A83">
        <w:rPr>
          <w:rFonts w:ascii="Book Antiqua" w:hAnsi="Book Antiqua"/>
          <w:sz w:val="18"/>
        </w:rPr>
        <w:tab/>
      </w:r>
      <w:r w:rsidRPr="00C52A83">
        <w:rPr>
          <w:rFonts w:ascii="Book Antiqua" w:hAnsi="Book Antiqua"/>
          <w:sz w:val="18"/>
        </w:rPr>
        <w:tab/>
        <w:t xml:space="preserve">                            </w:t>
      </w:r>
      <w:r w:rsidRPr="00C52A83">
        <w:rPr>
          <w:rFonts w:ascii="Book Antiqua" w:hAnsi="Book Antiqua"/>
          <w:sz w:val="18"/>
        </w:rPr>
        <w:tab/>
        <w:t xml:space="preserve"> (Signature, name and title of signatory authorized to sign on behalf of Employer)</w:t>
      </w:r>
    </w:p>
    <w:p w14:paraId="5B064E72" w14:textId="77777777" w:rsidR="00A96064" w:rsidRPr="00C52A83" w:rsidRDefault="00A96064" w:rsidP="00A96064">
      <w:pPr>
        <w:tabs>
          <w:tab w:val="left" w:pos="-1440"/>
          <w:tab w:val="left" w:pos="-720"/>
          <w:tab w:val="left" w:pos="0"/>
          <w:tab w:val="left" w:pos="440"/>
          <w:tab w:val="left" w:pos="1140"/>
          <w:tab w:val="left" w:pos="6880"/>
        </w:tabs>
        <w:suppressAutoHyphens/>
        <w:jc w:val="center"/>
        <w:outlineLvl w:val="0"/>
        <w:rPr>
          <w:rFonts w:ascii="Book Antiqua" w:hAnsi="Book Antiqua"/>
          <w:b/>
          <w:sz w:val="18"/>
          <w:u w:val="single"/>
        </w:rPr>
      </w:pPr>
    </w:p>
    <w:p w14:paraId="1BFC4C99" w14:textId="77777777" w:rsidR="00A96064" w:rsidRPr="00C52A83" w:rsidRDefault="00A96064" w:rsidP="00A96064">
      <w:pPr>
        <w:tabs>
          <w:tab w:val="left" w:pos="-1440"/>
          <w:tab w:val="left" w:pos="-720"/>
          <w:tab w:val="left" w:pos="0"/>
          <w:tab w:val="left" w:pos="440"/>
          <w:tab w:val="left" w:pos="1140"/>
          <w:tab w:val="left" w:pos="6880"/>
        </w:tabs>
        <w:suppressAutoHyphens/>
        <w:jc w:val="center"/>
        <w:outlineLvl w:val="0"/>
        <w:rPr>
          <w:rFonts w:ascii="Book Antiqua" w:hAnsi="Book Antiqua"/>
          <w:b/>
          <w:sz w:val="18"/>
          <w:u w:val="single"/>
        </w:rPr>
      </w:pPr>
    </w:p>
    <w:p w14:paraId="3913539D" w14:textId="77777777" w:rsidR="00A96064" w:rsidRPr="00C52A83" w:rsidRDefault="00A96064" w:rsidP="00A96064">
      <w:pPr>
        <w:tabs>
          <w:tab w:val="left" w:pos="-1440"/>
          <w:tab w:val="left" w:pos="-720"/>
          <w:tab w:val="left" w:pos="0"/>
          <w:tab w:val="left" w:pos="440"/>
          <w:tab w:val="left" w:pos="1140"/>
          <w:tab w:val="left" w:pos="6880"/>
        </w:tabs>
        <w:suppressAutoHyphens/>
        <w:jc w:val="center"/>
        <w:outlineLvl w:val="0"/>
        <w:rPr>
          <w:rFonts w:ascii="Book Antiqua" w:hAnsi="Book Antiqua"/>
          <w:b/>
          <w:sz w:val="18"/>
        </w:rPr>
      </w:pPr>
      <w:r w:rsidRPr="00C52A83">
        <w:rPr>
          <w:rFonts w:ascii="Book Antiqua" w:hAnsi="Book Antiqua"/>
          <w:b/>
          <w:sz w:val="18"/>
          <w:u w:val="single"/>
        </w:rPr>
        <w:t>Agreement Form</w:t>
      </w:r>
    </w:p>
    <w:p w14:paraId="357B7332"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b/>
          <w:sz w:val="18"/>
        </w:rPr>
      </w:pPr>
    </w:p>
    <w:p w14:paraId="5BFF11BD" w14:textId="77777777" w:rsidR="00A96064" w:rsidRPr="00C52A83" w:rsidRDefault="00A96064" w:rsidP="00A96064">
      <w:pPr>
        <w:tabs>
          <w:tab w:val="left" w:pos="-1440"/>
          <w:tab w:val="left" w:pos="-720"/>
          <w:tab w:val="left" w:pos="0"/>
          <w:tab w:val="left" w:pos="440"/>
          <w:tab w:val="left" w:pos="1140"/>
          <w:tab w:val="left" w:pos="6880"/>
        </w:tabs>
        <w:suppressAutoHyphens/>
        <w:outlineLvl w:val="0"/>
        <w:rPr>
          <w:rFonts w:ascii="Book Antiqua" w:hAnsi="Book Antiqua"/>
          <w:sz w:val="18"/>
        </w:rPr>
      </w:pPr>
      <w:r w:rsidRPr="00C52A83">
        <w:rPr>
          <w:rFonts w:ascii="Book Antiqua" w:hAnsi="Book Antiqua"/>
          <w:b/>
          <w:sz w:val="18"/>
        </w:rPr>
        <w:t>Agreement</w:t>
      </w:r>
    </w:p>
    <w:p w14:paraId="635871ED"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p>
    <w:p w14:paraId="53176B03" w14:textId="77777777" w:rsidR="00A96064" w:rsidRPr="00C52A83" w:rsidRDefault="00A96064" w:rsidP="00A96064">
      <w:pPr>
        <w:tabs>
          <w:tab w:val="left" w:pos="-1440"/>
          <w:tab w:val="left" w:pos="-720"/>
          <w:tab w:val="left" w:pos="0"/>
          <w:tab w:val="left" w:pos="440"/>
          <w:tab w:val="left" w:pos="1140"/>
          <w:tab w:val="left" w:pos="6880"/>
        </w:tabs>
        <w:suppressAutoHyphens/>
        <w:jc w:val="both"/>
        <w:rPr>
          <w:rFonts w:ascii="Book Antiqua" w:hAnsi="Book Antiqua"/>
          <w:sz w:val="18"/>
        </w:rPr>
      </w:pPr>
      <w:r w:rsidRPr="00C52A83">
        <w:rPr>
          <w:rFonts w:ascii="Book Antiqua" w:hAnsi="Book Antiqua"/>
          <w:sz w:val="18"/>
        </w:rPr>
        <w:t>This agreement, made the ___________________day of ______________20_______, between___________________________________________________________________________________________________________________________[name and address of Employer]</w:t>
      </w:r>
    </w:p>
    <w:p w14:paraId="44712ABB"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r w:rsidRPr="00C52A83">
        <w:rPr>
          <w:rFonts w:ascii="Book Antiqua" w:hAnsi="Book Antiqua"/>
          <w:sz w:val="18"/>
        </w:rPr>
        <w:lastRenderedPageBreak/>
        <w:t xml:space="preserve">(hereinafter called “the Employer”) of the one part and _____________________________________________ ________________________________________________________________________________________________________________________________________________[name </w:t>
      </w:r>
      <w:proofErr w:type="spellStart"/>
      <w:r w:rsidRPr="00C52A83">
        <w:rPr>
          <w:rFonts w:ascii="Book Antiqua" w:hAnsi="Book Antiqua"/>
          <w:sz w:val="18"/>
        </w:rPr>
        <w:t>and</w:t>
      </w:r>
      <w:proofErr w:type="spellEnd"/>
      <w:r w:rsidRPr="00C52A83">
        <w:rPr>
          <w:rFonts w:ascii="Book Antiqua" w:hAnsi="Book Antiqua"/>
          <w:sz w:val="18"/>
        </w:rPr>
        <w:t xml:space="preserve"> address of contractor] (hereinafter called “the Contractor”) of the other part.</w:t>
      </w:r>
    </w:p>
    <w:p w14:paraId="44811D34"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p>
    <w:p w14:paraId="284A227E" w14:textId="77777777" w:rsidR="00A96064" w:rsidRPr="00C52A83" w:rsidRDefault="00A96064" w:rsidP="00A96064">
      <w:pPr>
        <w:tabs>
          <w:tab w:val="left" w:pos="-1440"/>
          <w:tab w:val="left" w:pos="-720"/>
          <w:tab w:val="left" w:pos="0"/>
          <w:tab w:val="left" w:pos="440"/>
          <w:tab w:val="left" w:pos="1140"/>
          <w:tab w:val="left" w:pos="6880"/>
        </w:tabs>
        <w:suppressAutoHyphens/>
        <w:jc w:val="both"/>
        <w:rPr>
          <w:rFonts w:ascii="Book Antiqua" w:hAnsi="Book Antiqua"/>
          <w:sz w:val="18"/>
        </w:rPr>
      </w:pPr>
      <w:r w:rsidRPr="00C52A83">
        <w:rPr>
          <w:rFonts w:ascii="Book Antiqua" w:hAnsi="Book Antiqua"/>
          <w:sz w:val="18"/>
        </w:rPr>
        <w:t>Whereas the Employer is desirous that the Contractor execute _____________________________ ________________________________________________________________________________________________________________________________________________________________________________[  name and identification number of Contract] (hereinafter called “the Works”) and the Employer has accepted the Tender by the Contractor for the execution and completion of such Works and the remedying of any defects therein  at a contract price of Rupees...............................</w:t>
      </w:r>
    </w:p>
    <w:p w14:paraId="3F1A0401" w14:textId="77777777" w:rsidR="00A96064" w:rsidRPr="00C52A83" w:rsidRDefault="00A96064" w:rsidP="00A96064">
      <w:pPr>
        <w:tabs>
          <w:tab w:val="center" w:pos="4680"/>
        </w:tabs>
        <w:suppressAutoHyphens/>
        <w:rPr>
          <w:rFonts w:ascii="Book Antiqua" w:hAnsi="Book Antiqua"/>
          <w:sz w:val="18"/>
        </w:rPr>
      </w:pPr>
      <w:r w:rsidRPr="00C52A83">
        <w:rPr>
          <w:rFonts w:ascii="Book Antiqua" w:hAnsi="Book Antiqua"/>
          <w:b/>
          <w:sz w:val="18"/>
        </w:rPr>
        <w:tab/>
      </w:r>
    </w:p>
    <w:p w14:paraId="64187819"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r w:rsidRPr="00C52A83">
        <w:rPr>
          <w:rFonts w:ascii="Book Antiqua" w:hAnsi="Book Antiqua"/>
          <w:sz w:val="18"/>
        </w:rPr>
        <w:t>NOW THIS AGREEMENT WITNESSETH as follows:</w:t>
      </w:r>
    </w:p>
    <w:p w14:paraId="19C439D7"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p>
    <w:p w14:paraId="17EBB005" w14:textId="77777777" w:rsidR="00A96064" w:rsidRPr="00C52A83" w:rsidRDefault="00A96064" w:rsidP="00A96064">
      <w:pPr>
        <w:tabs>
          <w:tab w:val="left" w:pos="-1440"/>
          <w:tab w:val="left" w:pos="-720"/>
          <w:tab w:val="left" w:pos="0"/>
          <w:tab w:val="left" w:pos="440"/>
          <w:tab w:val="left" w:pos="1140"/>
          <w:tab w:val="left" w:pos="6880"/>
        </w:tabs>
        <w:suppressAutoHyphens/>
        <w:ind w:left="440" w:hanging="440"/>
        <w:jc w:val="both"/>
        <w:rPr>
          <w:rFonts w:ascii="Book Antiqua" w:hAnsi="Book Antiqua"/>
          <w:sz w:val="18"/>
        </w:rPr>
      </w:pPr>
      <w:r w:rsidRPr="00C52A83">
        <w:rPr>
          <w:rFonts w:ascii="Book Antiqua" w:hAnsi="Book Antiqua"/>
          <w:sz w:val="18"/>
        </w:rPr>
        <w:t>1.</w:t>
      </w:r>
      <w:r w:rsidRPr="00C52A83">
        <w:rPr>
          <w:rFonts w:ascii="Book Antiqua" w:hAnsi="Book Antiqua"/>
          <w:sz w:val="18"/>
        </w:rPr>
        <w:tab/>
        <w:t>In this Agreement, words and expression shall have the same meanings as are respectively assigned to them in the Conditions of Contract hereinafter referred to, and they shall be deemed to form and be read and construed as part of this Agreement.</w:t>
      </w:r>
    </w:p>
    <w:p w14:paraId="47CC6B29" w14:textId="77777777" w:rsidR="00A96064" w:rsidRPr="00C52A83" w:rsidRDefault="00A96064" w:rsidP="00A96064">
      <w:pPr>
        <w:tabs>
          <w:tab w:val="left" w:pos="-1440"/>
          <w:tab w:val="left" w:pos="-720"/>
          <w:tab w:val="left" w:pos="0"/>
          <w:tab w:val="left" w:pos="440"/>
          <w:tab w:val="left" w:pos="1140"/>
          <w:tab w:val="left" w:pos="6880"/>
        </w:tabs>
        <w:suppressAutoHyphens/>
        <w:ind w:left="440" w:hanging="440"/>
        <w:jc w:val="both"/>
        <w:rPr>
          <w:rFonts w:ascii="Book Antiqua" w:hAnsi="Book Antiqua"/>
          <w:sz w:val="18"/>
        </w:rPr>
      </w:pPr>
      <w:r w:rsidRPr="00C52A83">
        <w:rPr>
          <w:rFonts w:ascii="Book Antiqua" w:hAnsi="Book Antiqua"/>
          <w:sz w:val="18"/>
        </w:rPr>
        <w:t>2.</w:t>
      </w:r>
      <w:r w:rsidRPr="00C52A83">
        <w:rPr>
          <w:rFonts w:ascii="Book Antiqua" w:hAnsi="Book Antiqua"/>
          <w:sz w:val="18"/>
        </w:rPr>
        <w:tab/>
        <w:t>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w:t>
      </w:r>
    </w:p>
    <w:p w14:paraId="0837D858" w14:textId="77777777" w:rsidR="00A96064" w:rsidRPr="00C52A83" w:rsidRDefault="00A96064" w:rsidP="00A96064">
      <w:pPr>
        <w:tabs>
          <w:tab w:val="left" w:pos="-1440"/>
          <w:tab w:val="left" w:pos="-720"/>
          <w:tab w:val="left" w:pos="0"/>
          <w:tab w:val="left" w:pos="440"/>
          <w:tab w:val="left" w:pos="1140"/>
          <w:tab w:val="left" w:pos="6880"/>
        </w:tabs>
        <w:suppressAutoHyphens/>
        <w:ind w:left="440" w:hanging="440"/>
        <w:jc w:val="both"/>
        <w:rPr>
          <w:rFonts w:ascii="Book Antiqua" w:hAnsi="Book Antiqua"/>
          <w:sz w:val="18"/>
        </w:rPr>
      </w:pPr>
      <w:r w:rsidRPr="00C52A83">
        <w:rPr>
          <w:rFonts w:ascii="Book Antiqua" w:hAnsi="Book Antiqua"/>
          <w:sz w:val="18"/>
        </w:rPr>
        <w:t>3.</w:t>
      </w:r>
      <w:r w:rsidRPr="00C52A83">
        <w:rPr>
          <w:rFonts w:ascii="Book Antiqua" w:hAnsi="Book Antiqua"/>
          <w:sz w:val="18"/>
        </w:rPr>
        <w:tab/>
        <w:t>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w:t>
      </w:r>
    </w:p>
    <w:p w14:paraId="61735047" w14:textId="77777777" w:rsidR="00A96064" w:rsidRPr="00C52A83" w:rsidRDefault="00A96064" w:rsidP="00A96064">
      <w:pPr>
        <w:tabs>
          <w:tab w:val="left" w:pos="-1440"/>
          <w:tab w:val="left" w:pos="-720"/>
          <w:tab w:val="left" w:pos="0"/>
          <w:tab w:val="left" w:pos="440"/>
          <w:tab w:val="left" w:pos="1140"/>
          <w:tab w:val="left" w:pos="6880"/>
        </w:tabs>
        <w:suppressAutoHyphens/>
        <w:ind w:left="440" w:hanging="440"/>
        <w:jc w:val="both"/>
        <w:rPr>
          <w:rFonts w:ascii="Book Antiqua" w:hAnsi="Book Antiqua"/>
          <w:sz w:val="18"/>
        </w:rPr>
      </w:pPr>
      <w:r w:rsidRPr="00C52A83">
        <w:rPr>
          <w:rFonts w:ascii="Book Antiqua" w:hAnsi="Book Antiqua"/>
          <w:sz w:val="18"/>
        </w:rPr>
        <w:t>4.</w:t>
      </w:r>
      <w:r w:rsidRPr="00C52A83">
        <w:rPr>
          <w:rFonts w:ascii="Book Antiqua" w:hAnsi="Book Antiqua"/>
          <w:sz w:val="18"/>
        </w:rPr>
        <w:tab/>
        <w:t>The following documents shall be deemed to form and be read and construed as part of this Agreement, viz:</w:t>
      </w:r>
    </w:p>
    <w:p w14:paraId="1FDBA95C" w14:textId="77777777"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rPr>
      </w:pPr>
      <w:r w:rsidRPr="00C52A83">
        <w:rPr>
          <w:rFonts w:ascii="Book Antiqua" w:hAnsi="Book Antiqua"/>
          <w:sz w:val="18"/>
        </w:rPr>
        <w:tab/>
      </w:r>
      <w:proofErr w:type="spellStart"/>
      <w:r w:rsidRPr="00C52A83">
        <w:rPr>
          <w:rFonts w:ascii="Book Antiqua" w:hAnsi="Book Antiqua"/>
          <w:sz w:val="18"/>
        </w:rPr>
        <w:t>i</w:t>
      </w:r>
      <w:proofErr w:type="spellEnd"/>
      <w:r w:rsidRPr="00C52A83">
        <w:rPr>
          <w:rFonts w:ascii="Book Antiqua" w:hAnsi="Book Antiqua"/>
          <w:sz w:val="18"/>
        </w:rPr>
        <w:t>)</w:t>
      </w:r>
      <w:r w:rsidRPr="00C52A83">
        <w:rPr>
          <w:rFonts w:ascii="Book Antiqua" w:hAnsi="Book Antiqua"/>
          <w:sz w:val="18"/>
        </w:rPr>
        <w:tab/>
        <w:t>Letter of Acceptance;</w:t>
      </w:r>
    </w:p>
    <w:p w14:paraId="48FCE1AC" w14:textId="77777777"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rPr>
      </w:pPr>
      <w:r w:rsidRPr="00C52A83">
        <w:rPr>
          <w:rFonts w:ascii="Book Antiqua" w:hAnsi="Book Antiqua"/>
          <w:sz w:val="18"/>
        </w:rPr>
        <w:tab/>
        <w:t>ii)</w:t>
      </w:r>
      <w:r w:rsidRPr="00C52A83">
        <w:rPr>
          <w:rFonts w:ascii="Book Antiqua" w:hAnsi="Book Antiqua"/>
          <w:sz w:val="18"/>
        </w:rPr>
        <w:tab/>
        <w:t>Notice to proceed with the works;</w:t>
      </w:r>
    </w:p>
    <w:p w14:paraId="286A669E" w14:textId="77777777"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lang w:val="es-ES"/>
        </w:rPr>
      </w:pPr>
      <w:r w:rsidRPr="00C52A83">
        <w:rPr>
          <w:rFonts w:ascii="Book Antiqua" w:hAnsi="Book Antiqua"/>
          <w:sz w:val="18"/>
        </w:rPr>
        <w:tab/>
      </w:r>
      <w:proofErr w:type="spellStart"/>
      <w:r w:rsidRPr="00C52A83">
        <w:rPr>
          <w:rFonts w:ascii="Book Antiqua" w:hAnsi="Book Antiqua"/>
          <w:sz w:val="18"/>
          <w:lang w:val="es-ES"/>
        </w:rPr>
        <w:t>iii</w:t>
      </w:r>
      <w:proofErr w:type="spellEnd"/>
      <w:r w:rsidRPr="00C52A83">
        <w:rPr>
          <w:rFonts w:ascii="Book Antiqua" w:hAnsi="Book Antiqua"/>
          <w:sz w:val="18"/>
          <w:lang w:val="es-ES"/>
        </w:rPr>
        <w:t>)</w:t>
      </w:r>
      <w:r w:rsidRPr="00C52A83">
        <w:rPr>
          <w:rFonts w:ascii="Book Antiqua" w:hAnsi="Book Antiqua"/>
          <w:sz w:val="18"/>
          <w:lang w:val="es-ES"/>
        </w:rPr>
        <w:tab/>
      </w:r>
      <w:proofErr w:type="spellStart"/>
      <w:r w:rsidRPr="00C52A83">
        <w:rPr>
          <w:rFonts w:ascii="Book Antiqua" w:hAnsi="Book Antiqua"/>
          <w:sz w:val="18"/>
          <w:lang w:val="es-ES"/>
        </w:rPr>
        <w:t>Contractor’s</w:t>
      </w:r>
      <w:proofErr w:type="spellEnd"/>
      <w:r w:rsidRPr="00C52A83">
        <w:rPr>
          <w:rFonts w:ascii="Book Antiqua" w:hAnsi="Book Antiqua"/>
          <w:sz w:val="18"/>
          <w:lang w:val="es-ES"/>
        </w:rPr>
        <w:t xml:space="preserve"> Tender;</w:t>
      </w:r>
    </w:p>
    <w:p w14:paraId="14EF7ACA" w14:textId="77777777"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rPr>
      </w:pPr>
      <w:r w:rsidRPr="00C52A83">
        <w:rPr>
          <w:rFonts w:ascii="Book Antiqua" w:hAnsi="Book Antiqua"/>
          <w:sz w:val="18"/>
          <w:lang w:val="es-ES"/>
        </w:rPr>
        <w:tab/>
      </w:r>
      <w:r w:rsidRPr="00C52A83">
        <w:rPr>
          <w:rFonts w:ascii="Book Antiqua" w:hAnsi="Book Antiqua"/>
          <w:sz w:val="18"/>
        </w:rPr>
        <w:t>iv)</w:t>
      </w:r>
      <w:r w:rsidRPr="00C52A83">
        <w:rPr>
          <w:rFonts w:ascii="Book Antiqua" w:hAnsi="Book Antiqua"/>
          <w:sz w:val="18"/>
        </w:rPr>
        <w:tab/>
        <w:t>Contract Data;</w:t>
      </w:r>
    </w:p>
    <w:p w14:paraId="4246647C" w14:textId="77777777"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rPr>
      </w:pPr>
      <w:r w:rsidRPr="00C52A83">
        <w:rPr>
          <w:rFonts w:ascii="Book Antiqua" w:hAnsi="Book Antiqua"/>
          <w:sz w:val="18"/>
        </w:rPr>
        <w:tab/>
        <w:t>v)</w:t>
      </w:r>
      <w:r w:rsidRPr="00C52A83">
        <w:rPr>
          <w:rFonts w:ascii="Book Antiqua" w:hAnsi="Book Antiqua"/>
          <w:sz w:val="18"/>
        </w:rPr>
        <w:tab/>
        <w:t>Conditions of contract (including Special Conditions of Contract);</w:t>
      </w:r>
    </w:p>
    <w:p w14:paraId="2189BF5E"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r w:rsidRPr="00C52A83">
        <w:rPr>
          <w:rFonts w:ascii="Book Antiqua" w:hAnsi="Book Antiqua"/>
          <w:sz w:val="18"/>
        </w:rPr>
        <w:tab/>
        <w:t>vi)</w:t>
      </w:r>
      <w:r w:rsidRPr="00C52A83">
        <w:rPr>
          <w:rFonts w:ascii="Book Antiqua" w:hAnsi="Book Antiqua"/>
          <w:sz w:val="18"/>
        </w:rPr>
        <w:tab/>
        <w:t>Specifications;</w:t>
      </w:r>
    </w:p>
    <w:p w14:paraId="3C7F3637" w14:textId="77777777"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rPr>
      </w:pPr>
      <w:r w:rsidRPr="00C52A83">
        <w:rPr>
          <w:rFonts w:ascii="Book Antiqua" w:hAnsi="Book Antiqua"/>
          <w:sz w:val="18"/>
        </w:rPr>
        <w:tab/>
        <w:t>vii)</w:t>
      </w:r>
      <w:r w:rsidRPr="00C52A83">
        <w:rPr>
          <w:rFonts w:ascii="Book Antiqua" w:hAnsi="Book Antiqua"/>
          <w:sz w:val="18"/>
        </w:rPr>
        <w:tab/>
        <w:t>Drawings;</w:t>
      </w:r>
    </w:p>
    <w:p w14:paraId="774FB73D" w14:textId="604F8A50"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rPr>
      </w:pPr>
      <w:r w:rsidRPr="00C52A83">
        <w:rPr>
          <w:rFonts w:ascii="Book Antiqua" w:hAnsi="Book Antiqua"/>
          <w:sz w:val="18"/>
        </w:rPr>
        <w:tab/>
        <w:t>viii)</w:t>
      </w:r>
      <w:r w:rsidRPr="00C52A83">
        <w:rPr>
          <w:rFonts w:ascii="Book Antiqua" w:hAnsi="Book Antiqua"/>
          <w:sz w:val="18"/>
        </w:rPr>
        <w:tab/>
        <w:t xml:space="preserve">Bill of </w:t>
      </w:r>
      <w:r w:rsidR="00FA55E7" w:rsidRPr="00C52A83">
        <w:rPr>
          <w:rFonts w:ascii="Book Antiqua" w:hAnsi="Book Antiqua"/>
          <w:sz w:val="18"/>
        </w:rPr>
        <w:t>Quantities; and</w:t>
      </w:r>
    </w:p>
    <w:p w14:paraId="4835A881" w14:textId="77777777" w:rsidR="00A96064" w:rsidRPr="00C52A83" w:rsidRDefault="00A96064" w:rsidP="00A96064">
      <w:pPr>
        <w:tabs>
          <w:tab w:val="left" w:pos="-1440"/>
          <w:tab w:val="left" w:pos="-720"/>
          <w:tab w:val="left" w:pos="0"/>
          <w:tab w:val="left" w:pos="440"/>
          <w:tab w:val="left" w:pos="1140"/>
          <w:tab w:val="left" w:pos="6880"/>
        </w:tabs>
        <w:suppressAutoHyphens/>
        <w:ind w:left="1140" w:hanging="1140"/>
        <w:rPr>
          <w:rFonts w:ascii="Book Antiqua" w:hAnsi="Book Antiqua"/>
          <w:sz w:val="18"/>
        </w:rPr>
      </w:pPr>
      <w:r w:rsidRPr="00C52A83">
        <w:rPr>
          <w:rFonts w:ascii="Book Antiqua" w:hAnsi="Book Antiqua"/>
          <w:sz w:val="18"/>
        </w:rPr>
        <w:tab/>
        <w:t>ix)</w:t>
      </w:r>
      <w:r w:rsidRPr="00C52A83">
        <w:rPr>
          <w:rFonts w:ascii="Book Antiqua" w:hAnsi="Book Antiqua"/>
          <w:sz w:val="18"/>
        </w:rPr>
        <w:tab/>
        <w:t>Any other document listed in the Contract Data as forming part of the contract.</w:t>
      </w:r>
    </w:p>
    <w:p w14:paraId="4D8E34C1"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p>
    <w:p w14:paraId="638AAC6C"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r w:rsidRPr="00C52A83">
        <w:rPr>
          <w:rFonts w:ascii="Book Antiqua" w:hAnsi="Book Antiqua"/>
          <w:sz w:val="18"/>
        </w:rPr>
        <w:t>In witness whereof the parties thereto have caused this Agreement to be executed the day and year first before written.</w:t>
      </w:r>
    </w:p>
    <w:p w14:paraId="5A05A30B"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p>
    <w:p w14:paraId="254CC7D9" w14:textId="77777777" w:rsidR="00A96064" w:rsidRPr="00C52A83" w:rsidRDefault="00A96064" w:rsidP="00A96064">
      <w:pPr>
        <w:tabs>
          <w:tab w:val="left" w:pos="-1440"/>
          <w:tab w:val="left" w:pos="-720"/>
          <w:tab w:val="left" w:pos="0"/>
          <w:tab w:val="left" w:pos="440"/>
          <w:tab w:val="left" w:pos="1140"/>
          <w:tab w:val="left" w:pos="2520"/>
          <w:tab w:val="left" w:pos="6880"/>
        </w:tabs>
        <w:suppressAutoHyphens/>
        <w:jc w:val="both"/>
        <w:rPr>
          <w:rFonts w:ascii="Book Antiqua" w:hAnsi="Book Antiqua"/>
          <w:sz w:val="18"/>
        </w:rPr>
      </w:pPr>
      <w:r w:rsidRPr="00C52A83">
        <w:rPr>
          <w:rFonts w:ascii="Book Antiqua" w:hAnsi="Book Antiqua"/>
          <w:sz w:val="18"/>
        </w:rPr>
        <w:t xml:space="preserve">The Common Seal of </w:t>
      </w:r>
      <w:r w:rsidRPr="00C52A83">
        <w:rPr>
          <w:rFonts w:ascii="Book Antiqua" w:hAnsi="Book Antiqua"/>
          <w:sz w:val="18"/>
        </w:rPr>
        <w:tab/>
        <w:t>___________________________________________________________</w:t>
      </w:r>
    </w:p>
    <w:p w14:paraId="0D9B840F"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r w:rsidRPr="00C52A83">
        <w:rPr>
          <w:rFonts w:ascii="Book Antiqua" w:hAnsi="Book Antiqua"/>
          <w:sz w:val="18"/>
        </w:rPr>
        <w:lastRenderedPageBreak/>
        <w:t>was hereunto affixed in the presence of:</w:t>
      </w:r>
    </w:p>
    <w:p w14:paraId="2225FE14" w14:textId="77777777" w:rsidR="00A96064" w:rsidRPr="00C52A83" w:rsidRDefault="00A96064" w:rsidP="00A96064">
      <w:pPr>
        <w:tabs>
          <w:tab w:val="left" w:pos="-1440"/>
          <w:tab w:val="left" w:pos="-720"/>
          <w:tab w:val="left" w:pos="0"/>
          <w:tab w:val="left" w:pos="440"/>
          <w:tab w:val="left" w:pos="1140"/>
          <w:tab w:val="left" w:pos="6880"/>
        </w:tabs>
        <w:suppressAutoHyphens/>
        <w:outlineLvl w:val="0"/>
        <w:rPr>
          <w:rFonts w:ascii="Book Antiqua" w:hAnsi="Book Antiqua"/>
          <w:sz w:val="18"/>
        </w:rPr>
      </w:pPr>
      <w:r w:rsidRPr="00C52A83">
        <w:rPr>
          <w:rFonts w:ascii="Book Antiqua" w:hAnsi="Book Antiqua"/>
          <w:sz w:val="18"/>
        </w:rPr>
        <w:t>Signed, Sealed and Delivered by the said ___________________________________________________</w:t>
      </w:r>
    </w:p>
    <w:p w14:paraId="26911BCF"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r w:rsidRPr="00C52A83">
        <w:rPr>
          <w:rFonts w:ascii="Book Antiqua" w:hAnsi="Book Antiqua"/>
          <w:sz w:val="18"/>
        </w:rPr>
        <w:t>_________________________________________________________________________________</w:t>
      </w:r>
    </w:p>
    <w:p w14:paraId="27E4A62C"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p>
    <w:p w14:paraId="09C7B4E3"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sz w:val="18"/>
        </w:rPr>
      </w:pPr>
      <w:r w:rsidRPr="00C52A83">
        <w:rPr>
          <w:rFonts w:ascii="Book Antiqua" w:hAnsi="Book Antiqua"/>
          <w:sz w:val="18"/>
        </w:rPr>
        <w:t>in the presence of:</w:t>
      </w:r>
    </w:p>
    <w:p w14:paraId="4D732635" w14:textId="77777777" w:rsidR="00A96064" w:rsidRPr="00C52A83" w:rsidRDefault="00A96064" w:rsidP="00A96064">
      <w:pPr>
        <w:tabs>
          <w:tab w:val="left" w:pos="-1440"/>
          <w:tab w:val="left" w:pos="-720"/>
          <w:tab w:val="left" w:pos="0"/>
          <w:tab w:val="left" w:pos="440"/>
          <w:tab w:val="left" w:pos="1140"/>
          <w:tab w:val="left" w:pos="2970"/>
          <w:tab w:val="left" w:pos="6880"/>
        </w:tabs>
        <w:suppressAutoHyphens/>
        <w:jc w:val="both"/>
        <w:rPr>
          <w:rFonts w:ascii="Book Antiqua" w:hAnsi="Book Antiqua"/>
          <w:sz w:val="18"/>
        </w:rPr>
      </w:pPr>
      <w:r w:rsidRPr="00C52A83">
        <w:rPr>
          <w:rFonts w:ascii="Book Antiqua" w:hAnsi="Book Antiqua"/>
          <w:sz w:val="18"/>
        </w:rPr>
        <w:t>Binding Signature of  Employer</w:t>
      </w:r>
      <w:r w:rsidRPr="00C52A83">
        <w:rPr>
          <w:rFonts w:ascii="Book Antiqua" w:hAnsi="Book Antiqua"/>
          <w:sz w:val="18"/>
        </w:rPr>
        <w:tab/>
        <w:t>_______________________________________________________</w:t>
      </w:r>
    </w:p>
    <w:p w14:paraId="558D8C81" w14:textId="77777777" w:rsidR="00A96064" w:rsidRPr="00C52A83" w:rsidRDefault="00A96064" w:rsidP="00A96064">
      <w:pPr>
        <w:tabs>
          <w:tab w:val="left" w:pos="-1440"/>
          <w:tab w:val="left" w:pos="-720"/>
          <w:tab w:val="left" w:pos="0"/>
          <w:tab w:val="left" w:pos="440"/>
          <w:tab w:val="left" w:pos="1140"/>
          <w:tab w:val="left" w:pos="3240"/>
          <w:tab w:val="left" w:pos="6880"/>
        </w:tabs>
        <w:suppressAutoHyphens/>
        <w:jc w:val="both"/>
        <w:rPr>
          <w:rFonts w:ascii="Book Antiqua" w:hAnsi="Book Antiqua"/>
          <w:sz w:val="18"/>
        </w:rPr>
      </w:pPr>
      <w:r w:rsidRPr="00C52A83">
        <w:rPr>
          <w:rFonts w:ascii="Book Antiqua" w:hAnsi="Book Antiqua"/>
          <w:sz w:val="18"/>
        </w:rPr>
        <w:t>Binding Signature of Contractor</w:t>
      </w:r>
      <w:r w:rsidRPr="00C52A83">
        <w:rPr>
          <w:rFonts w:ascii="Book Antiqua" w:hAnsi="Book Antiqua"/>
          <w:sz w:val="18"/>
        </w:rPr>
        <w:tab/>
        <w:t>_____________________________________________________</w:t>
      </w:r>
    </w:p>
    <w:p w14:paraId="3254151E" w14:textId="77777777" w:rsidR="00A96064" w:rsidRPr="00C52A83" w:rsidRDefault="00A96064" w:rsidP="00A96064">
      <w:pPr>
        <w:tabs>
          <w:tab w:val="left" w:pos="-1440"/>
          <w:tab w:val="left" w:pos="-720"/>
          <w:tab w:val="left" w:pos="0"/>
          <w:tab w:val="left" w:pos="440"/>
          <w:tab w:val="left" w:pos="1140"/>
          <w:tab w:val="left" w:pos="3240"/>
          <w:tab w:val="left" w:pos="6880"/>
        </w:tabs>
        <w:suppressAutoHyphens/>
        <w:jc w:val="both"/>
        <w:rPr>
          <w:rFonts w:ascii="Book Antiqua" w:hAnsi="Book Antiqua"/>
          <w:sz w:val="18"/>
        </w:rPr>
      </w:pPr>
    </w:p>
    <w:p w14:paraId="5EBAFB16"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b/>
          <w:sz w:val="18"/>
        </w:rPr>
      </w:pPr>
    </w:p>
    <w:p w14:paraId="463F5701"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b/>
          <w:sz w:val="18"/>
        </w:rPr>
      </w:pPr>
    </w:p>
    <w:p w14:paraId="06F99D4E"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b/>
          <w:sz w:val="18"/>
        </w:rPr>
      </w:pPr>
    </w:p>
    <w:p w14:paraId="311467F1" w14:textId="77777777" w:rsidR="00A96064" w:rsidRPr="00C52A83" w:rsidRDefault="00A96064" w:rsidP="00A96064">
      <w:pPr>
        <w:tabs>
          <w:tab w:val="left" w:pos="-1440"/>
          <w:tab w:val="left" w:pos="-720"/>
          <w:tab w:val="left" w:pos="0"/>
          <w:tab w:val="left" w:pos="440"/>
          <w:tab w:val="left" w:pos="1140"/>
          <w:tab w:val="left" w:pos="6880"/>
        </w:tabs>
        <w:suppressAutoHyphens/>
        <w:rPr>
          <w:rFonts w:ascii="Book Antiqua" w:hAnsi="Book Antiqua"/>
          <w:b/>
          <w:sz w:val="18"/>
        </w:rPr>
      </w:pPr>
    </w:p>
    <w:p w14:paraId="76E461A3" w14:textId="77777777" w:rsidR="00A96064" w:rsidRPr="00C52A83" w:rsidRDefault="00A96064" w:rsidP="00A96064">
      <w:pPr>
        <w:tabs>
          <w:tab w:val="left" w:pos="-1440"/>
          <w:tab w:val="left" w:pos="-720"/>
          <w:tab w:val="left" w:pos="0"/>
          <w:tab w:val="left" w:pos="440"/>
          <w:tab w:val="left" w:pos="1140"/>
          <w:tab w:val="left" w:pos="6880"/>
        </w:tabs>
        <w:suppressAutoHyphens/>
        <w:jc w:val="center"/>
        <w:rPr>
          <w:rFonts w:ascii="Book Antiqua" w:hAnsi="Book Antiqua"/>
          <w:b/>
          <w:sz w:val="18"/>
        </w:rPr>
      </w:pPr>
      <w:r w:rsidRPr="00C52A83">
        <w:rPr>
          <w:rFonts w:ascii="Book Antiqua" w:hAnsi="Book Antiqua"/>
          <w:b/>
          <w:sz w:val="18"/>
        </w:rPr>
        <w:t>SECTION 4: CONDITIONS OF CONTRACT</w:t>
      </w:r>
    </w:p>
    <w:p w14:paraId="3282A94B" w14:textId="77777777" w:rsidR="00A96064" w:rsidRPr="00C52A83" w:rsidRDefault="00A96064" w:rsidP="00A96064">
      <w:pPr>
        <w:tabs>
          <w:tab w:val="left" w:pos="-1440"/>
          <w:tab w:val="left" w:pos="-720"/>
          <w:tab w:val="left" w:pos="0"/>
          <w:tab w:val="left" w:pos="440"/>
          <w:tab w:val="left" w:pos="1140"/>
          <w:tab w:val="left" w:pos="6880"/>
        </w:tabs>
        <w:suppressAutoHyphens/>
        <w:jc w:val="center"/>
        <w:rPr>
          <w:rFonts w:ascii="Book Antiqua" w:hAnsi="Book Antiqua"/>
          <w:sz w:val="18"/>
        </w:rPr>
      </w:pPr>
    </w:p>
    <w:p w14:paraId="59A57E7B" w14:textId="77777777" w:rsidR="00A96064" w:rsidRPr="00C52A83" w:rsidRDefault="00A96064" w:rsidP="00A96064">
      <w:pPr>
        <w:tabs>
          <w:tab w:val="center" w:pos="4680"/>
        </w:tabs>
        <w:suppressAutoHyphens/>
        <w:outlineLvl w:val="0"/>
        <w:rPr>
          <w:rFonts w:ascii="Book Antiqua" w:hAnsi="Book Antiqua"/>
          <w:sz w:val="16"/>
        </w:rPr>
      </w:pPr>
      <w:r w:rsidRPr="00C52A83">
        <w:rPr>
          <w:rFonts w:ascii="Book Antiqua" w:hAnsi="Book Antiqua"/>
          <w:b/>
          <w:sz w:val="18"/>
        </w:rPr>
        <w:tab/>
      </w:r>
      <w:r w:rsidRPr="00C52A83">
        <w:rPr>
          <w:rFonts w:ascii="Book Antiqua" w:hAnsi="Book Antiqua"/>
          <w:b/>
          <w:sz w:val="16"/>
          <w:u w:val="single"/>
        </w:rPr>
        <w:t>Table of Contents</w:t>
      </w:r>
    </w:p>
    <w:p w14:paraId="3CF22587" w14:textId="77777777" w:rsidR="00A96064" w:rsidRPr="00C52A83" w:rsidRDefault="00A96064" w:rsidP="00A96064">
      <w:pPr>
        <w:tabs>
          <w:tab w:val="left" w:pos="-1440"/>
          <w:tab w:val="left" w:pos="-720"/>
          <w:tab w:val="left" w:pos="500"/>
          <w:tab w:val="left" w:pos="1040"/>
          <w:tab w:val="left" w:pos="4640"/>
          <w:tab w:val="left" w:pos="5220"/>
        </w:tabs>
        <w:suppressAutoHyphens/>
        <w:rPr>
          <w:rFonts w:ascii="Book Antiqua" w:hAnsi="Book Antiqua"/>
          <w:sz w:val="16"/>
        </w:rPr>
      </w:pPr>
    </w:p>
    <w:p w14:paraId="309674A6" w14:textId="77777777" w:rsidR="00A96064" w:rsidRPr="00C52A83" w:rsidRDefault="00A96064" w:rsidP="00A96064">
      <w:pPr>
        <w:tabs>
          <w:tab w:val="left" w:pos="-1440"/>
          <w:tab w:val="left" w:pos="-720"/>
          <w:tab w:val="left" w:pos="720"/>
          <w:tab w:val="left" w:pos="1040"/>
          <w:tab w:val="left" w:pos="2880"/>
          <w:tab w:val="left" w:pos="3420"/>
          <w:tab w:val="left" w:pos="4640"/>
          <w:tab w:val="left" w:pos="5220"/>
          <w:tab w:val="left" w:pos="5580"/>
          <w:tab w:val="left" w:pos="7200"/>
          <w:tab w:val="left" w:pos="8120"/>
        </w:tabs>
        <w:suppressAutoHyphens/>
        <w:rPr>
          <w:rFonts w:ascii="Book Antiqua" w:hAnsi="Book Antiqua"/>
          <w:b/>
          <w:sz w:val="14"/>
          <w:lang w:val="es-ES"/>
        </w:rPr>
      </w:pPr>
      <w:r w:rsidRPr="00C52A83">
        <w:rPr>
          <w:rFonts w:ascii="Book Antiqua" w:hAnsi="Book Antiqua"/>
          <w:b/>
          <w:sz w:val="14"/>
          <w:lang w:val="es-ES"/>
        </w:rPr>
        <w:t>A.</w:t>
      </w:r>
      <w:r w:rsidRPr="00C52A83">
        <w:rPr>
          <w:rFonts w:ascii="Book Antiqua" w:hAnsi="Book Antiqua"/>
          <w:b/>
          <w:sz w:val="14"/>
          <w:lang w:val="es-ES"/>
        </w:rPr>
        <w:tab/>
        <w:t>General</w:t>
      </w:r>
      <w:r w:rsidRPr="00C52A83">
        <w:rPr>
          <w:rFonts w:ascii="Book Antiqua" w:hAnsi="Book Antiqua"/>
          <w:b/>
          <w:sz w:val="14"/>
          <w:lang w:val="es-ES"/>
        </w:rPr>
        <w:tab/>
      </w:r>
      <w:r w:rsidRPr="00C52A83">
        <w:rPr>
          <w:rFonts w:ascii="Book Antiqua" w:hAnsi="Book Antiqua"/>
          <w:b/>
          <w:sz w:val="14"/>
          <w:lang w:val="es-ES"/>
        </w:rPr>
        <w:tab/>
      </w:r>
      <w:r w:rsidRPr="00C52A83">
        <w:rPr>
          <w:rFonts w:ascii="Book Antiqua" w:hAnsi="Book Antiqua"/>
          <w:b/>
          <w:sz w:val="14"/>
          <w:lang w:val="es-ES"/>
        </w:rPr>
        <w:tab/>
      </w:r>
      <w:r w:rsidRPr="00C52A83">
        <w:rPr>
          <w:rFonts w:ascii="Book Antiqua" w:hAnsi="Book Antiqua"/>
          <w:b/>
          <w:sz w:val="14"/>
          <w:lang w:val="es-ES"/>
        </w:rPr>
        <w:tab/>
      </w:r>
      <w:r w:rsidRPr="00C52A83">
        <w:rPr>
          <w:rFonts w:ascii="Book Antiqua" w:hAnsi="Book Antiqua"/>
          <w:b/>
          <w:sz w:val="14"/>
          <w:lang w:val="es-ES"/>
        </w:rPr>
        <w:tab/>
      </w:r>
      <w:r w:rsidRPr="00C52A83">
        <w:rPr>
          <w:rFonts w:ascii="Book Antiqua" w:hAnsi="Book Antiqua"/>
          <w:b/>
          <w:sz w:val="14"/>
          <w:lang w:val="es-ES"/>
        </w:rPr>
        <w:tab/>
        <w:t>Page No.</w:t>
      </w:r>
    </w:p>
    <w:p w14:paraId="1705DE85" w14:textId="77777777" w:rsidR="00A96064" w:rsidRPr="00C52A83" w:rsidRDefault="00A96064" w:rsidP="00A96064">
      <w:pPr>
        <w:tabs>
          <w:tab w:val="left" w:pos="-1440"/>
          <w:tab w:val="left" w:pos="-720"/>
          <w:tab w:val="left" w:pos="720"/>
          <w:tab w:val="left" w:pos="1040"/>
          <w:tab w:val="left" w:pos="2880"/>
          <w:tab w:val="left" w:pos="3420"/>
          <w:tab w:val="left" w:pos="4640"/>
          <w:tab w:val="left" w:pos="5220"/>
          <w:tab w:val="left" w:pos="5580"/>
          <w:tab w:val="left" w:pos="7200"/>
          <w:tab w:val="left" w:pos="8120"/>
        </w:tabs>
        <w:suppressAutoHyphens/>
        <w:rPr>
          <w:rFonts w:ascii="Book Antiqua" w:hAnsi="Book Antiqua"/>
          <w:sz w:val="14"/>
          <w:lang w:val="es-ES"/>
        </w:rPr>
      </w:pPr>
      <w:r w:rsidRPr="00C52A83">
        <w:rPr>
          <w:rFonts w:ascii="Book Antiqua" w:hAnsi="Book Antiqua"/>
          <w:b/>
          <w:sz w:val="14"/>
          <w:lang w:val="es-ES"/>
        </w:rPr>
        <w:tab/>
      </w:r>
      <w:r w:rsidRPr="00C52A83">
        <w:rPr>
          <w:rFonts w:ascii="Book Antiqua" w:hAnsi="Book Antiqua"/>
          <w:b/>
          <w:sz w:val="14"/>
          <w:lang w:val="es-ES"/>
        </w:rPr>
        <w:tab/>
      </w:r>
      <w:r w:rsidRPr="00C52A83">
        <w:rPr>
          <w:rFonts w:ascii="Book Antiqua" w:hAnsi="Book Antiqua"/>
          <w:b/>
          <w:sz w:val="14"/>
          <w:u w:val="single"/>
          <w:lang w:val="es-ES"/>
        </w:rPr>
        <w:t xml:space="preserve"> </w:t>
      </w:r>
      <w:r w:rsidRPr="00C52A83">
        <w:rPr>
          <w:rFonts w:ascii="Book Antiqua" w:hAnsi="Book Antiqua"/>
          <w:b/>
          <w:sz w:val="14"/>
          <w:lang w:val="es-ES"/>
        </w:rPr>
        <w:t xml:space="preserve"> </w:t>
      </w:r>
    </w:p>
    <w:p w14:paraId="57366277"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w:t>
      </w:r>
      <w:r w:rsidRPr="00C52A83">
        <w:rPr>
          <w:rFonts w:ascii="Book Antiqua" w:hAnsi="Book Antiqua"/>
          <w:sz w:val="14"/>
        </w:rPr>
        <w:tab/>
        <w:t>Definitions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19</w:t>
      </w:r>
    </w:p>
    <w:p w14:paraId="5C6C5A60"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w:t>
      </w:r>
      <w:r w:rsidRPr="00C52A83">
        <w:rPr>
          <w:rFonts w:ascii="Book Antiqua" w:hAnsi="Book Antiqua"/>
          <w:sz w:val="14"/>
        </w:rPr>
        <w:tab/>
        <w:t>Interpretation</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19</w:t>
      </w:r>
    </w:p>
    <w:p w14:paraId="43D40B56"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w:t>
      </w:r>
      <w:r w:rsidRPr="00C52A83">
        <w:rPr>
          <w:rFonts w:ascii="Book Antiqua" w:hAnsi="Book Antiqua"/>
          <w:sz w:val="14"/>
        </w:rPr>
        <w:tab/>
        <w:t>Law governing contract</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38C3C2C0" w14:textId="4622379F"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4.</w:t>
      </w:r>
      <w:r w:rsidRPr="00C52A83">
        <w:rPr>
          <w:rFonts w:ascii="Book Antiqua" w:hAnsi="Book Antiqua"/>
          <w:sz w:val="14"/>
        </w:rPr>
        <w:tab/>
      </w:r>
      <w:r w:rsidR="001913B0" w:rsidRPr="00C52A83">
        <w:rPr>
          <w:rFonts w:ascii="Book Antiqua" w:hAnsi="Book Antiqua"/>
          <w:sz w:val="14"/>
        </w:rPr>
        <w:t>Employers’</w:t>
      </w:r>
      <w:r w:rsidRPr="00C52A83">
        <w:rPr>
          <w:rFonts w:ascii="Book Antiqua" w:hAnsi="Book Antiqua"/>
          <w:sz w:val="14"/>
        </w:rPr>
        <w:t xml:space="preserve"> decisions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491317CA"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5.</w:t>
      </w:r>
      <w:r w:rsidRPr="00C52A83">
        <w:rPr>
          <w:rFonts w:ascii="Book Antiqua" w:hAnsi="Book Antiqua"/>
          <w:sz w:val="14"/>
        </w:rPr>
        <w:tab/>
        <w:t>Delegation</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7C848AA1"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6.</w:t>
      </w:r>
      <w:r w:rsidRPr="00C52A83">
        <w:rPr>
          <w:rFonts w:ascii="Book Antiqua" w:hAnsi="Book Antiqua"/>
          <w:sz w:val="14"/>
        </w:rPr>
        <w:tab/>
        <w:t>Communications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03C7320F"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7.</w:t>
      </w:r>
      <w:r w:rsidRPr="00C52A83">
        <w:rPr>
          <w:rFonts w:ascii="Book Antiqua" w:hAnsi="Book Antiqua"/>
          <w:sz w:val="14"/>
        </w:rPr>
        <w:tab/>
        <w:t>Subcontracting</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0BD82EC3"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8.</w:t>
      </w:r>
      <w:r w:rsidRPr="00C52A83">
        <w:rPr>
          <w:rFonts w:ascii="Book Antiqua" w:hAnsi="Book Antiqua"/>
          <w:sz w:val="14"/>
        </w:rPr>
        <w:tab/>
        <w:t>Other Contractors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7F86A2FD"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9.</w:t>
      </w:r>
      <w:r w:rsidRPr="00C52A83">
        <w:rPr>
          <w:rFonts w:ascii="Book Antiqua" w:hAnsi="Book Antiqua"/>
          <w:sz w:val="14"/>
        </w:rPr>
        <w:tab/>
        <w:t>Personnel</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6B27ADEE"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10.</w:t>
      </w:r>
      <w:r w:rsidRPr="00C52A83">
        <w:rPr>
          <w:rFonts w:ascii="Book Antiqua" w:hAnsi="Book Antiqua"/>
          <w:sz w:val="14"/>
        </w:rPr>
        <w:tab/>
        <w:t>Employer’s and Contractor’s risks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6C48848F"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11.</w:t>
      </w:r>
      <w:r w:rsidRPr="00C52A83">
        <w:rPr>
          <w:rFonts w:ascii="Book Antiqua" w:hAnsi="Book Antiqua"/>
          <w:sz w:val="14"/>
        </w:rPr>
        <w:tab/>
        <w:t>Employer’s risks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20</w:t>
      </w:r>
    </w:p>
    <w:p w14:paraId="351260F4"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12</w:t>
      </w:r>
      <w:r w:rsidRPr="00C52A83">
        <w:rPr>
          <w:rFonts w:ascii="Book Antiqua" w:hAnsi="Book Antiqua"/>
          <w:sz w:val="14"/>
        </w:rPr>
        <w:tab/>
        <w:t>Contractor’s risks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1D1E45FD"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13</w:t>
      </w:r>
      <w:r w:rsidRPr="00C52A83">
        <w:rPr>
          <w:rFonts w:ascii="Book Antiqua" w:hAnsi="Book Antiqua"/>
          <w:sz w:val="14"/>
        </w:rPr>
        <w:tab/>
        <w:t>Query about Contract Data</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2D6FAA1E"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14</w:t>
      </w:r>
      <w:r w:rsidRPr="00C52A83">
        <w:rPr>
          <w:rFonts w:ascii="Book Antiqua" w:hAnsi="Book Antiqua"/>
          <w:sz w:val="14"/>
        </w:rPr>
        <w:tab/>
        <w:t>Contractor to construct the Works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2FDE0502"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15.</w:t>
      </w:r>
      <w:r w:rsidRPr="00C52A83">
        <w:rPr>
          <w:rFonts w:ascii="Book Antiqua" w:hAnsi="Book Antiqua"/>
          <w:sz w:val="14"/>
        </w:rPr>
        <w:tab/>
        <w:t>The Works to be completed by Intended Completion Date</w:t>
      </w:r>
      <w:r w:rsidRPr="00C52A83">
        <w:rPr>
          <w:rFonts w:ascii="Book Antiqua" w:hAnsi="Book Antiqua"/>
          <w:sz w:val="14"/>
        </w:rPr>
        <w:tab/>
      </w:r>
      <w:r w:rsidRPr="00C52A83">
        <w:rPr>
          <w:rFonts w:ascii="Book Antiqua" w:hAnsi="Book Antiqua"/>
          <w:sz w:val="14"/>
        </w:rPr>
        <w:tab/>
        <w:t>21</w:t>
      </w:r>
    </w:p>
    <w:p w14:paraId="7372FBD5"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16.</w:t>
      </w:r>
      <w:r w:rsidRPr="00C52A83">
        <w:rPr>
          <w:rFonts w:ascii="Book Antiqua" w:hAnsi="Book Antiqua"/>
          <w:sz w:val="14"/>
        </w:rPr>
        <w:tab/>
        <w:t>Safety</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1D341FFA"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lastRenderedPageBreak/>
        <w:tab/>
        <w:t>17.</w:t>
      </w:r>
      <w:r w:rsidRPr="00C52A83">
        <w:rPr>
          <w:rFonts w:ascii="Book Antiqua" w:hAnsi="Book Antiqua"/>
          <w:sz w:val="14"/>
        </w:rPr>
        <w:tab/>
        <w:t>Discoveries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73BB8E90"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18.</w:t>
      </w:r>
      <w:r w:rsidRPr="00C52A83">
        <w:rPr>
          <w:rFonts w:ascii="Book Antiqua" w:hAnsi="Book Antiqua"/>
          <w:sz w:val="14"/>
        </w:rPr>
        <w:tab/>
        <w:t>Possession of the Site</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7D5914DB"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19.</w:t>
      </w:r>
      <w:r w:rsidRPr="00C52A83">
        <w:rPr>
          <w:rFonts w:ascii="Book Antiqua" w:hAnsi="Book Antiqua"/>
          <w:sz w:val="14"/>
        </w:rPr>
        <w:tab/>
        <w:t>Access to the Site</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5D822126"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20.</w:t>
      </w:r>
      <w:r w:rsidRPr="00C52A83">
        <w:rPr>
          <w:rFonts w:ascii="Book Antiqua" w:hAnsi="Book Antiqua"/>
          <w:sz w:val="14"/>
        </w:rPr>
        <w:tab/>
        <w:t>Instructions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643E97ED"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p>
    <w:p w14:paraId="5057593B"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r w:rsidRPr="00C52A83">
        <w:rPr>
          <w:rFonts w:ascii="Book Antiqua" w:hAnsi="Book Antiqua"/>
          <w:b/>
          <w:bCs/>
          <w:sz w:val="14"/>
        </w:rPr>
        <w:t>B.</w:t>
      </w:r>
      <w:r w:rsidRPr="00C52A83">
        <w:rPr>
          <w:rFonts w:ascii="Book Antiqua" w:hAnsi="Book Antiqua"/>
          <w:b/>
          <w:bCs/>
          <w:sz w:val="14"/>
        </w:rPr>
        <w:tab/>
        <w:t>Time Control</w:t>
      </w:r>
    </w:p>
    <w:p w14:paraId="4207091F"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p>
    <w:p w14:paraId="22F5B830"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21.</w:t>
      </w:r>
      <w:r w:rsidRPr="00C52A83">
        <w:rPr>
          <w:rFonts w:ascii="Book Antiqua" w:hAnsi="Book Antiqua"/>
          <w:sz w:val="14"/>
        </w:rPr>
        <w:tab/>
        <w:t>Program</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21</w:t>
      </w:r>
    </w:p>
    <w:p w14:paraId="47A7DFAE"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22.</w:t>
      </w:r>
      <w:r w:rsidRPr="00C52A83">
        <w:rPr>
          <w:rFonts w:ascii="Book Antiqua" w:hAnsi="Book Antiqua"/>
          <w:sz w:val="14"/>
        </w:rPr>
        <w:tab/>
        <w:t>Extension of the Intended Completion Date</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22</w:t>
      </w:r>
    </w:p>
    <w:p w14:paraId="0E3CF2AD"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23.</w:t>
      </w:r>
      <w:r w:rsidRPr="00C52A83">
        <w:rPr>
          <w:rFonts w:ascii="Book Antiqua" w:hAnsi="Book Antiqua"/>
          <w:sz w:val="14"/>
        </w:rPr>
        <w:tab/>
        <w:t>Delays ordered by the Employer</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22</w:t>
      </w:r>
    </w:p>
    <w:p w14:paraId="53368FDE"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24.</w:t>
      </w:r>
      <w:r w:rsidRPr="00C52A83">
        <w:rPr>
          <w:rFonts w:ascii="Book Antiqua" w:hAnsi="Book Antiqua"/>
          <w:sz w:val="14"/>
        </w:rPr>
        <w:tab/>
        <w:t>Management meetings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22</w:t>
      </w:r>
    </w:p>
    <w:p w14:paraId="6F3A1A40"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p>
    <w:p w14:paraId="230E0AF4"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r w:rsidRPr="00C52A83">
        <w:rPr>
          <w:rFonts w:ascii="Book Antiqua" w:hAnsi="Book Antiqua"/>
          <w:b/>
          <w:bCs/>
          <w:sz w:val="14"/>
        </w:rPr>
        <w:t>C.</w:t>
      </w:r>
      <w:r w:rsidRPr="00C52A83">
        <w:rPr>
          <w:rFonts w:ascii="Book Antiqua" w:hAnsi="Book Antiqua"/>
          <w:b/>
          <w:bCs/>
          <w:sz w:val="14"/>
        </w:rPr>
        <w:tab/>
        <w:t>Quality Control</w:t>
      </w:r>
    </w:p>
    <w:p w14:paraId="6CC6F64C"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p>
    <w:p w14:paraId="27E3C2A3"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25.</w:t>
      </w:r>
      <w:r w:rsidRPr="00C52A83">
        <w:rPr>
          <w:rFonts w:ascii="Book Antiqua" w:hAnsi="Book Antiqua"/>
          <w:sz w:val="14"/>
        </w:rPr>
        <w:tab/>
        <w:t>Identifying defects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22</w:t>
      </w:r>
    </w:p>
    <w:p w14:paraId="67AEB8F6"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26.</w:t>
      </w:r>
      <w:r w:rsidRPr="00C52A83">
        <w:rPr>
          <w:rFonts w:ascii="Book Antiqua" w:hAnsi="Book Antiqua"/>
          <w:sz w:val="14"/>
        </w:rPr>
        <w:tab/>
        <w:t>Tests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22</w:t>
      </w:r>
    </w:p>
    <w:p w14:paraId="34FA95BA"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27.</w:t>
      </w:r>
      <w:r w:rsidRPr="00C52A83">
        <w:rPr>
          <w:rFonts w:ascii="Book Antiqua" w:hAnsi="Book Antiqua"/>
          <w:sz w:val="14"/>
        </w:rPr>
        <w:tab/>
        <w:t>Correction of defects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22</w:t>
      </w:r>
    </w:p>
    <w:p w14:paraId="0C4ECAAE"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28</w:t>
      </w:r>
      <w:r w:rsidRPr="00C52A83">
        <w:rPr>
          <w:rFonts w:ascii="Book Antiqua" w:hAnsi="Book Antiqua"/>
          <w:sz w:val="14"/>
        </w:rPr>
        <w:tab/>
        <w:t>Uncorrected defects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22</w:t>
      </w:r>
    </w:p>
    <w:p w14:paraId="45C21AFA"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p>
    <w:p w14:paraId="4291B147"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r w:rsidRPr="00C52A83">
        <w:rPr>
          <w:rFonts w:ascii="Book Antiqua" w:hAnsi="Book Antiqua"/>
          <w:b/>
          <w:bCs/>
          <w:sz w:val="14"/>
        </w:rPr>
        <w:t>D.</w:t>
      </w:r>
      <w:r w:rsidRPr="00C52A83">
        <w:rPr>
          <w:rFonts w:ascii="Book Antiqua" w:hAnsi="Book Antiqua"/>
          <w:b/>
          <w:bCs/>
          <w:sz w:val="14"/>
        </w:rPr>
        <w:tab/>
        <w:t>Cost Control</w:t>
      </w:r>
    </w:p>
    <w:p w14:paraId="6A4ABD11"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p>
    <w:p w14:paraId="504431EE"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29</w:t>
      </w:r>
      <w:r w:rsidRPr="00C52A83">
        <w:rPr>
          <w:rFonts w:ascii="Book Antiqua" w:hAnsi="Book Antiqua"/>
          <w:sz w:val="14"/>
        </w:rPr>
        <w:tab/>
        <w:t>Bill of Quantities (BOQ)</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23</w:t>
      </w:r>
    </w:p>
    <w:p w14:paraId="633C61DB"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30</w:t>
      </w:r>
      <w:r w:rsidRPr="00C52A83">
        <w:rPr>
          <w:rFonts w:ascii="Book Antiqua" w:hAnsi="Book Antiqua"/>
          <w:sz w:val="14"/>
        </w:rPr>
        <w:tab/>
        <w:t>Variations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23</w:t>
      </w:r>
    </w:p>
    <w:p w14:paraId="1E830C11"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31.</w:t>
      </w:r>
      <w:r w:rsidRPr="00C52A83">
        <w:rPr>
          <w:rFonts w:ascii="Book Antiqua" w:hAnsi="Book Antiqua"/>
          <w:sz w:val="14"/>
        </w:rPr>
        <w:tab/>
        <w:t>Payment for Variations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23</w:t>
      </w:r>
    </w:p>
    <w:p w14:paraId="2472A52B"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32.</w:t>
      </w:r>
      <w:r w:rsidRPr="00C52A83">
        <w:rPr>
          <w:rFonts w:ascii="Book Antiqua" w:hAnsi="Book Antiqua"/>
          <w:sz w:val="14"/>
        </w:rPr>
        <w:tab/>
        <w:t>Submission of bills for payment</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24</w:t>
      </w:r>
    </w:p>
    <w:p w14:paraId="5D3736EA"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33</w:t>
      </w:r>
      <w:r w:rsidRPr="00C52A83">
        <w:rPr>
          <w:rFonts w:ascii="Book Antiqua" w:hAnsi="Book Antiqua"/>
          <w:sz w:val="14"/>
        </w:rPr>
        <w:tab/>
        <w:t>Payments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24</w:t>
      </w:r>
    </w:p>
    <w:p w14:paraId="2A42961C"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34.</w:t>
      </w:r>
      <w:r w:rsidRPr="00C52A83">
        <w:rPr>
          <w:rFonts w:ascii="Book Antiqua" w:hAnsi="Book Antiqua"/>
          <w:sz w:val="14"/>
        </w:rPr>
        <w:tab/>
        <w:t>Compensation events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24</w:t>
      </w:r>
    </w:p>
    <w:p w14:paraId="5785879D"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35.</w:t>
      </w:r>
      <w:r w:rsidRPr="00C52A83">
        <w:rPr>
          <w:rFonts w:ascii="Book Antiqua" w:hAnsi="Book Antiqua"/>
          <w:sz w:val="14"/>
        </w:rPr>
        <w:tab/>
        <w:t>Tax</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24</w:t>
      </w:r>
    </w:p>
    <w:p w14:paraId="38B06AE7"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36.</w:t>
      </w:r>
      <w:r w:rsidRPr="00C52A83">
        <w:rPr>
          <w:rFonts w:ascii="Book Antiqua" w:hAnsi="Book Antiqua"/>
          <w:sz w:val="14"/>
        </w:rPr>
        <w:tab/>
        <w:t>Liquidated damages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25</w:t>
      </w:r>
    </w:p>
    <w:p w14:paraId="6301E3BA"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37.</w:t>
      </w:r>
      <w:r w:rsidRPr="00C52A83">
        <w:rPr>
          <w:rFonts w:ascii="Book Antiqua" w:hAnsi="Book Antiqua"/>
          <w:sz w:val="14"/>
        </w:rPr>
        <w:tab/>
        <w:t>Cost of repairs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25</w:t>
      </w:r>
    </w:p>
    <w:p w14:paraId="5A8A3F2B"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p>
    <w:p w14:paraId="04A64458"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r w:rsidRPr="00C52A83">
        <w:rPr>
          <w:rFonts w:ascii="Book Antiqua" w:hAnsi="Book Antiqua"/>
          <w:b/>
          <w:bCs/>
          <w:sz w:val="14"/>
        </w:rPr>
        <w:t>E</w:t>
      </w:r>
      <w:r w:rsidRPr="00C52A83">
        <w:rPr>
          <w:rFonts w:ascii="Book Antiqua" w:hAnsi="Book Antiqua"/>
          <w:b/>
          <w:bCs/>
          <w:sz w:val="14"/>
        </w:rPr>
        <w:tab/>
        <w:t>Finishing of Contract</w:t>
      </w:r>
      <w:r w:rsidRPr="00C52A83">
        <w:rPr>
          <w:rFonts w:ascii="Book Antiqua" w:hAnsi="Book Antiqua"/>
          <w:b/>
          <w:bCs/>
          <w:sz w:val="14"/>
        </w:rPr>
        <w:tab/>
      </w:r>
    </w:p>
    <w:p w14:paraId="799890C6"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p>
    <w:p w14:paraId="6CF6ED98"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38.</w:t>
      </w:r>
      <w:r w:rsidRPr="00C52A83">
        <w:rPr>
          <w:rFonts w:ascii="Book Antiqua" w:hAnsi="Book Antiqua"/>
          <w:sz w:val="14"/>
        </w:rPr>
        <w:tab/>
        <w:t>Completion</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25</w:t>
      </w:r>
    </w:p>
    <w:p w14:paraId="5805CF30"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39.</w:t>
      </w:r>
      <w:r w:rsidRPr="00C52A83">
        <w:rPr>
          <w:rFonts w:ascii="Book Antiqua" w:hAnsi="Book Antiqua"/>
          <w:sz w:val="14"/>
        </w:rPr>
        <w:tab/>
        <w:t>Taking Over</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25</w:t>
      </w:r>
    </w:p>
    <w:p w14:paraId="71EA3EB9"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40.</w:t>
      </w:r>
      <w:r w:rsidRPr="00C52A83">
        <w:rPr>
          <w:rFonts w:ascii="Book Antiqua" w:hAnsi="Book Antiqua"/>
          <w:sz w:val="14"/>
        </w:rPr>
        <w:tab/>
        <w:t>Final account</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25</w:t>
      </w:r>
    </w:p>
    <w:p w14:paraId="42753AB0"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41.</w:t>
      </w:r>
      <w:r w:rsidRPr="00C52A83">
        <w:rPr>
          <w:rFonts w:ascii="Book Antiqua" w:hAnsi="Book Antiqua"/>
          <w:sz w:val="14"/>
        </w:rPr>
        <w:tab/>
        <w:t>As built drawings</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25</w:t>
      </w:r>
    </w:p>
    <w:p w14:paraId="265958F7"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lastRenderedPageBreak/>
        <w:tab/>
        <w:t>42.</w:t>
      </w:r>
      <w:r w:rsidRPr="00C52A83">
        <w:rPr>
          <w:rFonts w:ascii="Book Antiqua" w:hAnsi="Book Antiqua"/>
          <w:sz w:val="14"/>
        </w:rPr>
        <w:tab/>
        <w:t>Termination</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25</w:t>
      </w:r>
    </w:p>
    <w:p w14:paraId="4CB6CC34"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43</w:t>
      </w:r>
      <w:r w:rsidRPr="00C52A83">
        <w:rPr>
          <w:rFonts w:ascii="Book Antiqua" w:hAnsi="Book Antiqua"/>
          <w:sz w:val="14"/>
        </w:rPr>
        <w:tab/>
        <w:t>Payment upon termination</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26</w:t>
      </w:r>
    </w:p>
    <w:p w14:paraId="1BC4C3E1"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44.</w:t>
      </w:r>
      <w:r w:rsidRPr="00C52A83">
        <w:rPr>
          <w:rFonts w:ascii="Book Antiqua" w:hAnsi="Book Antiqua"/>
          <w:sz w:val="14"/>
        </w:rPr>
        <w:tab/>
        <w:t>Property</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26</w:t>
      </w:r>
    </w:p>
    <w:p w14:paraId="669B522C"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sz w:val="14"/>
        </w:rPr>
        <w:tab/>
        <w:t>45.</w:t>
      </w:r>
      <w:r w:rsidRPr="00C52A83">
        <w:rPr>
          <w:rFonts w:ascii="Book Antiqua" w:hAnsi="Book Antiqua"/>
          <w:sz w:val="14"/>
        </w:rPr>
        <w:tab/>
        <w:t>Release from performance</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26</w:t>
      </w:r>
    </w:p>
    <w:p w14:paraId="6FAC4E1A"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b/>
          <w:bCs/>
          <w:sz w:val="14"/>
        </w:rPr>
      </w:pPr>
    </w:p>
    <w:p w14:paraId="403D3FC5" w14:textId="77777777" w:rsidR="00A96064" w:rsidRPr="00C52A83" w:rsidRDefault="00A96064" w:rsidP="00A96064">
      <w:pPr>
        <w:tabs>
          <w:tab w:val="left" w:pos="-1440"/>
          <w:tab w:val="left" w:pos="-720"/>
          <w:tab w:val="left" w:pos="720"/>
          <w:tab w:val="left" w:pos="1040"/>
          <w:tab w:val="left" w:pos="3420"/>
          <w:tab w:val="left" w:pos="3780"/>
          <w:tab w:val="left" w:pos="4640"/>
          <w:tab w:val="left" w:pos="5220"/>
          <w:tab w:val="left" w:pos="7200"/>
          <w:tab w:val="left" w:pos="8120"/>
        </w:tabs>
        <w:suppressAutoHyphens/>
        <w:ind w:left="720" w:hanging="720"/>
        <w:rPr>
          <w:rFonts w:ascii="Book Antiqua" w:hAnsi="Book Antiqua"/>
          <w:sz w:val="14"/>
        </w:rPr>
      </w:pPr>
      <w:r w:rsidRPr="00C52A83">
        <w:rPr>
          <w:rFonts w:ascii="Book Antiqua" w:hAnsi="Book Antiqua"/>
          <w:b/>
          <w:bCs/>
          <w:sz w:val="14"/>
        </w:rPr>
        <w:t>F</w:t>
      </w:r>
      <w:r w:rsidRPr="00C52A83">
        <w:rPr>
          <w:rFonts w:ascii="Book Antiqua" w:hAnsi="Book Antiqua"/>
          <w:b/>
          <w:bCs/>
          <w:sz w:val="14"/>
        </w:rPr>
        <w:tab/>
        <w:t>Special Conditions of Contract</w:t>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r>
      <w:r w:rsidRPr="00C52A83">
        <w:rPr>
          <w:rFonts w:ascii="Book Antiqua" w:hAnsi="Book Antiqua"/>
          <w:sz w:val="14"/>
        </w:rPr>
        <w:tab/>
        <w:t xml:space="preserve">27 </w:t>
      </w:r>
      <w:r w:rsidRPr="00C52A83">
        <w:rPr>
          <w:rFonts w:ascii="Book Antiqua" w:hAnsi="Book Antiqua"/>
          <w:sz w:val="14"/>
        </w:rPr>
        <w:tab/>
      </w:r>
      <w:r w:rsidRPr="00C52A83">
        <w:rPr>
          <w:rFonts w:ascii="Book Antiqua" w:hAnsi="Book Antiqua"/>
          <w:sz w:val="14"/>
        </w:rPr>
        <w:tab/>
        <w:t xml:space="preserve"> </w:t>
      </w:r>
    </w:p>
    <w:p w14:paraId="08C43A04" w14:textId="77777777" w:rsidR="00A96064" w:rsidRPr="00C52A83" w:rsidRDefault="00A96064" w:rsidP="00A96064">
      <w:pPr>
        <w:tabs>
          <w:tab w:val="left" w:pos="-1440"/>
          <w:tab w:val="left" w:pos="-720"/>
          <w:tab w:val="left" w:pos="500"/>
          <w:tab w:val="left" w:pos="1040"/>
          <w:tab w:val="left" w:pos="3420"/>
          <w:tab w:val="left" w:pos="4640"/>
          <w:tab w:val="left" w:pos="5220"/>
          <w:tab w:val="left" w:pos="8120"/>
        </w:tabs>
        <w:suppressAutoHyphens/>
        <w:rPr>
          <w:rFonts w:ascii="Book Antiqua" w:hAnsi="Book Antiqua"/>
          <w:sz w:val="14"/>
        </w:rPr>
      </w:pPr>
      <w:r w:rsidRPr="00C52A83">
        <w:rPr>
          <w:rFonts w:ascii="Book Antiqua" w:hAnsi="Book Antiqua"/>
          <w:sz w:val="14"/>
        </w:rPr>
        <w:tab/>
        <w:t xml:space="preserve"> </w:t>
      </w:r>
    </w:p>
    <w:p w14:paraId="6AF26FEF" w14:textId="77777777" w:rsidR="00A96064" w:rsidRPr="00C52A83" w:rsidRDefault="00A96064" w:rsidP="00A96064">
      <w:pPr>
        <w:tabs>
          <w:tab w:val="center" w:pos="4680"/>
        </w:tabs>
        <w:suppressAutoHyphens/>
        <w:rPr>
          <w:rFonts w:ascii="Book Antiqua" w:hAnsi="Book Antiqua"/>
          <w:sz w:val="18"/>
        </w:rPr>
      </w:pPr>
      <w:r w:rsidRPr="00C52A83">
        <w:rPr>
          <w:rFonts w:ascii="Book Antiqua" w:hAnsi="Book Antiqua"/>
          <w:sz w:val="14"/>
        </w:rPr>
        <w:br w:type="page"/>
      </w:r>
      <w:r w:rsidRPr="00C52A83">
        <w:rPr>
          <w:rFonts w:ascii="Book Antiqua" w:hAnsi="Book Antiqua"/>
          <w:b/>
          <w:sz w:val="18"/>
        </w:rPr>
        <w:lastRenderedPageBreak/>
        <w:tab/>
      </w:r>
      <w:r w:rsidRPr="00C52A83">
        <w:rPr>
          <w:rFonts w:ascii="Book Antiqua" w:hAnsi="Book Antiqua"/>
          <w:b/>
          <w:sz w:val="18"/>
          <w:u w:val="single"/>
        </w:rPr>
        <w:t>Conditions of Contract</w:t>
      </w:r>
    </w:p>
    <w:p w14:paraId="71BD24C6"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0038B100" w14:textId="77777777" w:rsidR="00A96064" w:rsidRPr="00C52A83" w:rsidRDefault="00A96064" w:rsidP="00A96064">
      <w:pPr>
        <w:tabs>
          <w:tab w:val="center" w:pos="4680"/>
        </w:tabs>
        <w:suppressAutoHyphens/>
        <w:rPr>
          <w:rFonts w:ascii="Book Antiqua" w:hAnsi="Book Antiqua"/>
          <w:sz w:val="18"/>
        </w:rPr>
      </w:pPr>
      <w:r w:rsidRPr="00C52A83">
        <w:rPr>
          <w:rFonts w:ascii="Book Antiqua" w:hAnsi="Book Antiqua"/>
          <w:b/>
          <w:sz w:val="18"/>
        </w:rPr>
        <w:tab/>
        <w:t>A.  General</w:t>
      </w:r>
    </w:p>
    <w:p w14:paraId="19EB043A"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680DD386"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outlineLvl w:val="0"/>
        <w:rPr>
          <w:rFonts w:ascii="Book Antiqua" w:hAnsi="Book Antiqua"/>
          <w:sz w:val="18"/>
        </w:rPr>
      </w:pPr>
      <w:r w:rsidRPr="00C52A83">
        <w:rPr>
          <w:rFonts w:ascii="Book Antiqua" w:hAnsi="Book Antiqua"/>
          <w:b/>
          <w:sz w:val="18"/>
        </w:rPr>
        <w:t>1.</w:t>
      </w:r>
      <w:r w:rsidRPr="00C52A83">
        <w:rPr>
          <w:rFonts w:ascii="Book Antiqua" w:hAnsi="Book Antiqua"/>
          <w:b/>
          <w:sz w:val="18"/>
        </w:rPr>
        <w:tab/>
        <w:t>Definitions</w:t>
      </w:r>
    </w:p>
    <w:p w14:paraId="7578BB90"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33C06758"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1.1</w:t>
      </w:r>
      <w:r w:rsidRPr="00C52A83">
        <w:rPr>
          <w:rFonts w:ascii="Book Antiqua" w:hAnsi="Book Antiqua"/>
          <w:sz w:val="18"/>
        </w:rPr>
        <w:tab/>
        <w:t>Terms which are defined in the Contract Data are not also defined in the Conditions of Contract but keep their defined meanings. Bold letters are used to identify defined terms.</w:t>
      </w:r>
    </w:p>
    <w:p w14:paraId="7749615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Book Antiqua" w:hAnsi="Book Antiqua"/>
          <w:sz w:val="18"/>
        </w:rPr>
      </w:pPr>
    </w:p>
    <w:p w14:paraId="55279C7F"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
          <w:sz w:val="18"/>
        </w:rPr>
        <w:tab/>
      </w:r>
      <w:r w:rsidRPr="00C52A83">
        <w:rPr>
          <w:rFonts w:ascii="Book Antiqua" w:hAnsi="Book Antiqua"/>
          <w:b/>
          <w:sz w:val="18"/>
        </w:rPr>
        <w:tab/>
        <w:t>Bill of Quantities</w:t>
      </w:r>
      <w:r w:rsidRPr="00C52A83">
        <w:rPr>
          <w:rFonts w:ascii="Book Antiqua" w:hAnsi="Book Antiqua"/>
          <w:sz w:val="18"/>
        </w:rPr>
        <w:t xml:space="preserve"> means the priced and completed Bill of Quantities forming part of the Tender.</w:t>
      </w:r>
    </w:p>
    <w:p w14:paraId="6BAB8AFA"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1140" w:hanging="1140"/>
        <w:jc w:val="both"/>
        <w:rPr>
          <w:rFonts w:ascii="Book Antiqua" w:hAnsi="Book Antiqua"/>
          <w:sz w:val="18"/>
        </w:rPr>
      </w:pPr>
      <w:r w:rsidRPr="00C52A83">
        <w:rPr>
          <w:rFonts w:ascii="Book Antiqua" w:hAnsi="Book Antiqua"/>
          <w:b/>
          <w:sz w:val="18"/>
        </w:rPr>
        <w:tab/>
        <w:t>Compensation events</w:t>
      </w:r>
      <w:r w:rsidRPr="00C52A83">
        <w:rPr>
          <w:rFonts w:ascii="Book Antiqua" w:hAnsi="Book Antiqua"/>
          <w:sz w:val="18"/>
        </w:rPr>
        <w:t xml:space="preserve"> are those defined in Clause 34 hereunder.</w:t>
      </w:r>
    </w:p>
    <w:p w14:paraId="2EFF86AB"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Completion Date</w:t>
      </w:r>
      <w:r w:rsidRPr="00C52A83">
        <w:rPr>
          <w:rFonts w:ascii="Book Antiqua" w:hAnsi="Book Antiqua"/>
          <w:sz w:val="18"/>
        </w:rPr>
        <w:t xml:space="preserve"> is the date of completion of the Works as certified by the Employer in accordance with Sub Clause38.1.</w:t>
      </w:r>
    </w:p>
    <w:p w14:paraId="1BDE0CB0"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Contract</w:t>
      </w:r>
      <w:r w:rsidRPr="00C52A83">
        <w:rPr>
          <w:rFonts w:ascii="Book Antiqua" w:hAnsi="Book Antiqua"/>
          <w:sz w:val="18"/>
        </w:rPr>
        <w:t xml:space="preserve"> is the contract between the Employer and the Contractor to execute, complete and maintain the Works. It consists of the documents listed in Clause 2.3 below.</w:t>
      </w:r>
    </w:p>
    <w:p w14:paraId="3099891D"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Contract Data</w:t>
      </w:r>
      <w:r w:rsidRPr="00C52A83">
        <w:rPr>
          <w:rFonts w:ascii="Book Antiqua" w:hAnsi="Book Antiqua"/>
          <w:sz w:val="18"/>
        </w:rPr>
        <w:t xml:space="preserve"> defines the documents and other information which comprise the Contract.</w:t>
      </w:r>
    </w:p>
    <w:p w14:paraId="0D2DFAD3"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Contractor</w:t>
      </w:r>
      <w:r w:rsidRPr="00C52A83">
        <w:rPr>
          <w:rFonts w:ascii="Book Antiqua" w:hAnsi="Book Antiqua"/>
          <w:sz w:val="18"/>
        </w:rPr>
        <w:t xml:space="preserve"> is a person or corporate body whose Tender to carry out the Works has been accepted by the Employer.</w:t>
      </w:r>
    </w:p>
    <w:p w14:paraId="37FC2999"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Contractor's Tender</w:t>
      </w:r>
      <w:r w:rsidRPr="00C52A83">
        <w:rPr>
          <w:rFonts w:ascii="Book Antiqua" w:hAnsi="Book Antiqua"/>
          <w:sz w:val="18"/>
        </w:rPr>
        <w:t xml:space="preserve"> is the completed Tender document submitted by the Contractor to the Employer.</w:t>
      </w:r>
    </w:p>
    <w:p w14:paraId="5FD4AE38"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Contract price</w:t>
      </w:r>
      <w:r w:rsidRPr="00C52A83">
        <w:rPr>
          <w:rFonts w:ascii="Book Antiqua" w:hAnsi="Book Antiqua"/>
          <w:sz w:val="18"/>
        </w:rPr>
        <w:t xml:space="preserve"> is the price stated in the Letter of Acceptance and thereafter as adjusted in accordance with the provisions of the Contract.</w:t>
      </w:r>
    </w:p>
    <w:p w14:paraId="7D2C79CD"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
          <w:sz w:val="18"/>
        </w:rPr>
        <w:tab/>
        <w:t>Days</w:t>
      </w:r>
      <w:r w:rsidRPr="00C52A83">
        <w:rPr>
          <w:rFonts w:ascii="Book Antiqua" w:hAnsi="Book Antiqua"/>
          <w:sz w:val="18"/>
        </w:rPr>
        <w:t xml:space="preserve"> are calendar days; </w:t>
      </w:r>
      <w:r w:rsidRPr="00C52A83">
        <w:rPr>
          <w:rFonts w:ascii="Book Antiqua" w:hAnsi="Book Antiqua"/>
          <w:b/>
          <w:sz w:val="18"/>
        </w:rPr>
        <w:t>months</w:t>
      </w:r>
      <w:r w:rsidRPr="00C52A83">
        <w:rPr>
          <w:rFonts w:ascii="Book Antiqua" w:hAnsi="Book Antiqua"/>
          <w:sz w:val="18"/>
        </w:rPr>
        <w:t xml:space="preserve"> are calendar months.</w:t>
      </w:r>
    </w:p>
    <w:p w14:paraId="2E49970C"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A </w:t>
      </w:r>
      <w:r w:rsidRPr="00C52A83">
        <w:rPr>
          <w:rFonts w:ascii="Book Antiqua" w:hAnsi="Book Antiqua"/>
          <w:b/>
          <w:sz w:val="18"/>
        </w:rPr>
        <w:t>Defect</w:t>
      </w:r>
      <w:r w:rsidRPr="00C52A83">
        <w:rPr>
          <w:rFonts w:ascii="Book Antiqua" w:hAnsi="Book Antiqua"/>
          <w:sz w:val="18"/>
        </w:rPr>
        <w:t xml:space="preserve"> is any part of the Works not completed in accordance with the Contract.</w:t>
      </w:r>
    </w:p>
    <w:p w14:paraId="58347EA6"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Defects liability period</w:t>
      </w:r>
      <w:r w:rsidRPr="00C52A83">
        <w:rPr>
          <w:rFonts w:ascii="Book Antiqua" w:hAnsi="Book Antiqua"/>
          <w:sz w:val="18"/>
        </w:rPr>
        <w:t xml:space="preserve"> is the period named in the Contract Data and calculated from the Completion Date.</w:t>
      </w:r>
    </w:p>
    <w:p w14:paraId="70EB9798"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Employer</w:t>
      </w:r>
      <w:r w:rsidRPr="00C52A83">
        <w:rPr>
          <w:rFonts w:ascii="Book Antiqua" w:hAnsi="Book Antiqua"/>
          <w:sz w:val="18"/>
        </w:rPr>
        <w:t xml:space="preserve"> is the party who will employ the Contractor to carry out the Works.</w:t>
      </w:r>
    </w:p>
    <w:p w14:paraId="192394A3"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
          <w:sz w:val="18"/>
        </w:rPr>
        <w:tab/>
        <w:t>Equipment</w:t>
      </w:r>
      <w:r w:rsidRPr="00C52A83">
        <w:rPr>
          <w:rFonts w:ascii="Book Antiqua" w:hAnsi="Book Antiqua"/>
          <w:sz w:val="18"/>
        </w:rPr>
        <w:t xml:space="preserve"> is the Contractor's machinery and vehicles brought temporarily to the Site to construct the Works.</w:t>
      </w:r>
    </w:p>
    <w:p w14:paraId="0509F2C8"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Initial Contract price</w:t>
      </w:r>
      <w:r w:rsidRPr="00C52A83">
        <w:rPr>
          <w:rFonts w:ascii="Book Antiqua" w:hAnsi="Book Antiqua"/>
          <w:sz w:val="18"/>
        </w:rPr>
        <w:t xml:space="preserve"> is the Contract Price listed in the Employer's Letter of Acceptance.</w:t>
      </w:r>
    </w:p>
    <w:p w14:paraId="69B393A8"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r w:rsidRPr="00C52A83">
        <w:rPr>
          <w:rFonts w:ascii="Book Antiqua" w:hAnsi="Book Antiqua"/>
          <w:sz w:val="18"/>
        </w:rPr>
        <w:tab/>
        <w:t xml:space="preserve">The </w:t>
      </w:r>
      <w:r w:rsidRPr="00C52A83">
        <w:rPr>
          <w:rFonts w:ascii="Book Antiqua" w:hAnsi="Book Antiqua"/>
          <w:b/>
          <w:sz w:val="18"/>
        </w:rPr>
        <w:t>Intended Completion Date</w:t>
      </w:r>
      <w:r w:rsidRPr="00C52A83">
        <w:rPr>
          <w:rFonts w:ascii="Book Antiqua" w:hAnsi="Book Antiqua"/>
          <w:sz w:val="18"/>
        </w:rPr>
        <w:t xml:space="preserve"> is the date on which it is intended that the Contractor shall complete the Works. The Intended Completion Date is specified in the Contract Data. The Intended Completion Date may be revised only by the Employer by issuing an extension of time.</w:t>
      </w:r>
    </w:p>
    <w:p w14:paraId="29348C4B"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
          <w:sz w:val="18"/>
        </w:rPr>
        <w:tab/>
        <w:t>Materials</w:t>
      </w:r>
      <w:r w:rsidRPr="00C52A83">
        <w:rPr>
          <w:rFonts w:ascii="Book Antiqua" w:hAnsi="Book Antiqua"/>
          <w:sz w:val="18"/>
        </w:rPr>
        <w:t xml:space="preserve"> are all supplies, including consumables, used by the contractor for incorporation in the Works.</w:t>
      </w:r>
    </w:p>
    <w:p w14:paraId="5FF6E12D"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
          <w:sz w:val="18"/>
        </w:rPr>
        <w:tab/>
        <w:t>Plant</w:t>
      </w:r>
      <w:r w:rsidRPr="00C52A83">
        <w:rPr>
          <w:rFonts w:ascii="Book Antiqua" w:hAnsi="Book Antiqua"/>
          <w:sz w:val="18"/>
        </w:rPr>
        <w:t xml:space="preserve"> is any integral part of the Works which is to have a mechanical, electrical, electronic or chemical or biological function.</w:t>
      </w:r>
    </w:p>
    <w:p w14:paraId="1D296393"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lastRenderedPageBreak/>
        <w:tab/>
        <w:t xml:space="preserve">The </w:t>
      </w:r>
      <w:r w:rsidRPr="00C52A83">
        <w:rPr>
          <w:rFonts w:ascii="Book Antiqua" w:hAnsi="Book Antiqua"/>
          <w:b/>
          <w:sz w:val="18"/>
        </w:rPr>
        <w:t>Site</w:t>
      </w:r>
      <w:r w:rsidRPr="00C52A83">
        <w:rPr>
          <w:rFonts w:ascii="Book Antiqua" w:hAnsi="Book Antiqua"/>
          <w:sz w:val="18"/>
        </w:rPr>
        <w:t xml:space="preserve"> is the area defined as such in the Contract Data.</w:t>
      </w:r>
    </w:p>
    <w:p w14:paraId="57DDCB47"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
          <w:sz w:val="18"/>
        </w:rPr>
        <w:tab/>
        <w:t>Specification</w:t>
      </w:r>
      <w:r w:rsidRPr="00C52A83">
        <w:rPr>
          <w:rFonts w:ascii="Book Antiqua" w:hAnsi="Book Antiqua"/>
          <w:sz w:val="18"/>
        </w:rPr>
        <w:t xml:space="preserve"> means the Specification of the Works included in the Contract and any modification or addition made or approved by the Employer.</w:t>
      </w:r>
    </w:p>
    <w:p w14:paraId="72CC4A91"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Start Date</w:t>
      </w:r>
      <w:r w:rsidRPr="00C52A83">
        <w:rPr>
          <w:rFonts w:ascii="Book Antiqua" w:hAnsi="Book Antiqua"/>
          <w:sz w:val="18"/>
        </w:rPr>
        <w:t xml:space="preserve"> is given in the Contract Data. It is the date when the Contractor shall commence execution of the works. It does not necessarily coincide with any of the Site Possession Dates.</w:t>
      </w:r>
    </w:p>
    <w:p w14:paraId="22558C79"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A </w:t>
      </w:r>
      <w:r w:rsidRPr="00C52A83">
        <w:rPr>
          <w:rFonts w:ascii="Book Antiqua" w:hAnsi="Book Antiqua"/>
          <w:b/>
          <w:sz w:val="18"/>
        </w:rPr>
        <w:t>Subcontractor</w:t>
      </w:r>
      <w:r w:rsidRPr="00C52A83">
        <w:rPr>
          <w:rFonts w:ascii="Book Antiqua" w:hAnsi="Book Antiqua"/>
          <w:sz w:val="18"/>
        </w:rPr>
        <w:t xml:space="preserve"> is a person or corporate body who has a Contract with the Contractor to carry out a part of the work in the Contract which includes work on the Site.</w:t>
      </w:r>
    </w:p>
    <w:p w14:paraId="46FAB1BB"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A </w:t>
      </w:r>
      <w:r w:rsidRPr="00C52A83">
        <w:rPr>
          <w:rFonts w:ascii="Book Antiqua" w:hAnsi="Book Antiqua"/>
          <w:b/>
          <w:sz w:val="18"/>
        </w:rPr>
        <w:t>Variation</w:t>
      </w:r>
      <w:r w:rsidRPr="00C52A83">
        <w:rPr>
          <w:rFonts w:ascii="Book Antiqua" w:hAnsi="Book Antiqua"/>
          <w:sz w:val="18"/>
        </w:rPr>
        <w:t xml:space="preserve"> is an instruction given by the Employer which varies the Works.</w:t>
      </w:r>
    </w:p>
    <w:p w14:paraId="1A81407B"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w:t>
      </w:r>
      <w:r w:rsidRPr="00C52A83">
        <w:rPr>
          <w:rFonts w:ascii="Book Antiqua" w:hAnsi="Book Antiqua"/>
          <w:b/>
          <w:sz w:val="18"/>
        </w:rPr>
        <w:t>Works</w:t>
      </w:r>
      <w:r w:rsidRPr="00C52A83">
        <w:rPr>
          <w:rFonts w:ascii="Book Antiqua" w:hAnsi="Book Antiqua"/>
          <w:sz w:val="18"/>
        </w:rPr>
        <w:t xml:space="preserve"> are what the Contract requires the Contractor to construct, install, and turn over to the Employer, as defined in the Contract Data.</w:t>
      </w:r>
    </w:p>
    <w:p w14:paraId="6B937796"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p>
    <w:p w14:paraId="135FAB95"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
          <w:sz w:val="18"/>
        </w:rPr>
        <w:t>2.</w:t>
      </w:r>
      <w:r w:rsidRPr="00C52A83">
        <w:rPr>
          <w:rFonts w:ascii="Book Antiqua" w:hAnsi="Book Antiqua"/>
          <w:b/>
          <w:sz w:val="18"/>
        </w:rPr>
        <w:tab/>
        <w:t>Interpretation</w:t>
      </w:r>
    </w:p>
    <w:p w14:paraId="584630C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Book Antiqua" w:hAnsi="Book Antiqua"/>
          <w:sz w:val="18"/>
        </w:rPr>
      </w:pPr>
    </w:p>
    <w:p w14:paraId="17CAC865"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2.1</w:t>
      </w:r>
      <w:r w:rsidRPr="00C52A83">
        <w:rPr>
          <w:rFonts w:ascii="Book Antiqua" w:hAnsi="Book Antiqua"/>
          <w:sz w:val="18"/>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w:t>
      </w:r>
      <w:r w:rsidR="008321B6" w:rsidRPr="00C52A83">
        <w:rPr>
          <w:rFonts w:ascii="Book Antiqua" w:hAnsi="Book Antiqua"/>
          <w:sz w:val="18"/>
        </w:rPr>
        <w:t>of Contract</w:t>
      </w:r>
      <w:r w:rsidRPr="00C52A83">
        <w:rPr>
          <w:rFonts w:ascii="Book Antiqua" w:hAnsi="Book Antiqua"/>
          <w:sz w:val="18"/>
        </w:rPr>
        <w:t>.</w:t>
      </w:r>
    </w:p>
    <w:p w14:paraId="59768CB4"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2.2</w:t>
      </w:r>
      <w:r w:rsidRPr="00C52A83">
        <w:rPr>
          <w:rFonts w:ascii="Book Antiqua" w:hAnsi="Book Antiqua"/>
          <w:sz w:val="18"/>
        </w:rPr>
        <w:tab/>
      </w:r>
      <w:r w:rsidRPr="00C52A83">
        <w:rPr>
          <w:rFonts w:ascii="Book Antiqua" w:hAnsi="Book Antiqua"/>
          <w:sz w:val="18"/>
        </w:rPr>
        <w:tab/>
        <w:t>The documents forming the Contract shall be interpreted in the following order of priority:</w:t>
      </w:r>
    </w:p>
    <w:p w14:paraId="3400B03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(1)</w:t>
      </w:r>
      <w:r w:rsidRPr="00C52A83">
        <w:rPr>
          <w:rFonts w:ascii="Book Antiqua" w:hAnsi="Book Antiqua"/>
          <w:sz w:val="18"/>
        </w:rPr>
        <w:tab/>
        <w:t>Agreement</w:t>
      </w:r>
    </w:p>
    <w:p w14:paraId="19749A6D"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(2)</w:t>
      </w:r>
      <w:r w:rsidRPr="00C52A83">
        <w:rPr>
          <w:rFonts w:ascii="Book Antiqua" w:hAnsi="Book Antiqua"/>
          <w:sz w:val="18"/>
        </w:rPr>
        <w:tab/>
        <w:t>Letter of Acceptance, notice to proceed with the works</w:t>
      </w:r>
    </w:p>
    <w:p w14:paraId="295511C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(3)</w:t>
      </w:r>
      <w:r w:rsidRPr="00C52A83">
        <w:rPr>
          <w:rFonts w:ascii="Book Antiqua" w:hAnsi="Book Antiqua"/>
          <w:sz w:val="18"/>
        </w:rPr>
        <w:tab/>
        <w:t>Contractor’s Tender</w:t>
      </w:r>
    </w:p>
    <w:p w14:paraId="3F97D26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(4)</w:t>
      </w:r>
      <w:r w:rsidRPr="00C52A83">
        <w:rPr>
          <w:rFonts w:ascii="Book Antiqua" w:hAnsi="Book Antiqua"/>
          <w:sz w:val="18"/>
        </w:rPr>
        <w:tab/>
        <w:t>Contract Data</w:t>
      </w:r>
    </w:p>
    <w:p w14:paraId="3E6F0AAA"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(5)</w:t>
      </w:r>
      <w:r w:rsidRPr="00C52A83">
        <w:rPr>
          <w:rFonts w:ascii="Book Antiqua" w:hAnsi="Book Antiqua"/>
          <w:sz w:val="18"/>
        </w:rPr>
        <w:tab/>
        <w:t>Conditions of Contract</w:t>
      </w:r>
    </w:p>
    <w:p w14:paraId="44F8E869"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(6)</w:t>
      </w:r>
      <w:r w:rsidRPr="00C52A83">
        <w:rPr>
          <w:rFonts w:ascii="Book Antiqua" w:hAnsi="Book Antiqua"/>
          <w:sz w:val="18"/>
        </w:rPr>
        <w:tab/>
        <w:t>Specifications</w:t>
      </w:r>
    </w:p>
    <w:p w14:paraId="1BF8D705"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(7)</w:t>
      </w:r>
      <w:r w:rsidRPr="00C52A83">
        <w:rPr>
          <w:rFonts w:ascii="Book Antiqua" w:hAnsi="Book Antiqua"/>
          <w:sz w:val="18"/>
        </w:rPr>
        <w:tab/>
        <w:t>Drawings</w:t>
      </w:r>
    </w:p>
    <w:p w14:paraId="345D8A3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(8)</w:t>
      </w:r>
      <w:r w:rsidRPr="00C52A83">
        <w:rPr>
          <w:rFonts w:ascii="Book Antiqua" w:hAnsi="Book Antiqua"/>
          <w:sz w:val="18"/>
        </w:rPr>
        <w:tab/>
        <w:t>Bill of quantities and</w:t>
      </w:r>
    </w:p>
    <w:p w14:paraId="038D6BE8"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sz w:val="18"/>
        </w:rPr>
        <w:tab/>
      </w:r>
      <w:r w:rsidRPr="00C52A83">
        <w:rPr>
          <w:rFonts w:ascii="Book Antiqua" w:hAnsi="Book Antiqua"/>
          <w:sz w:val="18"/>
        </w:rPr>
        <w:tab/>
        <w:t>(9)</w:t>
      </w:r>
      <w:r w:rsidRPr="00C52A83">
        <w:rPr>
          <w:rFonts w:ascii="Book Antiqua" w:hAnsi="Book Antiqua"/>
          <w:sz w:val="18"/>
        </w:rPr>
        <w:tab/>
        <w:t>any other document listed in the Contract Data as forming part of the Contract.</w:t>
      </w:r>
    </w:p>
    <w:p w14:paraId="63714EAA"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CE3B01E"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810"/>
        <w:outlineLvl w:val="0"/>
        <w:rPr>
          <w:rFonts w:ascii="Book Antiqua" w:hAnsi="Book Antiqua"/>
          <w:sz w:val="18"/>
        </w:rPr>
      </w:pPr>
      <w:r w:rsidRPr="00C52A83">
        <w:rPr>
          <w:rFonts w:ascii="Book Antiqua" w:hAnsi="Book Antiqua"/>
          <w:b/>
          <w:sz w:val="18"/>
        </w:rPr>
        <w:tab/>
        <w:t>3.</w:t>
      </w:r>
      <w:r w:rsidRPr="00C52A83">
        <w:rPr>
          <w:rFonts w:ascii="Book Antiqua" w:hAnsi="Book Antiqua"/>
          <w:b/>
          <w:sz w:val="18"/>
        </w:rPr>
        <w:tab/>
        <w:t xml:space="preserve"> Law governing contract</w:t>
      </w:r>
    </w:p>
    <w:p w14:paraId="15E83901"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08DFA77E"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r w:rsidRPr="00C52A83">
        <w:rPr>
          <w:rFonts w:ascii="Book Antiqua" w:hAnsi="Book Antiqua"/>
          <w:bCs/>
          <w:sz w:val="18"/>
        </w:rPr>
        <w:t>3.1</w:t>
      </w:r>
      <w:r w:rsidRPr="00C52A83">
        <w:rPr>
          <w:rFonts w:ascii="Book Antiqua" w:hAnsi="Book Antiqua"/>
          <w:b/>
          <w:sz w:val="18"/>
        </w:rPr>
        <w:tab/>
      </w:r>
      <w:r w:rsidR="00C04F10" w:rsidRPr="00C52A83">
        <w:rPr>
          <w:rFonts w:ascii="Book Antiqua" w:hAnsi="Book Antiqua"/>
          <w:sz w:val="18"/>
        </w:rPr>
        <w:t>The law</w:t>
      </w:r>
      <w:r w:rsidRPr="00C52A83">
        <w:rPr>
          <w:rFonts w:ascii="Book Antiqua" w:hAnsi="Book Antiqua"/>
          <w:sz w:val="18"/>
        </w:rPr>
        <w:t xml:space="preserve"> governing the Contract is the Laws of India supplanted by the Karnataka Local Acts.</w:t>
      </w:r>
    </w:p>
    <w:p w14:paraId="0729553C"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57B784B6"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r w:rsidRPr="00C52A83">
        <w:rPr>
          <w:rFonts w:ascii="Book Antiqua" w:hAnsi="Book Antiqua"/>
          <w:b/>
          <w:sz w:val="18"/>
        </w:rPr>
        <w:t>4.</w:t>
      </w:r>
      <w:r w:rsidRPr="00C52A83">
        <w:rPr>
          <w:rFonts w:ascii="Book Antiqua" w:hAnsi="Book Antiqua"/>
          <w:b/>
          <w:sz w:val="18"/>
        </w:rPr>
        <w:tab/>
        <w:t>Employer's decisions</w:t>
      </w:r>
    </w:p>
    <w:p w14:paraId="366B108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446535A0"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lastRenderedPageBreak/>
        <w:t>4.1</w:t>
      </w:r>
      <w:r w:rsidRPr="00C52A83">
        <w:rPr>
          <w:rFonts w:ascii="Book Antiqua" w:hAnsi="Book Antiqua"/>
          <w:sz w:val="18"/>
        </w:rPr>
        <w:tab/>
        <w:t xml:space="preserve">Except where otherwise specifically stated, the Employer will decide contractual matters between the Employer and the </w:t>
      </w:r>
      <w:r w:rsidR="00C04F10" w:rsidRPr="00C52A83">
        <w:rPr>
          <w:rFonts w:ascii="Book Antiqua" w:hAnsi="Book Antiqua"/>
          <w:sz w:val="18"/>
        </w:rPr>
        <w:t>Contractor.</w:t>
      </w:r>
    </w:p>
    <w:p w14:paraId="79C7124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5149E0E"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outlineLvl w:val="0"/>
        <w:rPr>
          <w:rFonts w:ascii="Book Antiqua" w:hAnsi="Book Antiqua"/>
          <w:b/>
          <w:sz w:val="18"/>
        </w:rPr>
      </w:pPr>
      <w:r w:rsidRPr="00C52A83">
        <w:rPr>
          <w:rFonts w:ascii="Book Antiqua" w:hAnsi="Book Antiqua"/>
          <w:b/>
          <w:sz w:val="18"/>
        </w:rPr>
        <w:t>5.</w:t>
      </w:r>
      <w:r w:rsidRPr="00C52A83">
        <w:rPr>
          <w:rFonts w:ascii="Book Antiqua" w:hAnsi="Book Antiqua"/>
          <w:b/>
          <w:sz w:val="18"/>
        </w:rPr>
        <w:tab/>
        <w:t>Delegation</w:t>
      </w:r>
    </w:p>
    <w:p w14:paraId="630079E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245114DE"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5.1</w:t>
      </w:r>
      <w:r w:rsidRPr="00C52A83">
        <w:rPr>
          <w:rFonts w:ascii="Book Antiqua" w:hAnsi="Book Antiqua"/>
          <w:sz w:val="18"/>
        </w:rPr>
        <w:tab/>
      </w:r>
      <w:r w:rsidRPr="00C52A83">
        <w:rPr>
          <w:rFonts w:ascii="Book Antiqua" w:hAnsi="Book Antiqua"/>
          <w:sz w:val="18"/>
        </w:rPr>
        <w:tab/>
        <w:t>The Employer may delegate any of his duties and responsibilities to other people after notifying the Contractor and may cancel any delegation after notifying the Contractor.</w:t>
      </w:r>
    </w:p>
    <w:p w14:paraId="559A57D9"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1D28F973"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440" w:hanging="440"/>
        <w:outlineLvl w:val="0"/>
        <w:rPr>
          <w:rFonts w:ascii="Book Antiqua" w:hAnsi="Book Antiqua"/>
          <w:b/>
          <w:sz w:val="18"/>
        </w:rPr>
      </w:pPr>
      <w:r w:rsidRPr="00C52A83">
        <w:rPr>
          <w:rFonts w:ascii="Book Antiqua" w:hAnsi="Book Antiqua"/>
          <w:b/>
          <w:sz w:val="18"/>
        </w:rPr>
        <w:t>6.</w:t>
      </w:r>
      <w:r w:rsidRPr="00C52A83">
        <w:rPr>
          <w:rFonts w:ascii="Book Antiqua" w:hAnsi="Book Antiqua"/>
          <w:b/>
          <w:sz w:val="18"/>
        </w:rPr>
        <w:tab/>
      </w:r>
      <w:r w:rsidRPr="00C52A83">
        <w:rPr>
          <w:rFonts w:ascii="Book Antiqua" w:hAnsi="Book Antiqua"/>
          <w:b/>
          <w:sz w:val="18"/>
        </w:rPr>
        <w:tab/>
        <w:t>Communications</w:t>
      </w:r>
    </w:p>
    <w:p w14:paraId="47F66D8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53D5533F" w14:textId="77777777" w:rsidR="00A96064" w:rsidRPr="00C52A83" w:rsidRDefault="00A96064" w:rsidP="00A96064">
      <w:pPr>
        <w:tabs>
          <w:tab w:val="left" w:pos="-1440"/>
          <w:tab w:val="left" w:pos="-720"/>
          <w:tab w:val="left" w:pos="0"/>
          <w:tab w:val="left" w:pos="4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6.1</w:t>
      </w:r>
      <w:r w:rsidRPr="00C52A83">
        <w:rPr>
          <w:rFonts w:ascii="Book Antiqua" w:hAnsi="Book Antiqua"/>
          <w:sz w:val="18"/>
        </w:rPr>
        <w:tab/>
      </w:r>
      <w:r w:rsidRPr="00C52A83">
        <w:rPr>
          <w:rFonts w:ascii="Book Antiqua" w:hAnsi="Book Antiqua"/>
          <w:sz w:val="18"/>
        </w:rPr>
        <w:tab/>
        <w:t>Communications between parties which are referred to in the conditions are effective only when in writing. A notice shall be effective only when it is delivered (in terms of Indian Contract Act).</w:t>
      </w:r>
    </w:p>
    <w:p w14:paraId="39E78B5A"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02D9D204"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440" w:hanging="440"/>
        <w:rPr>
          <w:rFonts w:ascii="Book Antiqua" w:hAnsi="Book Antiqua"/>
          <w:b/>
          <w:sz w:val="18"/>
        </w:rPr>
      </w:pPr>
      <w:r w:rsidRPr="00C52A83">
        <w:rPr>
          <w:rFonts w:ascii="Book Antiqua" w:hAnsi="Book Antiqua"/>
          <w:b/>
          <w:sz w:val="18"/>
        </w:rPr>
        <w:t>7.</w:t>
      </w:r>
      <w:r w:rsidRPr="00C52A83">
        <w:rPr>
          <w:rFonts w:ascii="Book Antiqua" w:hAnsi="Book Antiqua"/>
          <w:b/>
          <w:sz w:val="18"/>
        </w:rPr>
        <w:tab/>
      </w:r>
      <w:r w:rsidRPr="00C52A83">
        <w:rPr>
          <w:rFonts w:ascii="Book Antiqua" w:hAnsi="Book Antiqua"/>
          <w:b/>
          <w:sz w:val="18"/>
        </w:rPr>
        <w:tab/>
        <w:t>Subcontracting</w:t>
      </w:r>
    </w:p>
    <w:p w14:paraId="795AA08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Cs/>
          <w:sz w:val="18"/>
        </w:rPr>
      </w:pPr>
    </w:p>
    <w:p w14:paraId="24CCE995"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7</w:t>
      </w:r>
      <w:r w:rsidRPr="00C52A83">
        <w:rPr>
          <w:rFonts w:ascii="Book Antiqua" w:hAnsi="Book Antiqua"/>
          <w:b/>
          <w:sz w:val="18"/>
        </w:rPr>
        <w:t>.</w:t>
      </w:r>
      <w:r w:rsidRPr="00C52A83">
        <w:rPr>
          <w:rFonts w:ascii="Book Antiqua" w:hAnsi="Book Antiqua"/>
          <w:bCs/>
          <w:sz w:val="18"/>
        </w:rPr>
        <w:t>1</w:t>
      </w:r>
      <w:r w:rsidRPr="00C52A83">
        <w:rPr>
          <w:rFonts w:ascii="Book Antiqua" w:hAnsi="Book Antiqua"/>
          <w:sz w:val="18"/>
        </w:rPr>
        <w:tab/>
      </w:r>
      <w:r w:rsidRPr="00C52A83">
        <w:rPr>
          <w:rFonts w:ascii="Book Antiqua" w:hAnsi="Book Antiqua"/>
          <w:sz w:val="18"/>
        </w:rPr>
        <w:tab/>
        <w:t>The Contractor may subcontract with the approval of the Employer but may not assign the Contract without the approval of the Employer in writing. Subcontracting does not alter the Contractor's obligations.</w:t>
      </w:r>
    </w:p>
    <w:p w14:paraId="6429CCD2"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32A3905F"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outlineLvl w:val="0"/>
        <w:rPr>
          <w:rFonts w:ascii="Book Antiqua" w:hAnsi="Book Antiqua"/>
          <w:b/>
          <w:sz w:val="18"/>
        </w:rPr>
      </w:pPr>
      <w:r w:rsidRPr="00C52A83">
        <w:rPr>
          <w:rFonts w:ascii="Book Antiqua" w:hAnsi="Book Antiqua"/>
          <w:b/>
          <w:sz w:val="18"/>
        </w:rPr>
        <w:t>8.</w:t>
      </w:r>
      <w:r w:rsidRPr="00C52A83">
        <w:rPr>
          <w:rFonts w:ascii="Book Antiqua" w:hAnsi="Book Antiqua"/>
          <w:b/>
          <w:sz w:val="18"/>
        </w:rPr>
        <w:tab/>
        <w:t>Other Contractors</w:t>
      </w:r>
    </w:p>
    <w:p w14:paraId="47E65E8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BC669D1" w14:textId="77777777" w:rsidR="00A96064" w:rsidRPr="00C52A83" w:rsidRDefault="00A96064" w:rsidP="00A96064">
      <w:pPr>
        <w:tabs>
          <w:tab w:val="left" w:pos="-1440"/>
          <w:tab w:val="left" w:pos="-720"/>
          <w:tab w:val="left" w:pos="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8.1</w:t>
      </w:r>
      <w:r w:rsidRPr="00C52A83">
        <w:rPr>
          <w:rFonts w:ascii="Book Antiqua" w:hAnsi="Book Antiqua"/>
          <w:sz w:val="18"/>
        </w:rPr>
        <w:tab/>
        <w:t>The Contractor shall cooperate and share the Site with other contractors, public authorities, utilities, and the Employer.</w:t>
      </w:r>
    </w:p>
    <w:p w14:paraId="35D656E9"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AD0F658"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r w:rsidRPr="00C52A83">
        <w:rPr>
          <w:rFonts w:ascii="Book Antiqua" w:hAnsi="Book Antiqua"/>
          <w:b/>
          <w:sz w:val="18"/>
        </w:rPr>
        <w:t>9.</w:t>
      </w:r>
      <w:r w:rsidRPr="00C52A83">
        <w:rPr>
          <w:rFonts w:ascii="Book Antiqua" w:hAnsi="Book Antiqua"/>
          <w:b/>
          <w:sz w:val="18"/>
        </w:rPr>
        <w:tab/>
        <w:t>Personnel</w:t>
      </w:r>
    </w:p>
    <w:p w14:paraId="3D8775AC"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10BA09F3" w14:textId="77777777" w:rsidR="00A96064" w:rsidRPr="00C52A83" w:rsidRDefault="00A96064" w:rsidP="00A96064">
      <w:pPr>
        <w:numPr>
          <w:ilvl w:val="1"/>
          <w:numId w:val="8"/>
        </w:numPr>
        <w:tabs>
          <w:tab w:val="clear" w:pos="360"/>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0" w:line="240" w:lineRule="auto"/>
        <w:ind w:left="720" w:hanging="720"/>
        <w:jc w:val="both"/>
        <w:rPr>
          <w:rFonts w:ascii="Book Antiqua" w:hAnsi="Book Antiqua"/>
          <w:sz w:val="18"/>
        </w:rPr>
      </w:pPr>
      <w:r w:rsidRPr="00C52A83">
        <w:rPr>
          <w:rFonts w:ascii="Book Antiqua" w:hAnsi="Book Antiqua"/>
          <w:sz w:val="18"/>
        </w:rPr>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14:paraId="4C1C672C" w14:textId="77777777" w:rsidR="00A96064" w:rsidRPr="00C52A83" w:rsidRDefault="00A96064" w:rsidP="00A96064">
      <w:pPr>
        <w:numPr>
          <w:ilvl w:val="1"/>
          <w:numId w:val="8"/>
        </w:numPr>
        <w:tabs>
          <w:tab w:val="clear" w:pos="360"/>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0" w:line="240" w:lineRule="auto"/>
        <w:ind w:left="720" w:hanging="720"/>
        <w:jc w:val="both"/>
        <w:rPr>
          <w:rFonts w:ascii="Book Antiqua" w:hAnsi="Book Antiqua"/>
          <w:sz w:val="18"/>
        </w:rPr>
      </w:pPr>
      <w:r w:rsidRPr="00C52A83">
        <w:rPr>
          <w:rFonts w:ascii="Book Antiqua" w:hAnsi="Book Antiqua"/>
          <w:sz w:val="18"/>
        </w:rPr>
        <w:t xml:space="preserve">If the Employer asks the Contractor to remove a person who is a member </w:t>
      </w:r>
      <w:r w:rsidR="00C04F10" w:rsidRPr="00C52A83">
        <w:rPr>
          <w:rFonts w:ascii="Book Antiqua" w:hAnsi="Book Antiqua"/>
          <w:sz w:val="18"/>
        </w:rPr>
        <w:t>of the</w:t>
      </w:r>
      <w:r w:rsidRPr="00C52A83">
        <w:rPr>
          <w:rFonts w:ascii="Book Antiqua" w:hAnsi="Book Antiqua"/>
          <w:sz w:val="18"/>
        </w:rPr>
        <w:t xml:space="preserve"> Contractor’s staff or his work force stating the reasons, the Contractor shall ensure that the person leaves the Site within seven days and has no further connection with the work in the Contract.</w:t>
      </w:r>
    </w:p>
    <w:p w14:paraId="78AEF02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A3FFAF5"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10. </w:t>
      </w:r>
      <w:r w:rsidRPr="00C52A83">
        <w:rPr>
          <w:rFonts w:ascii="Book Antiqua" w:hAnsi="Book Antiqua"/>
          <w:b/>
          <w:sz w:val="18"/>
        </w:rPr>
        <w:tab/>
      </w:r>
      <w:r w:rsidRPr="00C52A83">
        <w:rPr>
          <w:rFonts w:ascii="Book Antiqua" w:hAnsi="Book Antiqua"/>
          <w:b/>
          <w:sz w:val="18"/>
        </w:rPr>
        <w:tab/>
        <w:t>Employer’s and Contractor's risks</w:t>
      </w:r>
    </w:p>
    <w:p w14:paraId="338B6D55"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6EE380A" w14:textId="77777777" w:rsidR="00A96064" w:rsidRPr="00C52A83" w:rsidRDefault="00A96064" w:rsidP="00A96064">
      <w:pPr>
        <w:tabs>
          <w:tab w:val="left" w:pos="-1440"/>
          <w:tab w:val="left" w:pos="-720"/>
          <w:tab w:val="left" w:pos="0"/>
          <w:tab w:val="left" w:pos="4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10.1</w:t>
      </w:r>
      <w:r w:rsidRPr="00C52A83">
        <w:rPr>
          <w:rFonts w:ascii="Book Antiqua" w:hAnsi="Book Antiqua"/>
          <w:sz w:val="18"/>
        </w:rPr>
        <w:tab/>
      </w:r>
      <w:r w:rsidRPr="00C52A83">
        <w:rPr>
          <w:rFonts w:ascii="Book Antiqua" w:hAnsi="Book Antiqua"/>
          <w:sz w:val="18"/>
        </w:rPr>
        <w:tab/>
        <w:t>The Employer carries the risks which this Contract states are Employer’s risks, and the Contractor carries the risks which this Contract states are Contractor’s risks.</w:t>
      </w:r>
    </w:p>
    <w:p w14:paraId="7BE88928"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22E2C635"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lastRenderedPageBreak/>
        <w:t xml:space="preserve">11. </w:t>
      </w:r>
      <w:r w:rsidRPr="00C52A83">
        <w:rPr>
          <w:rFonts w:ascii="Book Antiqua" w:hAnsi="Book Antiqua"/>
          <w:b/>
          <w:sz w:val="18"/>
        </w:rPr>
        <w:tab/>
      </w:r>
      <w:r w:rsidRPr="00C52A83">
        <w:rPr>
          <w:rFonts w:ascii="Book Antiqua" w:hAnsi="Book Antiqua"/>
          <w:b/>
          <w:sz w:val="18"/>
        </w:rPr>
        <w:tab/>
        <w:t>Employer's risks</w:t>
      </w:r>
    </w:p>
    <w:p w14:paraId="70DAB0B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10B9ADE1"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11.1</w:t>
      </w:r>
      <w:r w:rsidRPr="00C52A83">
        <w:rPr>
          <w:rFonts w:ascii="Book Antiqua" w:hAnsi="Book Antiqua"/>
          <w:sz w:val="18"/>
        </w:rPr>
        <w:tab/>
      </w:r>
      <w:r w:rsidRPr="00C52A83">
        <w:rPr>
          <w:rFonts w:ascii="Book Antiqua" w:hAnsi="Book Antiqua"/>
          <w:sz w:val="18"/>
        </w:rPr>
        <w:tab/>
        <w:t xml:space="preserve">The Employer is responsible for the excepted risks which are (a) in so far </w:t>
      </w:r>
      <w:r w:rsidR="00C04F10" w:rsidRPr="00C52A83">
        <w:rPr>
          <w:rFonts w:ascii="Book Antiqua" w:hAnsi="Book Antiqua"/>
          <w:sz w:val="18"/>
        </w:rPr>
        <w:t>as rebellion, riot</w:t>
      </w:r>
      <w:r w:rsidRPr="00C52A83">
        <w:rPr>
          <w:rFonts w:ascii="Book Antiqua" w:hAnsi="Book Antiqua"/>
          <w:sz w:val="18"/>
        </w:rPr>
        <w:t xml:space="preserve"> commotion or </w:t>
      </w:r>
      <w:r w:rsidR="00C04F10" w:rsidRPr="00C52A83">
        <w:rPr>
          <w:rFonts w:ascii="Book Antiqua" w:hAnsi="Book Antiqua"/>
          <w:sz w:val="18"/>
        </w:rPr>
        <w:t>disorder or</w:t>
      </w:r>
      <w:r w:rsidRPr="00C52A83">
        <w:rPr>
          <w:rFonts w:ascii="Book Antiqua" w:hAnsi="Book Antiqua"/>
          <w:sz w:val="18"/>
        </w:rPr>
        <w:t xml:space="preserve"> (b) a cause due solely to the design of the Works, other than the Contractor’s design.</w:t>
      </w:r>
    </w:p>
    <w:p w14:paraId="3E50451D" w14:textId="77777777" w:rsidR="00A96064" w:rsidRPr="00C52A83" w:rsidRDefault="00A96064" w:rsidP="00A96064">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2878421A"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b/>
          <w:sz w:val="18"/>
        </w:rPr>
        <w:t>12.</w:t>
      </w:r>
      <w:r w:rsidRPr="00C52A83">
        <w:rPr>
          <w:rFonts w:ascii="Book Antiqua" w:hAnsi="Book Antiqua"/>
          <w:b/>
          <w:sz w:val="18"/>
        </w:rPr>
        <w:tab/>
      </w:r>
      <w:r w:rsidRPr="00C52A83">
        <w:rPr>
          <w:rFonts w:ascii="Book Antiqua" w:hAnsi="Book Antiqua"/>
          <w:b/>
          <w:sz w:val="18"/>
        </w:rPr>
        <w:tab/>
        <w:t>Contractor’s risks</w:t>
      </w:r>
    </w:p>
    <w:p w14:paraId="288CADB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37F24B1C"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12.1</w:t>
      </w:r>
      <w:r w:rsidRPr="00C52A83">
        <w:rPr>
          <w:rFonts w:ascii="Book Antiqua" w:hAnsi="Book Antiqua"/>
          <w:sz w:val="18"/>
        </w:rPr>
        <w:tab/>
      </w:r>
      <w:r w:rsidRPr="00C52A83">
        <w:rPr>
          <w:rFonts w:ascii="Book Antiqua" w:hAnsi="Book Antiqua"/>
          <w:sz w:val="18"/>
        </w:rPr>
        <w:tab/>
        <w:t>All risks of loss of or damage to physical property and of personal injury and death which arise during and in consequence of the performance of the Contract other than the excepted risks are the responsibility of the Contractor.</w:t>
      </w:r>
    </w:p>
    <w:p w14:paraId="6538390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38F0A2CD"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rPr>
          <w:rFonts w:ascii="Book Antiqua" w:hAnsi="Book Antiqua"/>
          <w:sz w:val="18"/>
        </w:rPr>
      </w:pPr>
      <w:r w:rsidRPr="00C52A83">
        <w:rPr>
          <w:rFonts w:ascii="Book Antiqua" w:hAnsi="Book Antiqua"/>
          <w:b/>
          <w:sz w:val="18"/>
        </w:rPr>
        <w:t xml:space="preserve">13. </w:t>
      </w:r>
      <w:r w:rsidRPr="00C52A83">
        <w:rPr>
          <w:rFonts w:ascii="Book Antiqua" w:hAnsi="Book Antiqua"/>
          <w:b/>
          <w:sz w:val="18"/>
        </w:rPr>
        <w:tab/>
      </w:r>
      <w:r w:rsidRPr="00C52A83">
        <w:rPr>
          <w:rFonts w:ascii="Book Antiqua" w:hAnsi="Book Antiqua"/>
          <w:b/>
          <w:sz w:val="18"/>
        </w:rPr>
        <w:tab/>
        <w:t>Queries about the Contract Data</w:t>
      </w:r>
    </w:p>
    <w:p w14:paraId="02A26379"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2ACED9FF"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r w:rsidRPr="00C52A83">
        <w:rPr>
          <w:rFonts w:ascii="Book Antiqua" w:hAnsi="Book Antiqua"/>
          <w:bCs/>
          <w:sz w:val="18"/>
        </w:rPr>
        <w:t>13.1</w:t>
      </w:r>
      <w:r w:rsidRPr="00C52A83">
        <w:rPr>
          <w:rFonts w:ascii="Book Antiqua" w:hAnsi="Book Antiqua"/>
          <w:sz w:val="18"/>
        </w:rPr>
        <w:tab/>
      </w:r>
      <w:r w:rsidRPr="00C52A83">
        <w:rPr>
          <w:rFonts w:ascii="Book Antiqua" w:hAnsi="Book Antiqua"/>
          <w:sz w:val="18"/>
        </w:rPr>
        <w:tab/>
        <w:t>The Employer will clarify queries on the Contract Data.</w:t>
      </w:r>
    </w:p>
    <w:p w14:paraId="5C8DD89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48BAF83D"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sz w:val="18"/>
        </w:rPr>
      </w:pPr>
      <w:r w:rsidRPr="00C52A83">
        <w:rPr>
          <w:rFonts w:ascii="Book Antiqua" w:hAnsi="Book Antiqua"/>
          <w:b/>
          <w:sz w:val="18"/>
        </w:rPr>
        <w:t xml:space="preserve">14. </w:t>
      </w:r>
      <w:r w:rsidRPr="00C52A83">
        <w:rPr>
          <w:rFonts w:ascii="Book Antiqua" w:hAnsi="Book Antiqua"/>
          <w:b/>
          <w:sz w:val="18"/>
        </w:rPr>
        <w:tab/>
      </w:r>
      <w:r w:rsidRPr="00C52A83">
        <w:rPr>
          <w:rFonts w:ascii="Book Antiqua" w:hAnsi="Book Antiqua"/>
          <w:b/>
          <w:sz w:val="18"/>
        </w:rPr>
        <w:tab/>
        <w:t>Contractor to construct the Works</w:t>
      </w:r>
    </w:p>
    <w:p w14:paraId="47D21EC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62F3208A"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r w:rsidRPr="00C52A83">
        <w:rPr>
          <w:rFonts w:ascii="Book Antiqua" w:hAnsi="Book Antiqua"/>
          <w:bCs/>
          <w:sz w:val="18"/>
        </w:rPr>
        <w:t>14.1</w:t>
      </w:r>
      <w:r w:rsidRPr="00C52A83">
        <w:rPr>
          <w:rFonts w:ascii="Book Antiqua" w:hAnsi="Book Antiqua"/>
          <w:sz w:val="18"/>
        </w:rPr>
        <w:tab/>
      </w:r>
      <w:r w:rsidRPr="00C52A83">
        <w:rPr>
          <w:rFonts w:ascii="Book Antiqua" w:hAnsi="Book Antiqua"/>
          <w:sz w:val="18"/>
        </w:rPr>
        <w:tab/>
        <w:t>The Contractor shall construct the Works in accordance with the Specification and Drawings.</w:t>
      </w:r>
    </w:p>
    <w:p w14:paraId="24343815"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2585154"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outlineLvl w:val="0"/>
        <w:rPr>
          <w:rFonts w:ascii="Book Antiqua" w:hAnsi="Book Antiqua"/>
          <w:sz w:val="18"/>
        </w:rPr>
      </w:pPr>
      <w:r w:rsidRPr="00C52A83">
        <w:rPr>
          <w:rFonts w:ascii="Book Antiqua" w:hAnsi="Book Antiqua"/>
          <w:b/>
          <w:sz w:val="18"/>
        </w:rPr>
        <w:t xml:space="preserve">15. </w:t>
      </w:r>
      <w:r w:rsidRPr="00C52A83">
        <w:rPr>
          <w:rFonts w:ascii="Book Antiqua" w:hAnsi="Book Antiqua"/>
          <w:b/>
          <w:sz w:val="18"/>
        </w:rPr>
        <w:tab/>
      </w:r>
      <w:r w:rsidRPr="00C52A83">
        <w:rPr>
          <w:rFonts w:ascii="Book Antiqua" w:hAnsi="Book Antiqua"/>
          <w:b/>
          <w:sz w:val="18"/>
        </w:rPr>
        <w:tab/>
        <w:t>The Works to be completed by the Intended Completion Date</w:t>
      </w:r>
    </w:p>
    <w:p w14:paraId="1134B2E0"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2DBEE710"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15.1</w:t>
      </w:r>
      <w:r w:rsidRPr="00C52A83">
        <w:rPr>
          <w:rFonts w:ascii="Book Antiqua" w:hAnsi="Book Antiqua"/>
          <w:sz w:val="18"/>
        </w:rPr>
        <w:tab/>
      </w:r>
      <w:r w:rsidRPr="00C52A83">
        <w:rPr>
          <w:rFonts w:ascii="Book Antiqua" w:hAnsi="Book Antiqua"/>
          <w:sz w:val="18"/>
        </w:rPr>
        <w:tab/>
        <w:t xml:space="preserve">The Contractor may commence execution of the Works on the Start </w:t>
      </w:r>
      <w:r w:rsidR="00F1334A" w:rsidRPr="00C52A83">
        <w:rPr>
          <w:rFonts w:ascii="Book Antiqua" w:hAnsi="Book Antiqua"/>
          <w:sz w:val="18"/>
        </w:rPr>
        <w:t>Date and</w:t>
      </w:r>
      <w:r w:rsidRPr="00C52A83">
        <w:rPr>
          <w:rFonts w:ascii="Book Antiqua" w:hAnsi="Book Antiqua"/>
          <w:sz w:val="18"/>
        </w:rPr>
        <w:t xml:space="preserve"> complete them by the Intended Completion Date.</w:t>
      </w:r>
    </w:p>
    <w:p w14:paraId="0FB3175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64927BB4"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16. </w:t>
      </w:r>
      <w:r w:rsidRPr="00C52A83">
        <w:rPr>
          <w:rFonts w:ascii="Book Antiqua" w:hAnsi="Book Antiqua"/>
          <w:b/>
          <w:sz w:val="18"/>
        </w:rPr>
        <w:tab/>
      </w:r>
      <w:r w:rsidRPr="00C52A83">
        <w:rPr>
          <w:rFonts w:ascii="Book Antiqua" w:hAnsi="Book Antiqua"/>
          <w:b/>
          <w:sz w:val="18"/>
        </w:rPr>
        <w:tab/>
        <w:t>Safety</w:t>
      </w:r>
    </w:p>
    <w:p w14:paraId="62A09D3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46BBB48C"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r w:rsidRPr="00C52A83">
        <w:rPr>
          <w:rFonts w:ascii="Book Antiqua" w:hAnsi="Book Antiqua"/>
          <w:bCs/>
          <w:sz w:val="18"/>
        </w:rPr>
        <w:t>16.1</w:t>
      </w:r>
      <w:r w:rsidRPr="00C52A83">
        <w:rPr>
          <w:rFonts w:ascii="Book Antiqua" w:hAnsi="Book Antiqua"/>
          <w:sz w:val="18"/>
        </w:rPr>
        <w:tab/>
      </w:r>
      <w:r w:rsidRPr="00C52A83">
        <w:rPr>
          <w:rFonts w:ascii="Book Antiqua" w:hAnsi="Book Antiqua"/>
          <w:sz w:val="18"/>
        </w:rPr>
        <w:tab/>
        <w:t>The Contractor shall be responsible for the safety of all activities on the Site.</w:t>
      </w:r>
    </w:p>
    <w:p w14:paraId="2A0A44D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6FFA7BF"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t xml:space="preserve">17. </w:t>
      </w:r>
      <w:r w:rsidRPr="00C52A83">
        <w:rPr>
          <w:rFonts w:ascii="Book Antiqua" w:hAnsi="Book Antiqua"/>
          <w:b/>
          <w:sz w:val="18"/>
        </w:rPr>
        <w:tab/>
      </w:r>
      <w:r w:rsidRPr="00C52A83">
        <w:rPr>
          <w:rFonts w:ascii="Book Antiqua" w:hAnsi="Book Antiqua"/>
          <w:b/>
          <w:sz w:val="18"/>
        </w:rPr>
        <w:tab/>
        <w:t>Discoveries</w:t>
      </w:r>
    </w:p>
    <w:p w14:paraId="78D33AB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5A7FEFF1"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17.1</w:t>
      </w:r>
      <w:r w:rsidRPr="00C52A83">
        <w:rPr>
          <w:rFonts w:ascii="Book Antiqua" w:hAnsi="Book Antiqua"/>
          <w:sz w:val="18"/>
        </w:rPr>
        <w:tab/>
      </w:r>
      <w:r w:rsidRPr="00C52A83">
        <w:rPr>
          <w:rFonts w:ascii="Book Antiqua" w:hAnsi="Book Antiqua"/>
          <w:sz w:val="18"/>
        </w:rPr>
        <w:tab/>
        <w:t>Anything of historical or other interest or of significant value unexpectedly discovered on the Site is the property of the Employer. The Contractor is to notify the Employer of such discoveries and carry out the Employer's instructions for dealing with them.</w:t>
      </w:r>
    </w:p>
    <w:p w14:paraId="7924E7C2"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17DBFD4F"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18. </w:t>
      </w:r>
      <w:r w:rsidRPr="00C52A83">
        <w:rPr>
          <w:rFonts w:ascii="Book Antiqua" w:hAnsi="Book Antiqua"/>
          <w:b/>
          <w:sz w:val="18"/>
        </w:rPr>
        <w:tab/>
      </w:r>
      <w:r w:rsidRPr="00C52A83">
        <w:rPr>
          <w:rFonts w:ascii="Book Antiqua" w:hAnsi="Book Antiqua"/>
          <w:b/>
          <w:sz w:val="18"/>
        </w:rPr>
        <w:tab/>
        <w:t>Possession of the Site</w:t>
      </w:r>
    </w:p>
    <w:p w14:paraId="6D916EAD"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F4FDEC7"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18.1</w:t>
      </w:r>
      <w:r w:rsidRPr="00C52A83">
        <w:rPr>
          <w:rFonts w:ascii="Book Antiqua" w:hAnsi="Book Antiqua"/>
          <w:sz w:val="18"/>
        </w:rPr>
        <w:tab/>
      </w:r>
      <w:r w:rsidRPr="00C52A83">
        <w:rPr>
          <w:rFonts w:ascii="Book Antiqua" w:hAnsi="Book Antiqua"/>
          <w:sz w:val="18"/>
        </w:rPr>
        <w:tab/>
        <w:t>The Employer shall give possession of all parts of the Site to the Contractor. If possession of a part is not given by the date stated in the Contract Data the Employer is deemed to have delayed the start of the relevant activities and this will be Compensation Event.</w:t>
      </w:r>
    </w:p>
    <w:p w14:paraId="362262E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0399721"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t xml:space="preserve">19. </w:t>
      </w:r>
      <w:r w:rsidRPr="00C52A83">
        <w:rPr>
          <w:rFonts w:ascii="Book Antiqua" w:hAnsi="Book Antiqua"/>
          <w:b/>
          <w:sz w:val="18"/>
        </w:rPr>
        <w:tab/>
      </w:r>
      <w:r w:rsidRPr="00C52A83">
        <w:rPr>
          <w:rFonts w:ascii="Book Antiqua" w:hAnsi="Book Antiqua"/>
          <w:b/>
          <w:sz w:val="18"/>
        </w:rPr>
        <w:tab/>
        <w:t>Access to the Site</w:t>
      </w:r>
    </w:p>
    <w:p w14:paraId="1C67AAF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5015FD93"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19.1</w:t>
      </w:r>
      <w:r w:rsidRPr="00C52A83">
        <w:rPr>
          <w:rFonts w:ascii="Book Antiqua" w:hAnsi="Book Antiqua"/>
          <w:sz w:val="18"/>
        </w:rPr>
        <w:tab/>
      </w:r>
      <w:r w:rsidRPr="00C52A83">
        <w:rPr>
          <w:rFonts w:ascii="Book Antiqua" w:hAnsi="Book Antiqua"/>
          <w:sz w:val="18"/>
        </w:rPr>
        <w:tab/>
        <w:t>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w:t>
      </w:r>
    </w:p>
    <w:p w14:paraId="76ADCD4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04AA58E6"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20. </w:t>
      </w:r>
      <w:r w:rsidRPr="00C52A83">
        <w:rPr>
          <w:rFonts w:ascii="Book Antiqua" w:hAnsi="Book Antiqua"/>
          <w:b/>
          <w:sz w:val="18"/>
        </w:rPr>
        <w:tab/>
      </w:r>
      <w:r w:rsidRPr="00C52A83">
        <w:rPr>
          <w:rFonts w:ascii="Book Antiqua" w:hAnsi="Book Antiqua"/>
          <w:b/>
          <w:sz w:val="18"/>
        </w:rPr>
        <w:tab/>
        <w:t>Instructions</w:t>
      </w:r>
    </w:p>
    <w:p w14:paraId="16211326"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DE85700"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20.1</w:t>
      </w:r>
      <w:r w:rsidRPr="00C52A83">
        <w:rPr>
          <w:rFonts w:ascii="Book Antiqua" w:hAnsi="Book Antiqua"/>
          <w:sz w:val="18"/>
        </w:rPr>
        <w:tab/>
      </w:r>
      <w:r w:rsidRPr="00C52A83">
        <w:rPr>
          <w:rFonts w:ascii="Book Antiqua" w:hAnsi="Book Antiqua"/>
          <w:sz w:val="18"/>
        </w:rPr>
        <w:tab/>
        <w:t>The Contractor shall carry out all instructions of the Employer which comply with the applicable laws where the Site is located.</w:t>
      </w:r>
    </w:p>
    <w:p w14:paraId="255E4556" w14:textId="77777777" w:rsidR="00A96064" w:rsidRPr="00C52A83" w:rsidRDefault="00A96064" w:rsidP="00A96064">
      <w:pPr>
        <w:tabs>
          <w:tab w:val="center" w:pos="4680"/>
        </w:tabs>
        <w:suppressAutoHyphens/>
        <w:outlineLvl w:val="0"/>
        <w:rPr>
          <w:rFonts w:ascii="Book Antiqua" w:hAnsi="Book Antiqua"/>
          <w:b/>
          <w:sz w:val="18"/>
        </w:rPr>
      </w:pPr>
    </w:p>
    <w:p w14:paraId="2C96BFC5" w14:textId="77777777" w:rsidR="00A96064" w:rsidRPr="00C52A83" w:rsidRDefault="00A96064" w:rsidP="00A96064">
      <w:pPr>
        <w:tabs>
          <w:tab w:val="center" w:pos="4680"/>
        </w:tabs>
        <w:suppressAutoHyphens/>
        <w:outlineLvl w:val="0"/>
        <w:rPr>
          <w:rFonts w:ascii="Book Antiqua" w:hAnsi="Book Antiqua"/>
          <w:sz w:val="18"/>
        </w:rPr>
      </w:pPr>
      <w:r w:rsidRPr="00C52A83">
        <w:rPr>
          <w:rFonts w:ascii="Book Antiqua" w:hAnsi="Book Antiqua"/>
          <w:b/>
          <w:sz w:val="18"/>
        </w:rPr>
        <w:tab/>
        <w:t>B.  Time Control</w:t>
      </w:r>
    </w:p>
    <w:p w14:paraId="2E47C601" w14:textId="77777777" w:rsidR="00A96064" w:rsidRPr="00C52A83" w:rsidRDefault="00A96064" w:rsidP="00A96064">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1283DB40"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21. </w:t>
      </w:r>
      <w:r w:rsidRPr="00C52A83">
        <w:rPr>
          <w:rFonts w:ascii="Book Antiqua" w:hAnsi="Book Antiqua"/>
          <w:b/>
          <w:sz w:val="18"/>
        </w:rPr>
        <w:tab/>
      </w:r>
      <w:r w:rsidRPr="00C52A83">
        <w:rPr>
          <w:rFonts w:ascii="Book Antiqua" w:hAnsi="Book Antiqua"/>
          <w:b/>
          <w:sz w:val="18"/>
        </w:rPr>
        <w:tab/>
        <w:t>Program</w:t>
      </w:r>
    </w:p>
    <w:p w14:paraId="677ED348"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77C515E"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21.1</w:t>
      </w:r>
      <w:r w:rsidRPr="00C52A83">
        <w:rPr>
          <w:rFonts w:ascii="Book Antiqua" w:hAnsi="Book Antiqua"/>
          <w:sz w:val="18"/>
        </w:rPr>
        <w:tab/>
      </w:r>
      <w:r w:rsidRPr="00C52A83">
        <w:rPr>
          <w:rFonts w:ascii="Book Antiqua" w:hAnsi="Book Antiqua"/>
          <w:sz w:val="18"/>
        </w:rPr>
        <w:tab/>
        <w:t>Within the time stated in the Contract Data the Contractor shall submit to the Employer for approval a Program showing the general methods, arrangements, order, and timing for all the activities in the Works.</w:t>
      </w:r>
    </w:p>
    <w:p w14:paraId="474A3F51"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21.2</w:t>
      </w:r>
      <w:r w:rsidRPr="00C52A83">
        <w:rPr>
          <w:rFonts w:ascii="Book Antiqua" w:hAnsi="Book Antiqua"/>
          <w:sz w:val="18"/>
        </w:rPr>
        <w:tab/>
      </w:r>
      <w:r w:rsidRPr="00C52A83">
        <w:rPr>
          <w:rFonts w:ascii="Book Antiqua" w:hAnsi="Book Antiqua"/>
          <w:sz w:val="18"/>
        </w:rPr>
        <w:tab/>
        <w:t>The Employer's approval of the Program shall not alter the Contractor's obligations. The Contractor may revise the Program and submit it to the Employer again at any time. A revised Program is to show the effect of Variations and Compensation Events.</w:t>
      </w:r>
    </w:p>
    <w:p w14:paraId="066BDACD"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2B58BD0"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sz w:val="18"/>
        </w:rPr>
      </w:pPr>
      <w:r w:rsidRPr="00C52A83">
        <w:rPr>
          <w:rFonts w:ascii="Book Antiqua" w:hAnsi="Book Antiqua"/>
          <w:b/>
          <w:sz w:val="18"/>
        </w:rPr>
        <w:t xml:space="preserve">22. </w:t>
      </w:r>
      <w:r w:rsidRPr="00C52A83">
        <w:rPr>
          <w:rFonts w:ascii="Book Antiqua" w:hAnsi="Book Antiqua"/>
          <w:b/>
          <w:sz w:val="18"/>
        </w:rPr>
        <w:tab/>
      </w:r>
      <w:r w:rsidRPr="00C52A83">
        <w:rPr>
          <w:rFonts w:ascii="Book Antiqua" w:hAnsi="Book Antiqua"/>
          <w:b/>
          <w:sz w:val="18"/>
        </w:rPr>
        <w:tab/>
        <w:t>Extension of the Intended Completion Date</w:t>
      </w:r>
    </w:p>
    <w:p w14:paraId="39C1A43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54C6DE20"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r w:rsidRPr="00C52A83">
        <w:rPr>
          <w:rFonts w:ascii="Book Antiqua" w:hAnsi="Book Antiqua"/>
          <w:bCs/>
          <w:sz w:val="18"/>
        </w:rPr>
        <w:t>22.1</w:t>
      </w:r>
      <w:r w:rsidRPr="00C52A83">
        <w:rPr>
          <w:rFonts w:ascii="Book Antiqua" w:hAnsi="Book Antiqua"/>
          <w:sz w:val="18"/>
        </w:rPr>
        <w:tab/>
      </w:r>
      <w:r w:rsidRPr="00C52A83">
        <w:rPr>
          <w:rFonts w:ascii="Book Antiqua" w:hAnsi="Book Antiqua"/>
          <w:sz w:val="18"/>
        </w:rPr>
        <w:tab/>
        <w:t>The Employer shall extend the Intended Completion Date if a Compensation Event occurs or a Variation is issued which makes it impossible for Completion to be achieved by the Intended Completion Date.</w:t>
      </w:r>
    </w:p>
    <w:p w14:paraId="6C445846"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r w:rsidRPr="00C52A83">
        <w:rPr>
          <w:rFonts w:ascii="Book Antiqua" w:hAnsi="Book Antiqua"/>
          <w:bCs/>
          <w:sz w:val="18"/>
        </w:rPr>
        <w:t>22.2</w:t>
      </w:r>
      <w:r w:rsidRPr="00C52A83">
        <w:rPr>
          <w:rFonts w:ascii="Book Antiqua" w:hAnsi="Book Antiqua"/>
          <w:sz w:val="18"/>
        </w:rPr>
        <w:tab/>
      </w:r>
      <w:r w:rsidRPr="00C52A83">
        <w:rPr>
          <w:rFonts w:ascii="Book Antiqua" w:hAnsi="Book Antiqua"/>
          <w:sz w:val="18"/>
        </w:rPr>
        <w:tab/>
        <w:t>The Employer shall decide whether and by how much to extend the Intended Completion Date within 21 days of the Contractor asking the Employer for a decision upon the effect of a Compensation Event or Variation and submitting full supporting information.</w:t>
      </w:r>
    </w:p>
    <w:p w14:paraId="14FB6FCA"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CFC63B0"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23. </w:t>
      </w:r>
      <w:r w:rsidRPr="00C52A83">
        <w:rPr>
          <w:rFonts w:ascii="Book Antiqua" w:hAnsi="Book Antiqua"/>
          <w:b/>
          <w:sz w:val="18"/>
        </w:rPr>
        <w:tab/>
      </w:r>
      <w:r w:rsidRPr="00C52A83">
        <w:rPr>
          <w:rFonts w:ascii="Book Antiqua" w:hAnsi="Book Antiqua"/>
          <w:b/>
          <w:sz w:val="18"/>
        </w:rPr>
        <w:tab/>
        <w:t>Delays ordered by the Employer</w:t>
      </w:r>
    </w:p>
    <w:p w14:paraId="49891F78"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2C8911D7"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lastRenderedPageBreak/>
        <w:t>23.1</w:t>
      </w:r>
      <w:r w:rsidRPr="00C52A83">
        <w:rPr>
          <w:rFonts w:ascii="Book Antiqua" w:hAnsi="Book Antiqua"/>
          <w:sz w:val="18"/>
        </w:rPr>
        <w:tab/>
      </w:r>
      <w:r w:rsidRPr="00C52A83">
        <w:rPr>
          <w:rFonts w:ascii="Book Antiqua" w:hAnsi="Book Antiqua"/>
          <w:sz w:val="18"/>
        </w:rPr>
        <w:tab/>
        <w:t>The Employer may instruct the Contractor to delay the start or progress of any activity within the Works.</w:t>
      </w:r>
    </w:p>
    <w:p w14:paraId="217E3761" w14:textId="77777777" w:rsidR="00A96064" w:rsidRPr="00C52A83" w:rsidRDefault="00A96064" w:rsidP="00A9606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440" w:hanging="440"/>
        <w:rPr>
          <w:rFonts w:ascii="Book Antiqua" w:hAnsi="Book Antiqua"/>
          <w:b/>
          <w:sz w:val="18"/>
        </w:rPr>
      </w:pPr>
    </w:p>
    <w:p w14:paraId="021F48A7" w14:textId="77777777" w:rsidR="00A96064" w:rsidRPr="00C52A83" w:rsidRDefault="00A96064" w:rsidP="00A96064">
      <w:pPr>
        <w:keepNext/>
        <w:keepLines/>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440" w:hanging="440"/>
        <w:rPr>
          <w:rFonts w:ascii="Book Antiqua" w:hAnsi="Book Antiqua"/>
          <w:b/>
          <w:sz w:val="18"/>
        </w:rPr>
      </w:pPr>
      <w:r w:rsidRPr="00C52A83">
        <w:rPr>
          <w:rFonts w:ascii="Book Antiqua" w:hAnsi="Book Antiqua"/>
          <w:b/>
          <w:sz w:val="18"/>
        </w:rPr>
        <w:t>24.</w:t>
      </w:r>
      <w:r w:rsidRPr="00C52A83">
        <w:rPr>
          <w:rFonts w:ascii="Book Antiqua" w:hAnsi="Book Antiqua"/>
          <w:b/>
          <w:sz w:val="18"/>
        </w:rPr>
        <w:tab/>
      </w:r>
      <w:r w:rsidRPr="00C52A83">
        <w:rPr>
          <w:rFonts w:ascii="Book Antiqua" w:hAnsi="Book Antiqua"/>
          <w:b/>
          <w:sz w:val="18"/>
        </w:rPr>
        <w:tab/>
        <w:t>Management meetings</w:t>
      </w:r>
    </w:p>
    <w:p w14:paraId="0532DBEE" w14:textId="77777777" w:rsidR="00A96064" w:rsidRPr="00C52A83" w:rsidRDefault="00A96064" w:rsidP="00A9606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0B2BE1DA" w14:textId="77777777" w:rsidR="00A96064" w:rsidRPr="00C52A83" w:rsidRDefault="00A96064" w:rsidP="00A96064">
      <w:pPr>
        <w:keepLines/>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24.1</w:t>
      </w:r>
      <w:r w:rsidRPr="00C52A83">
        <w:rPr>
          <w:rFonts w:ascii="Book Antiqua" w:hAnsi="Book Antiqua"/>
          <w:sz w:val="18"/>
        </w:rPr>
        <w:tab/>
      </w:r>
      <w:r w:rsidRPr="00C52A83">
        <w:rPr>
          <w:rFonts w:ascii="Book Antiqua" w:hAnsi="Book Antiqua"/>
          <w:sz w:val="18"/>
        </w:rPr>
        <w:tab/>
        <w:t>The Employer may require the Contractor to attend a management meeting. The business of a management meeting shall be to review the progress achieved and the plans for remaining work.</w:t>
      </w:r>
    </w:p>
    <w:p w14:paraId="2D842EFF"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24.2</w:t>
      </w:r>
      <w:r w:rsidRPr="00C52A83">
        <w:rPr>
          <w:rFonts w:ascii="Book Antiqua" w:hAnsi="Book Antiqua"/>
          <w:sz w:val="18"/>
        </w:rPr>
        <w:tab/>
      </w:r>
      <w:r w:rsidRPr="00C52A83">
        <w:rPr>
          <w:rFonts w:ascii="Book Antiqua" w:hAnsi="Book Antiqua"/>
          <w:sz w:val="18"/>
        </w:rPr>
        <w:tab/>
        <w:t>The responsibility of the parties for actions to be taken is to be decided by the Employer either at the management meeting or after the management meeting and stated in writing to be distributed to all who attended the meeting.</w:t>
      </w:r>
    </w:p>
    <w:p w14:paraId="430BA9CE"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p>
    <w:p w14:paraId="317E2D7C" w14:textId="77777777" w:rsidR="00A96064" w:rsidRPr="00C52A83" w:rsidRDefault="00A96064" w:rsidP="00A96064">
      <w:pPr>
        <w:keepNext/>
        <w:keepLines/>
        <w:tabs>
          <w:tab w:val="center" w:pos="4680"/>
        </w:tabs>
        <w:suppressAutoHyphens/>
        <w:outlineLvl w:val="0"/>
        <w:rPr>
          <w:rFonts w:ascii="Book Antiqua" w:hAnsi="Book Antiqua"/>
          <w:b/>
          <w:sz w:val="18"/>
        </w:rPr>
      </w:pPr>
      <w:r w:rsidRPr="00C52A83">
        <w:rPr>
          <w:rFonts w:ascii="Book Antiqua" w:hAnsi="Book Antiqua"/>
          <w:b/>
          <w:sz w:val="18"/>
        </w:rPr>
        <w:tab/>
        <w:t>C.  Quality Control</w:t>
      </w:r>
    </w:p>
    <w:p w14:paraId="50A3CC3B" w14:textId="77777777" w:rsidR="00A96064" w:rsidRPr="00C52A83" w:rsidRDefault="00A96064" w:rsidP="00A96064">
      <w:pPr>
        <w:keepNext/>
        <w:keepLines/>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25. </w:t>
      </w:r>
      <w:r w:rsidRPr="00C52A83">
        <w:rPr>
          <w:rFonts w:ascii="Book Antiqua" w:hAnsi="Book Antiqua"/>
          <w:b/>
          <w:sz w:val="18"/>
        </w:rPr>
        <w:tab/>
      </w:r>
      <w:r w:rsidRPr="00C52A83">
        <w:rPr>
          <w:rFonts w:ascii="Book Antiqua" w:hAnsi="Book Antiqua"/>
          <w:b/>
          <w:sz w:val="18"/>
        </w:rPr>
        <w:tab/>
        <w:t>Identifying defects</w:t>
      </w:r>
    </w:p>
    <w:p w14:paraId="36DED9A3" w14:textId="77777777" w:rsidR="00A96064" w:rsidRPr="00C52A83" w:rsidRDefault="00A96064" w:rsidP="00A9606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1E5012C4" w14:textId="77777777" w:rsidR="00A96064" w:rsidRPr="00C52A83" w:rsidRDefault="00A96064" w:rsidP="00A96064">
      <w:pPr>
        <w:keepLines/>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r w:rsidRPr="00C52A83">
        <w:rPr>
          <w:rFonts w:ascii="Book Antiqua" w:hAnsi="Book Antiqua"/>
          <w:bCs/>
          <w:sz w:val="18"/>
        </w:rPr>
        <w:t>25.1</w:t>
      </w:r>
      <w:r w:rsidRPr="00C52A83">
        <w:rPr>
          <w:rFonts w:ascii="Book Antiqua" w:hAnsi="Book Antiqua"/>
          <w:sz w:val="18"/>
        </w:rPr>
        <w:tab/>
      </w:r>
      <w:r w:rsidRPr="00C52A83">
        <w:rPr>
          <w:rFonts w:ascii="Book Antiqua" w:hAnsi="Book Antiqua"/>
          <w:sz w:val="18"/>
        </w:rPr>
        <w:tab/>
        <w:t>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w:t>
      </w:r>
    </w:p>
    <w:p w14:paraId="00ECA6CC" w14:textId="77777777" w:rsidR="00A96064" w:rsidRPr="00C52A83" w:rsidRDefault="00A96064" w:rsidP="00A96064">
      <w:pPr>
        <w:pStyle w:val="FootnoteText"/>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Cs/>
          <w:sz w:val="18"/>
        </w:rPr>
      </w:pPr>
    </w:p>
    <w:p w14:paraId="11C79F6D"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t xml:space="preserve">26. </w:t>
      </w:r>
      <w:r w:rsidRPr="00C52A83">
        <w:rPr>
          <w:rFonts w:ascii="Book Antiqua" w:hAnsi="Book Antiqua"/>
          <w:b/>
          <w:sz w:val="18"/>
        </w:rPr>
        <w:tab/>
      </w:r>
      <w:r w:rsidRPr="00C52A83">
        <w:rPr>
          <w:rFonts w:ascii="Book Antiqua" w:hAnsi="Book Antiqua"/>
          <w:b/>
          <w:sz w:val="18"/>
        </w:rPr>
        <w:tab/>
        <w:t>Tests</w:t>
      </w:r>
    </w:p>
    <w:p w14:paraId="323BDEBC"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3DDC91E0"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r w:rsidRPr="00C52A83">
        <w:rPr>
          <w:rFonts w:ascii="Book Antiqua" w:hAnsi="Book Antiqua"/>
          <w:bCs/>
          <w:sz w:val="18"/>
        </w:rPr>
        <w:t>26.1</w:t>
      </w:r>
      <w:r w:rsidRPr="00C52A83">
        <w:rPr>
          <w:rFonts w:ascii="Book Antiqua" w:hAnsi="Book Antiqua"/>
          <w:b/>
          <w:sz w:val="18"/>
        </w:rPr>
        <w:t xml:space="preserve"> </w:t>
      </w:r>
      <w:r w:rsidRPr="00C52A83">
        <w:rPr>
          <w:rFonts w:ascii="Book Antiqua" w:hAnsi="Book Antiqua"/>
          <w:sz w:val="18"/>
        </w:rPr>
        <w:tab/>
      </w:r>
      <w:r w:rsidRPr="00C52A83">
        <w:rPr>
          <w:rFonts w:ascii="Book Antiqua" w:hAnsi="Book Antiqua"/>
          <w:sz w:val="18"/>
        </w:rPr>
        <w:tab/>
        <w:t>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w:t>
      </w:r>
    </w:p>
    <w:p w14:paraId="51D509B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74E290A3"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27. </w:t>
      </w:r>
      <w:r w:rsidRPr="00C52A83">
        <w:rPr>
          <w:rFonts w:ascii="Book Antiqua" w:hAnsi="Book Antiqua"/>
          <w:b/>
          <w:sz w:val="18"/>
        </w:rPr>
        <w:tab/>
      </w:r>
      <w:r w:rsidRPr="00C52A83">
        <w:rPr>
          <w:rFonts w:ascii="Book Antiqua" w:hAnsi="Book Antiqua"/>
          <w:b/>
          <w:sz w:val="18"/>
        </w:rPr>
        <w:tab/>
        <w:t>Correction of defects</w:t>
      </w:r>
    </w:p>
    <w:p w14:paraId="32D3B148"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E44D891"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Cs/>
          <w:sz w:val="18"/>
        </w:rPr>
      </w:pPr>
      <w:r w:rsidRPr="00C52A83">
        <w:rPr>
          <w:rFonts w:ascii="Book Antiqua" w:hAnsi="Book Antiqua"/>
          <w:bCs/>
          <w:sz w:val="18"/>
        </w:rPr>
        <w:t>27.1</w:t>
      </w:r>
      <w:r w:rsidRPr="00C52A83">
        <w:rPr>
          <w:rFonts w:ascii="Book Antiqua" w:hAnsi="Book Antiqua"/>
          <w:sz w:val="18"/>
        </w:rPr>
        <w:tab/>
      </w:r>
      <w:r w:rsidRPr="00C52A83">
        <w:rPr>
          <w:rFonts w:ascii="Book Antiqua" w:hAnsi="Book Antiqua"/>
          <w:sz w:val="18"/>
        </w:rPr>
        <w:tab/>
        <w:t>The Employer shall give notice to the Contractor of any Defects before the end of the Defects Liability Period, which begins at Completion and is defined in the Contract Data. The Defects Liability Period shall be extended for as long as Defects remain to be corrected.</w:t>
      </w:r>
    </w:p>
    <w:p w14:paraId="32352278" w14:textId="52594A9B"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r w:rsidRPr="00C52A83">
        <w:rPr>
          <w:rFonts w:ascii="Book Antiqua" w:hAnsi="Book Antiqua"/>
          <w:bCs/>
          <w:sz w:val="18"/>
        </w:rPr>
        <w:t>27.2</w:t>
      </w:r>
      <w:r w:rsidRPr="00C52A83">
        <w:rPr>
          <w:rFonts w:ascii="Book Antiqua" w:hAnsi="Book Antiqua"/>
          <w:sz w:val="18"/>
        </w:rPr>
        <w:tab/>
      </w:r>
      <w:r w:rsidRPr="00C52A83">
        <w:rPr>
          <w:rFonts w:ascii="Book Antiqua" w:hAnsi="Book Antiqua"/>
          <w:sz w:val="18"/>
        </w:rPr>
        <w:tab/>
        <w:t xml:space="preserve">Every time notice of a Defect </w:t>
      </w:r>
      <w:r w:rsidR="0029465A" w:rsidRPr="00C52A83">
        <w:rPr>
          <w:rFonts w:ascii="Book Antiqua" w:hAnsi="Book Antiqua"/>
          <w:sz w:val="18"/>
        </w:rPr>
        <w:t>is given;</w:t>
      </w:r>
      <w:r w:rsidRPr="00C52A83">
        <w:rPr>
          <w:rFonts w:ascii="Book Antiqua" w:hAnsi="Book Antiqua"/>
          <w:sz w:val="18"/>
        </w:rPr>
        <w:t xml:space="preserve"> the Contractor shall correct the notified Defect within the length of time specified by the Employer’s notice.</w:t>
      </w:r>
    </w:p>
    <w:p w14:paraId="3B782FBC" w14:textId="77777777" w:rsidR="00A96064" w:rsidRPr="00C52A83" w:rsidRDefault="00A96064" w:rsidP="00A96064">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0CCC067B"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28.</w:t>
      </w:r>
      <w:r w:rsidRPr="00C52A83">
        <w:rPr>
          <w:rFonts w:ascii="Book Antiqua" w:hAnsi="Book Antiqua"/>
          <w:b/>
          <w:sz w:val="18"/>
        </w:rPr>
        <w:tab/>
      </w:r>
      <w:r w:rsidRPr="00C52A83">
        <w:rPr>
          <w:rFonts w:ascii="Book Antiqua" w:hAnsi="Book Antiqua"/>
          <w:b/>
          <w:sz w:val="18"/>
        </w:rPr>
        <w:tab/>
        <w:t>Uncorrected defects</w:t>
      </w:r>
    </w:p>
    <w:p w14:paraId="0A216598"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3E432194" w14:textId="77777777" w:rsidR="00A96064" w:rsidRPr="00C52A83" w:rsidRDefault="00A96064" w:rsidP="00A96064">
      <w:pPr>
        <w:tabs>
          <w:tab w:val="left" w:pos="-1440"/>
          <w:tab w:val="left" w:pos="-720"/>
          <w:tab w:val="left" w:pos="0"/>
          <w:tab w:val="left" w:pos="450"/>
          <w:tab w:val="left" w:pos="720"/>
          <w:tab w:val="left" w:pos="90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28.1</w:t>
      </w:r>
      <w:r w:rsidRPr="00C52A83">
        <w:rPr>
          <w:rFonts w:ascii="Book Antiqua" w:hAnsi="Book Antiqua"/>
          <w:bCs/>
          <w:sz w:val="18"/>
        </w:rPr>
        <w:tab/>
      </w:r>
      <w:r w:rsidRPr="00C52A83">
        <w:rPr>
          <w:rFonts w:ascii="Book Antiqua" w:hAnsi="Book Antiqua"/>
          <w:sz w:val="18"/>
        </w:rPr>
        <w:tab/>
        <w:t>If the Contractor has not corrected a Defect within the time specified in the Employer’s notice, the Employer will assess the cost of having the Defect corrected, and the Contractor will pay this amount.</w:t>
      </w:r>
    </w:p>
    <w:p w14:paraId="306C0ECC" w14:textId="77777777" w:rsidR="00A96064" w:rsidRPr="00C52A83" w:rsidRDefault="00A96064" w:rsidP="00A96064">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3C806E65" w14:textId="77777777" w:rsidR="00A96064" w:rsidRPr="00C52A83" w:rsidRDefault="00A96064" w:rsidP="00A96064">
      <w:pPr>
        <w:tabs>
          <w:tab w:val="center" w:pos="4680"/>
        </w:tabs>
        <w:suppressAutoHyphens/>
        <w:outlineLvl w:val="0"/>
        <w:rPr>
          <w:rFonts w:ascii="Book Antiqua" w:hAnsi="Book Antiqua"/>
          <w:b/>
          <w:sz w:val="18"/>
        </w:rPr>
      </w:pPr>
      <w:r w:rsidRPr="00C52A83">
        <w:rPr>
          <w:rFonts w:ascii="Book Antiqua" w:hAnsi="Book Antiqua"/>
          <w:b/>
          <w:sz w:val="18"/>
        </w:rPr>
        <w:tab/>
      </w:r>
    </w:p>
    <w:p w14:paraId="2617DAB5" w14:textId="77777777" w:rsidR="00A96064" w:rsidRPr="00C52A83" w:rsidRDefault="00A96064" w:rsidP="00A96064">
      <w:pPr>
        <w:tabs>
          <w:tab w:val="center" w:pos="4680"/>
        </w:tabs>
        <w:suppressAutoHyphens/>
        <w:outlineLvl w:val="0"/>
        <w:rPr>
          <w:rFonts w:ascii="Book Antiqua" w:hAnsi="Book Antiqua"/>
          <w:b/>
          <w:sz w:val="18"/>
        </w:rPr>
      </w:pPr>
    </w:p>
    <w:p w14:paraId="7C2E0633" w14:textId="77777777" w:rsidR="00A96064" w:rsidRPr="00C52A83" w:rsidRDefault="00A96064" w:rsidP="00A96064">
      <w:pPr>
        <w:tabs>
          <w:tab w:val="center" w:pos="4680"/>
        </w:tabs>
        <w:suppressAutoHyphens/>
        <w:jc w:val="center"/>
        <w:outlineLvl w:val="0"/>
        <w:rPr>
          <w:rFonts w:ascii="Book Antiqua" w:hAnsi="Book Antiqua"/>
          <w:b/>
          <w:sz w:val="18"/>
        </w:rPr>
      </w:pPr>
    </w:p>
    <w:p w14:paraId="0CB0D86D" w14:textId="77777777" w:rsidR="00A96064" w:rsidRPr="00C52A83" w:rsidRDefault="00A96064" w:rsidP="00A96064">
      <w:pPr>
        <w:tabs>
          <w:tab w:val="center" w:pos="4680"/>
        </w:tabs>
        <w:suppressAutoHyphens/>
        <w:jc w:val="center"/>
        <w:outlineLvl w:val="0"/>
        <w:rPr>
          <w:rFonts w:ascii="Book Antiqua" w:hAnsi="Book Antiqua"/>
          <w:b/>
          <w:sz w:val="18"/>
        </w:rPr>
      </w:pPr>
    </w:p>
    <w:p w14:paraId="776B97D9" w14:textId="77777777" w:rsidR="00A96064" w:rsidRPr="00C52A83" w:rsidRDefault="00A96064" w:rsidP="00A96064">
      <w:pPr>
        <w:tabs>
          <w:tab w:val="center" w:pos="4680"/>
        </w:tabs>
        <w:suppressAutoHyphens/>
        <w:jc w:val="center"/>
        <w:outlineLvl w:val="0"/>
        <w:rPr>
          <w:rFonts w:ascii="Book Antiqua" w:hAnsi="Book Antiqua"/>
          <w:sz w:val="18"/>
        </w:rPr>
      </w:pPr>
      <w:r w:rsidRPr="00C52A83">
        <w:rPr>
          <w:rFonts w:ascii="Book Antiqua" w:hAnsi="Book Antiqua"/>
          <w:b/>
          <w:sz w:val="18"/>
        </w:rPr>
        <w:t>D.  Cost Control</w:t>
      </w:r>
    </w:p>
    <w:p w14:paraId="75AD6042"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t xml:space="preserve">29. </w:t>
      </w:r>
      <w:r w:rsidRPr="00C52A83">
        <w:rPr>
          <w:rFonts w:ascii="Book Antiqua" w:hAnsi="Book Antiqua"/>
          <w:b/>
          <w:sz w:val="18"/>
        </w:rPr>
        <w:tab/>
      </w:r>
      <w:r w:rsidRPr="00C52A83">
        <w:rPr>
          <w:rFonts w:ascii="Book Antiqua" w:hAnsi="Book Antiqua"/>
          <w:b/>
          <w:sz w:val="18"/>
        </w:rPr>
        <w:tab/>
        <w:t>Bill of Quantities (BOQ)</w:t>
      </w:r>
    </w:p>
    <w:p w14:paraId="1752AAB5"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596B966D"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Cs/>
          <w:sz w:val="18"/>
        </w:rPr>
      </w:pPr>
      <w:r w:rsidRPr="00C52A83">
        <w:rPr>
          <w:rFonts w:ascii="Book Antiqua" w:hAnsi="Book Antiqua"/>
          <w:bCs/>
          <w:sz w:val="18"/>
        </w:rPr>
        <w:t>29.1</w:t>
      </w:r>
      <w:r w:rsidRPr="00C52A83">
        <w:rPr>
          <w:rFonts w:ascii="Book Antiqua" w:hAnsi="Book Antiqua"/>
          <w:sz w:val="18"/>
        </w:rPr>
        <w:tab/>
      </w:r>
      <w:r w:rsidRPr="00C52A83">
        <w:rPr>
          <w:rFonts w:ascii="Book Antiqua" w:hAnsi="Book Antiqua"/>
          <w:sz w:val="18"/>
        </w:rPr>
        <w:tab/>
        <w:t>The BOQ shall contain items for the construction, installation, testing, and commissioning work to be done by the Contractor.</w:t>
      </w:r>
    </w:p>
    <w:p w14:paraId="0F76C80A"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29.2</w:t>
      </w:r>
      <w:r w:rsidRPr="00C52A83">
        <w:rPr>
          <w:rFonts w:ascii="Book Antiqua" w:hAnsi="Book Antiqua"/>
          <w:sz w:val="18"/>
        </w:rPr>
        <w:tab/>
      </w:r>
      <w:r w:rsidRPr="00C52A83">
        <w:rPr>
          <w:rFonts w:ascii="Book Antiqua" w:hAnsi="Book Antiqua"/>
          <w:sz w:val="18"/>
        </w:rPr>
        <w:tab/>
        <w:t>The BOQ is used to calculate the Contract Price. The Contractor is paid for the quantity of the work done at the rate in the BOQ for each item</w:t>
      </w:r>
    </w:p>
    <w:p w14:paraId="5AE4E573"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Book Antiqua" w:hAnsi="Book Antiqua"/>
          <w:sz w:val="18"/>
        </w:rPr>
      </w:pPr>
    </w:p>
    <w:p w14:paraId="1A434100"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30. </w:t>
      </w:r>
      <w:r w:rsidRPr="00C52A83">
        <w:rPr>
          <w:rFonts w:ascii="Book Antiqua" w:hAnsi="Book Antiqua"/>
          <w:b/>
          <w:sz w:val="18"/>
        </w:rPr>
        <w:tab/>
      </w:r>
      <w:r w:rsidRPr="00C52A83">
        <w:rPr>
          <w:rFonts w:ascii="Book Antiqua" w:hAnsi="Book Antiqua"/>
          <w:b/>
          <w:sz w:val="18"/>
        </w:rPr>
        <w:tab/>
        <w:t>Variations</w:t>
      </w:r>
    </w:p>
    <w:p w14:paraId="212156C6"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170A9F22" w14:textId="1D55B0CC" w:rsidR="00A96064" w:rsidRPr="00C52A83" w:rsidRDefault="00A96064" w:rsidP="00A96064">
      <w:pPr>
        <w:numPr>
          <w:ilvl w:val="1"/>
          <w:numId w:val="9"/>
        </w:numPr>
        <w:tabs>
          <w:tab w:val="clear" w:pos="360"/>
          <w:tab w:val="left" w:pos="-1440"/>
          <w:tab w:val="left" w:pos="-720"/>
          <w:tab w:val="num" w:pos="720"/>
          <w:tab w:val="left" w:pos="1700"/>
          <w:tab w:val="left" w:pos="2380"/>
          <w:tab w:val="left" w:pos="3160"/>
          <w:tab w:val="left" w:pos="4920"/>
          <w:tab w:val="left" w:pos="5400"/>
          <w:tab w:val="left" w:pos="5760"/>
          <w:tab w:val="left" w:pos="6880"/>
        </w:tabs>
        <w:suppressAutoHyphens/>
        <w:spacing w:after="0" w:line="240" w:lineRule="auto"/>
        <w:ind w:left="720" w:hanging="720"/>
        <w:jc w:val="both"/>
        <w:rPr>
          <w:rFonts w:ascii="Book Antiqua" w:hAnsi="Book Antiqua"/>
          <w:sz w:val="18"/>
        </w:rPr>
      </w:pPr>
      <w:r w:rsidRPr="00C52A83">
        <w:rPr>
          <w:rFonts w:ascii="Book Antiqua" w:hAnsi="Book Antiqua"/>
          <w:sz w:val="18"/>
        </w:rPr>
        <w:t xml:space="preserve">The Employer shall have power to order the Contractor to do any or all of the following as considered necessary or </w:t>
      </w:r>
      <w:r w:rsidR="0029465A" w:rsidRPr="00C52A83">
        <w:rPr>
          <w:rFonts w:ascii="Book Antiqua" w:hAnsi="Book Antiqua"/>
          <w:sz w:val="18"/>
        </w:rPr>
        <w:t>advisable during</w:t>
      </w:r>
      <w:r w:rsidRPr="00C52A83">
        <w:rPr>
          <w:rFonts w:ascii="Book Antiqua" w:hAnsi="Book Antiqua"/>
          <w:sz w:val="18"/>
        </w:rPr>
        <w:t xml:space="preserve"> the progress of the work by him</w:t>
      </w:r>
    </w:p>
    <w:p w14:paraId="0D878D7B" w14:textId="77777777" w:rsidR="00A96064" w:rsidRPr="00C52A83" w:rsidRDefault="00A96064" w:rsidP="00A96064">
      <w:pPr>
        <w:numPr>
          <w:ilvl w:val="0"/>
          <w:numId w:val="7"/>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Book Antiqua" w:hAnsi="Book Antiqua"/>
          <w:sz w:val="18"/>
        </w:rPr>
      </w:pPr>
      <w:r w:rsidRPr="00C52A83">
        <w:rPr>
          <w:rFonts w:ascii="Book Antiqua" w:hAnsi="Book Antiqua"/>
          <w:sz w:val="18"/>
        </w:rPr>
        <w:t>Increase or decrease of any item of work included in the Bill of Quantities (BOQ);</w:t>
      </w:r>
    </w:p>
    <w:p w14:paraId="244B6F04" w14:textId="77777777" w:rsidR="00A96064" w:rsidRPr="00C52A83" w:rsidRDefault="00A96064" w:rsidP="00A96064">
      <w:pPr>
        <w:numPr>
          <w:ilvl w:val="0"/>
          <w:numId w:val="7"/>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Book Antiqua" w:hAnsi="Book Antiqua"/>
          <w:sz w:val="18"/>
        </w:rPr>
      </w:pPr>
      <w:r w:rsidRPr="00C52A83">
        <w:rPr>
          <w:rFonts w:ascii="Book Antiqua" w:hAnsi="Book Antiqua"/>
          <w:sz w:val="18"/>
        </w:rPr>
        <w:t>Omit any item of work;</w:t>
      </w:r>
    </w:p>
    <w:p w14:paraId="7CEEC34B" w14:textId="77777777" w:rsidR="00A96064" w:rsidRPr="00C52A83" w:rsidRDefault="00A96064" w:rsidP="00A96064">
      <w:pPr>
        <w:numPr>
          <w:ilvl w:val="0"/>
          <w:numId w:val="7"/>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Book Antiqua" w:hAnsi="Book Antiqua"/>
          <w:sz w:val="18"/>
        </w:rPr>
      </w:pPr>
      <w:r w:rsidRPr="00C52A83">
        <w:rPr>
          <w:rFonts w:ascii="Book Antiqua" w:hAnsi="Book Antiqua"/>
          <w:sz w:val="18"/>
        </w:rPr>
        <w:t>Change the character or quality or kind of any item of work;</w:t>
      </w:r>
    </w:p>
    <w:p w14:paraId="6EC70217" w14:textId="77777777" w:rsidR="00A96064" w:rsidRPr="00C52A83" w:rsidRDefault="00A96064" w:rsidP="00A96064">
      <w:pPr>
        <w:numPr>
          <w:ilvl w:val="0"/>
          <w:numId w:val="7"/>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Book Antiqua" w:hAnsi="Book Antiqua"/>
          <w:sz w:val="18"/>
        </w:rPr>
      </w:pPr>
      <w:r w:rsidRPr="00C52A83">
        <w:rPr>
          <w:rFonts w:ascii="Book Antiqua" w:hAnsi="Book Antiqua"/>
          <w:sz w:val="18"/>
        </w:rPr>
        <w:t>Change the levels, lines, positions and dimensions of any part of the work;</w:t>
      </w:r>
    </w:p>
    <w:p w14:paraId="63A81148" w14:textId="77777777" w:rsidR="00A96064" w:rsidRPr="00C52A83" w:rsidRDefault="00A96064" w:rsidP="00A96064">
      <w:pPr>
        <w:numPr>
          <w:ilvl w:val="0"/>
          <w:numId w:val="7"/>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Book Antiqua" w:hAnsi="Book Antiqua"/>
          <w:sz w:val="18"/>
        </w:rPr>
      </w:pPr>
      <w:r w:rsidRPr="00C52A83">
        <w:rPr>
          <w:rFonts w:ascii="Book Antiqua" w:hAnsi="Book Antiqua"/>
          <w:sz w:val="18"/>
        </w:rPr>
        <w:t>Execute additional items of work of any kind necessary for the completion of the works; and</w:t>
      </w:r>
    </w:p>
    <w:p w14:paraId="41ABEAC5" w14:textId="77777777" w:rsidR="00A96064" w:rsidRPr="00C52A83" w:rsidRDefault="00A96064" w:rsidP="00A96064">
      <w:pPr>
        <w:numPr>
          <w:ilvl w:val="0"/>
          <w:numId w:val="7"/>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spacing w:after="0" w:line="240" w:lineRule="auto"/>
        <w:jc w:val="both"/>
        <w:rPr>
          <w:rFonts w:ascii="Book Antiqua" w:hAnsi="Book Antiqua"/>
          <w:sz w:val="18"/>
        </w:rPr>
      </w:pPr>
      <w:r w:rsidRPr="00C52A83">
        <w:rPr>
          <w:rFonts w:ascii="Book Antiqua" w:hAnsi="Book Antiqua"/>
          <w:sz w:val="18"/>
        </w:rPr>
        <w:t>Change in any specified sequence, methods or timing of construction of any part of the work.</w:t>
      </w:r>
    </w:p>
    <w:p w14:paraId="7B5A6BD1"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30.2</w:t>
      </w:r>
      <w:r w:rsidRPr="00C52A83">
        <w:rPr>
          <w:rFonts w:ascii="Book Antiqua" w:hAnsi="Book Antiqua"/>
          <w:sz w:val="18"/>
        </w:rPr>
        <w:tab/>
      </w:r>
      <w:r w:rsidRPr="00C52A83">
        <w:rPr>
          <w:rFonts w:ascii="Book Antiqua" w:hAnsi="Book Antiqua"/>
          <w:sz w:val="18"/>
        </w:rPr>
        <w:tab/>
        <w:t>The Contractor shall be bound to carry out the work in accordance with any instructions in this connection, which may be given to him in writing by the Employer and such alteration shall not vitiate or invalidate the contract.</w:t>
      </w:r>
    </w:p>
    <w:p w14:paraId="56E7327A" w14:textId="77777777" w:rsidR="00A96064" w:rsidRPr="00C52A83" w:rsidRDefault="00A96064" w:rsidP="00A96064">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30.3</w:t>
      </w:r>
      <w:r w:rsidRPr="00C52A83">
        <w:rPr>
          <w:rFonts w:ascii="Book Antiqua" w:hAnsi="Book Antiqua"/>
          <w:sz w:val="18"/>
        </w:rPr>
        <w:tab/>
      </w:r>
      <w:r w:rsidRPr="00C52A83">
        <w:rPr>
          <w:rFonts w:ascii="Book Antiqua" w:hAnsi="Book Antiqua"/>
          <w:sz w:val="18"/>
        </w:rPr>
        <w:tab/>
        <w:t>Variations shall not be made by the Contractor without an order in writing by the Employer, provided that no order in writing shall be required for increase or decrease in the quantity of an item appearing in the BOQ so long as the work executed conforms to the approved drawings.</w:t>
      </w:r>
    </w:p>
    <w:p w14:paraId="7E884E67" w14:textId="77777777" w:rsidR="00A96064" w:rsidRPr="00C52A83" w:rsidRDefault="00A96064" w:rsidP="00A96064">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30.4</w:t>
      </w:r>
      <w:r w:rsidRPr="00C52A83">
        <w:rPr>
          <w:rFonts w:ascii="Book Antiqua" w:hAnsi="Book Antiqua"/>
          <w:sz w:val="18"/>
        </w:rPr>
        <w:tab/>
      </w:r>
      <w:r w:rsidRPr="00C52A83">
        <w:rPr>
          <w:rFonts w:ascii="Book Antiqua" w:hAnsi="Book Antiqua"/>
          <w:sz w:val="18"/>
        </w:rPr>
        <w:tab/>
        <w:t>The Contractor shall promptly request in writing the Employer to confirm verbal orders and if no such confirmation is received within 15 days of request, it shall be deemed to be an order in writing by the Employer.</w:t>
      </w:r>
    </w:p>
    <w:p w14:paraId="4E34CEB0"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p>
    <w:p w14:paraId="5AEA06C9"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r w:rsidRPr="00C52A83">
        <w:rPr>
          <w:rFonts w:ascii="Book Antiqua" w:hAnsi="Book Antiqua"/>
          <w:b/>
          <w:sz w:val="18"/>
        </w:rPr>
        <w:t xml:space="preserve">31. </w:t>
      </w:r>
      <w:r w:rsidRPr="00C52A83">
        <w:rPr>
          <w:rFonts w:ascii="Book Antiqua" w:hAnsi="Book Antiqua"/>
          <w:b/>
          <w:sz w:val="18"/>
        </w:rPr>
        <w:tab/>
      </w:r>
      <w:r w:rsidRPr="00C52A83">
        <w:rPr>
          <w:rFonts w:ascii="Book Antiqua" w:hAnsi="Book Antiqua"/>
          <w:b/>
          <w:sz w:val="18"/>
        </w:rPr>
        <w:tab/>
        <w:t>Payments for Variations</w:t>
      </w:r>
    </w:p>
    <w:p w14:paraId="5F13267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CB8383D" w14:textId="77777777" w:rsidR="00A96064" w:rsidRPr="00C52A83" w:rsidRDefault="00A96064" w:rsidP="00A96064">
      <w:pPr>
        <w:numPr>
          <w:ilvl w:val="1"/>
          <w:numId w:val="12"/>
        </w:numPr>
        <w:tabs>
          <w:tab w:val="clear" w:pos="360"/>
          <w:tab w:val="left" w:pos="-1440"/>
          <w:tab w:val="left" w:pos="-720"/>
          <w:tab w:val="left" w:pos="0"/>
          <w:tab w:val="left" w:pos="720"/>
          <w:tab w:val="left" w:pos="1700"/>
          <w:tab w:val="left" w:pos="2380"/>
          <w:tab w:val="left" w:pos="3160"/>
          <w:tab w:val="left" w:pos="4920"/>
          <w:tab w:val="left" w:pos="5400"/>
          <w:tab w:val="left" w:pos="5760"/>
          <w:tab w:val="left" w:pos="6880"/>
        </w:tabs>
        <w:suppressAutoHyphens/>
        <w:spacing w:after="0" w:line="240" w:lineRule="auto"/>
        <w:ind w:left="720" w:hanging="720"/>
        <w:jc w:val="both"/>
        <w:rPr>
          <w:rFonts w:ascii="Book Antiqua" w:hAnsi="Book Antiqua"/>
          <w:sz w:val="18"/>
        </w:rPr>
      </w:pPr>
      <w:r w:rsidRPr="00C52A83">
        <w:rPr>
          <w:rFonts w:ascii="Book Antiqua" w:hAnsi="Book Antiqua"/>
          <w:sz w:val="18"/>
        </w:rPr>
        <w:t xml:space="preserve">Payment for increase in the quantities of an item in the BOQ up to 25% of that provided in the Bill of Quantities shall be made at the rates quoted by the Contractor. </w:t>
      </w:r>
    </w:p>
    <w:p w14:paraId="42526A28" w14:textId="77777777" w:rsidR="00A96064" w:rsidRPr="00C52A83" w:rsidRDefault="00A96064" w:rsidP="00A96064">
      <w:pPr>
        <w:numPr>
          <w:ilvl w:val="1"/>
          <w:numId w:val="12"/>
        </w:numPr>
        <w:tabs>
          <w:tab w:val="clear" w:pos="360"/>
          <w:tab w:val="left" w:pos="-1440"/>
          <w:tab w:val="left" w:pos="-720"/>
          <w:tab w:val="left" w:pos="0"/>
          <w:tab w:val="num" w:pos="720"/>
          <w:tab w:val="left" w:pos="1700"/>
          <w:tab w:val="left" w:pos="2380"/>
          <w:tab w:val="left" w:pos="3160"/>
          <w:tab w:val="left" w:pos="4920"/>
          <w:tab w:val="left" w:pos="5400"/>
          <w:tab w:val="left" w:pos="5760"/>
          <w:tab w:val="left" w:pos="6880"/>
        </w:tabs>
        <w:suppressAutoHyphens/>
        <w:spacing w:after="0" w:line="240" w:lineRule="auto"/>
        <w:ind w:left="720" w:hanging="720"/>
        <w:jc w:val="both"/>
        <w:rPr>
          <w:rFonts w:ascii="Book Antiqua" w:hAnsi="Book Antiqua"/>
          <w:sz w:val="18"/>
        </w:rPr>
      </w:pPr>
      <w:r w:rsidRPr="00C52A83">
        <w:rPr>
          <w:rFonts w:ascii="Book Antiqua" w:hAnsi="Book Antiqua"/>
          <w:sz w:val="18"/>
        </w:rPr>
        <w:t xml:space="preserve">For quantities in excess of 125% of the tendered quantity of an item as given in the BOQ, the Contractor shall be paid at the rate entered in or derived </w:t>
      </w:r>
      <w:r w:rsidR="00C04F10" w:rsidRPr="00C52A83">
        <w:rPr>
          <w:rFonts w:ascii="Book Antiqua" w:hAnsi="Book Antiqua"/>
          <w:sz w:val="18"/>
        </w:rPr>
        <w:t>from in</w:t>
      </w:r>
      <w:r w:rsidRPr="00C52A83">
        <w:rPr>
          <w:rFonts w:ascii="Book Antiqua" w:hAnsi="Book Antiqua"/>
          <w:sz w:val="18"/>
        </w:rPr>
        <w:t xml:space="preserve"> the Schedule of Rates (applicable for the area of the work and current at the time of award of contract) plus or minus the overall percentage of the original tendered rates over the current Schedule of Rates prevalent at the time of award of contract.</w:t>
      </w:r>
    </w:p>
    <w:p w14:paraId="6EBF4CE1" w14:textId="77777777" w:rsidR="00A96064" w:rsidRPr="00C52A83" w:rsidRDefault="00A96064" w:rsidP="00A96064">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31.3</w:t>
      </w:r>
      <w:r w:rsidRPr="00C52A83">
        <w:rPr>
          <w:rFonts w:ascii="Book Antiqua" w:hAnsi="Book Antiqua"/>
          <w:sz w:val="18"/>
        </w:rPr>
        <w:tab/>
      </w:r>
      <w:r w:rsidRPr="00C52A83">
        <w:rPr>
          <w:rFonts w:ascii="Book Antiqua" w:hAnsi="Book Antiqua"/>
          <w:sz w:val="18"/>
        </w:rPr>
        <w:tab/>
        <w:t>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w:t>
      </w:r>
    </w:p>
    <w:p w14:paraId="3BF55776" w14:textId="77777777" w:rsidR="00A96064" w:rsidRPr="00C52A83" w:rsidRDefault="00A96064" w:rsidP="00A96064">
      <w:pPr>
        <w:tabs>
          <w:tab w:val="left" w:pos="-1440"/>
          <w:tab w:val="left" w:pos="-720"/>
          <w:tab w:val="left" w:pos="44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lastRenderedPageBreak/>
        <w:t>31.4</w:t>
      </w:r>
      <w:r w:rsidRPr="00C52A83">
        <w:rPr>
          <w:rFonts w:ascii="Book Antiqua" w:hAnsi="Book Antiqua"/>
          <w:sz w:val="18"/>
        </w:rPr>
        <w:tab/>
      </w:r>
      <w:r w:rsidRPr="00C52A83">
        <w:rPr>
          <w:rFonts w:ascii="Book Antiqua" w:hAnsi="Book Antiqua"/>
          <w:sz w:val="18"/>
        </w:rPr>
        <w:tab/>
        <w:t>If the rates for additional, substituted or altered item of work cannot be determined either as at 31.1 or 31.2 or 31,3 above, the Contractor shall be requested to submit his quotation for the items supported by analysis of the rate or rates claimed, within 7 days.</w:t>
      </w:r>
    </w:p>
    <w:p w14:paraId="4E29304B" w14:textId="77777777" w:rsidR="00A96064" w:rsidRPr="00C52A83" w:rsidRDefault="00A96064" w:rsidP="00A96064">
      <w:pPr>
        <w:numPr>
          <w:ilvl w:val="1"/>
          <w:numId w:val="13"/>
        </w:numPr>
        <w:tabs>
          <w:tab w:val="clear" w:pos="360"/>
          <w:tab w:val="left" w:pos="-1440"/>
          <w:tab w:val="left" w:pos="-720"/>
          <w:tab w:val="num" w:pos="720"/>
          <w:tab w:val="left" w:pos="1700"/>
          <w:tab w:val="left" w:pos="2380"/>
          <w:tab w:val="left" w:pos="3160"/>
          <w:tab w:val="left" w:pos="4920"/>
          <w:tab w:val="left" w:pos="5400"/>
          <w:tab w:val="left" w:pos="5760"/>
          <w:tab w:val="left" w:pos="6880"/>
        </w:tabs>
        <w:suppressAutoHyphens/>
        <w:spacing w:after="0" w:line="240" w:lineRule="auto"/>
        <w:ind w:left="720" w:hanging="720"/>
        <w:jc w:val="both"/>
        <w:rPr>
          <w:rFonts w:ascii="Book Antiqua" w:hAnsi="Book Antiqua"/>
          <w:sz w:val="18"/>
        </w:rPr>
      </w:pPr>
      <w:r w:rsidRPr="00C52A83">
        <w:rPr>
          <w:rFonts w:ascii="Book Antiqua" w:hAnsi="Book Antiqua"/>
          <w:sz w:val="18"/>
        </w:rPr>
        <w:t xml:space="preserve">If the Contractor's quotation is determined unreasonable, the Employer may order the Variation and make a change to the Contract Price which shall be based on Employer’s own forecast of the effects of the Variation on the Contractor's costs. </w:t>
      </w:r>
    </w:p>
    <w:p w14:paraId="1D2E92B4" w14:textId="77777777" w:rsidR="00A96064" w:rsidRPr="00C52A83" w:rsidRDefault="00A96064" w:rsidP="00A96064">
      <w:pPr>
        <w:keepLines/>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r w:rsidRPr="00C52A83">
        <w:rPr>
          <w:rFonts w:ascii="Book Antiqua" w:hAnsi="Book Antiqua"/>
          <w:bCs/>
          <w:sz w:val="18"/>
        </w:rPr>
        <w:t>31.6</w:t>
      </w:r>
      <w:r w:rsidRPr="00C52A83">
        <w:rPr>
          <w:rFonts w:ascii="Book Antiqua" w:hAnsi="Book Antiqua"/>
          <w:bCs/>
          <w:sz w:val="18"/>
        </w:rPr>
        <w:tab/>
      </w:r>
      <w:r w:rsidRPr="00C52A83">
        <w:rPr>
          <w:rFonts w:ascii="Book Antiqua" w:hAnsi="Book Antiqua"/>
          <w:bCs/>
          <w:sz w:val="18"/>
        </w:rPr>
        <w:tab/>
        <w:t>If</w:t>
      </w:r>
      <w:r w:rsidRPr="00C52A83">
        <w:rPr>
          <w:rFonts w:ascii="Book Antiqua" w:hAnsi="Book Antiqua"/>
          <w:sz w:val="18"/>
        </w:rPr>
        <w:t xml:space="preserve"> the Employer decides that the urgency of varying the work would prevent a quotation being given and considered without delaying the work, no quotation shall be given and the Variation shall be treated as a Compensation Event.</w:t>
      </w:r>
    </w:p>
    <w:p w14:paraId="1EBEB49F" w14:textId="77777777" w:rsidR="00A96064" w:rsidRPr="00C52A83" w:rsidRDefault="00A96064" w:rsidP="00A96064">
      <w:pPr>
        <w:tabs>
          <w:tab w:val="left" w:pos="-1440"/>
          <w:tab w:val="left" w:pos="-720"/>
          <w:tab w:val="left" w:pos="0"/>
          <w:tab w:val="left" w:pos="4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31.7</w:t>
      </w:r>
      <w:r w:rsidRPr="00C52A83">
        <w:rPr>
          <w:rFonts w:ascii="Book Antiqua" w:hAnsi="Book Antiqua"/>
          <w:sz w:val="18"/>
        </w:rPr>
        <w:tab/>
      </w:r>
      <w:r w:rsidRPr="00C52A83">
        <w:rPr>
          <w:rFonts w:ascii="Book Antiqua" w:hAnsi="Book Antiqua"/>
          <w:sz w:val="18"/>
        </w:rPr>
        <w:tab/>
        <w:t>Under no circumstances the Contractor shall suspend the work on the plea of non-settlement of rates for items falling under this Clause.</w:t>
      </w:r>
    </w:p>
    <w:p w14:paraId="1523F83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Book Antiqua" w:hAnsi="Book Antiqua"/>
          <w:sz w:val="18"/>
        </w:rPr>
      </w:pPr>
    </w:p>
    <w:p w14:paraId="0F1E7157"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t xml:space="preserve">32. </w:t>
      </w:r>
      <w:r w:rsidRPr="00C52A83">
        <w:rPr>
          <w:rFonts w:ascii="Book Antiqua" w:hAnsi="Book Antiqua"/>
          <w:b/>
          <w:sz w:val="18"/>
        </w:rPr>
        <w:tab/>
      </w:r>
      <w:r w:rsidRPr="00C52A83">
        <w:rPr>
          <w:rFonts w:ascii="Book Antiqua" w:hAnsi="Book Antiqua"/>
          <w:b/>
          <w:sz w:val="18"/>
        </w:rPr>
        <w:tab/>
        <w:t>Submission of bills for payment</w:t>
      </w:r>
    </w:p>
    <w:p w14:paraId="1DEEBF4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B2D6BEC"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32.1</w:t>
      </w:r>
      <w:r w:rsidRPr="00C52A83">
        <w:rPr>
          <w:rFonts w:ascii="Book Antiqua" w:hAnsi="Book Antiqua"/>
          <w:sz w:val="18"/>
        </w:rPr>
        <w:tab/>
      </w:r>
      <w:r w:rsidRPr="00C52A83">
        <w:rPr>
          <w:rFonts w:ascii="Book Antiqua" w:hAnsi="Book Antiqua"/>
          <w:sz w:val="18"/>
        </w:rPr>
        <w:tab/>
        <w:t>The Contractor shall submit to the Employer monthly bills of the value of the work completed less the cumulative amount paid previously.</w:t>
      </w:r>
    </w:p>
    <w:p w14:paraId="4892281B"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32.2</w:t>
      </w:r>
      <w:r w:rsidRPr="00C52A83">
        <w:rPr>
          <w:rFonts w:ascii="Book Antiqua" w:hAnsi="Book Antiqua"/>
          <w:sz w:val="18"/>
        </w:rPr>
        <w:tab/>
      </w:r>
      <w:r w:rsidRPr="00C52A83">
        <w:rPr>
          <w:rFonts w:ascii="Book Antiqua" w:hAnsi="Book Antiqua"/>
          <w:sz w:val="18"/>
        </w:rPr>
        <w:tab/>
        <w:t>The Employer shall check the Contractor's bill and determine the value of the work executed which shall comprise of (</w:t>
      </w:r>
      <w:proofErr w:type="spellStart"/>
      <w:r w:rsidRPr="00C52A83">
        <w:rPr>
          <w:rFonts w:ascii="Book Antiqua" w:hAnsi="Book Antiqua"/>
          <w:sz w:val="18"/>
        </w:rPr>
        <w:t>i</w:t>
      </w:r>
      <w:proofErr w:type="spellEnd"/>
      <w:r w:rsidRPr="00C52A83">
        <w:rPr>
          <w:rFonts w:ascii="Book Antiqua" w:hAnsi="Book Antiqua"/>
          <w:sz w:val="18"/>
        </w:rPr>
        <w:t xml:space="preserve">) value of the quantities of the items in the BOQ completed and (ii) valuation of Variations and Compensation Events. </w:t>
      </w:r>
    </w:p>
    <w:p w14:paraId="2A1978E3"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32.3</w:t>
      </w:r>
      <w:r w:rsidRPr="00C52A83">
        <w:rPr>
          <w:rFonts w:ascii="Book Antiqua" w:hAnsi="Book Antiqua"/>
          <w:sz w:val="18"/>
        </w:rPr>
        <w:tab/>
      </w:r>
      <w:r w:rsidRPr="00C52A83">
        <w:rPr>
          <w:rFonts w:ascii="Book Antiqua" w:hAnsi="Book Antiqua"/>
          <w:sz w:val="18"/>
        </w:rPr>
        <w:tab/>
        <w:t>The Employer may exclude any item paid in a previous bill or reduce the proportion of any item previously paid in the light of later information.</w:t>
      </w:r>
    </w:p>
    <w:p w14:paraId="2E3F779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Book Antiqua" w:hAnsi="Book Antiqua"/>
          <w:sz w:val="18"/>
        </w:rPr>
      </w:pPr>
    </w:p>
    <w:p w14:paraId="53DB3DCF"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33. </w:t>
      </w:r>
      <w:r w:rsidRPr="00C52A83">
        <w:rPr>
          <w:rFonts w:ascii="Book Antiqua" w:hAnsi="Book Antiqua"/>
          <w:b/>
          <w:sz w:val="18"/>
        </w:rPr>
        <w:tab/>
      </w:r>
      <w:r w:rsidRPr="00C52A83">
        <w:rPr>
          <w:rFonts w:ascii="Book Antiqua" w:hAnsi="Book Antiqua"/>
          <w:b/>
          <w:sz w:val="18"/>
        </w:rPr>
        <w:tab/>
        <w:t>Payments</w:t>
      </w:r>
    </w:p>
    <w:p w14:paraId="1CDF0E42"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3432CE92"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33.1</w:t>
      </w:r>
      <w:r w:rsidRPr="00C52A83">
        <w:rPr>
          <w:rFonts w:ascii="Book Antiqua" w:hAnsi="Book Antiqua"/>
          <w:sz w:val="18"/>
        </w:rPr>
        <w:tab/>
      </w:r>
      <w:r w:rsidRPr="00C52A83">
        <w:rPr>
          <w:rFonts w:ascii="Book Antiqua" w:hAnsi="Book Antiqua"/>
          <w:sz w:val="18"/>
        </w:rPr>
        <w:tab/>
        <w:t>Payments shall be adjusted for deductions for retention, other recoveries in terms of the contract and taxes, at source, as applicable under the law.  The Employer shall pay the Contractor the within 60 days of submission of bill.</w:t>
      </w:r>
    </w:p>
    <w:p w14:paraId="1C2B93A7"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33.2</w:t>
      </w:r>
      <w:r w:rsidRPr="00C52A83">
        <w:rPr>
          <w:rFonts w:ascii="Book Antiqua" w:hAnsi="Book Antiqua"/>
          <w:sz w:val="18"/>
        </w:rPr>
        <w:tab/>
      </w:r>
      <w:r w:rsidRPr="00C52A83">
        <w:rPr>
          <w:rFonts w:ascii="Book Antiqua" w:hAnsi="Book Antiqua"/>
          <w:sz w:val="18"/>
        </w:rPr>
        <w:tab/>
        <w:t>Items of the Works for which no rate or price has been entered in will not be paid for by the Employer and shall be deemed covered by other rates and prices in the Contract.</w:t>
      </w:r>
    </w:p>
    <w:p w14:paraId="4ECC34A0"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p>
    <w:p w14:paraId="0B0BB87E"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t xml:space="preserve">34. </w:t>
      </w:r>
      <w:r w:rsidRPr="00C52A83">
        <w:rPr>
          <w:rFonts w:ascii="Book Antiqua" w:hAnsi="Book Antiqua"/>
          <w:b/>
          <w:sz w:val="18"/>
        </w:rPr>
        <w:tab/>
      </w:r>
      <w:r w:rsidRPr="00C52A83">
        <w:rPr>
          <w:rFonts w:ascii="Book Antiqua" w:hAnsi="Book Antiqua"/>
          <w:b/>
          <w:sz w:val="18"/>
        </w:rPr>
        <w:tab/>
        <w:t>Compensation events</w:t>
      </w:r>
    </w:p>
    <w:p w14:paraId="5BB16F7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410F3E0B" w14:textId="77777777" w:rsidR="00A96064" w:rsidRPr="00C52A83" w:rsidRDefault="00A96064" w:rsidP="00A9606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r w:rsidRPr="00C52A83">
        <w:rPr>
          <w:rFonts w:ascii="Book Antiqua" w:hAnsi="Book Antiqua"/>
          <w:bCs/>
          <w:sz w:val="18"/>
        </w:rPr>
        <w:t>34.1</w:t>
      </w:r>
      <w:r w:rsidRPr="00C52A83">
        <w:rPr>
          <w:rFonts w:ascii="Book Antiqua" w:hAnsi="Book Antiqua"/>
          <w:sz w:val="18"/>
        </w:rPr>
        <w:tab/>
      </w:r>
      <w:r w:rsidRPr="00C52A83">
        <w:rPr>
          <w:rFonts w:ascii="Book Antiqua" w:hAnsi="Book Antiqua"/>
          <w:sz w:val="18"/>
        </w:rPr>
        <w:tab/>
        <w:t>The following are Compensation events unless they are caused by the Contractor:</w:t>
      </w:r>
    </w:p>
    <w:p w14:paraId="00CBFCD9"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(a)</w:t>
      </w:r>
      <w:r w:rsidRPr="00C52A83">
        <w:rPr>
          <w:rFonts w:ascii="Book Antiqua" w:hAnsi="Book Antiqua"/>
          <w:sz w:val="18"/>
        </w:rPr>
        <w:tab/>
        <w:t>The Employer does not give access to a part of the Site by the Site Possession Date stated in the Contract Data.</w:t>
      </w:r>
    </w:p>
    <w:p w14:paraId="2CAFC3E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(b)</w:t>
      </w:r>
      <w:r w:rsidRPr="00C52A83">
        <w:rPr>
          <w:rFonts w:ascii="Book Antiqua" w:hAnsi="Book Antiqua"/>
          <w:sz w:val="18"/>
        </w:rPr>
        <w:tab/>
        <w:t>The Employer orders a delay or does not issue drawings, specifications or instructions required for execution of works on time.</w:t>
      </w:r>
    </w:p>
    <w:p w14:paraId="6DFC7D0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(c)</w:t>
      </w:r>
      <w:r w:rsidRPr="00C52A83">
        <w:rPr>
          <w:rFonts w:ascii="Book Antiqua" w:hAnsi="Book Antiqua"/>
          <w:sz w:val="18"/>
        </w:rPr>
        <w:tab/>
        <w:t>The Employer instructs the Contractor to uncover or to carry out additional tests upon work which is then found to have no Defects.</w:t>
      </w:r>
    </w:p>
    <w:p w14:paraId="0A54FBF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lastRenderedPageBreak/>
        <w:tab/>
      </w:r>
      <w:r w:rsidRPr="00C52A83">
        <w:rPr>
          <w:rFonts w:ascii="Book Antiqua" w:hAnsi="Book Antiqua"/>
          <w:sz w:val="18"/>
        </w:rPr>
        <w:tab/>
        <w:t>(d)</w:t>
      </w:r>
      <w:r w:rsidRPr="00C52A83">
        <w:rPr>
          <w:rFonts w:ascii="Book Antiqua" w:hAnsi="Book Antiqua"/>
          <w:sz w:val="18"/>
        </w:rPr>
        <w:tab/>
        <w:t>The Employer gives an instruction for dealing with an unforeseen condition, caused by the Employer, or additional work required for safety or other reasons.</w:t>
      </w:r>
    </w:p>
    <w:p w14:paraId="79527450"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(e)</w:t>
      </w:r>
      <w:r w:rsidRPr="00C52A83">
        <w:rPr>
          <w:rFonts w:ascii="Book Antiqua" w:hAnsi="Book Antiqua"/>
          <w:sz w:val="18"/>
        </w:rPr>
        <w:tab/>
        <w:t>The effect on the Contractor of any of the Employer’s Risks.</w:t>
      </w:r>
    </w:p>
    <w:p w14:paraId="6B451580"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(f)</w:t>
      </w:r>
      <w:r w:rsidRPr="00C52A83">
        <w:rPr>
          <w:rFonts w:ascii="Book Antiqua" w:hAnsi="Book Antiqua"/>
          <w:sz w:val="18"/>
        </w:rPr>
        <w:tab/>
        <w:t>The Employer unreasonably delays issuing a Certificate of Completion.</w:t>
      </w:r>
    </w:p>
    <w:p w14:paraId="5456B3D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rPr>
          <w:rFonts w:ascii="Book Antiqua" w:hAnsi="Book Antiqua"/>
          <w:sz w:val="18"/>
        </w:rPr>
      </w:pPr>
      <w:r w:rsidRPr="00C52A83">
        <w:rPr>
          <w:rFonts w:ascii="Book Antiqua" w:hAnsi="Book Antiqua"/>
          <w:sz w:val="18"/>
        </w:rPr>
        <w:tab/>
      </w:r>
      <w:r w:rsidRPr="00C52A83">
        <w:rPr>
          <w:rFonts w:ascii="Book Antiqua" w:hAnsi="Book Antiqua"/>
          <w:sz w:val="18"/>
        </w:rPr>
        <w:tab/>
        <w:t>(g)</w:t>
      </w:r>
      <w:r w:rsidRPr="00C52A83">
        <w:rPr>
          <w:rFonts w:ascii="Book Antiqua" w:hAnsi="Book Antiqua"/>
          <w:sz w:val="18"/>
        </w:rPr>
        <w:tab/>
        <w:t>Other Compensation Events listed in the Contract Data or mentioned in the Contract.</w:t>
      </w:r>
    </w:p>
    <w:p w14:paraId="1D3DAE40"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34.2</w:t>
      </w:r>
      <w:r w:rsidRPr="00C52A83">
        <w:rPr>
          <w:rFonts w:ascii="Book Antiqua" w:hAnsi="Book Antiqua"/>
          <w:sz w:val="18"/>
        </w:rPr>
        <w:tab/>
      </w:r>
      <w:r w:rsidRPr="00C52A83">
        <w:rPr>
          <w:rFonts w:ascii="Book Antiqua" w:hAnsi="Book Antiqua"/>
          <w:sz w:val="18"/>
        </w:rPr>
        <w:tab/>
        <w:t>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w:t>
      </w:r>
    </w:p>
    <w:p w14:paraId="625285BF"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34.3</w:t>
      </w:r>
      <w:r w:rsidRPr="00C52A83">
        <w:rPr>
          <w:rFonts w:ascii="Book Antiqua" w:hAnsi="Book Antiqua"/>
          <w:sz w:val="18"/>
        </w:rPr>
        <w:tab/>
      </w:r>
      <w:r w:rsidRPr="00C52A83">
        <w:rPr>
          <w:rFonts w:ascii="Book Antiqua" w:hAnsi="Book Antiqua"/>
          <w:sz w:val="18"/>
        </w:rPr>
        <w:tab/>
        <w:t>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w:t>
      </w:r>
    </w:p>
    <w:p w14:paraId="12E1C895"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34.4</w:t>
      </w:r>
      <w:r w:rsidRPr="00C52A83">
        <w:rPr>
          <w:rFonts w:ascii="Book Antiqua" w:hAnsi="Book Antiqua"/>
          <w:sz w:val="18"/>
        </w:rPr>
        <w:tab/>
      </w:r>
      <w:r w:rsidRPr="00C52A83">
        <w:rPr>
          <w:rFonts w:ascii="Book Antiqua" w:hAnsi="Book Antiqua"/>
          <w:sz w:val="18"/>
        </w:rPr>
        <w:tab/>
        <w:t>The Contractor shall not be entitled to compensation to the extent that the Employer's interests are adversely affected by the Contractor not having given early warning or not having cooperated with the Employer.</w:t>
      </w:r>
    </w:p>
    <w:p w14:paraId="7AD8A796" w14:textId="77777777" w:rsidR="00A96064" w:rsidRPr="00C52A83" w:rsidRDefault="00A96064" w:rsidP="00A96064">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4A20CD1"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sz w:val="18"/>
        </w:rPr>
      </w:pPr>
      <w:r w:rsidRPr="00C52A83">
        <w:rPr>
          <w:rFonts w:ascii="Book Antiqua" w:hAnsi="Book Antiqua"/>
          <w:b/>
          <w:sz w:val="18"/>
        </w:rPr>
        <w:t xml:space="preserve">35. </w:t>
      </w:r>
      <w:r w:rsidRPr="00C52A83">
        <w:rPr>
          <w:rFonts w:ascii="Book Antiqua" w:hAnsi="Book Antiqua"/>
          <w:b/>
          <w:sz w:val="18"/>
        </w:rPr>
        <w:tab/>
        <w:t>Tax</w:t>
      </w:r>
    </w:p>
    <w:p w14:paraId="37D29A59" w14:textId="77777777" w:rsidR="00A96064" w:rsidRPr="00C52A83" w:rsidRDefault="00A96064" w:rsidP="00A96064">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b/>
          <w:sz w:val="18"/>
        </w:rPr>
      </w:pPr>
      <w:r w:rsidRPr="00C52A83">
        <w:rPr>
          <w:rFonts w:ascii="Book Antiqua" w:hAnsi="Book Antiqua"/>
          <w:b/>
          <w:sz w:val="18"/>
        </w:rPr>
        <w:tab/>
      </w:r>
    </w:p>
    <w:p w14:paraId="25781BCE" w14:textId="4565A0D4" w:rsidR="00A96064" w:rsidRPr="00C52A83" w:rsidRDefault="00A96064" w:rsidP="00A96064">
      <w:pPr>
        <w:tabs>
          <w:tab w:val="left" w:pos="720"/>
          <w:tab w:val="left" w:pos="1400"/>
          <w:tab w:val="left" w:pos="2120"/>
          <w:tab w:val="left" w:pos="3260"/>
          <w:tab w:val="left" w:pos="4680"/>
          <w:tab w:val="left" w:pos="7180"/>
        </w:tabs>
        <w:suppressAutoHyphens/>
        <w:ind w:left="720" w:hanging="720"/>
        <w:jc w:val="both"/>
        <w:rPr>
          <w:rFonts w:ascii="Book Antiqua" w:hAnsi="Book Antiqua"/>
          <w:color w:val="FF0000"/>
          <w:sz w:val="18"/>
        </w:rPr>
      </w:pPr>
      <w:r w:rsidRPr="00C52A83">
        <w:rPr>
          <w:rFonts w:ascii="Book Antiqua" w:hAnsi="Book Antiqua"/>
          <w:bCs/>
          <w:sz w:val="18"/>
        </w:rPr>
        <w:t>35.1</w:t>
      </w:r>
      <w:r w:rsidRPr="00C52A83">
        <w:rPr>
          <w:rFonts w:ascii="Book Antiqua" w:hAnsi="Book Antiqua"/>
          <w:sz w:val="18"/>
        </w:rPr>
        <w:tab/>
      </w:r>
      <w:r w:rsidRPr="00C52A83">
        <w:rPr>
          <w:rFonts w:ascii="Book Antiqua" w:hAnsi="Book Antiqua"/>
          <w:color w:val="FF0000"/>
          <w:sz w:val="18"/>
        </w:rPr>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The tenderer shall have to quote their rates </w:t>
      </w:r>
      <w:r w:rsidR="00147A1B">
        <w:rPr>
          <w:rFonts w:ascii="Book Antiqua" w:hAnsi="Book Antiqua"/>
          <w:color w:val="FF0000"/>
          <w:sz w:val="18"/>
        </w:rPr>
        <w:t>excluding</w:t>
      </w:r>
      <w:r w:rsidRPr="00C52A83">
        <w:rPr>
          <w:rFonts w:ascii="Book Antiqua" w:hAnsi="Book Antiqua"/>
          <w:color w:val="FF0000"/>
          <w:sz w:val="18"/>
        </w:rPr>
        <w:t xml:space="preserve"> GST.</w:t>
      </w:r>
    </w:p>
    <w:p w14:paraId="2FD4B4B7"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b/>
          <w:sz w:val="18"/>
        </w:rPr>
      </w:pPr>
    </w:p>
    <w:p w14:paraId="0E25A53A"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b/>
          <w:sz w:val="18"/>
        </w:rPr>
      </w:pPr>
      <w:r w:rsidRPr="00C52A83">
        <w:rPr>
          <w:rFonts w:ascii="Book Antiqua" w:hAnsi="Book Antiqua"/>
          <w:b/>
          <w:sz w:val="18"/>
        </w:rPr>
        <w:t xml:space="preserve"> 36. </w:t>
      </w:r>
      <w:r w:rsidRPr="00C52A83">
        <w:rPr>
          <w:rFonts w:ascii="Book Antiqua" w:hAnsi="Book Antiqua"/>
          <w:b/>
          <w:sz w:val="18"/>
        </w:rPr>
        <w:tab/>
      </w:r>
      <w:r w:rsidRPr="00C52A83">
        <w:rPr>
          <w:rFonts w:ascii="Book Antiqua" w:hAnsi="Book Antiqua"/>
          <w:b/>
          <w:sz w:val="18"/>
        </w:rPr>
        <w:tab/>
        <w:t>Liquidated damages</w:t>
      </w:r>
    </w:p>
    <w:p w14:paraId="55406641" w14:textId="77777777" w:rsidR="00A96064" w:rsidRPr="00C52A83" w:rsidRDefault="00A96064" w:rsidP="00A9606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229FB0B2" w14:textId="77777777" w:rsidR="00A96064" w:rsidRPr="00C52A83" w:rsidRDefault="00A96064" w:rsidP="00A96064">
      <w:pPr>
        <w:keepNext/>
        <w:keepLines/>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36.1</w:t>
      </w:r>
      <w:r w:rsidRPr="00C52A83">
        <w:rPr>
          <w:rFonts w:ascii="Book Antiqua" w:hAnsi="Book Antiqua"/>
          <w:sz w:val="18"/>
        </w:rPr>
        <w:tab/>
      </w:r>
      <w:r w:rsidRPr="00C52A83">
        <w:rPr>
          <w:rFonts w:ascii="Book Antiqua" w:hAnsi="Book Antiqua"/>
          <w:sz w:val="18"/>
        </w:rPr>
        <w:tab/>
        <w:t>The Contractor shall pay liquidated damages to the Employer at the rate per day stated in the Contract Data for each day that the Completion Date is later than the Intended Completion Date.  The total amount of liquidated damages shall not exceed the amount defined in the Contract Data. The Employer may deduct liquidated damages from payments due to the Contractor. Payment of liquidated damages does not affect the Contractor's liabilities.</w:t>
      </w:r>
    </w:p>
    <w:p w14:paraId="634A5169"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r w:rsidRPr="00C52A83">
        <w:rPr>
          <w:rFonts w:ascii="Book Antiqua" w:hAnsi="Book Antiqua"/>
          <w:bCs/>
          <w:sz w:val="18"/>
        </w:rPr>
        <w:t>36.2</w:t>
      </w:r>
      <w:r w:rsidRPr="00C52A83">
        <w:rPr>
          <w:rFonts w:ascii="Book Antiqua" w:hAnsi="Book Antiqua"/>
          <w:sz w:val="18"/>
        </w:rPr>
        <w:tab/>
      </w:r>
      <w:r w:rsidRPr="00C52A83">
        <w:rPr>
          <w:rFonts w:ascii="Book Antiqua" w:hAnsi="Book Antiqua"/>
          <w:sz w:val="18"/>
        </w:rPr>
        <w:tab/>
        <w:t xml:space="preserve">If the Intended Completion Date is extended after liquidated damages have been paid, the Employer shall correct any overpayment of liquidated damages by the Contractor by adjusting the next payment of bill. </w:t>
      </w:r>
    </w:p>
    <w:p w14:paraId="3522248D" w14:textId="77777777" w:rsidR="00A96064" w:rsidRPr="00C52A83" w:rsidRDefault="00A96064" w:rsidP="00A96064">
      <w:pPr>
        <w:keepNext/>
        <w:keepLines/>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p>
    <w:p w14:paraId="79E11547" w14:textId="77777777" w:rsidR="00A96064" w:rsidRPr="00C52A83" w:rsidRDefault="00A96064" w:rsidP="00A96064">
      <w:pPr>
        <w:keepNext/>
        <w:keepLines/>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b/>
          <w:sz w:val="18"/>
        </w:rPr>
        <w:t xml:space="preserve">37. </w:t>
      </w:r>
      <w:r w:rsidRPr="00C52A83">
        <w:rPr>
          <w:rFonts w:ascii="Book Antiqua" w:hAnsi="Book Antiqua"/>
          <w:b/>
          <w:sz w:val="18"/>
        </w:rPr>
        <w:tab/>
      </w:r>
      <w:r w:rsidRPr="00C52A83">
        <w:rPr>
          <w:rFonts w:ascii="Book Antiqua" w:hAnsi="Book Antiqua"/>
          <w:b/>
          <w:sz w:val="18"/>
        </w:rPr>
        <w:tab/>
        <w:t>Cost of repairs</w:t>
      </w:r>
    </w:p>
    <w:p w14:paraId="4AFA3FC0" w14:textId="77777777" w:rsidR="00A96064" w:rsidRPr="00C52A83" w:rsidRDefault="00A96064" w:rsidP="00A9606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D6C856F" w14:textId="77777777" w:rsidR="00A96064" w:rsidRPr="00C52A83" w:rsidRDefault="00A96064" w:rsidP="00A96064">
      <w:pPr>
        <w:keepNext/>
        <w:keepLines/>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37.1</w:t>
      </w:r>
      <w:r w:rsidRPr="00C52A83">
        <w:rPr>
          <w:rFonts w:ascii="Book Antiqua" w:hAnsi="Book Antiqua"/>
          <w:sz w:val="18"/>
        </w:rPr>
        <w:tab/>
      </w:r>
      <w:r w:rsidRPr="00C52A83">
        <w:rPr>
          <w:rFonts w:ascii="Book Antiqua" w:hAnsi="Book Antiqua"/>
          <w:sz w:val="18"/>
        </w:rPr>
        <w:tab/>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p w14:paraId="4747E79D" w14:textId="77777777" w:rsidR="00A96064" w:rsidRPr="00C52A83" w:rsidRDefault="00A96064" w:rsidP="00A96064">
      <w:pPr>
        <w:keepNext/>
        <w:keepLines/>
        <w:tabs>
          <w:tab w:val="center" w:pos="4680"/>
        </w:tabs>
        <w:suppressAutoHyphens/>
        <w:rPr>
          <w:rFonts w:ascii="Book Antiqua" w:hAnsi="Book Antiqua"/>
          <w:b/>
          <w:sz w:val="18"/>
        </w:rPr>
      </w:pPr>
    </w:p>
    <w:p w14:paraId="2C8D4847" w14:textId="77777777" w:rsidR="00A96064" w:rsidRPr="00C52A83" w:rsidRDefault="00A96064" w:rsidP="00A96064">
      <w:pPr>
        <w:keepNext/>
        <w:keepLines/>
        <w:tabs>
          <w:tab w:val="center" w:pos="4680"/>
        </w:tabs>
        <w:suppressAutoHyphens/>
        <w:outlineLvl w:val="0"/>
        <w:rPr>
          <w:rFonts w:ascii="Book Antiqua" w:hAnsi="Book Antiqua"/>
          <w:sz w:val="18"/>
        </w:rPr>
      </w:pPr>
      <w:r w:rsidRPr="00C52A83">
        <w:rPr>
          <w:rFonts w:ascii="Book Antiqua" w:hAnsi="Book Antiqua"/>
          <w:b/>
          <w:sz w:val="18"/>
        </w:rPr>
        <w:tab/>
        <w:t xml:space="preserve">E.  </w:t>
      </w:r>
      <w:r w:rsidRPr="00C52A83">
        <w:rPr>
          <w:rFonts w:ascii="Book Antiqua" w:hAnsi="Book Antiqua"/>
          <w:b/>
          <w:sz w:val="18"/>
          <w:u w:val="single"/>
        </w:rPr>
        <w:t>Finishing the Contract</w:t>
      </w:r>
    </w:p>
    <w:p w14:paraId="431AA841" w14:textId="77777777" w:rsidR="00A96064" w:rsidRPr="00C52A83" w:rsidRDefault="00A96064" w:rsidP="00A96064">
      <w:pPr>
        <w:keepNext/>
        <w:keepLines/>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38.</w:t>
      </w:r>
      <w:r w:rsidRPr="00C52A83">
        <w:rPr>
          <w:rFonts w:ascii="Book Antiqua" w:hAnsi="Book Antiqua"/>
          <w:b/>
          <w:sz w:val="18"/>
        </w:rPr>
        <w:tab/>
      </w:r>
      <w:r w:rsidRPr="00C52A83">
        <w:rPr>
          <w:rFonts w:ascii="Book Antiqua" w:hAnsi="Book Antiqua"/>
          <w:b/>
          <w:sz w:val="18"/>
        </w:rPr>
        <w:tab/>
        <w:t>Completion</w:t>
      </w:r>
    </w:p>
    <w:p w14:paraId="70B5A4FF" w14:textId="77777777" w:rsidR="00A96064" w:rsidRPr="00C52A83" w:rsidRDefault="00A96064" w:rsidP="00A96064">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387AD3F" w14:textId="77777777" w:rsidR="00A96064" w:rsidRPr="00C52A83" w:rsidRDefault="00A96064" w:rsidP="00A96064">
      <w:pPr>
        <w:keepLines/>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b/>
          <w:sz w:val="18"/>
        </w:rPr>
      </w:pPr>
      <w:r w:rsidRPr="00C52A83">
        <w:rPr>
          <w:rFonts w:ascii="Book Antiqua" w:hAnsi="Book Antiqua"/>
          <w:bCs/>
          <w:sz w:val="18"/>
        </w:rPr>
        <w:t>38.1</w:t>
      </w:r>
      <w:r w:rsidRPr="00C52A83">
        <w:rPr>
          <w:rFonts w:ascii="Book Antiqua" w:hAnsi="Book Antiqua"/>
          <w:sz w:val="18"/>
        </w:rPr>
        <w:tab/>
      </w:r>
      <w:r w:rsidRPr="00C52A83">
        <w:rPr>
          <w:rFonts w:ascii="Book Antiqua" w:hAnsi="Book Antiqua"/>
          <w:sz w:val="18"/>
        </w:rPr>
        <w:tab/>
        <w:t>The Contractor shall request the Employer to issue a Certificate of Completion of the Works and the Employer will do so upon deciding that the Work is completed.</w:t>
      </w:r>
    </w:p>
    <w:p w14:paraId="070DFEDD"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3EF727DF" w14:textId="77777777" w:rsidR="00A96064" w:rsidRPr="00C52A83" w:rsidRDefault="00A96064" w:rsidP="00A9606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39.</w:t>
      </w:r>
      <w:r w:rsidRPr="00C52A83">
        <w:rPr>
          <w:rFonts w:ascii="Book Antiqua" w:hAnsi="Book Antiqua"/>
          <w:b/>
          <w:sz w:val="18"/>
        </w:rPr>
        <w:tab/>
      </w:r>
      <w:r w:rsidRPr="00C52A83">
        <w:rPr>
          <w:rFonts w:ascii="Book Antiqua" w:hAnsi="Book Antiqua"/>
          <w:b/>
          <w:sz w:val="18"/>
        </w:rPr>
        <w:tab/>
        <w:t>Taking over</w:t>
      </w:r>
    </w:p>
    <w:p w14:paraId="2AC169B5"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59011A78" w14:textId="77777777" w:rsidR="00A96064" w:rsidRPr="00C52A83" w:rsidRDefault="00A96064" w:rsidP="00A96064">
      <w:pPr>
        <w:tabs>
          <w:tab w:val="left" w:pos="-1440"/>
          <w:tab w:val="left" w:pos="-720"/>
          <w:tab w:val="left" w:pos="-18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39.1</w:t>
      </w:r>
      <w:r w:rsidRPr="00C52A83">
        <w:rPr>
          <w:rFonts w:ascii="Book Antiqua" w:hAnsi="Book Antiqua"/>
          <w:sz w:val="18"/>
        </w:rPr>
        <w:tab/>
      </w:r>
      <w:r w:rsidRPr="00C52A83">
        <w:rPr>
          <w:rFonts w:ascii="Book Antiqua" w:hAnsi="Book Antiqua"/>
          <w:sz w:val="18"/>
        </w:rPr>
        <w:tab/>
        <w:t xml:space="preserve">The Employer shall take over the Site and the Works within seven days </w:t>
      </w:r>
      <w:r w:rsidR="00C04F10" w:rsidRPr="00C52A83">
        <w:rPr>
          <w:rFonts w:ascii="Book Antiqua" w:hAnsi="Book Antiqua"/>
          <w:sz w:val="18"/>
        </w:rPr>
        <w:t>of issuing</w:t>
      </w:r>
      <w:r w:rsidRPr="00C52A83">
        <w:rPr>
          <w:rFonts w:ascii="Book Antiqua" w:hAnsi="Book Antiqua"/>
          <w:sz w:val="18"/>
        </w:rPr>
        <w:t xml:space="preserve"> a certificate of Completion.</w:t>
      </w:r>
    </w:p>
    <w:p w14:paraId="1A616602"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Book Antiqua" w:hAnsi="Book Antiqua"/>
          <w:sz w:val="18"/>
        </w:rPr>
      </w:pPr>
    </w:p>
    <w:p w14:paraId="25930A3C" w14:textId="77777777" w:rsidR="00A96064" w:rsidRPr="00C52A83" w:rsidRDefault="00A96064" w:rsidP="00A9606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r w:rsidRPr="00C52A83">
        <w:rPr>
          <w:rFonts w:ascii="Book Antiqua" w:hAnsi="Book Antiqua"/>
          <w:b/>
          <w:sz w:val="18"/>
        </w:rPr>
        <w:t xml:space="preserve">40. </w:t>
      </w:r>
      <w:r w:rsidRPr="00C52A83">
        <w:rPr>
          <w:rFonts w:ascii="Book Antiqua" w:hAnsi="Book Antiqua"/>
          <w:b/>
          <w:sz w:val="18"/>
        </w:rPr>
        <w:tab/>
      </w:r>
      <w:r w:rsidRPr="00C52A83">
        <w:rPr>
          <w:rFonts w:ascii="Book Antiqua" w:hAnsi="Book Antiqua"/>
          <w:b/>
          <w:sz w:val="18"/>
        </w:rPr>
        <w:tab/>
        <w:t>Final account</w:t>
      </w:r>
    </w:p>
    <w:p w14:paraId="14FC596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2FFF2B80"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40.1</w:t>
      </w:r>
      <w:r w:rsidRPr="00C52A83">
        <w:rPr>
          <w:rFonts w:ascii="Book Antiqua" w:hAnsi="Book Antiqua"/>
          <w:sz w:val="18"/>
        </w:rPr>
        <w:tab/>
      </w:r>
      <w:r w:rsidRPr="00C52A83">
        <w:rPr>
          <w:rFonts w:ascii="Book Antiqua" w:hAnsi="Book Antiqua"/>
          <w:sz w:val="18"/>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w:t>
      </w:r>
      <w:r w:rsidR="00C04F10" w:rsidRPr="00C52A83">
        <w:rPr>
          <w:rFonts w:ascii="Book Antiqua" w:hAnsi="Book Antiqua"/>
          <w:sz w:val="18"/>
        </w:rPr>
        <w:t>and make</w:t>
      </w:r>
      <w:r w:rsidRPr="00C52A83">
        <w:rPr>
          <w:rFonts w:ascii="Book Antiqua" w:hAnsi="Book Antiqua"/>
          <w:sz w:val="18"/>
        </w:rPr>
        <w:t xml:space="preserve"> payment within 60 days of receiving the Contractor’s revised account.</w:t>
      </w:r>
    </w:p>
    <w:p w14:paraId="6B3487DE"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594D3C98" w14:textId="77777777" w:rsidR="00A96064" w:rsidRPr="00C52A83" w:rsidRDefault="00A96064" w:rsidP="00A9606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sz w:val="18"/>
        </w:rPr>
      </w:pPr>
      <w:r w:rsidRPr="00C52A83">
        <w:rPr>
          <w:rFonts w:ascii="Book Antiqua" w:hAnsi="Book Antiqua"/>
          <w:b/>
          <w:sz w:val="18"/>
        </w:rPr>
        <w:t>41.</w:t>
      </w:r>
      <w:r w:rsidRPr="00C52A83">
        <w:rPr>
          <w:rFonts w:ascii="Book Antiqua" w:hAnsi="Book Antiqua"/>
          <w:b/>
          <w:sz w:val="18"/>
        </w:rPr>
        <w:tab/>
      </w:r>
      <w:r w:rsidRPr="00C52A83">
        <w:rPr>
          <w:rFonts w:ascii="Book Antiqua" w:hAnsi="Book Antiqua"/>
          <w:b/>
          <w:sz w:val="18"/>
        </w:rPr>
        <w:tab/>
        <w:t>As built drawings</w:t>
      </w:r>
    </w:p>
    <w:p w14:paraId="031A7142"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2877A2E1"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41.1</w:t>
      </w:r>
      <w:r w:rsidRPr="00C52A83">
        <w:rPr>
          <w:rFonts w:ascii="Book Antiqua" w:hAnsi="Book Antiqua"/>
          <w:sz w:val="18"/>
        </w:rPr>
        <w:tab/>
      </w:r>
      <w:r w:rsidRPr="00C52A83">
        <w:rPr>
          <w:rFonts w:ascii="Book Antiqua" w:hAnsi="Book Antiqua"/>
          <w:sz w:val="18"/>
        </w:rPr>
        <w:tab/>
        <w:t>If “as built” Drawings</w:t>
      </w:r>
      <w:r w:rsidRPr="00C52A83">
        <w:rPr>
          <w:rStyle w:val="FootnoteReference"/>
          <w:rFonts w:ascii="Book Antiqua" w:hAnsi="Book Antiqua"/>
          <w:sz w:val="18"/>
        </w:rPr>
        <w:footnoteReference w:id="6"/>
      </w:r>
      <w:r w:rsidRPr="00C52A83">
        <w:rPr>
          <w:rFonts w:ascii="Book Antiqua" w:hAnsi="Book Antiqua"/>
          <w:sz w:val="18"/>
        </w:rPr>
        <w:t xml:space="preserve">  are required, the Contractor shall supply them by the dates stated in the Contract Data.</w:t>
      </w:r>
    </w:p>
    <w:p w14:paraId="10B06A89"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41.2</w:t>
      </w:r>
      <w:r w:rsidRPr="00C52A83">
        <w:rPr>
          <w:rFonts w:ascii="Book Antiqua" w:hAnsi="Book Antiqua"/>
          <w:sz w:val="18"/>
        </w:rPr>
        <w:tab/>
      </w:r>
      <w:r w:rsidRPr="00C52A83">
        <w:rPr>
          <w:rFonts w:ascii="Book Antiqua" w:hAnsi="Book Antiqua"/>
          <w:sz w:val="18"/>
        </w:rPr>
        <w:tab/>
        <w:t>If the Contractor does not supply the Drawings by the dates stated in the Contract Data, or they do not receive the Employer’s approval, the Employer shall withhold the amount stated in the Contract Data from payments due to the Contractor.</w:t>
      </w:r>
    </w:p>
    <w:p w14:paraId="5AF3B740"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b/>
          <w:sz w:val="18"/>
        </w:rPr>
      </w:pPr>
    </w:p>
    <w:p w14:paraId="52C9F5E7" w14:textId="77777777" w:rsidR="00A96064" w:rsidRPr="00C52A83" w:rsidRDefault="00A96064" w:rsidP="00A9606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lastRenderedPageBreak/>
        <w:t xml:space="preserve">42. </w:t>
      </w:r>
      <w:r w:rsidRPr="00C52A83">
        <w:rPr>
          <w:rFonts w:ascii="Book Antiqua" w:hAnsi="Book Antiqua"/>
          <w:b/>
          <w:sz w:val="18"/>
        </w:rPr>
        <w:tab/>
      </w:r>
      <w:r w:rsidRPr="00C52A83">
        <w:rPr>
          <w:rFonts w:ascii="Book Antiqua" w:hAnsi="Book Antiqua"/>
          <w:b/>
          <w:sz w:val="18"/>
        </w:rPr>
        <w:tab/>
        <w:t>Termination</w:t>
      </w:r>
    </w:p>
    <w:p w14:paraId="28EB8F16"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6FDD159B"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42.1</w:t>
      </w:r>
      <w:r w:rsidRPr="00C52A83">
        <w:rPr>
          <w:rFonts w:ascii="Book Antiqua" w:hAnsi="Book Antiqua"/>
          <w:sz w:val="18"/>
        </w:rPr>
        <w:tab/>
      </w:r>
      <w:r w:rsidRPr="00C52A83">
        <w:rPr>
          <w:rFonts w:ascii="Book Antiqua" w:hAnsi="Book Antiqua"/>
          <w:sz w:val="18"/>
        </w:rPr>
        <w:tab/>
        <w:t>The Employer or the Contractor may terminate the Contract if the other party causes a fundamental breach of the Contract.</w:t>
      </w:r>
    </w:p>
    <w:p w14:paraId="0F92DA9D"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sz w:val="18"/>
        </w:rPr>
      </w:pPr>
      <w:r w:rsidRPr="00C52A83">
        <w:rPr>
          <w:rFonts w:ascii="Book Antiqua" w:hAnsi="Book Antiqua"/>
          <w:bCs/>
          <w:sz w:val="18"/>
        </w:rPr>
        <w:t>42.2</w:t>
      </w:r>
      <w:r w:rsidRPr="00C52A83">
        <w:rPr>
          <w:rFonts w:ascii="Book Antiqua" w:hAnsi="Book Antiqua"/>
          <w:sz w:val="18"/>
        </w:rPr>
        <w:tab/>
      </w:r>
      <w:r w:rsidRPr="00C52A83">
        <w:rPr>
          <w:rFonts w:ascii="Book Antiqua" w:hAnsi="Book Antiqua"/>
          <w:sz w:val="18"/>
        </w:rPr>
        <w:tab/>
        <w:t>Fundamental breaches of Contract include, but shall not be limited to the following:</w:t>
      </w:r>
    </w:p>
    <w:p w14:paraId="0FD983E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rPr>
          <w:rFonts w:ascii="Book Antiqua" w:hAnsi="Book Antiqua"/>
          <w:sz w:val="18"/>
        </w:rPr>
      </w:pPr>
      <w:r w:rsidRPr="00C52A83">
        <w:rPr>
          <w:rFonts w:ascii="Book Antiqua" w:hAnsi="Book Antiqua"/>
          <w:sz w:val="18"/>
        </w:rPr>
        <w:tab/>
      </w:r>
      <w:r w:rsidRPr="00C52A83">
        <w:rPr>
          <w:rFonts w:ascii="Book Antiqua" w:hAnsi="Book Antiqua"/>
          <w:sz w:val="18"/>
        </w:rPr>
        <w:tab/>
        <w:t>(a)</w:t>
      </w:r>
      <w:r w:rsidRPr="00C52A83">
        <w:rPr>
          <w:rFonts w:ascii="Book Antiqua" w:hAnsi="Book Antiqua"/>
          <w:sz w:val="18"/>
        </w:rPr>
        <w:tab/>
        <w:t>the Contractor stops work for 45 days when no stoppage of work is shown on the current Program and the stoppage has not been authorized by the Employer;</w:t>
      </w:r>
    </w:p>
    <w:p w14:paraId="26A586EA"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(b)</w:t>
      </w:r>
      <w:r w:rsidRPr="00C52A83">
        <w:rPr>
          <w:rFonts w:ascii="Book Antiqua" w:hAnsi="Book Antiqua"/>
          <w:sz w:val="18"/>
        </w:rPr>
        <w:tab/>
        <w:t>the Employer instructs the Contractor to delay the progress of the Works and the instruction is not withdrawn within 60 days;</w:t>
      </w:r>
    </w:p>
    <w:p w14:paraId="3735849E"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(c)</w:t>
      </w:r>
      <w:r w:rsidRPr="00C52A83">
        <w:rPr>
          <w:rFonts w:ascii="Book Antiqua" w:hAnsi="Book Antiqua"/>
          <w:sz w:val="18"/>
        </w:rPr>
        <w:tab/>
        <w:t>The Contractor becomes bankrupt or goes into liquidation other than for a reconstruction or amalgamation;</w:t>
      </w:r>
    </w:p>
    <w:p w14:paraId="1B2D716D" w14:textId="02112481"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(d)</w:t>
      </w:r>
      <w:r w:rsidRPr="00C52A83">
        <w:rPr>
          <w:rFonts w:ascii="Book Antiqua" w:hAnsi="Book Antiqua"/>
          <w:sz w:val="18"/>
        </w:rPr>
        <w:tab/>
        <w:t xml:space="preserve">a payment due to the Contractor is not paid by the </w:t>
      </w:r>
      <w:r w:rsidR="0029465A" w:rsidRPr="00C52A83">
        <w:rPr>
          <w:rFonts w:ascii="Book Antiqua" w:hAnsi="Book Antiqua"/>
          <w:sz w:val="18"/>
        </w:rPr>
        <w:t>Employer within</w:t>
      </w:r>
      <w:r w:rsidRPr="00C52A83">
        <w:rPr>
          <w:rFonts w:ascii="Book Antiqua" w:hAnsi="Book Antiqua"/>
          <w:sz w:val="18"/>
        </w:rPr>
        <w:t xml:space="preserve"> 90 days of the date of the submission of the Bill by Contractor;</w:t>
      </w:r>
    </w:p>
    <w:p w14:paraId="396515C6"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(e)</w:t>
      </w:r>
      <w:r w:rsidRPr="00C52A83">
        <w:rPr>
          <w:rFonts w:ascii="Book Antiqua" w:hAnsi="Book Antiqua"/>
          <w:sz w:val="18"/>
        </w:rPr>
        <w:tab/>
        <w:t>the Employer gives Notice that failure to correct a particular Defect is a fundamental breach of Contract and the Contractor fails to correct it within a reasonable period of time determined by the Employer;</w:t>
      </w:r>
    </w:p>
    <w:p w14:paraId="7601291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(f)</w:t>
      </w:r>
      <w:r w:rsidRPr="00C52A83">
        <w:rPr>
          <w:rFonts w:ascii="Book Antiqua" w:hAnsi="Book Antiqua"/>
          <w:sz w:val="18"/>
        </w:rPr>
        <w:tab/>
        <w:t>the Contractor does not maintain a security which is required;</w:t>
      </w:r>
    </w:p>
    <w:p w14:paraId="2592413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(g)</w:t>
      </w:r>
      <w:r w:rsidRPr="00C52A83">
        <w:rPr>
          <w:rFonts w:ascii="Book Antiqua" w:hAnsi="Book Antiqua"/>
          <w:sz w:val="18"/>
        </w:rPr>
        <w:tab/>
        <w:t>the Contractor has delayed the completion of works by the number of days for which the maximum amount of liquidated damages can be paid as defined in the Contract data; and</w:t>
      </w:r>
    </w:p>
    <w:p w14:paraId="76DD413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t>(h)</w:t>
      </w:r>
      <w:r w:rsidRPr="00C52A83">
        <w:rPr>
          <w:rFonts w:ascii="Book Antiqua" w:hAnsi="Book Antiqua"/>
          <w:sz w:val="18"/>
        </w:rPr>
        <w:tab/>
        <w:t>if the Contractor, in the judgment of the Employer has engaged in corrupt or fraudulent practices in competing for or in the executing the Contract.</w:t>
      </w:r>
    </w:p>
    <w:p w14:paraId="211C7B9B" w14:textId="58C554FD"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700" w:hanging="1700"/>
        <w:jc w:val="both"/>
        <w:rPr>
          <w:rFonts w:ascii="Book Antiqua" w:hAnsi="Book Antiqua"/>
          <w:sz w:val="18"/>
        </w:rPr>
      </w:pP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 xml:space="preserve">For the purpose of this </w:t>
      </w:r>
      <w:r w:rsidR="0029465A" w:rsidRPr="00C52A83">
        <w:rPr>
          <w:rFonts w:ascii="Book Antiqua" w:hAnsi="Book Antiqua"/>
          <w:sz w:val="18"/>
        </w:rPr>
        <w:t>paragraph:</w:t>
      </w:r>
      <w:r w:rsidRPr="00C52A83">
        <w:rPr>
          <w:rFonts w:ascii="Book Antiqua" w:hAnsi="Book Antiqua"/>
          <w:sz w:val="18"/>
        </w:rPr>
        <w:t xml:space="preserve"> “corrupt practice” means the offering, giving, receiving or soliciting of anything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w:t>
      </w:r>
    </w:p>
    <w:p w14:paraId="5CBEB6DC"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42.3</w:t>
      </w:r>
      <w:r w:rsidRPr="00C52A83">
        <w:rPr>
          <w:rFonts w:ascii="Book Antiqua" w:hAnsi="Book Antiqua"/>
          <w:bCs/>
          <w:sz w:val="18"/>
        </w:rPr>
        <w:tab/>
      </w:r>
      <w:r w:rsidRPr="00C52A83">
        <w:rPr>
          <w:rFonts w:ascii="Book Antiqua" w:hAnsi="Book Antiqua"/>
          <w:bCs/>
          <w:sz w:val="18"/>
        </w:rPr>
        <w:tab/>
      </w:r>
      <w:r w:rsidRPr="00C52A83">
        <w:rPr>
          <w:rFonts w:ascii="Book Antiqua" w:hAnsi="Book Antiqua"/>
          <w:sz w:val="18"/>
        </w:rPr>
        <w:t>When either party to the Contract gives notice of a breach of contract to the Employer for a cause other than those listed under Sub Clause 42.2 above, the Employer shall decide whether the breach is fundamental or not.</w:t>
      </w:r>
    </w:p>
    <w:p w14:paraId="1B79EFB0" w14:textId="77777777"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42.4</w:t>
      </w:r>
      <w:r w:rsidRPr="00C52A83">
        <w:rPr>
          <w:rFonts w:ascii="Book Antiqua" w:hAnsi="Book Antiqua"/>
          <w:sz w:val="18"/>
        </w:rPr>
        <w:tab/>
      </w:r>
      <w:r w:rsidRPr="00C52A83">
        <w:rPr>
          <w:rFonts w:ascii="Book Antiqua" w:hAnsi="Book Antiqua"/>
          <w:sz w:val="18"/>
        </w:rPr>
        <w:tab/>
        <w:t>Notwithstanding the above, the Employer may terminate the Contract for convenience.</w:t>
      </w:r>
    </w:p>
    <w:p w14:paraId="2FECFDA4" w14:textId="77777777" w:rsidR="00A96064" w:rsidRPr="00C52A83" w:rsidRDefault="00A96064" w:rsidP="00A96064">
      <w:pPr>
        <w:tabs>
          <w:tab w:val="left" w:pos="-1440"/>
          <w:tab w:val="left" w:pos="-720"/>
          <w:tab w:val="left" w:pos="-27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42.5</w:t>
      </w:r>
      <w:r w:rsidRPr="00C52A83">
        <w:rPr>
          <w:rFonts w:ascii="Book Antiqua" w:hAnsi="Book Antiqua"/>
          <w:sz w:val="18"/>
        </w:rPr>
        <w:tab/>
      </w:r>
      <w:r w:rsidRPr="00C52A83">
        <w:rPr>
          <w:rFonts w:ascii="Book Antiqua" w:hAnsi="Book Antiqua"/>
          <w:sz w:val="18"/>
        </w:rPr>
        <w:tab/>
        <w:t>If the Contract is terminated the Contractor shall stop work immediately, make the Site safe and secure and leave the Site as soon as reasonably possible.</w:t>
      </w:r>
    </w:p>
    <w:p w14:paraId="31CB5A17"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p>
    <w:p w14:paraId="614BF234" w14:textId="77777777" w:rsidR="00A96064" w:rsidRPr="00C52A83" w:rsidRDefault="00A96064" w:rsidP="00A9606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r w:rsidRPr="00C52A83">
        <w:rPr>
          <w:rFonts w:ascii="Book Antiqua" w:hAnsi="Book Antiqua"/>
          <w:b/>
          <w:sz w:val="18"/>
        </w:rPr>
        <w:t xml:space="preserve">43. </w:t>
      </w:r>
      <w:r w:rsidRPr="00C52A83">
        <w:rPr>
          <w:rFonts w:ascii="Book Antiqua" w:hAnsi="Book Antiqua"/>
          <w:b/>
          <w:sz w:val="18"/>
        </w:rPr>
        <w:tab/>
      </w:r>
      <w:r w:rsidRPr="00C52A83">
        <w:rPr>
          <w:rFonts w:ascii="Book Antiqua" w:hAnsi="Book Antiqua"/>
          <w:b/>
          <w:sz w:val="18"/>
        </w:rPr>
        <w:tab/>
        <w:t>Payment upon Termination</w:t>
      </w:r>
    </w:p>
    <w:p w14:paraId="3997AA87"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0A75DDA1" w14:textId="77777777" w:rsidR="00A96064" w:rsidRPr="00C52A83" w:rsidRDefault="00A96064" w:rsidP="00A96064">
      <w:pPr>
        <w:tabs>
          <w:tab w:val="left" w:pos="-1440"/>
          <w:tab w:val="left" w:pos="-720"/>
          <w:tab w:val="left" w:pos="0"/>
          <w:tab w:val="left" w:pos="5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43.1</w:t>
      </w:r>
      <w:r w:rsidRPr="00C52A83">
        <w:rPr>
          <w:rFonts w:ascii="Book Antiqua" w:hAnsi="Book Antiqua"/>
          <w:sz w:val="18"/>
        </w:rPr>
        <w:tab/>
      </w:r>
      <w:r w:rsidRPr="00C52A83">
        <w:rPr>
          <w:rFonts w:ascii="Book Antiqua" w:hAnsi="Book Antiqua"/>
          <w:sz w:val="18"/>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w:t>
      </w:r>
      <w:r w:rsidRPr="00C52A83">
        <w:rPr>
          <w:rFonts w:ascii="Book Antiqua" w:hAnsi="Book Antiqua"/>
          <w:sz w:val="18"/>
        </w:rPr>
        <w:lastRenderedPageBreak/>
        <w:t>Contract Data. Additional Liquidated Damages shall not apply.  If the total amount due to the Employer exceeds any payment due to the Contractor the difference shall be a debt payable to the Employer.</w:t>
      </w:r>
    </w:p>
    <w:p w14:paraId="66C42222" w14:textId="77777777" w:rsidR="00A96064" w:rsidRPr="00C52A83" w:rsidRDefault="00A96064" w:rsidP="00A96064">
      <w:pPr>
        <w:tabs>
          <w:tab w:val="left" w:pos="-1440"/>
          <w:tab w:val="left" w:pos="-720"/>
          <w:tab w:val="left" w:pos="0"/>
          <w:tab w:val="left" w:pos="5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43.2</w:t>
      </w:r>
      <w:r w:rsidRPr="00C52A83">
        <w:rPr>
          <w:rFonts w:ascii="Book Antiqua" w:hAnsi="Book Antiqua"/>
          <w:sz w:val="18"/>
        </w:rPr>
        <w:tab/>
      </w:r>
      <w:r w:rsidRPr="00C52A83">
        <w:rPr>
          <w:rFonts w:ascii="Book Antiqua" w:hAnsi="Book Antiqua"/>
          <w:sz w:val="18"/>
        </w:rPr>
        <w:tab/>
        <w:t>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w:t>
      </w:r>
    </w:p>
    <w:p w14:paraId="0D5E587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7753043" w14:textId="77777777" w:rsidR="00A96064" w:rsidRPr="00C52A83" w:rsidRDefault="00A96064" w:rsidP="00A9606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outlineLvl w:val="0"/>
        <w:rPr>
          <w:rFonts w:ascii="Book Antiqua" w:hAnsi="Book Antiqua"/>
          <w:b/>
          <w:sz w:val="18"/>
        </w:rPr>
      </w:pPr>
      <w:r w:rsidRPr="00C52A83">
        <w:rPr>
          <w:rFonts w:ascii="Book Antiqua" w:hAnsi="Book Antiqua"/>
          <w:b/>
          <w:sz w:val="18"/>
        </w:rPr>
        <w:t xml:space="preserve">44. </w:t>
      </w:r>
      <w:r w:rsidRPr="00C52A83">
        <w:rPr>
          <w:rFonts w:ascii="Book Antiqua" w:hAnsi="Book Antiqua"/>
          <w:b/>
          <w:sz w:val="18"/>
        </w:rPr>
        <w:tab/>
      </w:r>
      <w:r w:rsidRPr="00C52A83">
        <w:rPr>
          <w:rFonts w:ascii="Book Antiqua" w:hAnsi="Book Antiqua"/>
          <w:b/>
          <w:sz w:val="18"/>
        </w:rPr>
        <w:tab/>
        <w:t>Property</w:t>
      </w:r>
    </w:p>
    <w:p w14:paraId="65C9626A"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79D161E2" w14:textId="1A02981A" w:rsidR="00A96064" w:rsidRPr="00C52A83" w:rsidRDefault="00A96064" w:rsidP="00A9606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44.1</w:t>
      </w:r>
      <w:r w:rsidRPr="00C52A83">
        <w:rPr>
          <w:rFonts w:ascii="Book Antiqua" w:hAnsi="Book Antiqua"/>
          <w:sz w:val="18"/>
        </w:rPr>
        <w:tab/>
      </w:r>
      <w:r w:rsidRPr="00C52A83">
        <w:rPr>
          <w:rFonts w:ascii="Book Antiqua" w:hAnsi="Book Antiqua"/>
          <w:sz w:val="18"/>
        </w:rPr>
        <w:tab/>
        <w:t xml:space="preserve">All materials on the Site, Plant, Equipment, Temporary Works and Works are deemed to be the property of the </w:t>
      </w:r>
      <w:r w:rsidR="0029465A" w:rsidRPr="00C52A83">
        <w:rPr>
          <w:rFonts w:ascii="Book Antiqua" w:hAnsi="Book Antiqua"/>
          <w:sz w:val="18"/>
        </w:rPr>
        <w:t>Employer, if</w:t>
      </w:r>
      <w:r w:rsidRPr="00C52A83">
        <w:rPr>
          <w:rFonts w:ascii="Book Antiqua" w:hAnsi="Book Antiqua"/>
          <w:sz w:val="18"/>
        </w:rPr>
        <w:t xml:space="preserve"> the Contract is terminated because of a </w:t>
      </w:r>
      <w:r w:rsidR="0029465A" w:rsidRPr="00C52A83">
        <w:rPr>
          <w:rFonts w:ascii="Book Antiqua" w:hAnsi="Book Antiqua"/>
          <w:sz w:val="18"/>
        </w:rPr>
        <w:t>contractor’s</w:t>
      </w:r>
      <w:r w:rsidRPr="00C52A83">
        <w:rPr>
          <w:rFonts w:ascii="Book Antiqua" w:hAnsi="Book Antiqua"/>
          <w:sz w:val="18"/>
        </w:rPr>
        <w:t xml:space="preserve"> default.</w:t>
      </w:r>
    </w:p>
    <w:p w14:paraId="70A51216" w14:textId="77777777" w:rsidR="00A96064" w:rsidRPr="00C52A83" w:rsidRDefault="00A96064" w:rsidP="00A96064">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p>
    <w:p w14:paraId="07B3C0EB" w14:textId="77777777" w:rsidR="00A96064" w:rsidRPr="00C52A83" w:rsidRDefault="00A96064" w:rsidP="00A96064">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r w:rsidRPr="00C52A83">
        <w:rPr>
          <w:rFonts w:ascii="Book Antiqua" w:hAnsi="Book Antiqua"/>
          <w:b/>
          <w:sz w:val="18"/>
        </w:rPr>
        <w:t xml:space="preserve">45. </w:t>
      </w:r>
      <w:r w:rsidRPr="00C52A83">
        <w:rPr>
          <w:rFonts w:ascii="Book Antiqua" w:hAnsi="Book Antiqua"/>
          <w:b/>
          <w:sz w:val="18"/>
        </w:rPr>
        <w:tab/>
      </w:r>
      <w:r w:rsidRPr="00C52A83">
        <w:rPr>
          <w:rFonts w:ascii="Book Antiqua" w:hAnsi="Book Antiqua"/>
          <w:b/>
          <w:sz w:val="18"/>
        </w:rPr>
        <w:tab/>
        <w:t>Release from performance</w:t>
      </w:r>
    </w:p>
    <w:p w14:paraId="15FCB2A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jc w:val="both"/>
        <w:rPr>
          <w:rFonts w:ascii="Book Antiqua" w:hAnsi="Book Antiqua"/>
          <w:b/>
          <w:sz w:val="18"/>
        </w:rPr>
      </w:pPr>
    </w:p>
    <w:p w14:paraId="1A5E0B0E" w14:textId="15F2DBD8" w:rsidR="00A96064" w:rsidRPr="00C52A83" w:rsidRDefault="00A96064" w:rsidP="00A96064">
      <w:pPr>
        <w:tabs>
          <w:tab w:val="left" w:pos="-1440"/>
          <w:tab w:val="left" w:pos="-720"/>
          <w:tab w:val="left" w:pos="0"/>
          <w:tab w:val="left" w:pos="5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bCs/>
          <w:sz w:val="18"/>
        </w:rPr>
        <w:t>45.1</w:t>
      </w:r>
      <w:r w:rsidRPr="00C52A83">
        <w:rPr>
          <w:rFonts w:ascii="Book Antiqua" w:hAnsi="Book Antiqua"/>
          <w:sz w:val="18"/>
        </w:rPr>
        <w:tab/>
      </w:r>
      <w:r w:rsidRPr="00C52A83">
        <w:rPr>
          <w:rFonts w:ascii="Book Antiqua" w:hAnsi="Book Antiqua"/>
          <w:sz w:val="18"/>
        </w:rPr>
        <w:tab/>
        <w:t xml:space="preserve">If the Contract is </w:t>
      </w:r>
      <w:r w:rsidR="0029465A" w:rsidRPr="00C52A83">
        <w:rPr>
          <w:rFonts w:ascii="Book Antiqua" w:hAnsi="Book Antiqua"/>
          <w:sz w:val="18"/>
        </w:rPr>
        <w:t>frustrated by</w:t>
      </w:r>
      <w:r w:rsidRPr="00C52A83">
        <w:rPr>
          <w:rFonts w:ascii="Book Antiqua" w:hAnsi="Book Antiqua"/>
          <w:sz w:val="18"/>
        </w:rPr>
        <w:t xml:space="preserve"> </w:t>
      </w:r>
      <w:r w:rsidR="0029465A" w:rsidRPr="00C52A83">
        <w:rPr>
          <w:rFonts w:ascii="Book Antiqua" w:hAnsi="Book Antiqua"/>
          <w:sz w:val="18"/>
        </w:rPr>
        <w:t>any event</w:t>
      </w:r>
      <w:r w:rsidRPr="00C52A83">
        <w:rPr>
          <w:rFonts w:ascii="Book Antiqua" w:hAnsi="Book Antiqua"/>
          <w:sz w:val="18"/>
        </w:rPr>
        <w:t xml:space="preserve">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w:t>
      </w:r>
    </w:p>
    <w:p w14:paraId="24DAEAE2"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7D71AEEC" w14:textId="77777777" w:rsidR="00A96064" w:rsidRPr="00C52A83" w:rsidRDefault="00A96064" w:rsidP="00A96064">
      <w:pPr>
        <w:tabs>
          <w:tab w:val="center" w:pos="4680"/>
        </w:tabs>
        <w:suppressAutoHyphens/>
        <w:rPr>
          <w:rFonts w:ascii="Book Antiqua" w:hAnsi="Book Antiqua"/>
          <w:sz w:val="18"/>
        </w:rPr>
      </w:pPr>
      <w:r w:rsidRPr="00C52A83">
        <w:rPr>
          <w:rFonts w:ascii="Book Antiqua" w:hAnsi="Book Antiqua"/>
          <w:b/>
          <w:sz w:val="18"/>
        </w:rPr>
        <w:t xml:space="preserve"> </w:t>
      </w:r>
    </w:p>
    <w:p w14:paraId="0D50973D" w14:textId="77777777" w:rsidR="00A96064" w:rsidRPr="00C52A83" w:rsidRDefault="00A96064" w:rsidP="00A96064">
      <w:pPr>
        <w:tabs>
          <w:tab w:val="center" w:pos="4680"/>
        </w:tabs>
        <w:suppressAutoHyphens/>
        <w:outlineLvl w:val="0"/>
        <w:rPr>
          <w:rFonts w:ascii="Book Antiqua" w:hAnsi="Book Antiqua"/>
          <w:sz w:val="18"/>
        </w:rPr>
      </w:pPr>
      <w:r w:rsidRPr="00C52A83">
        <w:rPr>
          <w:rFonts w:ascii="Book Antiqua" w:hAnsi="Book Antiqua"/>
          <w:sz w:val="18"/>
        </w:rPr>
        <w:tab/>
      </w:r>
      <w:r w:rsidRPr="00C52A83">
        <w:rPr>
          <w:rFonts w:ascii="Book Antiqua" w:hAnsi="Book Antiqua"/>
          <w:b/>
          <w:sz w:val="18"/>
        </w:rPr>
        <w:t>F.   Special Conditions of Contract</w:t>
      </w:r>
    </w:p>
    <w:p w14:paraId="67C6AA3E"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sz w:val="18"/>
        </w:rPr>
      </w:pPr>
    </w:p>
    <w:p w14:paraId="4B7DF75F" w14:textId="77777777" w:rsidR="00A96064" w:rsidRPr="00C52A83" w:rsidRDefault="00A96064" w:rsidP="00A96064">
      <w:pPr>
        <w:tabs>
          <w:tab w:val="left" w:pos="-1440"/>
          <w:tab w:val="left" w:pos="-720"/>
          <w:tab w:val="left" w:pos="440"/>
          <w:tab w:val="left" w:pos="1140"/>
          <w:tab w:val="left" w:pos="1700"/>
          <w:tab w:val="left" w:pos="2380"/>
          <w:tab w:val="left" w:pos="3160"/>
          <w:tab w:val="left" w:pos="4920"/>
          <w:tab w:val="left" w:pos="5400"/>
          <w:tab w:val="left" w:pos="5760"/>
          <w:tab w:val="left" w:pos="6880"/>
        </w:tabs>
        <w:suppressAutoHyphens/>
        <w:ind w:left="450" w:hanging="450"/>
        <w:rPr>
          <w:rFonts w:ascii="Book Antiqua" w:hAnsi="Book Antiqua"/>
          <w:sz w:val="18"/>
        </w:rPr>
      </w:pPr>
    </w:p>
    <w:p w14:paraId="3A87D21A" w14:textId="77777777" w:rsidR="00A96064" w:rsidRPr="00C52A83" w:rsidRDefault="00A96064" w:rsidP="00A96064">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r w:rsidRPr="00C52A83">
        <w:rPr>
          <w:rFonts w:ascii="Book Antiqua" w:hAnsi="Book Antiqua"/>
          <w:sz w:val="18"/>
        </w:rPr>
        <w:t>1.</w:t>
      </w:r>
      <w:r w:rsidRPr="00C52A83">
        <w:rPr>
          <w:rFonts w:ascii="Book Antiqua" w:hAnsi="Book Antiqua"/>
          <w:sz w:val="18"/>
        </w:rPr>
        <w:tab/>
      </w:r>
      <w:proofErr w:type="spellStart"/>
      <w:r w:rsidRPr="00C52A83">
        <w:rPr>
          <w:rFonts w:ascii="Book Antiqua" w:hAnsi="Book Antiqua"/>
          <w:b/>
          <w:sz w:val="18"/>
        </w:rPr>
        <w:t>Labour</w:t>
      </w:r>
      <w:proofErr w:type="spellEnd"/>
      <w:r w:rsidRPr="00C52A83">
        <w:rPr>
          <w:rFonts w:ascii="Book Antiqua" w:hAnsi="Book Antiqua"/>
          <w:b/>
          <w:sz w:val="18"/>
        </w:rPr>
        <w:t xml:space="preserve"> :</w:t>
      </w:r>
    </w:p>
    <w:p w14:paraId="0793FA14"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rPr>
          <w:rFonts w:ascii="Book Antiqua" w:hAnsi="Book Antiqua"/>
          <w:b/>
          <w:sz w:val="18"/>
        </w:rPr>
      </w:pPr>
    </w:p>
    <w:p w14:paraId="52ED8172" w14:textId="77777777" w:rsidR="00A96064" w:rsidRPr="00C52A83" w:rsidRDefault="00A96064" w:rsidP="00A96064">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Contractor shall, unless otherwise provided in the Contract, make his own arrangements for the engagement of all staff and </w:t>
      </w:r>
      <w:proofErr w:type="spellStart"/>
      <w:r w:rsidRPr="00C52A83">
        <w:rPr>
          <w:rFonts w:ascii="Book Antiqua" w:hAnsi="Book Antiqua"/>
          <w:sz w:val="18"/>
        </w:rPr>
        <w:t>labour</w:t>
      </w:r>
      <w:proofErr w:type="spellEnd"/>
      <w:r w:rsidRPr="00C52A83">
        <w:rPr>
          <w:rFonts w:ascii="Book Antiqua" w:hAnsi="Book Antiqua"/>
          <w:sz w:val="18"/>
        </w:rPr>
        <w:t>, local or other, and for their payment, housing, feeding and transport.</w:t>
      </w:r>
    </w:p>
    <w:p w14:paraId="7C8BC462" w14:textId="77777777" w:rsidR="00A96064" w:rsidRPr="00C52A83" w:rsidRDefault="00A96064" w:rsidP="00A96064">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jc w:val="both"/>
        <w:rPr>
          <w:rFonts w:ascii="Book Antiqua" w:hAnsi="Book Antiqua"/>
          <w:sz w:val="18"/>
        </w:rPr>
      </w:pPr>
    </w:p>
    <w:p w14:paraId="18F9D8DE" w14:textId="77777777" w:rsidR="00A96064" w:rsidRPr="00C52A83" w:rsidRDefault="00A96064" w:rsidP="00A96064">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tab/>
        <w:t xml:space="preserve">The Contractor shall, if required by the Employer, deliver to the Employer a return in detail, in such form and at such intervals as the Employer may prescribe, showing the staff and the numbers of the several classes of </w:t>
      </w:r>
      <w:proofErr w:type="spellStart"/>
      <w:r w:rsidRPr="00C52A83">
        <w:rPr>
          <w:rFonts w:ascii="Book Antiqua" w:hAnsi="Book Antiqua"/>
          <w:sz w:val="18"/>
        </w:rPr>
        <w:t>labour</w:t>
      </w:r>
      <w:proofErr w:type="spellEnd"/>
      <w:r w:rsidRPr="00C52A83">
        <w:rPr>
          <w:rFonts w:ascii="Book Antiqua" w:hAnsi="Book Antiqua"/>
          <w:sz w:val="18"/>
        </w:rPr>
        <w:t xml:space="preserve"> from time to time employed by the Contractor on the Site and such other information as the Employer may require.</w:t>
      </w:r>
    </w:p>
    <w:p w14:paraId="44017A77" w14:textId="77777777" w:rsidR="00A96064" w:rsidRPr="00C52A83" w:rsidRDefault="00A96064" w:rsidP="00A96064">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jc w:val="both"/>
        <w:rPr>
          <w:rFonts w:ascii="Book Antiqua" w:hAnsi="Book Antiqua"/>
          <w:sz w:val="18"/>
        </w:rPr>
      </w:pPr>
    </w:p>
    <w:p w14:paraId="07C3FB74" w14:textId="77777777" w:rsidR="00A96064" w:rsidRPr="00C52A83" w:rsidRDefault="00A96064" w:rsidP="00A96064">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jc w:val="both"/>
        <w:rPr>
          <w:rFonts w:ascii="Book Antiqua" w:hAnsi="Book Antiqua"/>
          <w:sz w:val="18"/>
        </w:rPr>
      </w:pPr>
    </w:p>
    <w:p w14:paraId="04924AEA" w14:textId="40970B05" w:rsidR="00A96064" w:rsidRPr="00C52A83" w:rsidRDefault="00A96064" w:rsidP="00A96064">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rPr>
          <w:rFonts w:ascii="Book Antiqua" w:hAnsi="Book Antiqua"/>
          <w:bCs/>
          <w:sz w:val="18"/>
        </w:rPr>
      </w:pPr>
      <w:r w:rsidRPr="00C52A83">
        <w:rPr>
          <w:rFonts w:ascii="Book Antiqua" w:hAnsi="Book Antiqua"/>
          <w:sz w:val="18"/>
        </w:rPr>
        <w:t>2.</w:t>
      </w:r>
      <w:r w:rsidRPr="00C52A83">
        <w:rPr>
          <w:rFonts w:ascii="Book Antiqua" w:hAnsi="Book Antiqua"/>
          <w:sz w:val="18"/>
        </w:rPr>
        <w:tab/>
      </w:r>
      <w:r w:rsidRPr="00C52A83">
        <w:rPr>
          <w:rFonts w:ascii="Book Antiqua" w:hAnsi="Book Antiqua"/>
          <w:bCs/>
          <w:sz w:val="18"/>
        </w:rPr>
        <w:t xml:space="preserve"> </w:t>
      </w:r>
      <w:r w:rsidRPr="00C52A83">
        <w:rPr>
          <w:rFonts w:ascii="Book Antiqua" w:hAnsi="Book Antiqua"/>
          <w:b/>
          <w:sz w:val="18"/>
        </w:rPr>
        <w:t xml:space="preserve">Compliance with </w:t>
      </w:r>
      <w:proofErr w:type="spellStart"/>
      <w:r w:rsidRPr="00C52A83">
        <w:rPr>
          <w:rFonts w:ascii="Book Antiqua" w:hAnsi="Book Antiqua"/>
          <w:b/>
          <w:sz w:val="18"/>
        </w:rPr>
        <w:t>labour</w:t>
      </w:r>
      <w:proofErr w:type="spellEnd"/>
      <w:r w:rsidRPr="00C52A83">
        <w:rPr>
          <w:rFonts w:ascii="Book Antiqua" w:hAnsi="Book Antiqua"/>
          <w:b/>
          <w:sz w:val="18"/>
        </w:rPr>
        <w:t xml:space="preserve"> </w:t>
      </w:r>
      <w:r w:rsidR="00FA55E7" w:rsidRPr="00C52A83">
        <w:rPr>
          <w:rFonts w:ascii="Book Antiqua" w:hAnsi="Book Antiqua"/>
          <w:b/>
          <w:sz w:val="18"/>
        </w:rPr>
        <w:t>regulations</w:t>
      </w:r>
      <w:r w:rsidR="00FA55E7" w:rsidRPr="00C52A83">
        <w:rPr>
          <w:rFonts w:ascii="Book Antiqua" w:hAnsi="Book Antiqua"/>
          <w:bCs/>
          <w:sz w:val="18"/>
        </w:rPr>
        <w:t>:</w:t>
      </w:r>
    </w:p>
    <w:p w14:paraId="7B50A834" w14:textId="77777777" w:rsidR="00A96064" w:rsidRPr="00C52A83" w:rsidRDefault="00A96064" w:rsidP="00A96064">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rPr>
          <w:rFonts w:ascii="Book Antiqua" w:hAnsi="Book Antiqua"/>
          <w:sz w:val="18"/>
        </w:rPr>
      </w:pPr>
    </w:p>
    <w:p w14:paraId="6051D1BE" w14:textId="77777777" w:rsidR="00A96064" w:rsidRPr="00C52A83" w:rsidRDefault="00A96064" w:rsidP="00A96064">
      <w:pPr>
        <w:tabs>
          <w:tab w:val="left" w:pos="-1440"/>
          <w:tab w:val="left" w:pos="-720"/>
          <w:tab w:val="left" w:pos="720"/>
          <w:tab w:val="left" w:pos="114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z w:val="18"/>
        </w:rPr>
      </w:pPr>
      <w:r w:rsidRPr="00C52A83">
        <w:rPr>
          <w:rFonts w:ascii="Book Antiqua" w:hAnsi="Book Antiqua"/>
          <w:sz w:val="18"/>
        </w:rPr>
        <w:lastRenderedPageBreak/>
        <w:tab/>
        <w:t xml:space="preserve">During continuance of the contract, the Contractor and his sub-contractors shall abide at all times by all existing </w:t>
      </w:r>
      <w:proofErr w:type="spellStart"/>
      <w:r w:rsidRPr="00C52A83">
        <w:rPr>
          <w:rFonts w:ascii="Book Antiqua" w:hAnsi="Book Antiqua"/>
          <w:sz w:val="18"/>
        </w:rPr>
        <w:t>labour</w:t>
      </w:r>
      <w:proofErr w:type="spellEnd"/>
      <w:r w:rsidRPr="00C52A83">
        <w:rPr>
          <w:rFonts w:ascii="Book Antiqua" w:hAnsi="Book Antiqua"/>
          <w:sz w:val="18"/>
        </w:rPr>
        <w:t xml:space="preserve"> enactments and rules made there under, regulations, notifications and bye laws of the State or Central Government or local authority and any other </w:t>
      </w:r>
      <w:proofErr w:type="spellStart"/>
      <w:r w:rsidRPr="00C52A83">
        <w:rPr>
          <w:rFonts w:ascii="Book Antiqua" w:hAnsi="Book Antiqua"/>
          <w:sz w:val="18"/>
        </w:rPr>
        <w:t>labour</w:t>
      </w:r>
      <w:proofErr w:type="spellEnd"/>
      <w:r w:rsidRPr="00C52A83">
        <w:rPr>
          <w:rFonts w:ascii="Book Antiqua" w:hAnsi="Book Antiqua"/>
          <w:sz w:val="18"/>
        </w:rPr>
        <w:t xml:space="preserve"> law (including rules), regulations, bye laws that may be passed or notification that may be issued under any </w:t>
      </w:r>
      <w:proofErr w:type="spellStart"/>
      <w:r w:rsidRPr="00C52A83">
        <w:rPr>
          <w:rFonts w:ascii="Book Antiqua" w:hAnsi="Book Antiqua"/>
          <w:sz w:val="18"/>
        </w:rPr>
        <w:t>labour</w:t>
      </w:r>
      <w:proofErr w:type="spellEnd"/>
      <w:r w:rsidRPr="00C52A83">
        <w:rPr>
          <w:rFonts w:ascii="Book Antiqua" w:hAnsi="Book Antiqua"/>
          <w:sz w:val="18"/>
        </w:rPr>
        <w:t xml:space="preserve">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w:t>
      </w:r>
    </w:p>
    <w:p w14:paraId="3DE853CB" w14:textId="77777777" w:rsidR="00A96064" w:rsidRPr="00C52A83" w:rsidRDefault="00A96064" w:rsidP="00A96064">
      <w:pPr>
        <w:tabs>
          <w:tab w:val="left" w:pos="-1440"/>
          <w:tab w:val="left" w:pos="-720"/>
          <w:tab w:val="left" w:pos="450"/>
          <w:tab w:val="left" w:pos="1140"/>
          <w:tab w:val="left" w:pos="1700"/>
          <w:tab w:val="left" w:pos="2380"/>
          <w:tab w:val="left" w:pos="3160"/>
          <w:tab w:val="left" w:pos="4920"/>
          <w:tab w:val="left" w:pos="5400"/>
          <w:tab w:val="left" w:pos="5760"/>
          <w:tab w:val="left" w:pos="6880"/>
        </w:tabs>
        <w:suppressAutoHyphens/>
        <w:ind w:left="450" w:hanging="450"/>
        <w:rPr>
          <w:rFonts w:ascii="Book Antiqua" w:hAnsi="Book Antiqua"/>
          <w:sz w:val="18"/>
        </w:rPr>
      </w:pPr>
    </w:p>
    <w:p w14:paraId="14E3708F" w14:textId="77777777" w:rsidR="00A96064" w:rsidRPr="00C52A83" w:rsidRDefault="00A96064" w:rsidP="00A96064">
      <w:pPr>
        <w:tabs>
          <w:tab w:val="left" w:pos="-1440"/>
          <w:tab w:val="left" w:pos="-720"/>
          <w:tab w:val="left" w:pos="450"/>
          <w:tab w:val="left" w:pos="720"/>
          <w:tab w:val="left" w:pos="1700"/>
          <w:tab w:val="left" w:pos="2380"/>
          <w:tab w:val="left" w:pos="3160"/>
          <w:tab w:val="left" w:pos="4920"/>
          <w:tab w:val="left" w:pos="5400"/>
          <w:tab w:val="left" w:pos="5760"/>
          <w:tab w:val="left" w:pos="6880"/>
        </w:tabs>
        <w:suppressAutoHyphens/>
        <w:ind w:left="720" w:hanging="270"/>
        <w:jc w:val="both"/>
        <w:rPr>
          <w:rFonts w:ascii="Book Antiqua" w:hAnsi="Book Antiqua"/>
          <w:sz w:val="18"/>
        </w:rPr>
      </w:pPr>
      <w:r w:rsidRPr="00C52A83">
        <w:rPr>
          <w:rFonts w:ascii="Book Antiqua" w:hAnsi="Book Antiqua"/>
          <w:sz w:val="18"/>
        </w:rPr>
        <w:tab/>
        <w:t>The employees of the Contractor and the Sub-Contractor in no case shall be treated as the employees of the Employer at any point of time.</w:t>
      </w:r>
    </w:p>
    <w:p w14:paraId="7461E14F"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6A0D78DA"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rPr>
          <w:rFonts w:ascii="Book Antiqua" w:hAnsi="Book Antiqua"/>
          <w:b/>
          <w:sz w:val="18"/>
        </w:rPr>
      </w:pPr>
      <w:r w:rsidRPr="00C52A83">
        <w:rPr>
          <w:rFonts w:ascii="Book Antiqua" w:hAnsi="Book Antiqua"/>
          <w:sz w:val="18"/>
        </w:rPr>
        <w:t>3.</w:t>
      </w:r>
      <w:r w:rsidRPr="00C52A83">
        <w:rPr>
          <w:rFonts w:ascii="Book Antiqua" w:hAnsi="Book Antiqua"/>
          <w:b/>
          <w:sz w:val="18"/>
        </w:rPr>
        <w:tab/>
      </w:r>
      <w:r w:rsidRPr="00C52A83">
        <w:rPr>
          <w:rFonts w:ascii="Book Antiqua" w:hAnsi="Book Antiqua"/>
          <w:b/>
          <w:sz w:val="18"/>
        </w:rPr>
        <w:tab/>
        <w:t xml:space="preserve"> Protection of Environment:</w:t>
      </w:r>
    </w:p>
    <w:p w14:paraId="21E2256E"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7BC2A574" w14:textId="77777777" w:rsidR="00A96064" w:rsidRPr="00C52A83" w:rsidRDefault="00A96064" w:rsidP="00A96064">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suppressAutoHyphens/>
        <w:ind w:left="720" w:hanging="720"/>
        <w:jc w:val="both"/>
        <w:rPr>
          <w:rFonts w:ascii="Book Antiqua" w:hAnsi="Book Antiqua"/>
          <w:snapToGrid w:val="0"/>
          <w:color w:val="000000"/>
          <w:sz w:val="18"/>
        </w:rPr>
      </w:pPr>
      <w:r w:rsidRPr="00C52A83">
        <w:rPr>
          <w:rFonts w:ascii="Book Antiqua" w:hAnsi="Book Antiqua"/>
          <w:sz w:val="18"/>
        </w:rPr>
        <w:tab/>
      </w:r>
      <w:r w:rsidRPr="00C52A83">
        <w:rPr>
          <w:rFonts w:ascii="Book Antiqua" w:hAnsi="Book Antiqua"/>
          <w:sz w:val="18"/>
        </w:rPr>
        <w:tab/>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w:t>
      </w:r>
      <w:r w:rsidRPr="00C52A83">
        <w:rPr>
          <w:rFonts w:ascii="Book Antiqua" w:hAnsi="Book Antiqua"/>
          <w:snapToGrid w:val="0"/>
          <w:color w:val="000000"/>
          <w:sz w:val="18"/>
        </w:rPr>
        <w:t>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w:t>
      </w:r>
    </w:p>
    <w:p w14:paraId="755251B1" w14:textId="77777777" w:rsidR="00A96064" w:rsidRPr="00C52A83" w:rsidRDefault="00A96064" w:rsidP="00A96064">
      <w:pPr>
        <w:spacing w:line="240" w:lineRule="atLeast"/>
        <w:ind w:left="1170" w:hanging="1170"/>
        <w:jc w:val="both"/>
        <w:rPr>
          <w:rFonts w:ascii="Book Antiqua" w:hAnsi="Book Antiqua"/>
          <w:snapToGrid w:val="0"/>
          <w:color w:val="000000"/>
          <w:sz w:val="18"/>
        </w:rPr>
      </w:pPr>
    </w:p>
    <w:p w14:paraId="7214EB8F" w14:textId="77777777" w:rsidR="00A96064" w:rsidRPr="00C52A83" w:rsidRDefault="00A96064" w:rsidP="00A96064">
      <w:pPr>
        <w:spacing w:line="240" w:lineRule="atLeast"/>
        <w:ind w:left="1170" w:hanging="1170"/>
        <w:jc w:val="both"/>
        <w:rPr>
          <w:rFonts w:ascii="Book Antiqua" w:hAnsi="Book Antiqua"/>
          <w:snapToGrid w:val="0"/>
          <w:color w:val="000000"/>
          <w:sz w:val="18"/>
        </w:rPr>
      </w:pPr>
      <w:r w:rsidRPr="00C52A83">
        <w:rPr>
          <w:rFonts w:ascii="Book Antiqua" w:hAnsi="Book Antiqua"/>
          <w:snapToGrid w:val="0"/>
          <w:color w:val="000000"/>
          <w:sz w:val="18"/>
        </w:rPr>
        <w:t xml:space="preserve"> </w:t>
      </w:r>
    </w:p>
    <w:p w14:paraId="279DBB52" w14:textId="77777777" w:rsidR="00A96064" w:rsidRPr="00C52A83" w:rsidRDefault="00A96064" w:rsidP="00A96064">
      <w:pPr>
        <w:spacing w:line="240" w:lineRule="atLeast"/>
        <w:ind w:left="1170" w:hanging="30"/>
        <w:jc w:val="both"/>
        <w:rPr>
          <w:rFonts w:ascii="Book Antiqua" w:hAnsi="Book Antiqua"/>
          <w:i/>
          <w:iCs/>
          <w:snapToGrid w:val="0"/>
          <w:color w:val="000000"/>
          <w:sz w:val="18"/>
        </w:rPr>
      </w:pPr>
      <w:r w:rsidRPr="00C52A83">
        <w:rPr>
          <w:rFonts w:ascii="Book Antiqua" w:hAnsi="Book Antiqua"/>
          <w:i/>
          <w:iCs/>
          <w:snapToGrid w:val="0"/>
          <w:color w:val="000000"/>
          <w:sz w:val="18"/>
        </w:rPr>
        <w:t xml:space="preserve">[ Add other Clauses specific to the work for which tenders are invited.] </w:t>
      </w:r>
    </w:p>
    <w:p w14:paraId="692801B1" w14:textId="77777777" w:rsidR="00A96064" w:rsidRPr="00C52A83" w:rsidRDefault="00A96064" w:rsidP="00A96064">
      <w:pPr>
        <w:spacing w:line="240" w:lineRule="atLeast"/>
        <w:ind w:left="1170" w:hanging="1170"/>
        <w:jc w:val="both"/>
        <w:rPr>
          <w:rFonts w:ascii="Book Antiqua" w:hAnsi="Book Antiqua"/>
          <w:snapToGrid w:val="0"/>
          <w:color w:val="000000"/>
          <w:sz w:val="18"/>
        </w:rPr>
      </w:pPr>
    </w:p>
    <w:p w14:paraId="3ED5D963" w14:textId="77777777" w:rsidR="00A96064" w:rsidRPr="00C52A83" w:rsidRDefault="00A96064" w:rsidP="00A96064">
      <w:pPr>
        <w:spacing w:line="240" w:lineRule="atLeast"/>
        <w:ind w:left="1170" w:hanging="1170"/>
        <w:jc w:val="both"/>
        <w:rPr>
          <w:rFonts w:ascii="Book Antiqua" w:hAnsi="Book Antiqua"/>
          <w:snapToGrid w:val="0"/>
          <w:color w:val="000000"/>
          <w:sz w:val="18"/>
        </w:rPr>
      </w:pPr>
      <w:r w:rsidRPr="00C52A83">
        <w:rPr>
          <w:rFonts w:ascii="Book Antiqua" w:hAnsi="Book Antiqua"/>
          <w:snapToGrid w:val="0"/>
          <w:color w:val="000000"/>
          <w:sz w:val="18"/>
          <w:u w:val="single"/>
        </w:rPr>
        <w:t xml:space="preserve"> </w:t>
      </w:r>
    </w:p>
    <w:p w14:paraId="2D018EFF" w14:textId="77777777" w:rsidR="00A96064" w:rsidRPr="00C52A83" w:rsidRDefault="00A96064" w:rsidP="00A96064">
      <w:pPr>
        <w:spacing w:line="240" w:lineRule="atLeast"/>
        <w:ind w:left="1170" w:hanging="1170"/>
        <w:jc w:val="both"/>
        <w:rPr>
          <w:rFonts w:ascii="Book Antiqua" w:hAnsi="Book Antiqua"/>
          <w:snapToGrid w:val="0"/>
          <w:color w:val="000000"/>
          <w:sz w:val="18"/>
        </w:rPr>
      </w:pPr>
      <w:r w:rsidRPr="00C52A83">
        <w:rPr>
          <w:rFonts w:ascii="Book Antiqua" w:hAnsi="Book Antiqua"/>
          <w:snapToGrid w:val="0"/>
          <w:color w:val="000000"/>
          <w:sz w:val="18"/>
          <w:u w:val="single"/>
        </w:rPr>
        <w:t xml:space="preserve"> </w:t>
      </w:r>
    </w:p>
    <w:p w14:paraId="2FD792EC"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70" w:hanging="1170"/>
        <w:rPr>
          <w:rFonts w:ascii="Book Antiqua" w:hAnsi="Book Antiqua"/>
          <w:sz w:val="18"/>
        </w:rPr>
      </w:pPr>
      <w:r w:rsidRPr="00C52A83">
        <w:rPr>
          <w:rFonts w:ascii="Book Antiqua" w:hAnsi="Book Antiqua"/>
          <w:snapToGrid w:val="0"/>
          <w:color w:val="000000"/>
          <w:sz w:val="18"/>
        </w:rPr>
        <w:tab/>
      </w:r>
      <w:r w:rsidRPr="00C52A83">
        <w:rPr>
          <w:rFonts w:ascii="Book Antiqua" w:hAnsi="Book Antiqua"/>
          <w:snapToGrid w:val="0"/>
          <w:color w:val="000000"/>
          <w:sz w:val="18"/>
        </w:rPr>
        <w:tab/>
      </w:r>
      <w:r w:rsidRPr="00C52A83">
        <w:rPr>
          <w:rFonts w:ascii="Book Antiqua" w:hAnsi="Book Antiqua"/>
          <w:snapToGrid w:val="0"/>
          <w:color w:val="000000"/>
          <w:sz w:val="18"/>
          <w:u w:val="single"/>
        </w:rPr>
        <w:t xml:space="preserve"> </w:t>
      </w:r>
    </w:p>
    <w:p w14:paraId="7C2C29BE"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454A5F33" w14:textId="77777777" w:rsidR="00A96064"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r w:rsidRPr="00C52A83">
        <w:rPr>
          <w:rFonts w:ascii="Book Antiqua" w:hAnsi="Book Antiqua"/>
          <w:sz w:val="18"/>
        </w:rPr>
        <w:tab/>
      </w:r>
    </w:p>
    <w:p w14:paraId="67132CD9" w14:textId="77777777" w:rsidR="001F7E4D" w:rsidRDefault="001F7E4D"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2557EE06" w14:textId="77777777" w:rsidR="001F7E4D" w:rsidRDefault="001F7E4D"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42C30F3F" w14:textId="77777777" w:rsidR="001F7E4D" w:rsidRDefault="001F7E4D"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5F29BDBB" w14:textId="77777777" w:rsidR="001F7E4D" w:rsidRPr="00C52A83" w:rsidRDefault="001F7E4D"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1140" w:hanging="1140"/>
        <w:rPr>
          <w:rFonts w:ascii="Book Antiqua" w:hAnsi="Book Antiqua"/>
          <w:sz w:val="18"/>
        </w:rPr>
      </w:pPr>
    </w:p>
    <w:p w14:paraId="5133070F" w14:textId="77777777" w:rsidR="00A96064" w:rsidRPr="00C52A83" w:rsidRDefault="00A96064" w:rsidP="00A96064">
      <w:pPr>
        <w:tabs>
          <w:tab w:val="center" w:pos="4680"/>
        </w:tabs>
        <w:suppressAutoHyphens/>
        <w:rPr>
          <w:rFonts w:ascii="Book Antiqua" w:hAnsi="Book Antiqua"/>
          <w:b/>
          <w:sz w:val="18"/>
        </w:rPr>
      </w:pPr>
    </w:p>
    <w:p w14:paraId="2DA2BAFE" w14:textId="77777777" w:rsidR="00A96064" w:rsidRPr="00C52A83" w:rsidRDefault="00A96064" w:rsidP="00A96064">
      <w:pPr>
        <w:tabs>
          <w:tab w:val="center" w:pos="4680"/>
        </w:tabs>
        <w:suppressAutoHyphens/>
        <w:outlineLvl w:val="0"/>
        <w:rPr>
          <w:rFonts w:ascii="Book Antiqua" w:hAnsi="Book Antiqua"/>
          <w:sz w:val="18"/>
        </w:rPr>
      </w:pPr>
      <w:r w:rsidRPr="00C52A83">
        <w:rPr>
          <w:rFonts w:ascii="Book Antiqua" w:hAnsi="Book Antiqua"/>
          <w:b/>
          <w:sz w:val="18"/>
        </w:rPr>
        <w:lastRenderedPageBreak/>
        <w:tab/>
        <w:t>SECTION 5: CONTRACT DATA</w:t>
      </w:r>
    </w:p>
    <w:p w14:paraId="56EC755E" w14:textId="77777777" w:rsidR="00A96064" w:rsidRPr="00C52A83" w:rsidRDefault="00A96064" w:rsidP="00A96064">
      <w:pPr>
        <w:tabs>
          <w:tab w:val="center" w:pos="4680"/>
        </w:tabs>
        <w:suppressAutoHyphens/>
        <w:outlineLvl w:val="0"/>
        <w:rPr>
          <w:rFonts w:ascii="Book Antiqua" w:hAnsi="Book Antiqua"/>
          <w:sz w:val="18"/>
        </w:rPr>
      </w:pPr>
    </w:p>
    <w:p w14:paraId="485F81D9"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360"/>
        <w:rPr>
          <w:rFonts w:ascii="Book Antiqua" w:hAnsi="Book Antiqua"/>
          <w:sz w:val="18"/>
        </w:rPr>
      </w:pPr>
    </w:p>
    <w:p w14:paraId="13052E7D"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360"/>
        <w:outlineLvl w:val="0"/>
        <w:rPr>
          <w:rFonts w:ascii="Book Antiqua" w:hAnsi="Book Antiqua"/>
          <w:sz w:val="18"/>
        </w:rPr>
      </w:pPr>
      <w:r w:rsidRPr="00C52A83">
        <w:rPr>
          <w:rFonts w:ascii="Book Antiqua" w:hAnsi="Book Antiqua"/>
          <w:b/>
          <w:sz w:val="18"/>
        </w:rPr>
        <w:t>Items marked "N/A" do not apply in this Contract.</w:t>
      </w:r>
    </w:p>
    <w:p w14:paraId="48D51DEB" w14:textId="77777777" w:rsidR="00A96064" w:rsidRPr="00C52A83" w:rsidRDefault="00A96064" w:rsidP="00A96064">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suppressAutoHyphens/>
        <w:ind w:left="360"/>
        <w:rPr>
          <w:rFonts w:ascii="Book Antiqua" w:hAnsi="Book Antiqua"/>
          <w:sz w:val="18"/>
        </w:rPr>
      </w:pPr>
    </w:p>
    <w:p w14:paraId="32E9962A" w14:textId="77777777" w:rsidR="00A96064" w:rsidRPr="00C52A83" w:rsidRDefault="00A96064" w:rsidP="00A96064">
      <w:pPr>
        <w:tabs>
          <w:tab w:val="left" w:pos="-1440"/>
          <w:tab w:val="left" w:pos="-720"/>
          <w:tab w:val="left" w:pos="-40"/>
          <w:tab w:val="left" w:pos="400"/>
          <w:tab w:val="left" w:pos="820"/>
          <w:tab w:val="left" w:pos="1240"/>
          <w:tab w:val="left" w:pos="5740"/>
          <w:tab w:val="left" w:pos="6500"/>
          <w:tab w:val="left" w:pos="7200"/>
          <w:tab w:val="left" w:pos="9480"/>
          <w:tab w:val="left" w:pos="9900"/>
          <w:tab w:val="left" w:pos="10300"/>
          <w:tab w:val="left" w:pos="10800"/>
        </w:tabs>
        <w:suppressAutoHyphens/>
        <w:ind w:left="360"/>
        <w:outlineLvl w:val="0"/>
        <w:rPr>
          <w:rFonts w:ascii="Book Antiqua" w:hAnsi="Book Antiqua"/>
          <w:sz w:val="18"/>
        </w:rPr>
      </w:pPr>
      <w:r w:rsidRPr="00C52A83">
        <w:rPr>
          <w:rFonts w:ascii="Book Antiqua" w:hAnsi="Book Antiqua"/>
          <w:sz w:val="18"/>
        </w:rPr>
        <w:t>The following documents are also part of the Contract:</w:t>
      </w:r>
      <w:r w:rsidRPr="00C52A83">
        <w:rPr>
          <w:rFonts w:ascii="Book Antiqua" w:hAnsi="Book Antiqua"/>
          <w:b/>
          <w:sz w:val="18"/>
        </w:rPr>
        <w:tab/>
      </w:r>
      <w:r w:rsidRPr="00C52A83">
        <w:rPr>
          <w:rFonts w:ascii="Book Antiqua" w:hAnsi="Book Antiqua"/>
          <w:b/>
          <w:sz w:val="18"/>
        </w:rPr>
        <w:tab/>
      </w:r>
      <w:r w:rsidRPr="00C52A83">
        <w:rPr>
          <w:rFonts w:ascii="Book Antiqua" w:hAnsi="Book Antiqua"/>
          <w:b/>
          <w:sz w:val="18"/>
        </w:rPr>
        <w:tab/>
        <w:t>Clause Reference</w:t>
      </w:r>
    </w:p>
    <w:p w14:paraId="4632A246" w14:textId="77777777" w:rsidR="00A96064" w:rsidRPr="00C52A83" w:rsidRDefault="00A96064" w:rsidP="00A96064">
      <w:pPr>
        <w:tabs>
          <w:tab w:val="left" w:pos="-1440"/>
          <w:tab w:val="left" w:pos="-720"/>
          <w:tab w:val="left" w:pos="-40"/>
          <w:tab w:val="left" w:pos="400"/>
          <w:tab w:val="left" w:pos="820"/>
          <w:tab w:val="left" w:pos="1240"/>
          <w:tab w:val="left" w:pos="5740"/>
          <w:tab w:val="left" w:pos="7110"/>
          <w:tab w:val="left" w:pos="10300"/>
          <w:tab w:val="left" w:pos="10800"/>
        </w:tabs>
        <w:suppressAutoHyphens/>
        <w:rPr>
          <w:rFonts w:ascii="Book Antiqua" w:hAnsi="Book Antiqua"/>
          <w:sz w:val="18"/>
        </w:rPr>
      </w:pPr>
    </w:p>
    <w:p w14:paraId="1F88292E" w14:textId="77777777" w:rsidR="00A96064" w:rsidRPr="00C52A83" w:rsidRDefault="00A96064" w:rsidP="00A96064">
      <w:pPr>
        <w:tabs>
          <w:tab w:val="left" w:pos="-1440"/>
          <w:tab w:val="left" w:pos="-720"/>
          <w:tab w:val="left" w:pos="-40"/>
          <w:tab w:val="left" w:pos="400"/>
          <w:tab w:val="left" w:pos="820"/>
          <w:tab w:val="left" w:pos="1240"/>
          <w:tab w:val="left" w:pos="5740"/>
          <w:tab w:val="left" w:pos="7110"/>
          <w:tab w:val="left" w:pos="10300"/>
          <w:tab w:val="left" w:pos="10800"/>
        </w:tabs>
        <w:suppressAutoHyphens/>
        <w:ind w:left="360"/>
        <w:rPr>
          <w:rFonts w:ascii="Book Antiqua" w:hAnsi="Book Antiqua"/>
          <w:sz w:val="18"/>
        </w:rPr>
      </w:pPr>
    </w:p>
    <w:p w14:paraId="45A083B5"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rPr>
          <w:rFonts w:ascii="Book Antiqua" w:hAnsi="Book Antiqua"/>
          <w:sz w:val="18"/>
        </w:rPr>
      </w:pPr>
      <w:r w:rsidRPr="00C52A83">
        <w:rPr>
          <w:rFonts w:ascii="Book Antiqua" w:hAnsi="Book Antiqua"/>
          <w:sz w:val="18"/>
        </w:rPr>
        <w:t>The Employer is :</w:t>
      </w:r>
    </w:p>
    <w:p w14:paraId="39E980DC"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rPr>
          <w:rFonts w:ascii="Book Antiqua" w:hAnsi="Book Antiqua"/>
          <w:sz w:val="18"/>
        </w:rPr>
      </w:pPr>
      <w:r w:rsidRPr="00C52A83">
        <w:rPr>
          <w:rFonts w:ascii="Book Antiqua" w:hAnsi="Book Antiqua"/>
          <w:sz w:val="18"/>
        </w:rPr>
        <w:tab/>
      </w:r>
    </w:p>
    <w:p w14:paraId="4E01440C"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ind w:left="360"/>
        <w:rPr>
          <w:rFonts w:ascii="Book Antiqua" w:hAnsi="Book Antiqua"/>
          <w:sz w:val="18"/>
        </w:rPr>
      </w:pPr>
      <w:r w:rsidRPr="00C52A83">
        <w:rPr>
          <w:rFonts w:ascii="Book Antiqua" w:hAnsi="Book Antiqua"/>
          <w:sz w:val="18"/>
        </w:rPr>
        <w:tab/>
        <w:t>Name: __________________________________</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[1.1]</w:t>
      </w:r>
    </w:p>
    <w:p w14:paraId="219C6F2E"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rPr>
          <w:rFonts w:ascii="Book Antiqua" w:hAnsi="Book Antiqua"/>
          <w:sz w:val="18"/>
        </w:rPr>
      </w:pPr>
    </w:p>
    <w:p w14:paraId="096203FE"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outlineLvl w:val="0"/>
        <w:rPr>
          <w:rFonts w:ascii="Book Antiqua" w:hAnsi="Book Antiqua"/>
          <w:sz w:val="18"/>
        </w:rPr>
      </w:pPr>
      <w:r w:rsidRPr="00C52A83">
        <w:rPr>
          <w:rFonts w:ascii="Book Antiqua" w:hAnsi="Book Antiqua"/>
          <w:sz w:val="18"/>
        </w:rPr>
        <w:tab/>
        <w:t>Address: ___________________________________</w:t>
      </w:r>
    </w:p>
    <w:p w14:paraId="103FD74E"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rPr>
          <w:rFonts w:ascii="Book Antiqua" w:hAnsi="Book Antiqua"/>
          <w:sz w:val="18"/>
        </w:rPr>
      </w:pPr>
    </w:p>
    <w:p w14:paraId="7C338F5E"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outlineLvl w:val="0"/>
        <w:rPr>
          <w:rFonts w:ascii="Book Antiqua" w:hAnsi="Book Antiqua"/>
          <w:sz w:val="18"/>
        </w:rPr>
      </w:pPr>
      <w:r w:rsidRPr="00C52A83">
        <w:rPr>
          <w:rFonts w:ascii="Book Antiqua" w:hAnsi="Book Antiqua"/>
          <w:sz w:val="18"/>
        </w:rPr>
        <w:t>Name of authorized Representative: __________________________</w:t>
      </w:r>
    </w:p>
    <w:p w14:paraId="611006A7"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rPr>
          <w:rFonts w:ascii="Book Antiqua" w:hAnsi="Book Antiqua"/>
          <w:sz w:val="18"/>
        </w:rPr>
      </w:pPr>
    </w:p>
    <w:p w14:paraId="3EDC1819"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rPr>
          <w:rFonts w:ascii="Book Antiqua" w:hAnsi="Book Antiqua"/>
          <w:sz w:val="18"/>
        </w:rPr>
      </w:pPr>
    </w:p>
    <w:p w14:paraId="1C955259"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outlineLvl w:val="0"/>
        <w:rPr>
          <w:rFonts w:ascii="Book Antiqua" w:hAnsi="Book Antiqua"/>
          <w:sz w:val="18"/>
        </w:rPr>
      </w:pPr>
      <w:r w:rsidRPr="00C52A83">
        <w:rPr>
          <w:rFonts w:ascii="Book Antiqua" w:hAnsi="Book Antiqua"/>
          <w:sz w:val="18"/>
        </w:rPr>
        <w:t>The name and identification number of the Contract is</w:t>
      </w:r>
    </w:p>
    <w:p w14:paraId="2784DCF3"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10300"/>
          <w:tab w:val="left" w:pos="10800"/>
        </w:tabs>
        <w:suppressAutoHyphens/>
        <w:ind w:left="360"/>
        <w:rPr>
          <w:rFonts w:ascii="Book Antiqua" w:hAnsi="Book Antiqua"/>
          <w:sz w:val="18"/>
        </w:rPr>
      </w:pPr>
      <w:r w:rsidRPr="00C52A83">
        <w:rPr>
          <w:rFonts w:ascii="Book Antiqua" w:hAnsi="Book Antiqua"/>
          <w:sz w:val="18"/>
        </w:rPr>
        <w:t>________________________________________________________________________________________</w:t>
      </w:r>
    </w:p>
    <w:p w14:paraId="2F1D2E18"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[insert name and number as indicated in the Invitation for Tenders ].</w:t>
      </w:r>
      <w:r w:rsidRPr="00C52A83">
        <w:rPr>
          <w:rFonts w:ascii="Book Antiqua" w:hAnsi="Book Antiqua"/>
          <w:sz w:val="18"/>
        </w:rPr>
        <w:tab/>
      </w:r>
      <w:r w:rsidRPr="00C52A83">
        <w:rPr>
          <w:rFonts w:ascii="Book Antiqua" w:hAnsi="Book Antiqua"/>
          <w:sz w:val="18"/>
        </w:rPr>
        <w:tab/>
        <w:t xml:space="preserve"> [1.1]</w:t>
      </w:r>
    </w:p>
    <w:p w14:paraId="0D7E2411"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p>
    <w:p w14:paraId="3B3A4F62"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Works consist of ---------------------------------------------------------------</w:t>
      </w:r>
    </w:p>
    <w:p w14:paraId="470426B6"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[brief summary, including relationship to other contracts under the Project].</w:t>
      </w:r>
    </w:p>
    <w:p w14:paraId="054DF23B"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p>
    <w:p w14:paraId="1A527A4F"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start date shall be the date of issue of notice to proceed with the work.</w:t>
      </w:r>
      <w:r w:rsidRPr="00C52A83">
        <w:rPr>
          <w:rFonts w:ascii="Book Antiqua" w:hAnsi="Book Antiqua"/>
          <w:sz w:val="18"/>
        </w:rPr>
        <w:tab/>
      </w:r>
      <w:r w:rsidRPr="00C52A83">
        <w:rPr>
          <w:rFonts w:ascii="Book Antiqua" w:hAnsi="Book Antiqua"/>
          <w:sz w:val="18"/>
        </w:rPr>
        <w:tab/>
        <w:t>[1.1]</w:t>
      </w:r>
    </w:p>
    <w:p w14:paraId="692AD701"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ind w:left="360"/>
        <w:rPr>
          <w:rFonts w:ascii="Book Antiqua" w:hAnsi="Book Antiqua"/>
          <w:sz w:val="18"/>
        </w:rPr>
      </w:pPr>
    </w:p>
    <w:p w14:paraId="2B8724F2"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Intended Completion Date for the whole</w:t>
      </w:r>
    </w:p>
    <w:p w14:paraId="7AA11ABF"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of the Works is</w:t>
      </w:r>
      <w:r w:rsidRPr="00C52A83">
        <w:rPr>
          <w:rFonts w:ascii="Book Antiqua" w:hAnsi="Book Antiqua"/>
          <w:sz w:val="18"/>
        </w:rPr>
        <w:tab/>
        <w:t>-----------------------------------------------------------------------</w:t>
      </w:r>
      <w:r w:rsidRPr="00C52A83">
        <w:rPr>
          <w:rStyle w:val="FootnoteReference"/>
          <w:rFonts w:ascii="Book Antiqua" w:hAnsi="Book Antiqua"/>
          <w:sz w:val="18"/>
        </w:rPr>
        <w:footnoteReference w:id="7"/>
      </w:r>
      <w:r w:rsidRPr="00C52A83">
        <w:rPr>
          <w:rFonts w:ascii="Book Antiqua" w:hAnsi="Book Antiqua"/>
          <w:sz w:val="18"/>
        </w:rPr>
        <w:tab/>
      </w:r>
      <w:r w:rsidRPr="00C52A83">
        <w:rPr>
          <w:rFonts w:ascii="Book Antiqua" w:hAnsi="Book Antiqua"/>
          <w:sz w:val="18"/>
        </w:rPr>
        <w:tab/>
        <w:t>[15, 22]</w:t>
      </w:r>
    </w:p>
    <w:p w14:paraId="118C127E"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p>
    <w:p w14:paraId="45AE1E0D"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following documents also form part of the Contract:</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[2.2]</w:t>
      </w:r>
    </w:p>
    <w:p w14:paraId="43C3ADFE"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ind w:left="360"/>
        <w:rPr>
          <w:rFonts w:ascii="Book Antiqua" w:hAnsi="Book Antiqua"/>
          <w:sz w:val="18"/>
        </w:rPr>
      </w:pPr>
      <w:r w:rsidRPr="00C52A83">
        <w:rPr>
          <w:rFonts w:ascii="Book Antiqua" w:hAnsi="Book Antiqua"/>
          <w:sz w:val="18"/>
        </w:rPr>
        <w:lastRenderedPageBreak/>
        <w:t>______________________________________________________</w:t>
      </w:r>
    </w:p>
    <w:p w14:paraId="44F6B7E0"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ind w:left="360"/>
        <w:rPr>
          <w:rFonts w:ascii="Book Antiqua" w:hAnsi="Book Antiqua"/>
          <w:sz w:val="18"/>
        </w:rPr>
      </w:pPr>
      <w:r w:rsidRPr="00C52A83">
        <w:rPr>
          <w:rFonts w:ascii="Book Antiqua" w:hAnsi="Book Antiqua"/>
          <w:sz w:val="18"/>
        </w:rPr>
        <w:t>______________________________________________________</w:t>
      </w:r>
    </w:p>
    <w:p w14:paraId="47F8D49B"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ind w:left="360"/>
        <w:rPr>
          <w:rFonts w:ascii="Book Antiqua" w:hAnsi="Book Antiqua"/>
          <w:sz w:val="18"/>
        </w:rPr>
      </w:pPr>
      <w:r w:rsidRPr="00C52A83">
        <w:rPr>
          <w:rFonts w:ascii="Book Antiqua" w:hAnsi="Book Antiqua"/>
          <w:sz w:val="18"/>
        </w:rPr>
        <w:t>______________________________________________________</w:t>
      </w:r>
    </w:p>
    <w:p w14:paraId="30011C0C"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ab/>
      </w:r>
      <w:r w:rsidRPr="00C52A83">
        <w:rPr>
          <w:rFonts w:ascii="Book Antiqua" w:hAnsi="Book Antiqua"/>
          <w:sz w:val="18"/>
        </w:rPr>
        <w:tab/>
      </w:r>
    </w:p>
    <w:p w14:paraId="359DB4C1"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Site Possession Date is</w:t>
      </w:r>
      <w:r w:rsidRPr="00C52A83">
        <w:rPr>
          <w:rStyle w:val="FootnoteReference"/>
          <w:rFonts w:ascii="Book Antiqua" w:hAnsi="Book Antiqua"/>
          <w:sz w:val="18"/>
        </w:rPr>
        <w:footnoteReference w:id="8"/>
      </w:r>
      <w:r w:rsidRPr="00C52A83">
        <w:rPr>
          <w:rFonts w:ascii="Book Antiqua" w:hAnsi="Book Antiqua"/>
          <w:sz w:val="18"/>
        </w:rPr>
        <w:t xml:space="preserve">:  </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[18]</w:t>
      </w:r>
    </w:p>
    <w:p w14:paraId="7E2C1305"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p>
    <w:p w14:paraId="7BE2AEE2"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Site is located at ______________________________________</w:t>
      </w:r>
      <w:r w:rsidRPr="00C52A83">
        <w:rPr>
          <w:rFonts w:ascii="Book Antiqua" w:hAnsi="Book Antiqua"/>
          <w:sz w:val="18"/>
        </w:rPr>
        <w:tab/>
      </w:r>
      <w:r w:rsidRPr="00C52A83">
        <w:rPr>
          <w:rFonts w:ascii="Book Antiqua" w:hAnsi="Book Antiqua"/>
          <w:sz w:val="18"/>
        </w:rPr>
        <w:tab/>
        <w:t>[1.1]</w:t>
      </w:r>
    </w:p>
    <w:p w14:paraId="425C0EE9"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and is defined in drawings nos. ______________________________</w:t>
      </w:r>
    </w:p>
    <w:p w14:paraId="60B4CF64"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_______________________________________________________</w:t>
      </w:r>
    </w:p>
    <w:p w14:paraId="13852BDD"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p>
    <w:p w14:paraId="76F06C69"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Defects Liability Period is ________ days</w:t>
      </w:r>
      <w:r w:rsidRPr="00C52A83">
        <w:rPr>
          <w:rStyle w:val="FootnoteReference"/>
          <w:rFonts w:ascii="Book Antiqua" w:hAnsi="Book Antiqua"/>
          <w:sz w:val="18"/>
        </w:rPr>
        <w:footnoteReference w:id="9"/>
      </w:r>
      <w:r w:rsidRPr="00C52A83">
        <w:rPr>
          <w:rFonts w:ascii="Book Antiqua" w:hAnsi="Book Antiqua"/>
          <w:sz w:val="18"/>
        </w:rPr>
        <w:t>.</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[27]</w:t>
      </w:r>
    </w:p>
    <w:p w14:paraId="007C0204"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p>
    <w:p w14:paraId="30660F52"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liquidated damages for the whole of the works are</w:t>
      </w:r>
    </w:p>
    <w:p w14:paraId="56669BA6"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Rs.—————————— (amount) per day</w:t>
      </w:r>
      <w:r w:rsidRPr="00C52A83">
        <w:rPr>
          <w:rStyle w:val="FootnoteReference"/>
          <w:rFonts w:ascii="Book Antiqua" w:hAnsi="Book Antiqua"/>
          <w:sz w:val="18"/>
        </w:rPr>
        <w:footnoteReference w:id="10"/>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[36]</w:t>
      </w:r>
    </w:p>
    <w:p w14:paraId="396E12FF"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p>
    <w:p w14:paraId="4EDBA125"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maximum amount of liquidated damages for the whole of the works</w:t>
      </w:r>
      <w:r w:rsidRPr="00C52A83">
        <w:rPr>
          <w:rFonts w:ascii="Book Antiqua" w:hAnsi="Book Antiqua"/>
          <w:sz w:val="18"/>
        </w:rPr>
        <w:tab/>
      </w:r>
      <w:r w:rsidRPr="00C52A83">
        <w:rPr>
          <w:rFonts w:ascii="Book Antiqua" w:hAnsi="Book Antiqua"/>
          <w:sz w:val="18"/>
        </w:rPr>
        <w:tab/>
        <w:t>[36]</w:t>
      </w:r>
    </w:p>
    <w:p w14:paraId="5AC1E07B"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 xml:space="preserve"> is ten percent of final contract price.</w:t>
      </w:r>
      <w:r w:rsidRPr="00C52A83">
        <w:rPr>
          <w:rFonts w:ascii="Book Antiqua" w:hAnsi="Book Antiqua"/>
          <w:sz w:val="18"/>
        </w:rPr>
        <w:tab/>
      </w:r>
    </w:p>
    <w:p w14:paraId="5ACDB8EE"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rPr>
          <w:rFonts w:ascii="Book Antiqua" w:hAnsi="Book Antiqua"/>
          <w:sz w:val="18"/>
        </w:rPr>
      </w:pPr>
    </w:p>
    <w:p w14:paraId="213C7208"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The date by which “as-built”</w:t>
      </w:r>
      <w:r w:rsidRPr="00C52A83">
        <w:rPr>
          <w:rStyle w:val="FootnoteReference"/>
          <w:rFonts w:ascii="Book Antiqua" w:hAnsi="Book Antiqua"/>
          <w:sz w:val="18"/>
        </w:rPr>
        <w:footnoteReference w:id="11"/>
      </w:r>
      <w:r w:rsidRPr="00C52A83">
        <w:rPr>
          <w:rFonts w:ascii="Book Antiqua" w:hAnsi="Book Antiqua"/>
          <w:sz w:val="18"/>
        </w:rPr>
        <w:t xml:space="preserve"> drawings (in scale …</w:t>
      </w:r>
      <w:r w:rsidRPr="00C52A83">
        <w:rPr>
          <w:rStyle w:val="FootnoteReference"/>
          <w:rFonts w:ascii="Book Antiqua" w:hAnsi="Book Antiqua"/>
          <w:sz w:val="18"/>
        </w:rPr>
        <w:footnoteReference w:id="12"/>
      </w:r>
      <w:r w:rsidRPr="00C52A83">
        <w:rPr>
          <w:rFonts w:ascii="Book Antiqua" w:hAnsi="Book Antiqua"/>
          <w:sz w:val="18"/>
        </w:rPr>
        <w:t xml:space="preserve">) in 2 sets are required is within 30 days of issue </w:t>
      </w:r>
    </w:p>
    <w:p w14:paraId="26EF6224"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uppressAutoHyphens/>
        <w:ind w:left="360"/>
        <w:rPr>
          <w:rFonts w:ascii="Book Antiqua" w:hAnsi="Book Antiqua"/>
          <w:sz w:val="18"/>
        </w:rPr>
      </w:pPr>
      <w:r w:rsidRPr="00C52A83">
        <w:rPr>
          <w:rFonts w:ascii="Book Antiqua" w:hAnsi="Book Antiqua"/>
          <w:sz w:val="18"/>
        </w:rPr>
        <w:t>of certificate of completion ..</w:t>
      </w:r>
      <w:r w:rsidRPr="00C52A83">
        <w:rPr>
          <w:rFonts w:ascii="Book Antiqua" w:hAnsi="Book Antiqua"/>
          <w:sz w:val="18"/>
        </w:rPr>
        <w:tab/>
      </w:r>
      <w:r w:rsidRPr="00C52A83">
        <w:rPr>
          <w:rFonts w:ascii="Book Antiqua" w:hAnsi="Book Antiqua"/>
          <w:sz w:val="18"/>
        </w:rPr>
        <w:tab/>
        <w:t xml:space="preserve">   </w:t>
      </w:r>
      <w:r w:rsidRPr="00C52A83">
        <w:rPr>
          <w:rFonts w:ascii="Book Antiqua" w:hAnsi="Book Antiqua"/>
          <w:sz w:val="18"/>
        </w:rPr>
        <w:tab/>
        <w:t xml:space="preserve">[41] </w:t>
      </w:r>
    </w:p>
    <w:p w14:paraId="4894D29F"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8640"/>
          <w:tab w:val="left" w:pos="10300"/>
          <w:tab w:val="left" w:pos="10800"/>
        </w:tabs>
        <w:suppressAutoHyphens/>
        <w:ind w:left="360"/>
        <w:rPr>
          <w:rFonts w:ascii="Book Antiqua" w:hAnsi="Book Antiqua"/>
          <w:sz w:val="18"/>
        </w:rPr>
      </w:pPr>
    </w:p>
    <w:p w14:paraId="10610BE9"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920"/>
          <w:tab w:val="left" w:pos="8640"/>
          <w:tab w:val="left" w:pos="10300"/>
          <w:tab w:val="left" w:pos="10800"/>
        </w:tabs>
        <w:suppressAutoHyphens/>
        <w:ind w:left="360"/>
        <w:rPr>
          <w:rFonts w:ascii="Book Antiqua" w:hAnsi="Book Antiqua"/>
          <w:sz w:val="18"/>
        </w:rPr>
      </w:pPr>
      <w:r w:rsidRPr="00C52A83">
        <w:rPr>
          <w:rFonts w:ascii="Book Antiqua" w:hAnsi="Book Antiqua"/>
          <w:sz w:val="18"/>
        </w:rPr>
        <w:t>The amount to be withheld for failing to supply “as built”</w:t>
      </w:r>
      <w:r w:rsidRPr="00C52A83">
        <w:rPr>
          <w:rStyle w:val="FootnoteReference"/>
          <w:rFonts w:ascii="Book Antiqua" w:hAnsi="Book Antiqua"/>
          <w:sz w:val="18"/>
        </w:rPr>
        <w:footnoteReference w:id="13"/>
      </w:r>
      <w:r w:rsidRPr="00C52A83">
        <w:rPr>
          <w:rFonts w:ascii="Book Antiqua" w:hAnsi="Book Antiqua"/>
          <w:sz w:val="18"/>
        </w:rPr>
        <w:t xml:space="preserve"> drawings by the date required is Rs._______________________________________</w:t>
      </w:r>
      <w:r w:rsidRPr="00C52A83">
        <w:rPr>
          <w:rFonts w:ascii="Book Antiqua" w:hAnsi="Book Antiqua"/>
          <w:sz w:val="18"/>
        </w:rPr>
        <w:tab/>
      </w:r>
      <w:r w:rsidRPr="00C52A83">
        <w:rPr>
          <w:rFonts w:ascii="Book Antiqua" w:hAnsi="Book Antiqua"/>
          <w:sz w:val="18"/>
        </w:rPr>
        <w:tab/>
      </w:r>
      <w:r w:rsidRPr="00C52A83">
        <w:rPr>
          <w:rFonts w:ascii="Book Antiqua" w:hAnsi="Book Antiqua"/>
          <w:sz w:val="18"/>
        </w:rPr>
        <w:tab/>
        <w:t>[41]</w:t>
      </w:r>
    </w:p>
    <w:p w14:paraId="76129D91"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8260"/>
          <w:tab w:val="left" w:pos="10300"/>
          <w:tab w:val="left" w:pos="10800"/>
        </w:tabs>
        <w:suppressAutoHyphens/>
        <w:ind w:left="360"/>
        <w:rPr>
          <w:rFonts w:ascii="Book Antiqua" w:hAnsi="Book Antiqua"/>
          <w:sz w:val="18"/>
        </w:rPr>
      </w:pPr>
    </w:p>
    <w:p w14:paraId="4333BF28" w14:textId="27E2DE8F"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920"/>
          <w:tab w:val="left" w:pos="8640"/>
          <w:tab w:val="left" w:pos="10300"/>
          <w:tab w:val="left" w:pos="10800"/>
        </w:tabs>
        <w:suppressAutoHyphens/>
        <w:ind w:left="360"/>
        <w:outlineLvl w:val="0"/>
        <w:rPr>
          <w:rFonts w:ascii="Book Antiqua" w:hAnsi="Book Antiqua"/>
          <w:sz w:val="18"/>
        </w:rPr>
      </w:pPr>
      <w:r w:rsidRPr="00C52A83">
        <w:rPr>
          <w:rFonts w:ascii="Book Antiqua" w:hAnsi="Book Antiqua"/>
          <w:sz w:val="18"/>
        </w:rPr>
        <w:t xml:space="preserve">The following events shall also be fundamental breach of the </w:t>
      </w:r>
      <w:r w:rsidR="0029465A" w:rsidRPr="00C52A83">
        <w:rPr>
          <w:rFonts w:ascii="Book Antiqua" w:hAnsi="Book Antiqua"/>
          <w:sz w:val="18"/>
        </w:rPr>
        <w:t>contract:</w:t>
      </w:r>
      <w:r w:rsidRPr="00C52A83">
        <w:rPr>
          <w:rFonts w:ascii="Book Antiqua" w:hAnsi="Book Antiqua"/>
          <w:sz w:val="18"/>
        </w:rPr>
        <w:tab/>
        <w:t xml:space="preserve">                [42.2]</w:t>
      </w:r>
    </w:p>
    <w:p w14:paraId="3339488F"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8260"/>
          <w:tab w:val="left" w:pos="10300"/>
          <w:tab w:val="left" w:pos="10800"/>
        </w:tabs>
        <w:suppressAutoHyphens/>
        <w:ind w:left="360"/>
        <w:rPr>
          <w:rFonts w:ascii="Book Antiqua" w:hAnsi="Book Antiqua"/>
          <w:sz w:val="18"/>
        </w:rPr>
      </w:pPr>
    </w:p>
    <w:p w14:paraId="37A1666C"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8260"/>
          <w:tab w:val="left" w:pos="10300"/>
          <w:tab w:val="left" w:pos="10800"/>
        </w:tabs>
        <w:suppressAutoHyphens/>
        <w:ind w:left="360"/>
        <w:rPr>
          <w:rFonts w:ascii="Book Antiqua" w:hAnsi="Book Antiqua"/>
          <w:sz w:val="18"/>
        </w:rPr>
      </w:pPr>
      <w:r w:rsidRPr="00C52A83">
        <w:rPr>
          <w:rFonts w:ascii="Book Antiqua" w:hAnsi="Book Antiqua"/>
          <w:sz w:val="18"/>
        </w:rPr>
        <w:lastRenderedPageBreak/>
        <w:t>1.</w:t>
      </w:r>
      <w:r w:rsidRPr="00C52A83">
        <w:rPr>
          <w:rFonts w:ascii="Book Antiqua" w:hAnsi="Book Antiqua"/>
          <w:sz w:val="18"/>
        </w:rPr>
        <w:tab/>
        <w:t>The contractor has contravened Sub-clause 7.1 and Clause 9 of CC.</w:t>
      </w:r>
    </w:p>
    <w:p w14:paraId="45E31A38"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8260"/>
          <w:tab w:val="left" w:pos="10300"/>
          <w:tab w:val="left" w:pos="10800"/>
        </w:tabs>
        <w:suppressAutoHyphens/>
        <w:ind w:left="360"/>
        <w:rPr>
          <w:rFonts w:ascii="Book Antiqua" w:hAnsi="Book Antiqua"/>
          <w:sz w:val="18"/>
        </w:rPr>
      </w:pPr>
    </w:p>
    <w:p w14:paraId="3471C025"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7920"/>
          <w:tab w:val="left" w:pos="8640"/>
          <w:tab w:val="left" w:pos="10300"/>
          <w:tab w:val="left" w:pos="10800"/>
        </w:tabs>
        <w:suppressAutoHyphens/>
        <w:ind w:left="360"/>
        <w:rPr>
          <w:rFonts w:ascii="Book Antiqua" w:hAnsi="Book Antiqua"/>
          <w:sz w:val="18"/>
        </w:rPr>
      </w:pPr>
      <w:r w:rsidRPr="00C52A83">
        <w:rPr>
          <w:rFonts w:ascii="Book Antiqua" w:hAnsi="Book Antiqua"/>
          <w:sz w:val="18"/>
        </w:rPr>
        <w:t xml:space="preserve">The percentage to apply to the value of the work not completed representing the Employer's </w:t>
      </w:r>
      <w:r w:rsidRPr="00C52A83">
        <w:rPr>
          <w:rFonts w:ascii="Book Antiqua" w:hAnsi="Book Antiqua"/>
          <w:sz w:val="18"/>
        </w:rPr>
        <w:tab/>
        <w:t>[43.1]</w:t>
      </w:r>
    </w:p>
    <w:p w14:paraId="0AE51134" w14:textId="77777777" w:rsidR="00A96064" w:rsidRPr="00C52A83" w:rsidRDefault="00A96064" w:rsidP="00A96064">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suppressAutoHyphens/>
        <w:ind w:left="360"/>
        <w:rPr>
          <w:rFonts w:ascii="Book Antiqua" w:hAnsi="Book Antiqua"/>
          <w:sz w:val="18"/>
        </w:rPr>
      </w:pPr>
      <w:r w:rsidRPr="00C52A83">
        <w:rPr>
          <w:rFonts w:ascii="Book Antiqua" w:hAnsi="Book Antiqua"/>
          <w:sz w:val="18"/>
        </w:rPr>
        <w:t xml:space="preserve">additional cost for completing the Works shall be </w:t>
      </w:r>
      <w:r w:rsidRPr="00C52A83">
        <w:rPr>
          <w:rFonts w:ascii="Book Antiqua" w:hAnsi="Book Antiqua"/>
          <w:sz w:val="18"/>
          <w:u w:val="single"/>
        </w:rPr>
        <w:t>30</w:t>
      </w:r>
      <w:r w:rsidRPr="00C52A83">
        <w:rPr>
          <w:rStyle w:val="FootnoteReference"/>
          <w:rFonts w:ascii="Book Antiqua" w:hAnsi="Book Antiqua"/>
          <w:sz w:val="18"/>
        </w:rPr>
        <w:footnoteReference w:id="14"/>
      </w:r>
      <w:r w:rsidRPr="00C52A83">
        <w:rPr>
          <w:rFonts w:ascii="Book Antiqua" w:hAnsi="Book Antiqua"/>
          <w:sz w:val="18"/>
        </w:rPr>
        <w:t xml:space="preserve"> percent.</w:t>
      </w:r>
    </w:p>
    <w:sectPr w:rsidR="00A96064" w:rsidRPr="00C52A83" w:rsidSect="00A96064">
      <w:headerReference w:type="default" r:id="rId9"/>
      <w:footerReference w:type="default" r:id="rId10"/>
      <w:pgSz w:w="11907" w:h="16839" w:code="9"/>
      <w:pgMar w:top="851" w:right="1440" w:bottom="1440" w:left="1440" w:header="446" w:footer="96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A5705" w14:textId="77777777" w:rsidR="00DF5FED" w:rsidRDefault="00DF5FED" w:rsidP="003C2CF3">
      <w:pPr>
        <w:spacing w:after="0" w:line="240" w:lineRule="auto"/>
      </w:pPr>
      <w:r>
        <w:separator/>
      </w:r>
    </w:p>
  </w:endnote>
  <w:endnote w:type="continuationSeparator" w:id="0">
    <w:p w14:paraId="4297D438" w14:textId="77777777" w:rsidR="00DF5FED" w:rsidRDefault="00DF5FED" w:rsidP="003C2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36D3E" w14:textId="3F26738A" w:rsidR="00317CCB" w:rsidRDefault="00317CCB" w:rsidP="003C2CF3">
    <w:pPr>
      <w:pStyle w:val="Body"/>
      <w:spacing w:line="217" w:lineRule="exact"/>
      <w:ind w:left="20" w:right="-49"/>
    </w:pPr>
    <w:r>
      <w:rPr>
        <w:spacing w:val="-1"/>
        <w:w w:val="101"/>
      </w:rPr>
      <w:t>K</w:t>
    </w:r>
    <w:r>
      <w:rPr>
        <w:spacing w:val="4"/>
        <w:w w:val="101"/>
      </w:rPr>
      <w:t>/</w:t>
    </w:r>
    <w:r>
      <w:rPr>
        <w:spacing w:val="2"/>
        <w:w w:val="101"/>
      </w:rPr>
      <w:t>W</w:t>
    </w:r>
    <w:r>
      <w:rPr>
        <w:spacing w:val="-2"/>
        <w:w w:val="101"/>
      </w:rPr>
      <w:t>-</w:t>
    </w:r>
    <w:r>
      <w:rPr>
        <w:w w:val="101"/>
      </w:rPr>
      <w:t>1</w:t>
    </w:r>
    <w:r>
      <w:rPr>
        <w:spacing w:val="2"/>
      </w:rPr>
      <w:tab/>
    </w:r>
    <w:r>
      <w:rPr>
        <w:spacing w:val="2"/>
      </w:rPr>
      <w:tab/>
    </w:r>
    <w:r>
      <w:rPr>
        <w:spacing w:val="2"/>
      </w:rPr>
      <w:tab/>
    </w:r>
    <w:r>
      <w:rPr>
        <w:spacing w:val="2"/>
      </w:rPr>
      <w:tab/>
    </w:r>
    <w:r>
      <w:rPr>
        <w:spacing w:val="2"/>
      </w:rPr>
      <w:tab/>
    </w:r>
    <w:r>
      <w:rPr>
        <w:spacing w:val="2"/>
      </w:rPr>
      <w:tab/>
      <w:t>W</w:t>
    </w:r>
    <w:r>
      <w:rPr>
        <w:spacing w:val="-1"/>
      </w:rPr>
      <w:t>o</w:t>
    </w:r>
    <w:r>
      <w:t>r</w:t>
    </w:r>
    <w:r>
      <w:rPr>
        <w:spacing w:val="-1"/>
      </w:rPr>
      <w:t>k</w:t>
    </w:r>
    <w:r>
      <w:rPr>
        <w:spacing w:val="1"/>
      </w:rPr>
      <w:t>s/</w:t>
    </w:r>
    <w:proofErr w:type="spellStart"/>
    <w:r>
      <w:rPr>
        <w:spacing w:val="-1"/>
      </w:rPr>
      <w:t>Op</w:t>
    </w:r>
    <w:r>
      <w:t>en</w:t>
    </w:r>
    <w:r>
      <w:rPr>
        <w:spacing w:val="1"/>
      </w:rPr>
      <w:t>t</w:t>
    </w:r>
    <w:r>
      <w:t>e</w:t>
    </w:r>
    <w:r>
      <w:rPr>
        <w:spacing w:val="2"/>
      </w:rPr>
      <w:t>nd</w:t>
    </w:r>
    <w:r>
      <w:rPr>
        <w:spacing w:val="-2"/>
      </w:rPr>
      <w:t>e</w:t>
    </w:r>
    <w:r>
      <w:t>r</w:t>
    </w:r>
    <w:proofErr w:type="spellEnd"/>
    <w:r>
      <w:rPr>
        <w:spacing w:val="1"/>
      </w:rPr>
      <w:t>/</w:t>
    </w:r>
    <w:proofErr w:type="spellStart"/>
    <w:r w:rsidR="00871D7C">
      <w:rPr>
        <w:spacing w:val="-2"/>
      </w:rPr>
      <w:t>Percentagerate</w:t>
    </w:r>
    <w:proofErr w:type="spellEnd"/>
    <w:r>
      <w:rPr>
        <w:spacing w:val="1"/>
      </w:rPr>
      <w:t>/</w:t>
    </w:r>
    <w:r>
      <w:rPr>
        <w:spacing w:val="-1"/>
      </w:rPr>
      <w:t>L</w:t>
    </w:r>
    <w:r>
      <w:t>e</w:t>
    </w:r>
    <w:r>
      <w:rPr>
        <w:spacing w:val="1"/>
      </w:rPr>
      <w:t>s</w:t>
    </w:r>
    <w:r>
      <w:t>s</w:t>
    </w:r>
    <w:r>
      <w:rPr>
        <w:spacing w:val="4"/>
      </w:rPr>
      <w:t>t</w:t>
    </w:r>
    <w:r>
      <w:rPr>
        <w:spacing w:val="2"/>
      </w:rPr>
      <w:t>h</w:t>
    </w:r>
    <w:r>
      <w:rPr>
        <w:spacing w:val="-2"/>
      </w:rPr>
      <w:t>a</w:t>
    </w:r>
    <w:r>
      <w:t>nR</w:t>
    </w:r>
    <w:r>
      <w:rPr>
        <w:spacing w:val="1"/>
      </w:rPr>
      <w:t>s</w:t>
    </w:r>
    <w:r>
      <w:t>.</w:t>
    </w:r>
    <w:r>
      <w:rPr>
        <w:spacing w:val="2"/>
      </w:rPr>
      <w:t>2</w:t>
    </w:r>
    <w:r>
      <w:t>0</w:t>
    </w:r>
    <w:r>
      <w:rPr>
        <w:spacing w:val="4"/>
        <w:w w:val="101"/>
      </w:rPr>
      <w:t>l</w:t>
    </w:r>
    <w:r>
      <w:rPr>
        <w:w w:val="101"/>
      </w:rPr>
      <w:t>a</w:t>
    </w:r>
    <w:r>
      <w:rPr>
        <w:spacing w:val="-1"/>
        <w:w w:val="101"/>
      </w:rPr>
      <w:t>k</w:t>
    </w:r>
    <w:r>
      <w:rPr>
        <w:spacing w:val="2"/>
        <w:w w:val="101"/>
      </w:rPr>
      <w:t>h</w:t>
    </w:r>
    <w:r>
      <w:rPr>
        <w:w w:val="101"/>
      </w:rPr>
      <w:t>s</w:t>
    </w:r>
  </w:p>
  <w:p w14:paraId="1F22C3A9" w14:textId="77777777" w:rsidR="00317CCB" w:rsidRDefault="00317CCB" w:rsidP="003C2CF3">
    <w:pPr>
      <w:pStyle w:val="Body"/>
      <w:spacing w:line="217" w:lineRule="exact"/>
      <w:ind w:left="20" w:right="-4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574A2" w14:textId="77777777" w:rsidR="00DF5FED" w:rsidRDefault="00DF5FED" w:rsidP="003C2CF3">
      <w:pPr>
        <w:spacing w:after="0" w:line="240" w:lineRule="auto"/>
      </w:pPr>
      <w:r>
        <w:separator/>
      </w:r>
    </w:p>
  </w:footnote>
  <w:footnote w:type="continuationSeparator" w:id="0">
    <w:p w14:paraId="7F29A457" w14:textId="77777777" w:rsidR="00DF5FED" w:rsidRDefault="00DF5FED" w:rsidP="003C2CF3">
      <w:pPr>
        <w:spacing w:after="0" w:line="240" w:lineRule="auto"/>
      </w:pPr>
      <w:r>
        <w:continuationSeparator/>
      </w:r>
    </w:p>
  </w:footnote>
  <w:footnote w:id="1">
    <w:p w14:paraId="44C7FD9F" w14:textId="77777777" w:rsidR="00A96064" w:rsidRDefault="00A96064" w:rsidP="00A96064">
      <w:pPr>
        <w:pStyle w:val="FootnoteText"/>
      </w:pPr>
      <w:r>
        <w:rPr>
          <w:rStyle w:val="FootnoteReference"/>
        </w:rPr>
        <w:footnoteRef/>
      </w:r>
      <w:r>
        <w:t xml:space="preserve"> To be filled in by the Employer before issue of the Tender document</w:t>
      </w:r>
    </w:p>
  </w:footnote>
  <w:footnote w:id="2">
    <w:p w14:paraId="4759843E" w14:textId="77777777" w:rsidR="00A96064" w:rsidRDefault="00A96064" w:rsidP="00A96064">
      <w:pPr>
        <w:pStyle w:val="FootnoteText"/>
      </w:pPr>
      <w:r>
        <w:rPr>
          <w:rStyle w:val="FootnoteReference"/>
        </w:rPr>
        <w:footnoteRef/>
      </w:r>
      <w:r>
        <w:t xml:space="preserve"> To be filled in by the Tenderer, together with his particulars and date of submission at the bottom of the Form of Tender</w:t>
      </w:r>
    </w:p>
  </w:footnote>
  <w:footnote w:id="3">
    <w:p w14:paraId="5033234D" w14:textId="77777777" w:rsidR="00A96064" w:rsidRDefault="00A96064" w:rsidP="00A96064">
      <w:pPr>
        <w:pStyle w:val="FootnoteText"/>
      </w:pPr>
      <w:r>
        <w:rPr>
          <w:rStyle w:val="FootnoteReference"/>
        </w:rPr>
        <w:footnoteRef/>
      </w:r>
      <w:r>
        <w:t xml:space="preserve"> Attach Certificate from Chartered Accountant</w:t>
      </w:r>
    </w:p>
  </w:footnote>
  <w:footnote w:id="4">
    <w:p w14:paraId="54DE2693" w14:textId="77777777" w:rsidR="00A96064" w:rsidRDefault="00A96064" w:rsidP="00A96064">
      <w:pPr>
        <w:pStyle w:val="FootnoteText"/>
      </w:pPr>
      <w:r>
        <w:rPr>
          <w:rStyle w:val="FootnoteReference"/>
        </w:rPr>
        <w:footnoteRef/>
      </w:r>
      <w:r>
        <w:t xml:space="preserve">  </w:t>
      </w:r>
      <w:r w:rsidRPr="00321B6B">
        <w:rPr>
          <w:i/>
        </w:rPr>
        <w:t>The contractor shall enclose/attach all necessary certificates duly attested by the employer</w:t>
      </w:r>
      <w:r w:rsidRPr="007533C3">
        <w:rPr>
          <w:i/>
        </w:rPr>
        <w:t xml:space="preserve"> not below the rank of an Executive Engineer or equivalent.</w:t>
      </w:r>
    </w:p>
  </w:footnote>
  <w:footnote w:id="5">
    <w:p w14:paraId="697ABAEE" w14:textId="77777777" w:rsidR="00A96064" w:rsidRDefault="00A96064" w:rsidP="00A96064">
      <w:pPr>
        <w:pStyle w:val="FootnoteText"/>
      </w:pPr>
      <w:r>
        <w:rPr>
          <w:rStyle w:val="FootnoteReference"/>
        </w:rPr>
        <w:footnoteRef/>
      </w:r>
      <w:r>
        <w:t xml:space="preserve">  Give the name of the Contract</w:t>
      </w:r>
    </w:p>
  </w:footnote>
  <w:footnote w:id="6">
    <w:p w14:paraId="24621B06" w14:textId="77777777" w:rsidR="00A96064" w:rsidRDefault="00A96064" w:rsidP="00A96064">
      <w:pPr>
        <w:pStyle w:val="FootnoteText"/>
      </w:pPr>
      <w:r>
        <w:rPr>
          <w:rStyle w:val="FootnoteReference"/>
        </w:rPr>
        <w:footnoteRef/>
      </w:r>
      <w:r>
        <w:t xml:space="preserve"> Completion drawings</w:t>
      </w:r>
    </w:p>
  </w:footnote>
  <w:footnote w:id="7">
    <w:p w14:paraId="62B3717F" w14:textId="77777777" w:rsidR="00A96064" w:rsidRDefault="00A96064" w:rsidP="00A96064">
      <w:pPr>
        <w:pStyle w:val="FootnoteText"/>
      </w:pPr>
      <w:r>
        <w:rPr>
          <w:rStyle w:val="FootnoteReference"/>
        </w:rPr>
        <w:footnoteRef/>
      </w:r>
      <w:r>
        <w:t xml:space="preserve"> At the time of preparation of the tender document give </w:t>
      </w:r>
      <w:proofErr w:type="spellStart"/>
      <w:r>
        <w:t>he</w:t>
      </w:r>
      <w:proofErr w:type="spellEnd"/>
      <w:r>
        <w:t xml:space="preserve"> period required for completion of work. When the Agreement is drawn after award of contract the dates can be put in.</w:t>
      </w:r>
    </w:p>
  </w:footnote>
  <w:footnote w:id="8">
    <w:p w14:paraId="1915F772" w14:textId="77777777" w:rsidR="00A96064" w:rsidRDefault="00A96064" w:rsidP="00A96064">
      <w:pPr>
        <w:pStyle w:val="FootnoteText"/>
      </w:pPr>
      <w:r>
        <w:rPr>
          <w:rStyle w:val="FootnoteReference"/>
        </w:rPr>
        <w:footnoteRef/>
      </w:r>
      <w:r>
        <w:t xml:space="preserve"> At the time of preparation of the tender document give the period after the issue of work order, when the site would be made available to the contractor, for example ‘one week after the issue of work order’</w:t>
      </w:r>
    </w:p>
  </w:footnote>
  <w:footnote w:id="9">
    <w:p w14:paraId="7AC28FE0" w14:textId="77777777" w:rsidR="00A96064" w:rsidRDefault="00A96064" w:rsidP="00A96064">
      <w:pPr>
        <w:pStyle w:val="FootnoteText"/>
      </w:pPr>
      <w:r>
        <w:rPr>
          <w:rStyle w:val="FootnoteReference"/>
        </w:rPr>
        <w:footnoteRef/>
      </w:r>
      <w:r>
        <w:t xml:space="preserve"> The period should depend upon the period required for testing of the work. In case of building it could be 12 months (passing of one rainy season); for pipe laying work, tanks, water retaining structures, the time required for testing; for canals, lining works, the passing of one monsoon or running of canal whichever is lower; roads and highways passing of one monsoon (12 months)</w:t>
      </w:r>
    </w:p>
  </w:footnote>
  <w:footnote w:id="10">
    <w:p w14:paraId="15167ED0" w14:textId="77777777" w:rsidR="00A96064" w:rsidRDefault="00A96064" w:rsidP="00A96064">
      <w:pPr>
        <w:pStyle w:val="FootnoteText"/>
      </w:pPr>
      <w:r>
        <w:rPr>
          <w:rStyle w:val="FootnoteReference"/>
        </w:rPr>
        <w:footnoteRef/>
      </w:r>
      <w:r>
        <w:t xml:space="preserve"> The amount is usually computed on the basis of 0.1% of the contract price per day. The amount has to be specified as a round figure nearest to the hundred.</w:t>
      </w:r>
    </w:p>
  </w:footnote>
  <w:footnote w:id="11">
    <w:p w14:paraId="1B0B9D8C" w14:textId="77777777" w:rsidR="00A96064" w:rsidRDefault="00A96064" w:rsidP="00A96064">
      <w:pPr>
        <w:pStyle w:val="FootnoteText"/>
      </w:pPr>
      <w:r>
        <w:rPr>
          <w:rStyle w:val="FootnoteReference"/>
        </w:rPr>
        <w:footnoteRef/>
      </w:r>
      <w:r>
        <w:t xml:space="preserve"> Completion drawings</w:t>
      </w:r>
    </w:p>
  </w:footnote>
  <w:footnote w:id="12">
    <w:p w14:paraId="27A7CF3D" w14:textId="77777777" w:rsidR="00A96064" w:rsidRDefault="00A96064" w:rsidP="00A96064">
      <w:pPr>
        <w:pStyle w:val="FootnoteText"/>
      </w:pPr>
      <w:r>
        <w:rPr>
          <w:rStyle w:val="FootnoteReference"/>
        </w:rPr>
        <w:footnoteRef/>
      </w:r>
      <w:r>
        <w:t xml:space="preserve"> specify the scale.</w:t>
      </w:r>
    </w:p>
  </w:footnote>
  <w:footnote w:id="13">
    <w:p w14:paraId="6BC626A8" w14:textId="77777777" w:rsidR="00A96064" w:rsidRDefault="00A96064" w:rsidP="00A96064">
      <w:pPr>
        <w:pStyle w:val="FootnoteText"/>
      </w:pPr>
      <w:r>
        <w:rPr>
          <w:rStyle w:val="FootnoteReference"/>
        </w:rPr>
        <w:footnoteRef/>
      </w:r>
      <w:r>
        <w:t xml:space="preserve"> The amount should be sufficient to get the completion drawings prepared by alternative agency in case the contractor fails to submit.</w:t>
      </w:r>
    </w:p>
  </w:footnote>
  <w:footnote w:id="14">
    <w:p w14:paraId="2BC5F085" w14:textId="77777777" w:rsidR="00A96064" w:rsidRDefault="00A96064" w:rsidP="00A96064">
      <w:pPr>
        <w:pStyle w:val="FootnoteText"/>
      </w:pPr>
      <w:r>
        <w:rPr>
          <w:rStyle w:val="FootnoteReference"/>
        </w:rPr>
        <w:footnoteRef/>
      </w:r>
      <w:r>
        <w:t xml:space="preserve"> Change if need be. It should be sufficient to get the balance of works completed by alternative agency.</w:t>
      </w:r>
    </w:p>
    <w:p w14:paraId="63A8F0F6" w14:textId="77777777" w:rsidR="00A96064" w:rsidRDefault="00A96064" w:rsidP="00A96064">
      <w:pPr>
        <w:pStyle w:val="FootnoteText"/>
      </w:pPr>
    </w:p>
    <w:p w14:paraId="6330F49E" w14:textId="77777777" w:rsidR="00A96064" w:rsidRDefault="00A96064" w:rsidP="00A96064">
      <w:pPr>
        <w:pStyle w:val="FootnoteText"/>
      </w:pPr>
    </w:p>
    <w:p w14:paraId="682536C6" w14:textId="77777777" w:rsidR="00A96064" w:rsidRPr="00DB5C64" w:rsidRDefault="00A96064" w:rsidP="00A96064">
      <w:pPr>
        <w:tabs>
          <w:tab w:val="center" w:pos="4680"/>
        </w:tabs>
        <w:suppressAutoHyphens/>
        <w:ind w:left="4032"/>
        <w:jc w:val="center"/>
        <w:outlineLvl w:val="0"/>
        <w:rPr>
          <w:sz w:val="20"/>
        </w:rPr>
      </w:pPr>
      <w:r w:rsidRPr="00DB5C64">
        <w:rPr>
          <w:sz w:val="20"/>
        </w:rPr>
        <w:t>Superintending Engineer (Ele), ,</w:t>
      </w:r>
    </w:p>
    <w:p w14:paraId="76B340EA" w14:textId="77777777" w:rsidR="00A96064" w:rsidRDefault="00A96064" w:rsidP="00A96064">
      <w:pPr>
        <w:tabs>
          <w:tab w:val="center" w:pos="4680"/>
        </w:tabs>
        <w:suppressAutoHyphens/>
        <w:ind w:left="4032"/>
        <w:jc w:val="center"/>
        <w:outlineLvl w:val="0"/>
      </w:pPr>
      <w:r w:rsidRPr="00DB5C64">
        <w:rPr>
          <w:sz w:val="20"/>
        </w:rPr>
        <w:t>KPTCL, , Bengaluru-5600</w:t>
      </w:r>
      <w:r>
        <w:rPr>
          <w:sz w:val="20"/>
        </w:rPr>
        <w:t>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1334"/>
      <w:docPartObj>
        <w:docPartGallery w:val="Page Numbers (Top of Page)"/>
        <w:docPartUnique/>
      </w:docPartObj>
    </w:sdtPr>
    <w:sdtContent>
      <w:p w14:paraId="479BC5D0" w14:textId="77777777" w:rsidR="00317CCB" w:rsidRDefault="00317CCB" w:rsidP="002D29D6">
        <w:pPr>
          <w:pStyle w:val="Header"/>
          <w:jc w:val="center"/>
        </w:pPr>
        <w:r>
          <w:fldChar w:fldCharType="begin"/>
        </w:r>
        <w:r>
          <w:instrText xml:space="preserve"> PAGE   \* MERGEFORMAT </w:instrText>
        </w:r>
        <w:r>
          <w:fldChar w:fldCharType="separate"/>
        </w:r>
        <w:r w:rsidR="00A96064">
          <w:rPr>
            <w:noProof/>
          </w:rPr>
          <w:t>78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038D"/>
    <w:multiLevelType w:val="hybridMultilevel"/>
    <w:tmpl w:val="97841C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CB15D1"/>
    <w:multiLevelType w:val="hybridMultilevel"/>
    <w:tmpl w:val="97841C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97717B"/>
    <w:multiLevelType w:val="hybridMultilevel"/>
    <w:tmpl w:val="5F582D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E86D0E"/>
    <w:multiLevelType w:val="hybridMultilevel"/>
    <w:tmpl w:val="D2780500"/>
    <w:lvl w:ilvl="0" w:tplc="262A9FA0">
      <w:start w:val="1"/>
      <w:numFmt w:val="decimal"/>
      <w:lvlText w:val="%1."/>
      <w:lvlJc w:val="left"/>
      <w:pPr>
        <w:ind w:hanging="2242"/>
      </w:pPr>
      <w:rPr>
        <w:rFonts w:ascii="Times New Roman" w:eastAsia="Times New Roman" w:hAnsi="Times New Roman" w:hint="default"/>
        <w:spacing w:val="2"/>
        <w:w w:val="101"/>
        <w:sz w:val="24"/>
        <w:szCs w:val="24"/>
      </w:rPr>
    </w:lvl>
    <w:lvl w:ilvl="1" w:tplc="99E2F6EA">
      <w:start w:val="1"/>
      <w:numFmt w:val="bullet"/>
      <w:lvlText w:val="•"/>
      <w:lvlJc w:val="left"/>
      <w:rPr>
        <w:rFonts w:hint="default"/>
      </w:rPr>
    </w:lvl>
    <w:lvl w:ilvl="2" w:tplc="19A2CCBA">
      <w:start w:val="1"/>
      <w:numFmt w:val="bullet"/>
      <w:lvlText w:val="•"/>
      <w:lvlJc w:val="left"/>
      <w:rPr>
        <w:rFonts w:hint="default"/>
      </w:rPr>
    </w:lvl>
    <w:lvl w:ilvl="3" w:tplc="7A34B822">
      <w:start w:val="1"/>
      <w:numFmt w:val="bullet"/>
      <w:lvlText w:val="•"/>
      <w:lvlJc w:val="left"/>
      <w:rPr>
        <w:rFonts w:hint="default"/>
      </w:rPr>
    </w:lvl>
    <w:lvl w:ilvl="4" w:tplc="65840BCA">
      <w:start w:val="1"/>
      <w:numFmt w:val="bullet"/>
      <w:lvlText w:val="•"/>
      <w:lvlJc w:val="left"/>
      <w:rPr>
        <w:rFonts w:hint="default"/>
      </w:rPr>
    </w:lvl>
    <w:lvl w:ilvl="5" w:tplc="ADB0DA2C">
      <w:start w:val="1"/>
      <w:numFmt w:val="bullet"/>
      <w:lvlText w:val="•"/>
      <w:lvlJc w:val="left"/>
      <w:rPr>
        <w:rFonts w:hint="default"/>
      </w:rPr>
    </w:lvl>
    <w:lvl w:ilvl="6" w:tplc="58A671E2">
      <w:start w:val="1"/>
      <w:numFmt w:val="bullet"/>
      <w:lvlText w:val="•"/>
      <w:lvlJc w:val="left"/>
      <w:rPr>
        <w:rFonts w:hint="default"/>
      </w:rPr>
    </w:lvl>
    <w:lvl w:ilvl="7" w:tplc="8A14AFFC">
      <w:start w:val="1"/>
      <w:numFmt w:val="bullet"/>
      <w:lvlText w:val="•"/>
      <w:lvlJc w:val="left"/>
      <w:rPr>
        <w:rFonts w:hint="default"/>
      </w:rPr>
    </w:lvl>
    <w:lvl w:ilvl="8" w:tplc="FE6C3860">
      <w:start w:val="1"/>
      <w:numFmt w:val="bullet"/>
      <w:lvlText w:val="•"/>
      <w:lvlJc w:val="left"/>
      <w:rPr>
        <w:rFonts w:hint="default"/>
      </w:rPr>
    </w:lvl>
  </w:abstractNum>
  <w:abstractNum w:abstractNumId="4" w15:restartNumberingAfterBreak="0">
    <w:nsid w:val="1F98326A"/>
    <w:multiLevelType w:val="multilevel"/>
    <w:tmpl w:val="541AC7FC"/>
    <w:lvl w:ilvl="0">
      <w:start w:val="13"/>
      <w:numFmt w:val="decimal"/>
      <w:lvlText w:val="%1"/>
      <w:lvlJc w:val="left"/>
      <w:pPr>
        <w:tabs>
          <w:tab w:val="num" w:pos="1080"/>
        </w:tabs>
        <w:ind w:left="1080" w:hanging="54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15:restartNumberingAfterBreak="0">
    <w:nsid w:val="26ED1292"/>
    <w:multiLevelType w:val="hybridMultilevel"/>
    <w:tmpl w:val="4EDA56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C975230"/>
    <w:multiLevelType w:val="multilevel"/>
    <w:tmpl w:val="7E1211C4"/>
    <w:lvl w:ilvl="0">
      <w:start w:val="3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0BC613B"/>
    <w:multiLevelType w:val="multilevel"/>
    <w:tmpl w:val="7D92BB5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ACC52EA"/>
    <w:multiLevelType w:val="multilevel"/>
    <w:tmpl w:val="44BE9D7E"/>
    <w:lvl w:ilvl="0">
      <w:start w:val="3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 w15:restartNumberingAfterBreak="0">
    <w:nsid w:val="42964827"/>
    <w:multiLevelType w:val="hybridMultilevel"/>
    <w:tmpl w:val="ABFA331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44C86D01"/>
    <w:multiLevelType w:val="hybridMultilevel"/>
    <w:tmpl w:val="FEF0DE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E8C11EA"/>
    <w:multiLevelType w:val="hybridMultilevel"/>
    <w:tmpl w:val="10D8B4E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0D951D3"/>
    <w:multiLevelType w:val="hybridMultilevel"/>
    <w:tmpl w:val="5CB284CA"/>
    <w:lvl w:ilvl="0" w:tplc="B930DB9C">
      <w:start w:val="5"/>
      <w:numFmt w:val="decimal"/>
      <w:lvlText w:val="%1"/>
      <w:lvlJc w:val="left"/>
      <w:pPr>
        <w:ind w:hanging="2242"/>
      </w:pPr>
      <w:rPr>
        <w:rFonts w:ascii="Times New Roman" w:eastAsia="Times New Roman" w:hAnsi="Times New Roman" w:hint="default"/>
        <w:w w:val="101"/>
        <w:sz w:val="24"/>
        <w:szCs w:val="24"/>
      </w:rPr>
    </w:lvl>
    <w:lvl w:ilvl="1" w:tplc="7FA0BA9E">
      <w:start w:val="11"/>
      <w:numFmt w:val="decimal"/>
      <w:lvlText w:val="%2"/>
      <w:lvlJc w:val="left"/>
      <w:pPr>
        <w:ind w:hanging="526"/>
      </w:pPr>
      <w:rPr>
        <w:rFonts w:ascii="Times New Roman" w:eastAsia="Times New Roman" w:hAnsi="Times New Roman" w:hint="default"/>
        <w:spacing w:val="2"/>
        <w:w w:val="101"/>
        <w:sz w:val="19"/>
        <w:szCs w:val="19"/>
      </w:rPr>
    </w:lvl>
    <w:lvl w:ilvl="2" w:tplc="C05AEE12">
      <w:start w:val="1"/>
      <w:numFmt w:val="bullet"/>
      <w:lvlText w:val="•"/>
      <w:lvlJc w:val="left"/>
      <w:rPr>
        <w:rFonts w:hint="default"/>
      </w:rPr>
    </w:lvl>
    <w:lvl w:ilvl="3" w:tplc="BAF8565E">
      <w:start w:val="1"/>
      <w:numFmt w:val="bullet"/>
      <w:lvlText w:val="•"/>
      <w:lvlJc w:val="left"/>
      <w:rPr>
        <w:rFonts w:hint="default"/>
      </w:rPr>
    </w:lvl>
    <w:lvl w:ilvl="4" w:tplc="AA9A660A">
      <w:start w:val="1"/>
      <w:numFmt w:val="bullet"/>
      <w:lvlText w:val="•"/>
      <w:lvlJc w:val="left"/>
      <w:rPr>
        <w:rFonts w:hint="default"/>
      </w:rPr>
    </w:lvl>
    <w:lvl w:ilvl="5" w:tplc="063C6BA0">
      <w:start w:val="1"/>
      <w:numFmt w:val="bullet"/>
      <w:lvlText w:val="•"/>
      <w:lvlJc w:val="left"/>
      <w:rPr>
        <w:rFonts w:hint="default"/>
      </w:rPr>
    </w:lvl>
    <w:lvl w:ilvl="6" w:tplc="635EAB42">
      <w:start w:val="1"/>
      <w:numFmt w:val="bullet"/>
      <w:lvlText w:val="•"/>
      <w:lvlJc w:val="left"/>
      <w:rPr>
        <w:rFonts w:hint="default"/>
      </w:rPr>
    </w:lvl>
    <w:lvl w:ilvl="7" w:tplc="AD90D87A">
      <w:start w:val="1"/>
      <w:numFmt w:val="bullet"/>
      <w:lvlText w:val="•"/>
      <w:lvlJc w:val="left"/>
      <w:rPr>
        <w:rFonts w:hint="default"/>
      </w:rPr>
    </w:lvl>
    <w:lvl w:ilvl="8" w:tplc="82BAA5B2">
      <w:start w:val="1"/>
      <w:numFmt w:val="bullet"/>
      <w:lvlText w:val="•"/>
      <w:lvlJc w:val="left"/>
      <w:rPr>
        <w:rFonts w:hint="default"/>
      </w:rPr>
    </w:lvl>
  </w:abstractNum>
  <w:abstractNum w:abstractNumId="14" w15:restartNumberingAfterBreak="0">
    <w:nsid w:val="6A946E4B"/>
    <w:multiLevelType w:val="hybridMultilevel"/>
    <w:tmpl w:val="E7CAF4C8"/>
    <w:lvl w:ilvl="0" w:tplc="5B6CC1D2">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DA361B1"/>
    <w:multiLevelType w:val="multilevel"/>
    <w:tmpl w:val="0FCA3D64"/>
    <w:lvl w:ilvl="0">
      <w:start w:val="1"/>
      <w:numFmt w:val="decimal"/>
      <w:lvlText w:val="%1"/>
      <w:lvlJc w:val="left"/>
      <w:pPr>
        <w:tabs>
          <w:tab w:val="num" w:pos="360"/>
        </w:tabs>
        <w:ind w:left="360" w:hanging="360"/>
      </w:pPr>
      <w:rPr>
        <w:rFonts w:hint="default"/>
        <w:u w:val="none"/>
      </w:rPr>
    </w:lvl>
    <w:lvl w:ilvl="1">
      <w:start w:val="3"/>
      <w:numFmt w:val="decimal"/>
      <w:lvlText w:val="%1.%2"/>
      <w:lvlJc w:val="left"/>
      <w:pPr>
        <w:tabs>
          <w:tab w:val="num" w:pos="360"/>
        </w:tabs>
        <w:ind w:left="360" w:hanging="36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720"/>
        </w:tabs>
        <w:ind w:left="720" w:hanging="72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080"/>
        </w:tabs>
        <w:ind w:left="1080" w:hanging="108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16" w15:restartNumberingAfterBreak="0">
    <w:nsid w:val="6DB6206D"/>
    <w:multiLevelType w:val="multilevel"/>
    <w:tmpl w:val="39E0D59E"/>
    <w:lvl w:ilvl="0">
      <w:start w:val="30"/>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77BB05AD"/>
    <w:multiLevelType w:val="multilevel"/>
    <w:tmpl w:val="E326D820"/>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78C02257"/>
    <w:multiLevelType w:val="hybridMultilevel"/>
    <w:tmpl w:val="293099F2"/>
    <w:lvl w:ilvl="0" w:tplc="8694560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20" w15:restartNumberingAfterBreak="0">
    <w:nsid w:val="7AE85B64"/>
    <w:multiLevelType w:val="hybridMultilevel"/>
    <w:tmpl w:val="A47C951A"/>
    <w:lvl w:ilvl="0" w:tplc="2DBE2472">
      <w:start w:val="9"/>
      <w:numFmt w:val="bullet"/>
      <w:lvlText w:val="-"/>
      <w:lvlJc w:val="left"/>
      <w:pPr>
        <w:tabs>
          <w:tab w:val="num" w:pos="1395"/>
        </w:tabs>
        <w:ind w:left="1395" w:hanging="675"/>
      </w:pPr>
      <w:rPr>
        <w:rFonts w:ascii="Courier New" w:eastAsia="Times New Roman" w:hAnsi="Courier New"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48589994">
    <w:abstractNumId w:val="13"/>
  </w:num>
  <w:num w:numId="2" w16cid:durableId="1392532725">
    <w:abstractNumId w:val="3"/>
  </w:num>
  <w:num w:numId="3" w16cid:durableId="1061369326">
    <w:abstractNumId w:val="7"/>
  </w:num>
  <w:num w:numId="4" w16cid:durableId="322591593">
    <w:abstractNumId w:val="9"/>
  </w:num>
  <w:num w:numId="5" w16cid:durableId="276058942">
    <w:abstractNumId w:val="19"/>
  </w:num>
  <w:num w:numId="6" w16cid:durableId="1894659711">
    <w:abstractNumId w:val="4"/>
  </w:num>
  <w:num w:numId="7" w16cid:durableId="1062675272">
    <w:abstractNumId w:val="18"/>
  </w:num>
  <w:num w:numId="8" w16cid:durableId="1145001863">
    <w:abstractNumId w:val="17"/>
  </w:num>
  <w:num w:numId="9" w16cid:durableId="106046995">
    <w:abstractNumId w:val="16"/>
  </w:num>
  <w:num w:numId="10" w16cid:durableId="104005648">
    <w:abstractNumId w:val="20"/>
  </w:num>
  <w:num w:numId="11" w16cid:durableId="468784269">
    <w:abstractNumId w:val="15"/>
  </w:num>
  <w:num w:numId="12" w16cid:durableId="2027100398">
    <w:abstractNumId w:val="8"/>
  </w:num>
  <w:num w:numId="13" w16cid:durableId="168522930">
    <w:abstractNumId w:val="6"/>
  </w:num>
  <w:num w:numId="14" w16cid:durableId="2053190972">
    <w:abstractNumId w:val="12"/>
  </w:num>
  <w:num w:numId="15" w16cid:durableId="1238515017">
    <w:abstractNumId w:val="14"/>
  </w:num>
  <w:num w:numId="16" w16cid:durableId="1516725166">
    <w:abstractNumId w:val="11"/>
  </w:num>
  <w:num w:numId="17" w16cid:durableId="398332591">
    <w:abstractNumId w:val="2"/>
  </w:num>
  <w:num w:numId="18" w16cid:durableId="2089232127">
    <w:abstractNumId w:val="10"/>
  </w:num>
  <w:num w:numId="19" w16cid:durableId="620771031">
    <w:abstractNumId w:val="1"/>
  </w:num>
  <w:num w:numId="20" w16cid:durableId="465126284">
    <w:abstractNumId w:val="5"/>
  </w:num>
  <w:num w:numId="21" w16cid:durableId="151245137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5CBD"/>
    <w:rsid w:val="0000412C"/>
    <w:rsid w:val="0000795B"/>
    <w:rsid w:val="00021B00"/>
    <w:rsid w:val="00024F9E"/>
    <w:rsid w:val="000271FF"/>
    <w:rsid w:val="00033155"/>
    <w:rsid w:val="000363A9"/>
    <w:rsid w:val="0004266D"/>
    <w:rsid w:val="000462FB"/>
    <w:rsid w:val="00055CBD"/>
    <w:rsid w:val="00061FE7"/>
    <w:rsid w:val="00071165"/>
    <w:rsid w:val="00075B7C"/>
    <w:rsid w:val="0009110C"/>
    <w:rsid w:val="00095B04"/>
    <w:rsid w:val="000A7576"/>
    <w:rsid w:val="000B0B6A"/>
    <w:rsid w:val="000B1A97"/>
    <w:rsid w:val="000C591B"/>
    <w:rsid w:val="000C5F7C"/>
    <w:rsid w:val="000D1C09"/>
    <w:rsid w:val="000D24C6"/>
    <w:rsid w:val="000D56DB"/>
    <w:rsid w:val="000E20CD"/>
    <w:rsid w:val="000E2A56"/>
    <w:rsid w:val="000E4C2B"/>
    <w:rsid w:val="000E751C"/>
    <w:rsid w:val="000F3087"/>
    <w:rsid w:val="0010081B"/>
    <w:rsid w:val="00103F8A"/>
    <w:rsid w:val="001243F0"/>
    <w:rsid w:val="00141C4D"/>
    <w:rsid w:val="00145660"/>
    <w:rsid w:val="00145D1A"/>
    <w:rsid w:val="00146CD8"/>
    <w:rsid w:val="00147A1B"/>
    <w:rsid w:val="00147CB3"/>
    <w:rsid w:val="001656C3"/>
    <w:rsid w:val="0017087D"/>
    <w:rsid w:val="00176B11"/>
    <w:rsid w:val="001800CA"/>
    <w:rsid w:val="0018032E"/>
    <w:rsid w:val="001816AC"/>
    <w:rsid w:val="00182220"/>
    <w:rsid w:val="00183F81"/>
    <w:rsid w:val="001913B0"/>
    <w:rsid w:val="001918A3"/>
    <w:rsid w:val="001A0E74"/>
    <w:rsid w:val="001B3D52"/>
    <w:rsid w:val="001D7FA1"/>
    <w:rsid w:val="001E26A0"/>
    <w:rsid w:val="001F7E4D"/>
    <w:rsid w:val="00201CD1"/>
    <w:rsid w:val="00206949"/>
    <w:rsid w:val="00212B96"/>
    <w:rsid w:val="00222A54"/>
    <w:rsid w:val="00243AF6"/>
    <w:rsid w:val="002478E3"/>
    <w:rsid w:val="002525B1"/>
    <w:rsid w:val="00254AF2"/>
    <w:rsid w:val="00265069"/>
    <w:rsid w:val="0027033B"/>
    <w:rsid w:val="00287B6C"/>
    <w:rsid w:val="0029465A"/>
    <w:rsid w:val="002A623A"/>
    <w:rsid w:val="002C1B8B"/>
    <w:rsid w:val="002D29D6"/>
    <w:rsid w:val="002E6EA1"/>
    <w:rsid w:val="002F2ABC"/>
    <w:rsid w:val="00317CCB"/>
    <w:rsid w:val="00332967"/>
    <w:rsid w:val="00343D07"/>
    <w:rsid w:val="003463C9"/>
    <w:rsid w:val="00365F4A"/>
    <w:rsid w:val="00390002"/>
    <w:rsid w:val="003A38C7"/>
    <w:rsid w:val="003C01DB"/>
    <w:rsid w:val="003C2CF3"/>
    <w:rsid w:val="003C397F"/>
    <w:rsid w:val="00415919"/>
    <w:rsid w:val="00416CD7"/>
    <w:rsid w:val="00457813"/>
    <w:rsid w:val="00461588"/>
    <w:rsid w:val="0046429C"/>
    <w:rsid w:val="0048508F"/>
    <w:rsid w:val="00486D4F"/>
    <w:rsid w:val="004A63E3"/>
    <w:rsid w:val="004A6B27"/>
    <w:rsid w:val="004B670F"/>
    <w:rsid w:val="004B6C89"/>
    <w:rsid w:val="004C3CB2"/>
    <w:rsid w:val="004C5A06"/>
    <w:rsid w:val="004C7F08"/>
    <w:rsid w:val="004D22AB"/>
    <w:rsid w:val="004D68AA"/>
    <w:rsid w:val="004F06FC"/>
    <w:rsid w:val="00504724"/>
    <w:rsid w:val="00504F6C"/>
    <w:rsid w:val="0051016C"/>
    <w:rsid w:val="00524346"/>
    <w:rsid w:val="00551A03"/>
    <w:rsid w:val="0056362C"/>
    <w:rsid w:val="00563724"/>
    <w:rsid w:val="00566A62"/>
    <w:rsid w:val="00570B25"/>
    <w:rsid w:val="00572AC6"/>
    <w:rsid w:val="005B089C"/>
    <w:rsid w:val="005B2CD7"/>
    <w:rsid w:val="005B4957"/>
    <w:rsid w:val="005B6662"/>
    <w:rsid w:val="005C18B6"/>
    <w:rsid w:val="005D2FFD"/>
    <w:rsid w:val="005E1556"/>
    <w:rsid w:val="005E26AB"/>
    <w:rsid w:val="005E7A04"/>
    <w:rsid w:val="005F108C"/>
    <w:rsid w:val="005F2CEB"/>
    <w:rsid w:val="005F48C3"/>
    <w:rsid w:val="0060210E"/>
    <w:rsid w:val="00632875"/>
    <w:rsid w:val="00652C48"/>
    <w:rsid w:val="006535C1"/>
    <w:rsid w:val="00664228"/>
    <w:rsid w:val="00672B2F"/>
    <w:rsid w:val="00674C26"/>
    <w:rsid w:val="0067600A"/>
    <w:rsid w:val="006778B7"/>
    <w:rsid w:val="00681517"/>
    <w:rsid w:val="00687CA3"/>
    <w:rsid w:val="00692D1B"/>
    <w:rsid w:val="0069478F"/>
    <w:rsid w:val="006C75E2"/>
    <w:rsid w:val="006D5FFA"/>
    <w:rsid w:val="006E36BB"/>
    <w:rsid w:val="006F5BCB"/>
    <w:rsid w:val="00702AF3"/>
    <w:rsid w:val="00704584"/>
    <w:rsid w:val="00706711"/>
    <w:rsid w:val="00706982"/>
    <w:rsid w:val="007112BB"/>
    <w:rsid w:val="0071404D"/>
    <w:rsid w:val="00715FC8"/>
    <w:rsid w:val="0072030A"/>
    <w:rsid w:val="00724063"/>
    <w:rsid w:val="007244F4"/>
    <w:rsid w:val="007313FE"/>
    <w:rsid w:val="00743402"/>
    <w:rsid w:val="00747AA8"/>
    <w:rsid w:val="007531A8"/>
    <w:rsid w:val="00761431"/>
    <w:rsid w:val="00761E2E"/>
    <w:rsid w:val="007629A8"/>
    <w:rsid w:val="00783D2C"/>
    <w:rsid w:val="0079559B"/>
    <w:rsid w:val="00796F0D"/>
    <w:rsid w:val="007A42F7"/>
    <w:rsid w:val="007D6077"/>
    <w:rsid w:val="007E0FA0"/>
    <w:rsid w:val="0080320B"/>
    <w:rsid w:val="00811E19"/>
    <w:rsid w:val="00825B4F"/>
    <w:rsid w:val="008300C2"/>
    <w:rsid w:val="00831D91"/>
    <w:rsid w:val="008321B6"/>
    <w:rsid w:val="00841C38"/>
    <w:rsid w:val="0085012C"/>
    <w:rsid w:val="00854DA1"/>
    <w:rsid w:val="00861724"/>
    <w:rsid w:val="00871D7C"/>
    <w:rsid w:val="00873431"/>
    <w:rsid w:val="008760DD"/>
    <w:rsid w:val="00880E5D"/>
    <w:rsid w:val="00885B02"/>
    <w:rsid w:val="00887407"/>
    <w:rsid w:val="008940C7"/>
    <w:rsid w:val="008B0032"/>
    <w:rsid w:val="008B194C"/>
    <w:rsid w:val="008C6EC0"/>
    <w:rsid w:val="008D4BBB"/>
    <w:rsid w:val="008D7EBD"/>
    <w:rsid w:val="008E4DB0"/>
    <w:rsid w:val="008F2470"/>
    <w:rsid w:val="008F594A"/>
    <w:rsid w:val="008F799A"/>
    <w:rsid w:val="00907915"/>
    <w:rsid w:val="00911071"/>
    <w:rsid w:val="00926C14"/>
    <w:rsid w:val="00933331"/>
    <w:rsid w:val="009369A6"/>
    <w:rsid w:val="00943C2C"/>
    <w:rsid w:val="00946394"/>
    <w:rsid w:val="00953E7C"/>
    <w:rsid w:val="009679E1"/>
    <w:rsid w:val="009727CA"/>
    <w:rsid w:val="00985CC3"/>
    <w:rsid w:val="00990CD4"/>
    <w:rsid w:val="009A5E78"/>
    <w:rsid w:val="009B1CE0"/>
    <w:rsid w:val="009B2811"/>
    <w:rsid w:val="009B3263"/>
    <w:rsid w:val="009B58D7"/>
    <w:rsid w:val="009C75FB"/>
    <w:rsid w:val="009F3F14"/>
    <w:rsid w:val="00A11BFC"/>
    <w:rsid w:val="00A14BF0"/>
    <w:rsid w:val="00A15A0A"/>
    <w:rsid w:val="00A452BC"/>
    <w:rsid w:val="00A62097"/>
    <w:rsid w:val="00A67AF5"/>
    <w:rsid w:val="00A83295"/>
    <w:rsid w:val="00A91E92"/>
    <w:rsid w:val="00A93096"/>
    <w:rsid w:val="00A96064"/>
    <w:rsid w:val="00AA07F4"/>
    <w:rsid w:val="00AA115A"/>
    <w:rsid w:val="00AD0BBF"/>
    <w:rsid w:val="00AE00C5"/>
    <w:rsid w:val="00AE1910"/>
    <w:rsid w:val="00B060C6"/>
    <w:rsid w:val="00B1174A"/>
    <w:rsid w:val="00B406EA"/>
    <w:rsid w:val="00B46DE6"/>
    <w:rsid w:val="00B544BB"/>
    <w:rsid w:val="00B54615"/>
    <w:rsid w:val="00B65A00"/>
    <w:rsid w:val="00B67BB8"/>
    <w:rsid w:val="00B7211C"/>
    <w:rsid w:val="00B74F00"/>
    <w:rsid w:val="00B84092"/>
    <w:rsid w:val="00B844B5"/>
    <w:rsid w:val="00B93C69"/>
    <w:rsid w:val="00B95D4F"/>
    <w:rsid w:val="00BA385D"/>
    <w:rsid w:val="00BA5F0D"/>
    <w:rsid w:val="00BC0EDD"/>
    <w:rsid w:val="00BC37E7"/>
    <w:rsid w:val="00BD2DEF"/>
    <w:rsid w:val="00BD7C6C"/>
    <w:rsid w:val="00BE0E90"/>
    <w:rsid w:val="00BE4307"/>
    <w:rsid w:val="00BE68DC"/>
    <w:rsid w:val="00BE7B4D"/>
    <w:rsid w:val="00BF0296"/>
    <w:rsid w:val="00C04F10"/>
    <w:rsid w:val="00C06EFC"/>
    <w:rsid w:val="00C1017F"/>
    <w:rsid w:val="00C124AB"/>
    <w:rsid w:val="00C154BB"/>
    <w:rsid w:val="00C15BB0"/>
    <w:rsid w:val="00C1686D"/>
    <w:rsid w:val="00C3784F"/>
    <w:rsid w:val="00C46A3C"/>
    <w:rsid w:val="00C50C44"/>
    <w:rsid w:val="00C52A83"/>
    <w:rsid w:val="00C55D7B"/>
    <w:rsid w:val="00C65CD5"/>
    <w:rsid w:val="00C70574"/>
    <w:rsid w:val="00C77B04"/>
    <w:rsid w:val="00C82394"/>
    <w:rsid w:val="00C93BAA"/>
    <w:rsid w:val="00C93E6C"/>
    <w:rsid w:val="00CC56CD"/>
    <w:rsid w:val="00CD3C50"/>
    <w:rsid w:val="00CD4930"/>
    <w:rsid w:val="00CD54D0"/>
    <w:rsid w:val="00CE512C"/>
    <w:rsid w:val="00D035EE"/>
    <w:rsid w:val="00D10632"/>
    <w:rsid w:val="00D2120B"/>
    <w:rsid w:val="00D26309"/>
    <w:rsid w:val="00D3166B"/>
    <w:rsid w:val="00D41939"/>
    <w:rsid w:val="00D86763"/>
    <w:rsid w:val="00D86C1C"/>
    <w:rsid w:val="00D913DA"/>
    <w:rsid w:val="00D979D3"/>
    <w:rsid w:val="00DA6CCE"/>
    <w:rsid w:val="00DB0AE3"/>
    <w:rsid w:val="00DC7F2A"/>
    <w:rsid w:val="00DD064C"/>
    <w:rsid w:val="00DD092A"/>
    <w:rsid w:val="00DD0FF6"/>
    <w:rsid w:val="00DD44B0"/>
    <w:rsid w:val="00DD49ED"/>
    <w:rsid w:val="00DD54A4"/>
    <w:rsid w:val="00DD5C7A"/>
    <w:rsid w:val="00DD62E2"/>
    <w:rsid w:val="00DF0FD9"/>
    <w:rsid w:val="00DF3539"/>
    <w:rsid w:val="00DF5FED"/>
    <w:rsid w:val="00E0766A"/>
    <w:rsid w:val="00E12537"/>
    <w:rsid w:val="00E14694"/>
    <w:rsid w:val="00E21D80"/>
    <w:rsid w:val="00E31A7B"/>
    <w:rsid w:val="00E37E02"/>
    <w:rsid w:val="00E45970"/>
    <w:rsid w:val="00E45F02"/>
    <w:rsid w:val="00E46E38"/>
    <w:rsid w:val="00E56918"/>
    <w:rsid w:val="00E56AF3"/>
    <w:rsid w:val="00E662D1"/>
    <w:rsid w:val="00E73F8D"/>
    <w:rsid w:val="00E81742"/>
    <w:rsid w:val="00E81C4A"/>
    <w:rsid w:val="00E93CED"/>
    <w:rsid w:val="00E94CD8"/>
    <w:rsid w:val="00EA514D"/>
    <w:rsid w:val="00EB02FE"/>
    <w:rsid w:val="00EB3969"/>
    <w:rsid w:val="00EB46A8"/>
    <w:rsid w:val="00EC1665"/>
    <w:rsid w:val="00EC274C"/>
    <w:rsid w:val="00EC6146"/>
    <w:rsid w:val="00EC6736"/>
    <w:rsid w:val="00ED4C1D"/>
    <w:rsid w:val="00F1334A"/>
    <w:rsid w:val="00F17292"/>
    <w:rsid w:val="00F27712"/>
    <w:rsid w:val="00F31AC1"/>
    <w:rsid w:val="00F60BAF"/>
    <w:rsid w:val="00F61B76"/>
    <w:rsid w:val="00F74AC5"/>
    <w:rsid w:val="00F80CEB"/>
    <w:rsid w:val="00F87238"/>
    <w:rsid w:val="00F9169D"/>
    <w:rsid w:val="00F976E3"/>
    <w:rsid w:val="00FA55E7"/>
    <w:rsid w:val="00FA6262"/>
    <w:rsid w:val="00FB6EBC"/>
    <w:rsid w:val="00FD4B9D"/>
    <w:rsid w:val="00FF218B"/>
    <w:rsid w:val="00FF2986"/>
  </w:rsids>
  <m:mathPr>
    <m:mathFont m:val="Cambria Math"/>
    <m:brkBin m:val="before"/>
    <m:brkBinSub m:val="--"/>
    <m:smallFrac/>
    <m:dispDef/>
    <m:lMargin m:val="0"/>
    <m:rMargin m:val="0"/>
    <m:defJc m:val="centerGroup"/>
    <m:wrapIndent m:val="1440"/>
    <m:intLim m:val="subSup"/>
    <m:naryLim m:val="undOvr"/>
  </m:mathPr>
  <w:themeFontLang w:val="en-IN" w:bidi="k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2050"/>
    <o:shapelayout v:ext="edit">
      <o:idmap v:ext="edit" data="2"/>
    </o:shapelayout>
  </w:shapeDefaults>
  <w:decimalSymbol w:val="."/>
  <w:listSeparator w:val=","/>
  <w14:docId w14:val="55F69532"/>
  <w15:docId w15:val="{BA439982-9999-4726-B38D-85D6D50D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055CBD"/>
    <w:pPr>
      <w:widowControl w:val="0"/>
      <w:spacing w:after="0" w:line="240" w:lineRule="auto"/>
      <w:outlineLvl w:val="0"/>
    </w:pPr>
    <w:rPr>
      <w:rFonts w:ascii="Times New Roman" w:eastAsia="Times New Roman" w:hAnsi="Times New Roman"/>
      <w:b/>
      <w:bCs/>
      <w:sz w:val="19"/>
      <w:szCs w:val="19"/>
    </w:rPr>
  </w:style>
  <w:style w:type="paragraph" w:styleId="Heading2">
    <w:name w:val="heading 2"/>
    <w:basedOn w:val="Normal"/>
    <w:next w:val="Normal"/>
    <w:link w:val="Heading2Char"/>
    <w:qFormat/>
    <w:rsid w:val="00681517"/>
    <w:pPr>
      <w:keepNext/>
      <w:pBdr>
        <w:bottom w:val="single" w:sz="24" w:space="1" w:color="auto"/>
      </w:pBdr>
      <w:spacing w:after="0" w:line="240" w:lineRule="auto"/>
      <w:jc w:val="center"/>
      <w:outlineLvl w:val="1"/>
    </w:pPr>
    <w:rPr>
      <w:rFonts w:ascii="Times New Roman" w:eastAsia="Times New Roman" w:hAnsi="Times New Roman" w:cs="Times New Roman"/>
      <w:b/>
      <w:sz w:val="28"/>
      <w:szCs w:val="20"/>
    </w:rPr>
  </w:style>
  <w:style w:type="paragraph" w:styleId="Heading3">
    <w:name w:val="heading 3"/>
    <w:basedOn w:val="Normal"/>
    <w:next w:val="Normal"/>
    <w:link w:val="Heading3Char"/>
    <w:qFormat/>
    <w:rsid w:val="00681517"/>
    <w:pPr>
      <w:keepNext/>
      <w:spacing w:after="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681517"/>
    <w:pPr>
      <w:keepNext/>
      <w:spacing w:before="240" w:after="120" w:line="240" w:lineRule="auto"/>
      <w:ind w:left="612" w:right="-108" w:hanging="612"/>
      <w:outlineLvl w:val="3"/>
    </w:pPr>
    <w:rPr>
      <w:rFonts w:ascii="Times New Roman" w:eastAsia="Times New Roman" w:hAnsi="Times New Roman" w:cs="Times New Roman"/>
      <w:b/>
      <w:sz w:val="24"/>
      <w:szCs w:val="20"/>
    </w:rPr>
  </w:style>
  <w:style w:type="paragraph" w:styleId="Heading5">
    <w:name w:val="heading 5"/>
    <w:basedOn w:val="Normal"/>
    <w:next w:val="Normal"/>
    <w:link w:val="Heading5Char"/>
    <w:unhideWhenUsed/>
    <w:qFormat/>
    <w:rsid w:val="00201CD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681517"/>
    <w:pPr>
      <w:keepNext/>
      <w:spacing w:before="240" w:after="240" w:line="240" w:lineRule="auto"/>
      <w:ind w:left="620" w:hanging="634"/>
      <w:jc w:val="both"/>
      <w:outlineLvl w:val="5"/>
    </w:pPr>
    <w:rPr>
      <w:rFonts w:ascii="Arial" w:eastAsia="Times New Roman" w:hAnsi="Arial" w:cs="Times New Roman"/>
      <w:b/>
      <w:sz w:val="20"/>
      <w:szCs w:val="20"/>
    </w:rPr>
  </w:style>
  <w:style w:type="paragraph" w:styleId="Heading7">
    <w:name w:val="heading 7"/>
    <w:basedOn w:val="Normal"/>
    <w:next w:val="Normal"/>
    <w:link w:val="Heading7Char"/>
    <w:unhideWhenUsed/>
    <w:qFormat/>
    <w:rsid w:val="00681517"/>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qFormat/>
    <w:rsid w:val="00681517"/>
    <w:pPr>
      <w:keepNext/>
      <w:spacing w:before="120" w:after="120" w:line="240" w:lineRule="auto"/>
      <w:ind w:left="-18" w:right="-108" w:firstLine="18"/>
      <w:outlineLvl w:val="7"/>
    </w:pPr>
    <w:rPr>
      <w:rFonts w:ascii="Arial" w:eastAsia="Times New Roman" w:hAnsi="Arial" w:cs="Times New Roman"/>
      <w:b/>
      <w:sz w:val="20"/>
      <w:szCs w:val="20"/>
    </w:rPr>
  </w:style>
  <w:style w:type="paragraph" w:styleId="Heading9">
    <w:name w:val="heading 9"/>
    <w:basedOn w:val="Normal"/>
    <w:next w:val="Normal"/>
    <w:link w:val="Heading9Char"/>
    <w:qFormat/>
    <w:rsid w:val="00681517"/>
    <w:pPr>
      <w:keepNext/>
      <w:tabs>
        <w:tab w:val="center" w:pos="4680"/>
      </w:tabs>
      <w:suppressAutoHyphens/>
      <w:spacing w:after="0" w:line="240" w:lineRule="auto"/>
      <w:jc w:val="center"/>
      <w:outlineLvl w:val="8"/>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5CBD"/>
    <w:rPr>
      <w:rFonts w:ascii="Times New Roman" w:eastAsia="Times New Roman" w:hAnsi="Times New Roman"/>
      <w:b/>
      <w:bCs/>
      <w:sz w:val="19"/>
      <w:szCs w:val="19"/>
    </w:rPr>
  </w:style>
  <w:style w:type="paragraph" w:customStyle="1" w:styleId="TableParagraph">
    <w:name w:val="Table Paragraph"/>
    <w:basedOn w:val="Normal"/>
    <w:uiPriority w:val="1"/>
    <w:qFormat/>
    <w:rsid w:val="00055CBD"/>
    <w:pPr>
      <w:widowControl w:val="0"/>
      <w:spacing w:after="0" w:line="240" w:lineRule="auto"/>
    </w:pPr>
    <w:rPr>
      <w:rFonts w:eastAsiaTheme="minorHAnsi"/>
    </w:rPr>
  </w:style>
  <w:style w:type="paragraph" w:customStyle="1" w:styleId="Body">
    <w:name w:val="Body"/>
    <w:basedOn w:val="Normal"/>
    <w:uiPriority w:val="1"/>
    <w:qFormat/>
    <w:rsid w:val="00055CBD"/>
    <w:pPr>
      <w:widowControl w:val="0"/>
      <w:spacing w:after="0" w:line="240" w:lineRule="auto"/>
    </w:pPr>
    <w:rPr>
      <w:rFonts w:ascii="Times New Roman" w:eastAsia="Times New Roman" w:hAnsi="Times New Roman"/>
      <w:sz w:val="19"/>
      <w:szCs w:val="19"/>
    </w:rPr>
  </w:style>
  <w:style w:type="paragraph" w:styleId="ListParagraph">
    <w:name w:val="List Paragraph"/>
    <w:basedOn w:val="Normal"/>
    <w:uiPriority w:val="34"/>
    <w:qFormat/>
    <w:rsid w:val="00055CBD"/>
    <w:pPr>
      <w:ind w:left="720"/>
      <w:contextualSpacing/>
    </w:pPr>
  </w:style>
  <w:style w:type="paragraph" w:styleId="Header">
    <w:name w:val="header"/>
    <w:basedOn w:val="Normal"/>
    <w:link w:val="HeaderChar"/>
    <w:unhideWhenUsed/>
    <w:rsid w:val="00055CBD"/>
    <w:pPr>
      <w:widowControl w:val="0"/>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055CBD"/>
    <w:rPr>
      <w:rFonts w:eastAsiaTheme="minorHAnsi"/>
    </w:rPr>
  </w:style>
  <w:style w:type="paragraph" w:styleId="Footer">
    <w:name w:val="footer"/>
    <w:basedOn w:val="Normal"/>
    <w:link w:val="FooterChar"/>
    <w:unhideWhenUsed/>
    <w:rsid w:val="00055CBD"/>
    <w:pPr>
      <w:widowControl w:val="0"/>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semiHidden/>
    <w:rsid w:val="00055CBD"/>
    <w:rPr>
      <w:rFonts w:eastAsiaTheme="minorHAnsi"/>
    </w:rPr>
  </w:style>
  <w:style w:type="paragraph" w:styleId="BalloonText">
    <w:name w:val="Balloon Text"/>
    <w:basedOn w:val="Normal"/>
    <w:link w:val="BalloonTextChar"/>
    <w:semiHidden/>
    <w:unhideWhenUsed/>
    <w:rsid w:val="003C2C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CF3"/>
    <w:rPr>
      <w:rFonts w:ascii="Tahoma" w:hAnsi="Tahoma" w:cs="Tahoma"/>
      <w:sz w:val="16"/>
      <w:szCs w:val="16"/>
    </w:rPr>
  </w:style>
  <w:style w:type="character" w:styleId="Hyperlink">
    <w:name w:val="Hyperlink"/>
    <w:basedOn w:val="DefaultParagraphFont"/>
    <w:unhideWhenUsed/>
    <w:rsid w:val="000D56DB"/>
    <w:rPr>
      <w:color w:val="0000FF" w:themeColor="hyperlink"/>
      <w:u w:val="single"/>
    </w:rPr>
  </w:style>
  <w:style w:type="table" w:styleId="TableGrid">
    <w:name w:val="Table Grid"/>
    <w:basedOn w:val="TableNormal"/>
    <w:rsid w:val="00FA6262"/>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5Char">
    <w:name w:val="Heading 5 Char"/>
    <w:basedOn w:val="DefaultParagraphFont"/>
    <w:link w:val="Heading5"/>
    <w:uiPriority w:val="99"/>
    <w:rsid w:val="00201CD1"/>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81517"/>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rsid w:val="00681517"/>
    <w:rPr>
      <w:rFonts w:ascii="Times New Roman" w:eastAsia="Times New Roman" w:hAnsi="Times New Roman" w:cs="Times New Roman"/>
      <w:b/>
      <w:sz w:val="28"/>
      <w:szCs w:val="20"/>
    </w:rPr>
  </w:style>
  <w:style w:type="character" w:customStyle="1" w:styleId="Heading3Char">
    <w:name w:val="Heading 3 Char"/>
    <w:basedOn w:val="DefaultParagraphFont"/>
    <w:link w:val="Heading3"/>
    <w:rsid w:val="00681517"/>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681517"/>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681517"/>
    <w:rPr>
      <w:rFonts w:ascii="Arial" w:eastAsia="Times New Roman" w:hAnsi="Arial" w:cs="Times New Roman"/>
      <w:b/>
      <w:sz w:val="20"/>
      <w:szCs w:val="20"/>
    </w:rPr>
  </w:style>
  <w:style w:type="character" w:customStyle="1" w:styleId="Heading8Char">
    <w:name w:val="Heading 8 Char"/>
    <w:basedOn w:val="DefaultParagraphFont"/>
    <w:link w:val="Heading8"/>
    <w:rsid w:val="00681517"/>
    <w:rPr>
      <w:rFonts w:ascii="Arial" w:eastAsia="Times New Roman" w:hAnsi="Arial" w:cs="Times New Roman"/>
      <w:b/>
      <w:sz w:val="20"/>
      <w:szCs w:val="20"/>
    </w:rPr>
  </w:style>
  <w:style w:type="character" w:customStyle="1" w:styleId="Heading9Char">
    <w:name w:val="Heading 9 Char"/>
    <w:basedOn w:val="DefaultParagraphFont"/>
    <w:link w:val="Heading9"/>
    <w:rsid w:val="00681517"/>
    <w:rPr>
      <w:rFonts w:ascii="Times New Roman" w:eastAsia="Times New Roman" w:hAnsi="Times New Roman" w:cs="Times New Roman"/>
      <w:b/>
      <w:sz w:val="24"/>
      <w:szCs w:val="20"/>
      <w:u w:val="single"/>
    </w:rPr>
  </w:style>
  <w:style w:type="paragraph" w:customStyle="1" w:styleId="Outline">
    <w:name w:val="Outline"/>
    <w:basedOn w:val="Normal"/>
    <w:rsid w:val="00681517"/>
    <w:pPr>
      <w:spacing w:before="240" w:after="0" w:line="240" w:lineRule="auto"/>
    </w:pPr>
    <w:rPr>
      <w:rFonts w:ascii="Times New Roman" w:eastAsia="Times New Roman" w:hAnsi="Times New Roman" w:cs="Times New Roman"/>
      <w:kern w:val="28"/>
      <w:sz w:val="24"/>
      <w:szCs w:val="20"/>
    </w:rPr>
  </w:style>
  <w:style w:type="paragraph" w:customStyle="1" w:styleId="Outline1">
    <w:name w:val="Outline1"/>
    <w:basedOn w:val="Outline"/>
    <w:next w:val="Outline2"/>
    <w:rsid w:val="00681517"/>
    <w:pPr>
      <w:keepNext/>
      <w:numPr>
        <w:numId w:val="4"/>
      </w:numPr>
      <w:tabs>
        <w:tab w:val="clear" w:pos="432"/>
        <w:tab w:val="num" w:pos="360"/>
      </w:tabs>
      <w:ind w:left="360" w:hanging="360"/>
    </w:pPr>
  </w:style>
  <w:style w:type="paragraph" w:customStyle="1" w:styleId="Outline2">
    <w:name w:val="Outline2"/>
    <w:basedOn w:val="Normal"/>
    <w:rsid w:val="00681517"/>
    <w:pPr>
      <w:numPr>
        <w:ilvl w:val="1"/>
        <w:numId w:val="4"/>
      </w:numPr>
      <w:tabs>
        <w:tab w:val="clear" w:pos="1152"/>
        <w:tab w:val="num" w:pos="864"/>
      </w:tabs>
      <w:spacing w:before="240" w:after="0" w:line="240" w:lineRule="auto"/>
      <w:ind w:left="864" w:hanging="504"/>
    </w:pPr>
    <w:rPr>
      <w:rFonts w:ascii="Times New Roman" w:eastAsia="Times New Roman" w:hAnsi="Times New Roman" w:cs="Times New Roman"/>
      <w:kern w:val="28"/>
      <w:sz w:val="24"/>
      <w:szCs w:val="20"/>
    </w:rPr>
  </w:style>
  <w:style w:type="paragraph" w:customStyle="1" w:styleId="Outline3">
    <w:name w:val="Outline3"/>
    <w:basedOn w:val="Normal"/>
    <w:rsid w:val="00681517"/>
    <w:pPr>
      <w:numPr>
        <w:ilvl w:val="2"/>
        <w:numId w:val="4"/>
      </w:numPr>
      <w:tabs>
        <w:tab w:val="clear" w:pos="1728"/>
        <w:tab w:val="num" w:pos="1368"/>
      </w:tabs>
      <w:spacing w:before="240" w:after="0" w:line="240" w:lineRule="auto"/>
      <w:ind w:left="1368" w:hanging="504"/>
    </w:pPr>
    <w:rPr>
      <w:rFonts w:ascii="Times New Roman" w:eastAsia="Times New Roman" w:hAnsi="Times New Roman" w:cs="Times New Roman"/>
      <w:kern w:val="28"/>
      <w:sz w:val="24"/>
      <w:szCs w:val="20"/>
    </w:rPr>
  </w:style>
  <w:style w:type="paragraph" w:customStyle="1" w:styleId="Outline4">
    <w:name w:val="Outline4"/>
    <w:basedOn w:val="Normal"/>
    <w:rsid w:val="00681517"/>
    <w:pPr>
      <w:numPr>
        <w:ilvl w:val="3"/>
        <w:numId w:val="4"/>
      </w:numPr>
      <w:tabs>
        <w:tab w:val="clear" w:pos="2304"/>
        <w:tab w:val="num" w:pos="1872"/>
      </w:tabs>
      <w:spacing w:before="240" w:after="0" w:line="240" w:lineRule="auto"/>
      <w:ind w:left="1872" w:hanging="504"/>
    </w:pPr>
    <w:rPr>
      <w:rFonts w:ascii="Times New Roman" w:eastAsia="Times New Roman" w:hAnsi="Times New Roman" w:cs="Times New Roman"/>
      <w:kern w:val="28"/>
      <w:sz w:val="24"/>
      <w:szCs w:val="20"/>
    </w:rPr>
  </w:style>
  <w:style w:type="paragraph" w:customStyle="1" w:styleId="outlinebullet">
    <w:name w:val="outlinebullet"/>
    <w:basedOn w:val="Normal"/>
    <w:rsid w:val="00681517"/>
    <w:pPr>
      <w:numPr>
        <w:numId w:val="5"/>
      </w:numPr>
      <w:tabs>
        <w:tab w:val="clear" w:pos="360"/>
        <w:tab w:val="left" w:pos="1440"/>
      </w:tabs>
      <w:spacing w:before="120" w:after="0" w:line="240" w:lineRule="auto"/>
      <w:ind w:left="1440" w:hanging="450"/>
    </w:pPr>
    <w:rPr>
      <w:rFonts w:ascii="Times New Roman" w:eastAsia="Times New Roman" w:hAnsi="Times New Roman" w:cs="Times New Roman"/>
      <w:sz w:val="24"/>
      <w:szCs w:val="20"/>
    </w:rPr>
  </w:style>
  <w:style w:type="character" w:styleId="PageNumber">
    <w:name w:val="page number"/>
    <w:rsid w:val="00681517"/>
    <w:rPr>
      <w:sz w:val="20"/>
    </w:rPr>
  </w:style>
  <w:style w:type="paragraph" w:styleId="FootnoteText">
    <w:name w:val="footnote text"/>
    <w:basedOn w:val="Normal"/>
    <w:link w:val="FootnoteTextChar"/>
    <w:semiHidden/>
    <w:rsid w:val="0068151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681517"/>
    <w:rPr>
      <w:rFonts w:ascii="Times New Roman" w:eastAsia="Times New Roman" w:hAnsi="Times New Roman" w:cs="Times New Roman"/>
      <w:sz w:val="20"/>
      <w:szCs w:val="20"/>
    </w:rPr>
  </w:style>
  <w:style w:type="character" w:styleId="FootnoteReference">
    <w:name w:val="footnote reference"/>
    <w:semiHidden/>
    <w:rsid w:val="00681517"/>
    <w:rPr>
      <w:vertAlign w:val="superscript"/>
    </w:rPr>
  </w:style>
  <w:style w:type="paragraph" w:styleId="TOC1">
    <w:name w:val="toc 1"/>
    <w:basedOn w:val="Normal"/>
    <w:next w:val="Normal"/>
    <w:autoRedefine/>
    <w:semiHidden/>
    <w:rsid w:val="00681517"/>
    <w:pPr>
      <w:spacing w:after="0" w:line="240" w:lineRule="auto"/>
    </w:pPr>
    <w:rPr>
      <w:rFonts w:ascii="Times New Roman" w:eastAsia="Times New Roman" w:hAnsi="Times New Roman" w:cs="Times New Roman"/>
      <w:b/>
      <w:sz w:val="24"/>
      <w:szCs w:val="20"/>
    </w:rPr>
  </w:style>
  <w:style w:type="paragraph" w:styleId="TOC2">
    <w:name w:val="toc 2"/>
    <w:basedOn w:val="Normal"/>
    <w:next w:val="Normal"/>
    <w:autoRedefine/>
    <w:semiHidden/>
    <w:rsid w:val="00681517"/>
    <w:pPr>
      <w:tabs>
        <w:tab w:val="right" w:leader="dot" w:pos="8990"/>
      </w:tabs>
      <w:spacing w:after="0" w:line="240" w:lineRule="auto"/>
      <w:ind w:left="240"/>
    </w:pPr>
    <w:rPr>
      <w:rFonts w:ascii="Times New Roman" w:eastAsia="Times New Roman" w:hAnsi="Times New Roman" w:cs="Times New Roman"/>
      <w:sz w:val="36"/>
      <w:szCs w:val="20"/>
    </w:rPr>
  </w:style>
  <w:style w:type="paragraph" w:styleId="TOC3">
    <w:name w:val="toc 3"/>
    <w:basedOn w:val="Normal"/>
    <w:next w:val="Normal"/>
    <w:autoRedefine/>
    <w:semiHidden/>
    <w:rsid w:val="00681517"/>
    <w:pPr>
      <w:spacing w:after="0" w:line="240" w:lineRule="auto"/>
      <w:ind w:left="480"/>
    </w:pPr>
    <w:rPr>
      <w:rFonts w:ascii="Times New Roman" w:eastAsia="Times New Roman" w:hAnsi="Times New Roman" w:cs="Times New Roman"/>
      <w:sz w:val="24"/>
      <w:szCs w:val="20"/>
    </w:rPr>
  </w:style>
  <w:style w:type="paragraph" w:styleId="TOC4">
    <w:name w:val="toc 4"/>
    <w:basedOn w:val="Normal"/>
    <w:next w:val="Normal"/>
    <w:autoRedefine/>
    <w:semiHidden/>
    <w:rsid w:val="00681517"/>
    <w:pPr>
      <w:spacing w:after="0" w:line="240" w:lineRule="auto"/>
      <w:ind w:left="720"/>
    </w:pPr>
    <w:rPr>
      <w:rFonts w:ascii="Times New Roman" w:eastAsia="Times New Roman" w:hAnsi="Times New Roman" w:cs="Times New Roman"/>
      <w:sz w:val="24"/>
      <w:szCs w:val="20"/>
    </w:rPr>
  </w:style>
  <w:style w:type="paragraph" w:styleId="TOC5">
    <w:name w:val="toc 5"/>
    <w:basedOn w:val="Normal"/>
    <w:next w:val="Normal"/>
    <w:autoRedefine/>
    <w:semiHidden/>
    <w:rsid w:val="00681517"/>
    <w:pPr>
      <w:spacing w:after="0" w:line="240" w:lineRule="auto"/>
      <w:ind w:left="960"/>
    </w:pPr>
    <w:rPr>
      <w:rFonts w:ascii="Times New Roman" w:eastAsia="Times New Roman" w:hAnsi="Times New Roman" w:cs="Times New Roman"/>
      <w:sz w:val="24"/>
      <w:szCs w:val="20"/>
    </w:rPr>
  </w:style>
  <w:style w:type="paragraph" w:styleId="TOC6">
    <w:name w:val="toc 6"/>
    <w:basedOn w:val="Normal"/>
    <w:next w:val="Normal"/>
    <w:autoRedefine/>
    <w:semiHidden/>
    <w:rsid w:val="00681517"/>
    <w:pPr>
      <w:spacing w:after="0" w:line="240" w:lineRule="auto"/>
      <w:ind w:left="1200"/>
    </w:pPr>
    <w:rPr>
      <w:rFonts w:ascii="Times New Roman" w:eastAsia="Times New Roman" w:hAnsi="Times New Roman" w:cs="Times New Roman"/>
      <w:sz w:val="24"/>
      <w:szCs w:val="20"/>
    </w:rPr>
  </w:style>
  <w:style w:type="paragraph" w:styleId="TOC7">
    <w:name w:val="toc 7"/>
    <w:basedOn w:val="Normal"/>
    <w:next w:val="Normal"/>
    <w:autoRedefine/>
    <w:semiHidden/>
    <w:rsid w:val="00681517"/>
    <w:pPr>
      <w:spacing w:after="0" w:line="240" w:lineRule="auto"/>
      <w:ind w:left="1440"/>
    </w:pPr>
    <w:rPr>
      <w:rFonts w:ascii="Times New Roman" w:eastAsia="Times New Roman" w:hAnsi="Times New Roman" w:cs="Times New Roman"/>
      <w:sz w:val="24"/>
      <w:szCs w:val="20"/>
    </w:rPr>
  </w:style>
  <w:style w:type="paragraph" w:styleId="TOC8">
    <w:name w:val="toc 8"/>
    <w:basedOn w:val="Normal"/>
    <w:next w:val="Normal"/>
    <w:autoRedefine/>
    <w:semiHidden/>
    <w:rsid w:val="00681517"/>
    <w:pPr>
      <w:spacing w:after="0" w:line="240" w:lineRule="auto"/>
      <w:ind w:left="1680"/>
    </w:pPr>
    <w:rPr>
      <w:rFonts w:ascii="Times New Roman" w:eastAsia="Times New Roman" w:hAnsi="Times New Roman" w:cs="Times New Roman"/>
      <w:sz w:val="24"/>
      <w:szCs w:val="20"/>
    </w:rPr>
  </w:style>
  <w:style w:type="paragraph" w:styleId="TOC9">
    <w:name w:val="toc 9"/>
    <w:basedOn w:val="Normal"/>
    <w:next w:val="Normal"/>
    <w:autoRedefine/>
    <w:semiHidden/>
    <w:rsid w:val="00681517"/>
    <w:pPr>
      <w:spacing w:after="0" w:line="240" w:lineRule="auto"/>
      <w:ind w:left="1920"/>
    </w:pPr>
    <w:rPr>
      <w:rFonts w:ascii="Times New Roman" w:eastAsia="Times New Roman" w:hAnsi="Times New Roman" w:cs="Times New Roman"/>
      <w:sz w:val="24"/>
      <w:szCs w:val="20"/>
    </w:rPr>
  </w:style>
  <w:style w:type="paragraph" w:styleId="Title">
    <w:name w:val="Title"/>
    <w:basedOn w:val="Normal"/>
    <w:link w:val="TitleChar"/>
    <w:qFormat/>
    <w:rsid w:val="00681517"/>
    <w:pPr>
      <w:spacing w:after="0" w:line="240" w:lineRule="auto"/>
      <w:jc w:val="center"/>
    </w:pPr>
    <w:rPr>
      <w:rFonts w:ascii="Times New Roman" w:eastAsia="Times New Roman" w:hAnsi="Times New Roman" w:cs="Times New Roman"/>
      <w:sz w:val="36"/>
      <w:szCs w:val="20"/>
    </w:rPr>
  </w:style>
  <w:style w:type="character" w:customStyle="1" w:styleId="TitleChar">
    <w:name w:val="Title Char"/>
    <w:basedOn w:val="DefaultParagraphFont"/>
    <w:link w:val="Title"/>
    <w:rsid w:val="00681517"/>
    <w:rPr>
      <w:rFonts w:ascii="Times New Roman" w:eastAsia="Times New Roman" w:hAnsi="Times New Roman" w:cs="Times New Roman"/>
      <w:sz w:val="36"/>
      <w:szCs w:val="20"/>
    </w:rPr>
  </w:style>
  <w:style w:type="paragraph" w:styleId="BodyText">
    <w:name w:val="Body Text"/>
    <w:basedOn w:val="Normal"/>
    <w:link w:val="BodyTextChar"/>
    <w:rsid w:val="00681517"/>
    <w:pPr>
      <w:spacing w:after="0" w:line="240" w:lineRule="auto"/>
      <w:jc w:val="center"/>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681517"/>
    <w:rPr>
      <w:rFonts w:ascii="Times New Roman" w:eastAsia="Times New Roman" w:hAnsi="Times New Roman" w:cs="Times New Roman"/>
      <w:sz w:val="24"/>
      <w:szCs w:val="20"/>
    </w:rPr>
  </w:style>
  <w:style w:type="paragraph" w:styleId="BodyText2">
    <w:name w:val="Body Text 2"/>
    <w:basedOn w:val="Normal"/>
    <w:link w:val="BodyText2Char"/>
    <w:rsid w:val="00681517"/>
    <w:pPr>
      <w:suppressAutoHyphens/>
      <w:spacing w:after="0" w:line="240" w:lineRule="auto"/>
      <w:jc w:val="center"/>
    </w:pPr>
    <w:rPr>
      <w:rFonts w:ascii="Times New Roman Bold" w:eastAsia="Times New Roman" w:hAnsi="Times New Roman Bold" w:cs="Times New Roman"/>
      <w:b/>
      <w:sz w:val="72"/>
      <w:szCs w:val="20"/>
    </w:rPr>
  </w:style>
  <w:style w:type="character" w:customStyle="1" w:styleId="BodyText2Char">
    <w:name w:val="Body Text 2 Char"/>
    <w:basedOn w:val="DefaultParagraphFont"/>
    <w:link w:val="BodyText2"/>
    <w:rsid w:val="00681517"/>
    <w:rPr>
      <w:rFonts w:ascii="Times New Roman Bold" w:eastAsia="Times New Roman" w:hAnsi="Times New Roman Bold" w:cs="Times New Roman"/>
      <w:b/>
      <w:sz w:val="72"/>
      <w:szCs w:val="20"/>
    </w:rPr>
  </w:style>
  <w:style w:type="paragraph" w:styleId="BodyText3">
    <w:name w:val="Body Text 3"/>
    <w:basedOn w:val="Normal"/>
    <w:link w:val="BodyText3Char"/>
    <w:rsid w:val="00681517"/>
    <w:pPr>
      <w:spacing w:before="240" w:after="120" w:line="240" w:lineRule="auto"/>
      <w:jc w:val="both"/>
    </w:pPr>
    <w:rPr>
      <w:rFonts w:ascii="Times New Roman" w:eastAsia="Times New Roman" w:hAnsi="Times New Roman" w:cs="Times New Roman"/>
      <w:sz w:val="24"/>
      <w:szCs w:val="20"/>
    </w:rPr>
  </w:style>
  <w:style w:type="character" w:customStyle="1" w:styleId="BodyText3Char">
    <w:name w:val="Body Text 3 Char"/>
    <w:basedOn w:val="DefaultParagraphFont"/>
    <w:link w:val="BodyText3"/>
    <w:rsid w:val="00681517"/>
    <w:rPr>
      <w:rFonts w:ascii="Times New Roman" w:eastAsia="Times New Roman" w:hAnsi="Times New Roman" w:cs="Times New Roman"/>
      <w:sz w:val="24"/>
      <w:szCs w:val="20"/>
    </w:rPr>
  </w:style>
  <w:style w:type="paragraph" w:styleId="TOAHeading">
    <w:name w:val="toa heading"/>
    <w:basedOn w:val="Normal"/>
    <w:next w:val="Normal"/>
    <w:semiHidden/>
    <w:rsid w:val="00681517"/>
    <w:pPr>
      <w:widowControl w:val="0"/>
      <w:spacing w:before="120" w:after="0" w:line="240" w:lineRule="auto"/>
    </w:pPr>
    <w:rPr>
      <w:rFonts w:ascii="Arial" w:eastAsia="Times New Roman" w:hAnsi="Arial" w:cs="Times New Roman"/>
      <w:b/>
      <w:snapToGrid w:val="0"/>
      <w:sz w:val="24"/>
      <w:szCs w:val="20"/>
      <w:lang w:val="en-GB" w:eastAsia="fr-FR"/>
    </w:rPr>
  </w:style>
  <w:style w:type="paragraph" w:styleId="BodyTextIndent">
    <w:name w:val="Body Text Indent"/>
    <w:basedOn w:val="Normal"/>
    <w:link w:val="BodyTextIndentChar"/>
    <w:rsid w:val="00681517"/>
    <w:pPr>
      <w:widowControl w:val="0"/>
      <w:spacing w:line="240" w:lineRule="auto"/>
      <w:ind w:left="2977"/>
    </w:pPr>
    <w:rPr>
      <w:rFonts w:ascii="Times New Roman" w:eastAsia="Times New Roman" w:hAnsi="Times New Roman" w:cs="Times New Roman"/>
      <w:snapToGrid w:val="0"/>
      <w:sz w:val="24"/>
      <w:szCs w:val="20"/>
      <w:lang w:val="en-GB" w:eastAsia="fr-FR"/>
    </w:rPr>
  </w:style>
  <w:style w:type="character" w:customStyle="1" w:styleId="BodyTextIndentChar">
    <w:name w:val="Body Text Indent Char"/>
    <w:basedOn w:val="DefaultParagraphFont"/>
    <w:link w:val="BodyTextIndent"/>
    <w:rsid w:val="00681517"/>
    <w:rPr>
      <w:rFonts w:ascii="Times New Roman" w:eastAsia="Times New Roman" w:hAnsi="Times New Roman" w:cs="Times New Roman"/>
      <w:snapToGrid w:val="0"/>
      <w:sz w:val="24"/>
      <w:szCs w:val="20"/>
      <w:lang w:val="en-GB" w:eastAsia="fr-FR"/>
    </w:rPr>
  </w:style>
  <w:style w:type="paragraph" w:styleId="PlainText">
    <w:name w:val="Plain Text"/>
    <w:basedOn w:val="Normal"/>
    <w:link w:val="PlainTextChar"/>
    <w:rsid w:val="00681517"/>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681517"/>
    <w:rPr>
      <w:rFonts w:ascii="Courier New" w:eastAsia="Times New Roman" w:hAnsi="Courier New" w:cs="Times New Roman"/>
      <w:sz w:val="20"/>
      <w:szCs w:val="20"/>
    </w:rPr>
  </w:style>
  <w:style w:type="paragraph" w:styleId="DocumentMap">
    <w:name w:val="Document Map"/>
    <w:basedOn w:val="Normal"/>
    <w:link w:val="DocumentMapChar"/>
    <w:semiHidden/>
    <w:rsid w:val="00681517"/>
    <w:pPr>
      <w:shd w:val="clear" w:color="auto" w:fill="000080"/>
      <w:spacing w:after="0" w:line="240" w:lineRule="auto"/>
    </w:pPr>
    <w:rPr>
      <w:rFonts w:ascii="Tahoma" w:eastAsia="Times New Roman" w:hAnsi="Tahoma" w:cs="Times New Roman"/>
      <w:sz w:val="24"/>
      <w:szCs w:val="20"/>
    </w:rPr>
  </w:style>
  <w:style w:type="character" w:customStyle="1" w:styleId="DocumentMapChar">
    <w:name w:val="Document Map Char"/>
    <w:basedOn w:val="DefaultParagraphFont"/>
    <w:link w:val="DocumentMap"/>
    <w:semiHidden/>
    <w:rsid w:val="00681517"/>
    <w:rPr>
      <w:rFonts w:ascii="Tahoma" w:eastAsia="Times New Roman" w:hAnsi="Tahoma" w:cs="Times New Roman"/>
      <w:sz w:val="24"/>
      <w:szCs w:val="20"/>
      <w:shd w:val="clear" w:color="auto" w:fill="000080"/>
    </w:rPr>
  </w:style>
  <w:style w:type="paragraph" w:styleId="BodyTextIndent2">
    <w:name w:val="Body Text Indent 2"/>
    <w:basedOn w:val="Normal"/>
    <w:link w:val="BodyTextIndent2Char"/>
    <w:rsid w:val="00681517"/>
    <w:pPr>
      <w:spacing w:after="0" w:line="240" w:lineRule="auto"/>
      <w:ind w:left="2880" w:hanging="720"/>
      <w:jc w:val="both"/>
    </w:pPr>
    <w:rPr>
      <w:rFonts w:ascii="Arial" w:eastAsia="Times New Roman" w:hAnsi="Arial" w:cs="Times New Roman"/>
      <w:sz w:val="18"/>
      <w:szCs w:val="20"/>
    </w:rPr>
  </w:style>
  <w:style w:type="character" w:customStyle="1" w:styleId="BodyTextIndent2Char">
    <w:name w:val="Body Text Indent 2 Char"/>
    <w:basedOn w:val="DefaultParagraphFont"/>
    <w:link w:val="BodyTextIndent2"/>
    <w:rsid w:val="00681517"/>
    <w:rPr>
      <w:rFonts w:ascii="Arial" w:eastAsia="Times New Roman" w:hAnsi="Arial" w:cs="Times New Roman"/>
      <w:sz w:val="18"/>
      <w:szCs w:val="20"/>
    </w:rPr>
  </w:style>
  <w:style w:type="paragraph" w:styleId="BodyTextIndent3">
    <w:name w:val="Body Text Indent 3"/>
    <w:basedOn w:val="Normal"/>
    <w:link w:val="BodyTextIndent3Char"/>
    <w:rsid w:val="00681517"/>
    <w:pPr>
      <w:spacing w:after="0" w:line="240" w:lineRule="auto"/>
      <w:ind w:left="2880"/>
      <w:jc w:val="both"/>
    </w:pPr>
    <w:rPr>
      <w:rFonts w:ascii="Arial" w:eastAsia="Times New Roman" w:hAnsi="Arial" w:cs="Times New Roman"/>
      <w:sz w:val="17"/>
      <w:szCs w:val="20"/>
    </w:rPr>
  </w:style>
  <w:style w:type="character" w:customStyle="1" w:styleId="BodyTextIndent3Char">
    <w:name w:val="Body Text Indent 3 Char"/>
    <w:basedOn w:val="DefaultParagraphFont"/>
    <w:link w:val="BodyTextIndent3"/>
    <w:rsid w:val="00681517"/>
    <w:rPr>
      <w:rFonts w:ascii="Arial" w:eastAsia="Times New Roman" w:hAnsi="Arial" w:cs="Times New Roman"/>
      <w:sz w:val="17"/>
      <w:szCs w:val="20"/>
    </w:rPr>
  </w:style>
  <w:style w:type="character" w:styleId="FollowedHyperlink">
    <w:name w:val="FollowedHyperlink"/>
    <w:basedOn w:val="DefaultParagraphFont"/>
    <w:uiPriority w:val="99"/>
    <w:semiHidden/>
    <w:unhideWhenUsed/>
    <w:rsid w:val="0039000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c.karnataka.gov.in/eprocportal/pages/index.j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0B3F9A3-6027-4A20-B02A-5526AA0F4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39</Pages>
  <Words>10156</Words>
  <Characters>57894</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aaa</Company>
  <LinksUpToDate>false</LinksUpToDate>
  <CharactersWithSpaces>67915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dc:creator>
  <cp:keywords/>
  <dc:description/>
  <cp:lastModifiedBy>SEE Operations Circle Bengaluru South</cp:lastModifiedBy>
  <cp:revision>86</cp:revision>
  <cp:lastPrinted>2023-12-06T11:59:00Z</cp:lastPrinted>
  <dcterms:created xsi:type="dcterms:W3CDTF">2020-05-27T12:02:00Z</dcterms:created>
  <dcterms:modified xsi:type="dcterms:W3CDTF">2026-09-04T07:39:00Z</dcterms:modified>
</cp:coreProperties>
</file>