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E0F" w:rsidRPr="006F31D7" w:rsidRDefault="00CB6B9E" w:rsidP="00E015C2">
      <w:pPr>
        <w:pStyle w:val="Header"/>
        <w:jc w:val="both"/>
        <w:rPr>
          <w:b/>
          <w:bCs/>
          <w:i/>
          <w:iCs/>
          <w:u w:val="single"/>
        </w:rPr>
      </w:pPr>
      <w:r w:rsidRPr="006F31D7">
        <w:rPr>
          <w:rFonts w:ascii="Bodoni MT" w:hAnsi="Bodoni MT"/>
          <w:b/>
        </w:rPr>
        <w:object w:dxaOrig="5343" w:dyaOrig="52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75pt;height:57.05pt" o:ole="" fillcolor="window">
            <v:imagedata r:id="rId8" o:title=""/>
          </v:shape>
          <o:OLEObject Type="Embed" ProgID="WangImage.Document" ShapeID="_x0000_i1025" DrawAspect="Content" ObjectID="_1794044856" r:id="rId9"/>
        </w:object>
      </w:r>
    </w:p>
    <w:p w:rsidR="00637E0F" w:rsidRPr="006F31D7" w:rsidRDefault="00637E0F" w:rsidP="00637E0F">
      <w:pPr>
        <w:pStyle w:val="Heading5"/>
        <w:ind w:left="5760" w:firstLine="576"/>
        <w:jc w:val="left"/>
        <w:rPr>
          <w:b/>
          <w:sz w:val="20"/>
          <w:u w:val="single"/>
        </w:rPr>
      </w:pPr>
    </w:p>
    <w:p w:rsidR="00637E0F" w:rsidRPr="006F31D7" w:rsidRDefault="00637E0F" w:rsidP="007160D8">
      <w:pPr>
        <w:jc w:val="center"/>
        <w:rPr>
          <w:sz w:val="28"/>
          <w:szCs w:val="28"/>
        </w:rPr>
      </w:pPr>
      <w:r w:rsidRPr="006F31D7">
        <w:rPr>
          <w:b/>
          <w:sz w:val="28"/>
          <w:szCs w:val="28"/>
        </w:rPr>
        <w:t>KARNATAKA POWER TRANSMISSION CORPORATION LIMITED</w:t>
      </w:r>
    </w:p>
    <w:p w:rsidR="00637E0F" w:rsidRPr="006F31D7" w:rsidRDefault="00637E0F" w:rsidP="00637E0F">
      <w:pPr>
        <w:pStyle w:val="Outline"/>
        <w:suppressAutoHyphens/>
        <w:spacing w:before="0"/>
        <w:jc w:val="both"/>
        <w:rPr>
          <w:kern w:val="0"/>
          <w:sz w:val="20"/>
        </w:rPr>
      </w:pPr>
    </w:p>
    <w:p w:rsidR="00637E0F" w:rsidRPr="006F31D7" w:rsidRDefault="00637E0F" w:rsidP="00637E0F">
      <w:pPr>
        <w:suppressAutoHyphens/>
        <w:jc w:val="both"/>
        <w:rPr>
          <w:sz w:val="20"/>
        </w:rPr>
      </w:pPr>
    </w:p>
    <w:p w:rsidR="00E60F0E" w:rsidRPr="006F31D7" w:rsidRDefault="00EE0031" w:rsidP="00A75036">
      <w:pPr>
        <w:suppressAutoHyphens/>
        <w:rPr>
          <w:szCs w:val="24"/>
        </w:rPr>
      </w:pPr>
      <w:r w:rsidRPr="006F31D7">
        <w:rPr>
          <w:szCs w:val="24"/>
        </w:rPr>
        <w:tab/>
      </w:r>
      <w:r w:rsidRPr="006F31D7">
        <w:rPr>
          <w:szCs w:val="24"/>
        </w:rPr>
        <w:tab/>
      </w:r>
      <w:r w:rsidRPr="006F31D7">
        <w:rPr>
          <w:szCs w:val="24"/>
        </w:rPr>
        <w:tab/>
      </w:r>
      <w:r w:rsidRPr="006F31D7">
        <w:rPr>
          <w:szCs w:val="24"/>
        </w:rPr>
        <w:tab/>
      </w:r>
      <w:r w:rsidRPr="006F31D7">
        <w:rPr>
          <w:szCs w:val="24"/>
        </w:rPr>
        <w:tab/>
      </w:r>
    </w:p>
    <w:p w:rsidR="00637E0F" w:rsidRPr="006F31D7" w:rsidRDefault="00637E0F" w:rsidP="00637E0F">
      <w:pPr>
        <w:suppressAutoHyphens/>
        <w:jc w:val="both"/>
        <w:rPr>
          <w:szCs w:val="24"/>
        </w:rPr>
      </w:pPr>
    </w:p>
    <w:p w:rsidR="00637E0F" w:rsidRPr="006F31D7" w:rsidRDefault="00637E0F" w:rsidP="00637E0F">
      <w:pPr>
        <w:suppressAutoHyphens/>
        <w:jc w:val="both"/>
        <w:rPr>
          <w:szCs w:val="24"/>
        </w:rPr>
      </w:pPr>
    </w:p>
    <w:p w:rsidR="00637E0F" w:rsidRPr="006F31D7" w:rsidRDefault="00637E0F" w:rsidP="00637E0F">
      <w:pPr>
        <w:suppressAutoHyphens/>
        <w:jc w:val="center"/>
        <w:rPr>
          <w:rStyle w:val="FootnoteReference"/>
          <w:b/>
          <w:szCs w:val="24"/>
          <w:u w:val="single"/>
        </w:rPr>
      </w:pPr>
      <w:r w:rsidRPr="006F31D7">
        <w:rPr>
          <w:b/>
          <w:szCs w:val="24"/>
          <w:u w:val="single"/>
        </w:rPr>
        <w:t xml:space="preserve">TENDER FOR THE WORK OF </w:t>
      </w:r>
    </w:p>
    <w:p w:rsidR="00637E0F" w:rsidRPr="006F31D7" w:rsidRDefault="00637E0F" w:rsidP="00637E0F">
      <w:pPr>
        <w:suppressAutoHyphens/>
        <w:jc w:val="center"/>
        <w:rPr>
          <w:b/>
          <w:sz w:val="20"/>
          <w:u w:val="single"/>
        </w:rPr>
      </w:pPr>
    </w:p>
    <w:p w:rsidR="00637E0F" w:rsidRPr="006F31D7" w:rsidRDefault="00637E0F" w:rsidP="00637E0F">
      <w:pPr>
        <w:suppressAutoHyphens/>
        <w:jc w:val="center"/>
        <w:rPr>
          <w:b/>
          <w:sz w:val="20"/>
          <w:u w:val="single"/>
        </w:rPr>
      </w:pPr>
    </w:p>
    <w:p w:rsidR="00637E0F" w:rsidRPr="006F31D7" w:rsidRDefault="00637E0F" w:rsidP="00637E0F">
      <w:pPr>
        <w:suppressAutoHyphens/>
        <w:rPr>
          <w:b/>
          <w:sz w:val="20"/>
          <w:u w:val="single"/>
        </w:rPr>
      </w:pPr>
    </w:p>
    <w:p w:rsidR="00637E0F" w:rsidRPr="0091330A" w:rsidRDefault="00932BC4" w:rsidP="004D5F35">
      <w:pPr>
        <w:suppressAutoHyphens/>
        <w:spacing w:after="360" w:line="360" w:lineRule="auto"/>
        <w:ind w:left="-142" w:right="-214"/>
        <w:jc w:val="both"/>
        <w:rPr>
          <w:b/>
          <w:color w:val="FF0000"/>
          <w:szCs w:val="24"/>
        </w:rPr>
      </w:pPr>
      <w:r w:rsidRPr="0091330A">
        <w:rPr>
          <w:b/>
          <w:color w:val="FF0000"/>
          <w:szCs w:val="24"/>
        </w:rPr>
        <w:t xml:space="preserve">Providing </w:t>
      </w:r>
      <w:r w:rsidR="00D40F37" w:rsidRPr="0091330A">
        <w:rPr>
          <w:b/>
          <w:color w:val="FF0000"/>
          <w:szCs w:val="24"/>
        </w:rPr>
        <w:t xml:space="preserve">services </w:t>
      </w:r>
      <w:r w:rsidR="00A75036" w:rsidRPr="0091330A">
        <w:rPr>
          <w:b/>
          <w:color w:val="FF0000"/>
          <w:szCs w:val="24"/>
        </w:rPr>
        <w:t xml:space="preserve">for carrying out </w:t>
      </w:r>
      <w:r w:rsidR="007A4086" w:rsidRPr="0091330A">
        <w:rPr>
          <w:b/>
          <w:bCs/>
          <w:color w:val="FF0000"/>
        </w:rPr>
        <w:t>shift duties and operations at 220kV</w:t>
      </w:r>
      <w:r w:rsidR="002810DB" w:rsidRPr="0091330A">
        <w:rPr>
          <w:b/>
          <w:bCs/>
          <w:color w:val="FF0000"/>
        </w:rPr>
        <w:t>/</w:t>
      </w:r>
      <w:r w:rsidR="007A4086" w:rsidRPr="0091330A">
        <w:rPr>
          <w:b/>
          <w:bCs/>
          <w:color w:val="FF0000"/>
        </w:rPr>
        <w:t xml:space="preserve"> 110kV </w:t>
      </w:r>
      <w:r w:rsidR="002810DB" w:rsidRPr="0091330A">
        <w:rPr>
          <w:b/>
          <w:bCs/>
          <w:color w:val="FF0000"/>
        </w:rPr>
        <w:t>/</w:t>
      </w:r>
      <w:r w:rsidR="007A4086" w:rsidRPr="0091330A">
        <w:rPr>
          <w:b/>
          <w:bCs/>
          <w:color w:val="FF0000"/>
        </w:rPr>
        <w:t xml:space="preserve"> 66kV Sub-stations</w:t>
      </w:r>
      <w:r w:rsidR="002E6560">
        <w:rPr>
          <w:b/>
          <w:bCs/>
          <w:color w:val="FF0000"/>
        </w:rPr>
        <w:t xml:space="preserve"> </w:t>
      </w:r>
      <w:r w:rsidR="008E39DB" w:rsidRPr="0091330A">
        <w:rPr>
          <w:b/>
          <w:color w:val="FF0000"/>
          <w:szCs w:val="24"/>
        </w:rPr>
        <w:t xml:space="preserve">located at </w:t>
      </w:r>
      <w:r w:rsidR="003D2320">
        <w:rPr>
          <w:b/>
          <w:color w:val="FF0000"/>
          <w:szCs w:val="24"/>
        </w:rPr>
        <w:t>66/11k</w:t>
      </w:r>
      <w:r w:rsidR="00AC42FB" w:rsidRPr="0091330A">
        <w:rPr>
          <w:b/>
          <w:color w:val="FF0000"/>
          <w:szCs w:val="24"/>
        </w:rPr>
        <w:t xml:space="preserve">V </w:t>
      </w:r>
      <w:r w:rsidR="006D5630" w:rsidRPr="006D5630">
        <w:rPr>
          <w:b/>
          <w:color w:val="FF0000"/>
          <w:szCs w:val="24"/>
        </w:rPr>
        <w:t xml:space="preserve">Pallicherlu </w:t>
      </w:r>
      <w:r w:rsidR="002E6560" w:rsidRPr="002E6560">
        <w:rPr>
          <w:b/>
          <w:color w:val="FF0000"/>
          <w:szCs w:val="24"/>
        </w:rPr>
        <w:t xml:space="preserve">( </w:t>
      </w:r>
      <w:r w:rsidR="001E4DAE" w:rsidRPr="0091330A">
        <w:rPr>
          <w:b/>
          <w:color w:val="FF0000"/>
          <w:szCs w:val="24"/>
        </w:rPr>
        <w:t xml:space="preserve">(Package – </w:t>
      </w:r>
      <w:r w:rsidR="00CB453C">
        <w:rPr>
          <w:b/>
          <w:color w:val="FF0000"/>
          <w:szCs w:val="24"/>
        </w:rPr>
        <w:t>4</w:t>
      </w:r>
      <w:r w:rsidR="00671765">
        <w:rPr>
          <w:b/>
          <w:color w:val="FF0000"/>
          <w:szCs w:val="24"/>
        </w:rPr>
        <w:t>1</w:t>
      </w:r>
      <w:r w:rsidR="006D5630">
        <w:rPr>
          <w:b/>
          <w:color w:val="FF0000"/>
          <w:szCs w:val="24"/>
        </w:rPr>
        <w:t>4</w:t>
      </w:r>
      <w:r w:rsidR="001E4DAE" w:rsidRPr="0091330A">
        <w:rPr>
          <w:b/>
          <w:color w:val="FF0000"/>
          <w:szCs w:val="24"/>
        </w:rPr>
        <w:t xml:space="preserve">) pertaining </w:t>
      </w:r>
      <w:r w:rsidR="00083690">
        <w:rPr>
          <w:b/>
          <w:color w:val="FF0000"/>
          <w:szCs w:val="24"/>
        </w:rPr>
        <w:t xml:space="preserve">to </w:t>
      </w:r>
      <w:r w:rsidR="00CB453C">
        <w:rPr>
          <w:b/>
          <w:color w:val="FF0000"/>
          <w:szCs w:val="24"/>
        </w:rPr>
        <w:t>TL&amp;SSD Chintamani</w:t>
      </w:r>
      <w:r w:rsidR="00083690">
        <w:rPr>
          <w:b/>
          <w:color w:val="FF0000"/>
          <w:szCs w:val="24"/>
        </w:rPr>
        <w:t xml:space="preserve"> as per Annexure-1</w:t>
      </w:r>
      <w:r w:rsidR="00DF5348" w:rsidRPr="0091330A">
        <w:rPr>
          <w:b/>
          <w:color w:val="FF0000"/>
          <w:szCs w:val="24"/>
        </w:rPr>
        <w:t>.</w:t>
      </w:r>
    </w:p>
    <w:p w:rsidR="00DF5348" w:rsidRDefault="00DF5348" w:rsidP="00BB13EC">
      <w:pPr>
        <w:suppressAutoHyphens/>
        <w:spacing w:after="360" w:line="360" w:lineRule="auto"/>
        <w:jc w:val="center"/>
        <w:rPr>
          <w:b/>
          <w:szCs w:val="24"/>
        </w:rPr>
      </w:pPr>
    </w:p>
    <w:tbl>
      <w:tblPr>
        <w:tblStyle w:val="TableGrid"/>
        <w:tblW w:w="10524"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53"/>
        <w:gridCol w:w="6271"/>
      </w:tblGrid>
      <w:tr w:rsidR="002B3136" w:rsidTr="00DF5348">
        <w:trPr>
          <w:trHeight w:val="664"/>
        </w:trPr>
        <w:tc>
          <w:tcPr>
            <w:tcW w:w="4253" w:type="dxa"/>
            <w:vAlign w:val="center"/>
          </w:tcPr>
          <w:p w:rsidR="002B3136" w:rsidRDefault="002B3136" w:rsidP="002B3136">
            <w:pPr>
              <w:suppressAutoHyphens/>
              <w:spacing w:line="360" w:lineRule="auto"/>
              <w:rPr>
                <w:b/>
                <w:szCs w:val="24"/>
              </w:rPr>
            </w:pPr>
            <w:r w:rsidRPr="006F31D7">
              <w:rPr>
                <w:szCs w:val="24"/>
              </w:rPr>
              <w:t>Tender Reference</w:t>
            </w:r>
          </w:p>
        </w:tc>
        <w:tc>
          <w:tcPr>
            <w:tcW w:w="6271" w:type="dxa"/>
            <w:vAlign w:val="center"/>
          </w:tcPr>
          <w:p w:rsidR="002B3136" w:rsidRDefault="002B3136" w:rsidP="00671765">
            <w:pPr>
              <w:suppressAutoHyphens/>
              <w:spacing w:line="360" w:lineRule="auto"/>
              <w:rPr>
                <w:b/>
                <w:szCs w:val="24"/>
              </w:rPr>
            </w:pPr>
            <w:r w:rsidRPr="00DF5348">
              <w:rPr>
                <w:b/>
                <w:szCs w:val="24"/>
              </w:rPr>
              <w:t>:</w:t>
            </w:r>
            <w:r w:rsidR="000F3894" w:rsidRPr="002B3136">
              <w:rPr>
                <w:b/>
                <w:color w:val="FF0000"/>
              </w:rPr>
              <w:t xml:space="preserve"> </w:t>
            </w:r>
            <w:r w:rsidR="000F3894" w:rsidRPr="000F3894">
              <w:rPr>
                <w:b/>
                <w:color w:val="FF0000"/>
              </w:rPr>
              <w:t>KPTCL/BRAZ/ProvidingShi</w:t>
            </w:r>
            <w:r w:rsidR="000F3894">
              <w:rPr>
                <w:b/>
                <w:color w:val="FF0000"/>
              </w:rPr>
              <w:t>ft Services/CHNPkge-414/ EPR-934</w:t>
            </w:r>
            <w:r w:rsidR="000F3894" w:rsidRPr="000F3894">
              <w:rPr>
                <w:b/>
                <w:color w:val="FF0000"/>
              </w:rPr>
              <w:t xml:space="preserve"> dated. 15/11/202</w:t>
            </w:r>
            <w:r w:rsidR="000F3894">
              <w:rPr>
                <w:b/>
                <w:color w:val="FF0000"/>
              </w:rPr>
              <w:t>4</w:t>
            </w:r>
          </w:p>
        </w:tc>
      </w:tr>
      <w:tr w:rsidR="002B3136" w:rsidTr="00DF5348">
        <w:trPr>
          <w:trHeight w:val="716"/>
        </w:trPr>
        <w:tc>
          <w:tcPr>
            <w:tcW w:w="4253" w:type="dxa"/>
            <w:vAlign w:val="center"/>
          </w:tcPr>
          <w:p w:rsidR="002B3136" w:rsidRDefault="002B3136" w:rsidP="00DF5348">
            <w:pPr>
              <w:suppressAutoHyphens/>
              <w:rPr>
                <w:b/>
                <w:szCs w:val="24"/>
              </w:rPr>
            </w:pPr>
            <w:r w:rsidRPr="006F31D7">
              <w:rPr>
                <w:szCs w:val="24"/>
              </w:rPr>
              <w:t>Last date and time for receipt of Tenders</w:t>
            </w:r>
          </w:p>
        </w:tc>
        <w:tc>
          <w:tcPr>
            <w:tcW w:w="6271" w:type="dxa"/>
            <w:vAlign w:val="center"/>
          </w:tcPr>
          <w:p w:rsidR="002B3136" w:rsidRDefault="002B3136" w:rsidP="002B3136">
            <w:pPr>
              <w:suppressAutoHyphens/>
              <w:spacing w:line="360" w:lineRule="auto"/>
              <w:rPr>
                <w:b/>
                <w:szCs w:val="24"/>
              </w:rPr>
            </w:pPr>
            <w:r w:rsidRPr="00DF5348">
              <w:rPr>
                <w:rFonts w:ascii="Century Gothic" w:hAnsi="Century Gothic" w:cs="Arial"/>
                <w:b/>
                <w:sz w:val="21"/>
                <w:szCs w:val="21"/>
              </w:rPr>
              <w:t xml:space="preserve">: </w:t>
            </w:r>
            <w:r w:rsidRPr="0028260C">
              <w:rPr>
                <w:rFonts w:ascii="Century Gothic" w:hAnsi="Century Gothic" w:cs="Arial"/>
                <w:sz w:val="21"/>
                <w:szCs w:val="21"/>
                <w:highlight w:val="yellow"/>
              </w:rPr>
              <w:t xml:space="preserve">As mentioned in </w:t>
            </w:r>
            <w:r>
              <w:rPr>
                <w:rFonts w:ascii="Century Gothic" w:hAnsi="Century Gothic" w:cs="Arial"/>
                <w:sz w:val="21"/>
                <w:szCs w:val="21"/>
                <w:highlight w:val="yellow"/>
              </w:rPr>
              <w:t>KPPP</w:t>
            </w:r>
            <w:r w:rsidRPr="0028260C">
              <w:rPr>
                <w:rFonts w:ascii="Century Gothic" w:hAnsi="Century Gothic" w:cs="Arial"/>
                <w:sz w:val="21"/>
                <w:szCs w:val="21"/>
                <w:highlight w:val="yellow"/>
              </w:rPr>
              <w:t xml:space="preserve"> portal</w:t>
            </w:r>
          </w:p>
        </w:tc>
      </w:tr>
      <w:tr w:rsidR="002B3136" w:rsidTr="00DF5348">
        <w:trPr>
          <w:trHeight w:val="996"/>
        </w:trPr>
        <w:tc>
          <w:tcPr>
            <w:tcW w:w="4253" w:type="dxa"/>
            <w:vAlign w:val="center"/>
          </w:tcPr>
          <w:p w:rsidR="002B3136" w:rsidRDefault="002B3136" w:rsidP="00DF5348">
            <w:pPr>
              <w:suppressAutoHyphens/>
              <w:rPr>
                <w:b/>
                <w:szCs w:val="24"/>
              </w:rPr>
            </w:pPr>
            <w:r w:rsidRPr="006F31D7">
              <w:rPr>
                <w:szCs w:val="24"/>
              </w:rPr>
              <w:t>Time and date of opening of Techno Commercial Bid</w:t>
            </w:r>
          </w:p>
        </w:tc>
        <w:tc>
          <w:tcPr>
            <w:tcW w:w="6271" w:type="dxa"/>
            <w:vAlign w:val="center"/>
          </w:tcPr>
          <w:p w:rsidR="002B3136" w:rsidRDefault="002B3136" w:rsidP="002B3136">
            <w:pPr>
              <w:suppressAutoHyphens/>
              <w:spacing w:line="360" w:lineRule="auto"/>
              <w:rPr>
                <w:b/>
                <w:szCs w:val="24"/>
              </w:rPr>
            </w:pPr>
            <w:r w:rsidRPr="00DF5348">
              <w:rPr>
                <w:rFonts w:ascii="Century Gothic" w:hAnsi="Century Gothic" w:cs="Arial"/>
                <w:b/>
                <w:sz w:val="21"/>
                <w:szCs w:val="21"/>
              </w:rPr>
              <w:t xml:space="preserve">: </w:t>
            </w:r>
            <w:r w:rsidRPr="0028260C">
              <w:rPr>
                <w:rFonts w:ascii="Century Gothic" w:hAnsi="Century Gothic" w:cs="Arial"/>
                <w:sz w:val="21"/>
                <w:szCs w:val="21"/>
                <w:highlight w:val="yellow"/>
              </w:rPr>
              <w:t xml:space="preserve">As mentioned in </w:t>
            </w:r>
            <w:r>
              <w:rPr>
                <w:rFonts w:ascii="Century Gothic" w:hAnsi="Century Gothic" w:cs="Arial"/>
                <w:sz w:val="21"/>
                <w:szCs w:val="21"/>
                <w:highlight w:val="yellow"/>
              </w:rPr>
              <w:t>KPPP</w:t>
            </w:r>
            <w:r w:rsidRPr="0028260C">
              <w:rPr>
                <w:rFonts w:ascii="Century Gothic" w:hAnsi="Century Gothic" w:cs="Arial"/>
                <w:sz w:val="21"/>
                <w:szCs w:val="21"/>
                <w:highlight w:val="yellow"/>
              </w:rPr>
              <w:t xml:space="preserve"> portal</w:t>
            </w:r>
          </w:p>
        </w:tc>
      </w:tr>
      <w:tr w:rsidR="002B3136" w:rsidTr="00DF5348">
        <w:trPr>
          <w:trHeight w:val="841"/>
        </w:trPr>
        <w:tc>
          <w:tcPr>
            <w:tcW w:w="4253" w:type="dxa"/>
            <w:vAlign w:val="center"/>
          </w:tcPr>
          <w:p w:rsidR="002B3136" w:rsidRDefault="002B3136" w:rsidP="00DF5348">
            <w:pPr>
              <w:suppressAutoHyphens/>
              <w:rPr>
                <w:b/>
                <w:szCs w:val="24"/>
              </w:rPr>
            </w:pPr>
            <w:r w:rsidRPr="006F31D7">
              <w:rPr>
                <w:szCs w:val="24"/>
              </w:rPr>
              <w:t>Time and date of opening of Price Bid</w:t>
            </w:r>
          </w:p>
        </w:tc>
        <w:tc>
          <w:tcPr>
            <w:tcW w:w="6271" w:type="dxa"/>
            <w:vAlign w:val="center"/>
          </w:tcPr>
          <w:p w:rsidR="002B3136" w:rsidRDefault="002B3136" w:rsidP="002B3136">
            <w:pPr>
              <w:suppressAutoHyphens/>
              <w:spacing w:line="360" w:lineRule="auto"/>
              <w:rPr>
                <w:b/>
                <w:szCs w:val="24"/>
              </w:rPr>
            </w:pPr>
            <w:r w:rsidRPr="00DF5348">
              <w:rPr>
                <w:rFonts w:ascii="Century Gothic" w:hAnsi="Century Gothic" w:cs="Arial"/>
                <w:b/>
                <w:sz w:val="21"/>
                <w:szCs w:val="21"/>
              </w:rPr>
              <w:t>:</w:t>
            </w:r>
            <w:r w:rsidRPr="0028260C">
              <w:rPr>
                <w:rFonts w:ascii="Century Gothic" w:hAnsi="Century Gothic" w:cs="Arial"/>
                <w:sz w:val="21"/>
                <w:szCs w:val="21"/>
                <w:highlight w:val="yellow"/>
              </w:rPr>
              <w:t xml:space="preserve">As mentioned in </w:t>
            </w:r>
            <w:r>
              <w:rPr>
                <w:rFonts w:ascii="Century Gothic" w:hAnsi="Century Gothic" w:cs="Arial"/>
                <w:sz w:val="21"/>
                <w:szCs w:val="21"/>
                <w:highlight w:val="yellow"/>
              </w:rPr>
              <w:t>KPPP</w:t>
            </w:r>
            <w:r w:rsidRPr="0028260C">
              <w:rPr>
                <w:rFonts w:ascii="Century Gothic" w:hAnsi="Century Gothic" w:cs="Arial"/>
                <w:sz w:val="21"/>
                <w:szCs w:val="21"/>
                <w:highlight w:val="yellow"/>
              </w:rPr>
              <w:t xml:space="preserve"> portal</w:t>
            </w:r>
          </w:p>
        </w:tc>
      </w:tr>
      <w:tr w:rsidR="002B3136" w:rsidTr="00DF5348">
        <w:trPr>
          <w:trHeight w:val="1150"/>
        </w:trPr>
        <w:tc>
          <w:tcPr>
            <w:tcW w:w="4253" w:type="dxa"/>
            <w:vAlign w:val="center"/>
          </w:tcPr>
          <w:p w:rsidR="002B3136" w:rsidRDefault="002B3136" w:rsidP="002B3136">
            <w:pPr>
              <w:suppressAutoHyphens/>
              <w:spacing w:line="360" w:lineRule="auto"/>
              <w:rPr>
                <w:b/>
                <w:szCs w:val="24"/>
              </w:rPr>
            </w:pPr>
            <w:r w:rsidRPr="006F31D7">
              <w:rPr>
                <w:szCs w:val="24"/>
              </w:rPr>
              <w:t>Place of opening of Tenders</w:t>
            </w:r>
          </w:p>
        </w:tc>
        <w:tc>
          <w:tcPr>
            <w:tcW w:w="6271" w:type="dxa"/>
            <w:vAlign w:val="center"/>
          </w:tcPr>
          <w:p w:rsidR="00DF5348" w:rsidRDefault="00DF5348" w:rsidP="00DF5348">
            <w:pPr>
              <w:suppressAutoHyphens/>
              <w:rPr>
                <w:rFonts w:ascii="Century Gothic" w:hAnsi="Century Gothic" w:cs="Arial"/>
                <w:sz w:val="21"/>
                <w:szCs w:val="21"/>
              </w:rPr>
            </w:pPr>
            <w:r>
              <w:rPr>
                <w:rFonts w:ascii="Century Gothic" w:hAnsi="Century Gothic" w:cs="Arial"/>
                <w:b/>
                <w:sz w:val="21"/>
                <w:szCs w:val="21"/>
              </w:rPr>
              <w:t xml:space="preserve">: </w:t>
            </w:r>
            <w:r w:rsidR="002B3136">
              <w:rPr>
                <w:rFonts w:ascii="Century Gothic" w:hAnsi="Century Gothic" w:cs="Arial"/>
                <w:sz w:val="21"/>
                <w:szCs w:val="21"/>
              </w:rPr>
              <w:t xml:space="preserve">O/o SEE, BRAZ Circle, KPTCL, UAS campus, Hebbal, </w:t>
            </w:r>
          </w:p>
          <w:p w:rsidR="002B3136" w:rsidRDefault="00DF5348" w:rsidP="00DF5348">
            <w:pPr>
              <w:suppressAutoHyphens/>
              <w:rPr>
                <w:b/>
                <w:szCs w:val="24"/>
              </w:rPr>
            </w:pPr>
            <w:r>
              <w:rPr>
                <w:rFonts w:ascii="Century Gothic" w:hAnsi="Century Gothic" w:cs="Arial"/>
                <w:sz w:val="21"/>
                <w:szCs w:val="21"/>
              </w:rPr>
              <w:t>   </w:t>
            </w:r>
            <w:r w:rsidR="002B3136">
              <w:rPr>
                <w:rFonts w:ascii="Century Gothic" w:hAnsi="Century Gothic" w:cs="Arial"/>
                <w:sz w:val="21"/>
                <w:szCs w:val="21"/>
              </w:rPr>
              <w:t xml:space="preserve">Bangalore </w:t>
            </w:r>
            <w:r w:rsidR="00156C98">
              <w:rPr>
                <w:rFonts w:ascii="Century Gothic" w:hAnsi="Century Gothic" w:cs="Arial"/>
                <w:sz w:val="21"/>
                <w:szCs w:val="21"/>
              </w:rPr>
              <w:t>–</w:t>
            </w:r>
            <w:r w:rsidR="002B3136">
              <w:rPr>
                <w:rFonts w:ascii="Century Gothic" w:hAnsi="Century Gothic" w:cs="Arial"/>
                <w:sz w:val="21"/>
                <w:szCs w:val="21"/>
              </w:rPr>
              <w:t xml:space="preserve"> 560024</w:t>
            </w:r>
          </w:p>
        </w:tc>
      </w:tr>
      <w:tr w:rsidR="002B3136" w:rsidTr="00DF5348">
        <w:tc>
          <w:tcPr>
            <w:tcW w:w="4253" w:type="dxa"/>
            <w:vAlign w:val="center"/>
          </w:tcPr>
          <w:p w:rsidR="002B3136" w:rsidRDefault="002B3136" w:rsidP="002B3136">
            <w:pPr>
              <w:suppressAutoHyphens/>
              <w:spacing w:line="360" w:lineRule="auto"/>
              <w:ind w:left="-142" w:firstLine="142"/>
              <w:rPr>
                <w:b/>
                <w:szCs w:val="24"/>
              </w:rPr>
            </w:pPr>
            <w:r w:rsidRPr="006F31D7">
              <w:rPr>
                <w:szCs w:val="24"/>
              </w:rPr>
              <w:t>Address for communication</w:t>
            </w:r>
          </w:p>
        </w:tc>
        <w:tc>
          <w:tcPr>
            <w:tcW w:w="6271" w:type="dxa"/>
            <w:vAlign w:val="center"/>
          </w:tcPr>
          <w:p w:rsidR="002B3136" w:rsidRDefault="002B3136" w:rsidP="00DF5348">
            <w:pPr>
              <w:suppressAutoHyphens/>
              <w:rPr>
                <w:b/>
                <w:szCs w:val="24"/>
              </w:rPr>
            </w:pPr>
            <w:r w:rsidRPr="002B3136">
              <w:rPr>
                <w:rFonts w:ascii="Century Gothic" w:hAnsi="Century Gothic" w:cs="Arial"/>
                <w:b/>
                <w:sz w:val="21"/>
                <w:szCs w:val="21"/>
              </w:rPr>
              <w:t xml:space="preserve">: </w:t>
            </w:r>
            <w:r>
              <w:rPr>
                <w:rFonts w:ascii="Century Gothic" w:hAnsi="Century Gothic" w:cs="Arial"/>
                <w:sz w:val="21"/>
                <w:szCs w:val="21"/>
              </w:rPr>
              <w:t xml:space="preserve">O/o SEE, BRAZ Circle, KPTCL, UAS campus, Hebbal, Bangalore </w:t>
            </w:r>
            <w:r w:rsidR="00156C98">
              <w:rPr>
                <w:rFonts w:ascii="Century Gothic" w:hAnsi="Century Gothic" w:cs="Arial"/>
                <w:sz w:val="21"/>
                <w:szCs w:val="21"/>
              </w:rPr>
              <w:t>–</w:t>
            </w:r>
            <w:r>
              <w:rPr>
                <w:rFonts w:ascii="Century Gothic" w:hAnsi="Century Gothic" w:cs="Arial"/>
                <w:sz w:val="21"/>
                <w:szCs w:val="21"/>
              </w:rPr>
              <w:t xml:space="preserve"> 560024</w:t>
            </w:r>
          </w:p>
        </w:tc>
      </w:tr>
    </w:tbl>
    <w:p w:rsidR="002B3136" w:rsidRDefault="002B3136" w:rsidP="00BB13EC">
      <w:pPr>
        <w:suppressAutoHyphens/>
        <w:spacing w:after="360" w:line="360" w:lineRule="auto"/>
        <w:jc w:val="center"/>
        <w:rPr>
          <w:b/>
          <w:szCs w:val="24"/>
        </w:rPr>
      </w:pPr>
    </w:p>
    <w:p w:rsidR="00925505" w:rsidRPr="006F31D7" w:rsidRDefault="004A012D">
      <w:pPr>
        <w:spacing w:after="200" w:line="276" w:lineRule="auto"/>
        <w:rPr>
          <w:sz w:val="22"/>
          <w:szCs w:val="22"/>
        </w:rPr>
      </w:pPr>
      <w:r w:rsidRPr="004A012D">
        <w:rPr>
          <w:noProof/>
          <w:sz w:val="22"/>
          <w:szCs w:val="22"/>
          <w:lang w:val="en-IN" w:eastAsia="en-IN"/>
        </w:rPr>
        <w:pict>
          <v:shapetype id="_x0000_t202" coordsize="21600,21600" o:spt="202" path="m,l,21600r21600,l21600,xe">
            <v:stroke joinstyle="miter"/>
            <v:path gradientshapeok="t" o:connecttype="rect"/>
          </v:shapetype>
          <v:shape id="Text Box 2" o:spid="_x0000_s1026" type="#_x0000_t202" style="position:absolute;margin-left:438.8pt;margin-top:656.55pt;width:21.5pt;height:110.55pt;z-index:25165926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" stroked="f">
            <v:textbox style="mso-fit-shape-to-text:t">
              <w:txbxContent>
                <w:p w:rsidR="00D95EFD" w:rsidRDefault="00D95EFD"/>
              </w:txbxContent>
            </v:textbox>
          </v:shape>
        </w:pict>
      </w:r>
      <w:r w:rsidR="00925505" w:rsidRPr="006F31D7">
        <w:rPr>
          <w:sz w:val="22"/>
          <w:szCs w:val="22"/>
        </w:rPr>
        <w:br w:type="page"/>
      </w:r>
    </w:p>
    <w:p w:rsidR="00637E0F" w:rsidRPr="006F31D7" w:rsidRDefault="00637E0F" w:rsidP="00A619BA">
      <w:pPr>
        <w:pStyle w:val="Title"/>
        <w:spacing w:after="240"/>
        <w:rPr>
          <w:b/>
          <w:bCs/>
          <w:sz w:val="32"/>
          <w:szCs w:val="28"/>
          <w:lang w:val="fr-FR"/>
        </w:rPr>
      </w:pPr>
      <w:r w:rsidRPr="006F31D7">
        <w:rPr>
          <w:b/>
          <w:bCs/>
          <w:sz w:val="32"/>
          <w:szCs w:val="28"/>
          <w:lang w:val="fr-FR"/>
        </w:rPr>
        <w:lastRenderedPageBreak/>
        <w:t>Contents</w:t>
      </w:r>
    </w:p>
    <w:p w:rsidR="00637E0F" w:rsidRPr="006F31D7" w:rsidRDefault="00637E0F" w:rsidP="00637E0F">
      <w:pPr>
        <w:pStyle w:val="TOC2"/>
        <w:jc w:val="both"/>
        <w:rPr>
          <w:sz w:val="22"/>
          <w:szCs w:val="22"/>
          <w:lang w:val="fr-FR"/>
        </w:rPr>
      </w:pPr>
    </w:p>
    <w:p w:rsidR="00637E0F" w:rsidRPr="006F31D7" w:rsidRDefault="00637E0F" w:rsidP="00637E0F">
      <w:pPr>
        <w:jc w:val="both"/>
        <w:rPr>
          <w:caps/>
          <w:sz w:val="22"/>
          <w:szCs w:val="22"/>
        </w:rPr>
      </w:pPr>
    </w:p>
    <w:tbl>
      <w:tblPr>
        <w:tblStyle w:val="TableGrid"/>
        <w:tblW w:w="7198" w:type="dxa"/>
        <w:jc w:val="center"/>
        <w:tblLook w:val="04A0"/>
      </w:tblPr>
      <w:tblGrid>
        <w:gridCol w:w="1582"/>
        <w:gridCol w:w="5616"/>
      </w:tblGrid>
      <w:tr w:rsidR="00B850F2" w:rsidRPr="006F31D7" w:rsidTr="00B71032">
        <w:trPr>
          <w:trHeight w:val="915"/>
          <w:jc w:val="center"/>
        </w:trPr>
        <w:tc>
          <w:tcPr>
            <w:tcW w:w="1582" w:type="dxa"/>
            <w:vAlign w:val="center"/>
          </w:tcPr>
          <w:p w:rsidR="00B25AC3" w:rsidRPr="006F31D7" w:rsidRDefault="00B25AC3" w:rsidP="00B25AC3">
            <w:pPr>
              <w:jc w:val="center"/>
              <w:rPr>
                <w:caps/>
                <w:szCs w:val="26"/>
              </w:rPr>
            </w:pPr>
            <w:r w:rsidRPr="006F31D7">
              <w:rPr>
                <w:b/>
                <w:bCs/>
                <w:szCs w:val="26"/>
                <w:lang w:val="fr-FR"/>
              </w:rPr>
              <w:t>Section No.</w:t>
            </w:r>
          </w:p>
        </w:tc>
        <w:tc>
          <w:tcPr>
            <w:tcW w:w="5616" w:type="dxa"/>
            <w:vAlign w:val="center"/>
          </w:tcPr>
          <w:p w:rsidR="00B25AC3" w:rsidRPr="006F31D7" w:rsidRDefault="00B25AC3" w:rsidP="00956087">
            <w:pPr>
              <w:jc w:val="center"/>
              <w:rPr>
                <w:caps/>
                <w:szCs w:val="26"/>
              </w:rPr>
            </w:pPr>
            <w:r w:rsidRPr="006F31D7">
              <w:rPr>
                <w:b/>
                <w:bCs/>
                <w:szCs w:val="26"/>
                <w:lang w:val="fr-FR"/>
              </w:rPr>
              <w:t>Description</w:t>
            </w:r>
          </w:p>
        </w:tc>
      </w:tr>
      <w:tr w:rsidR="00B850F2" w:rsidRPr="006F31D7" w:rsidTr="00B71032">
        <w:trPr>
          <w:trHeight w:val="782"/>
          <w:jc w:val="center"/>
        </w:trPr>
        <w:tc>
          <w:tcPr>
            <w:tcW w:w="1582" w:type="dxa"/>
            <w:vAlign w:val="center"/>
          </w:tcPr>
          <w:p w:rsidR="00B25AC3" w:rsidRPr="006F31D7" w:rsidRDefault="00B25AC3" w:rsidP="00B25AC3">
            <w:pPr>
              <w:jc w:val="center"/>
              <w:rPr>
                <w:caps/>
                <w:sz w:val="22"/>
                <w:szCs w:val="22"/>
              </w:rPr>
            </w:pPr>
            <w:r w:rsidRPr="006F31D7">
              <w:rPr>
                <w:caps/>
                <w:sz w:val="22"/>
                <w:szCs w:val="22"/>
              </w:rPr>
              <w:t>1</w:t>
            </w:r>
          </w:p>
        </w:tc>
        <w:tc>
          <w:tcPr>
            <w:tcW w:w="5616" w:type="dxa"/>
            <w:vAlign w:val="center"/>
          </w:tcPr>
          <w:p w:rsidR="00B25AC3" w:rsidRPr="006F31D7" w:rsidRDefault="00B25AC3" w:rsidP="00B25AC3">
            <w:pPr>
              <w:rPr>
                <w:caps/>
                <w:sz w:val="22"/>
                <w:szCs w:val="22"/>
              </w:rPr>
            </w:pPr>
            <w:r w:rsidRPr="006F31D7">
              <w:rPr>
                <w:szCs w:val="24"/>
              </w:rPr>
              <w:t>Invitation for Tenders (IFT)</w:t>
            </w:r>
            <w:r w:rsidRPr="006F31D7">
              <w:rPr>
                <w:szCs w:val="24"/>
              </w:rPr>
              <w:tab/>
            </w:r>
          </w:p>
        </w:tc>
      </w:tr>
      <w:tr w:rsidR="00B850F2" w:rsidRPr="006F31D7" w:rsidTr="00B71032">
        <w:trPr>
          <w:trHeight w:val="782"/>
          <w:jc w:val="center"/>
        </w:trPr>
        <w:tc>
          <w:tcPr>
            <w:tcW w:w="1582" w:type="dxa"/>
            <w:vAlign w:val="center"/>
          </w:tcPr>
          <w:p w:rsidR="00B25AC3" w:rsidRPr="006F31D7" w:rsidRDefault="00B25AC3" w:rsidP="00B25AC3">
            <w:pPr>
              <w:jc w:val="center"/>
              <w:rPr>
                <w:caps/>
                <w:sz w:val="22"/>
                <w:szCs w:val="22"/>
              </w:rPr>
            </w:pPr>
            <w:r w:rsidRPr="006F31D7">
              <w:rPr>
                <w:caps/>
                <w:sz w:val="22"/>
                <w:szCs w:val="22"/>
              </w:rPr>
              <w:t>2</w:t>
            </w:r>
          </w:p>
        </w:tc>
        <w:tc>
          <w:tcPr>
            <w:tcW w:w="5616" w:type="dxa"/>
            <w:vAlign w:val="center"/>
          </w:tcPr>
          <w:p w:rsidR="00B25AC3" w:rsidRPr="006F31D7" w:rsidRDefault="00B25AC3" w:rsidP="00B25AC3">
            <w:pPr>
              <w:rPr>
                <w:caps/>
                <w:sz w:val="22"/>
                <w:szCs w:val="22"/>
              </w:rPr>
            </w:pPr>
            <w:r w:rsidRPr="006F31D7">
              <w:rPr>
                <w:szCs w:val="24"/>
              </w:rPr>
              <w:t>Instructions to Tenderers (ITT)</w:t>
            </w:r>
            <w:r w:rsidRPr="006F31D7">
              <w:rPr>
                <w:szCs w:val="24"/>
              </w:rPr>
              <w:tab/>
            </w:r>
          </w:p>
        </w:tc>
      </w:tr>
      <w:tr w:rsidR="00B850F2" w:rsidRPr="006F31D7" w:rsidTr="00B71032">
        <w:trPr>
          <w:trHeight w:val="782"/>
          <w:jc w:val="center"/>
        </w:trPr>
        <w:tc>
          <w:tcPr>
            <w:tcW w:w="1582" w:type="dxa"/>
            <w:vAlign w:val="center"/>
          </w:tcPr>
          <w:p w:rsidR="00B25AC3" w:rsidRPr="006F31D7" w:rsidRDefault="00B25AC3" w:rsidP="00B25AC3">
            <w:pPr>
              <w:jc w:val="center"/>
              <w:rPr>
                <w:caps/>
                <w:sz w:val="22"/>
                <w:szCs w:val="22"/>
              </w:rPr>
            </w:pPr>
            <w:r w:rsidRPr="006F31D7">
              <w:rPr>
                <w:caps/>
                <w:sz w:val="22"/>
                <w:szCs w:val="22"/>
              </w:rPr>
              <w:t>3</w:t>
            </w:r>
          </w:p>
        </w:tc>
        <w:tc>
          <w:tcPr>
            <w:tcW w:w="5616" w:type="dxa"/>
            <w:vAlign w:val="center"/>
          </w:tcPr>
          <w:p w:rsidR="00B25AC3" w:rsidRPr="006F31D7" w:rsidRDefault="00B25AC3" w:rsidP="005C450D">
            <w:pPr>
              <w:rPr>
                <w:caps/>
                <w:sz w:val="22"/>
                <w:szCs w:val="22"/>
              </w:rPr>
            </w:pPr>
            <w:r w:rsidRPr="006F31D7">
              <w:rPr>
                <w:szCs w:val="24"/>
              </w:rPr>
              <w:t xml:space="preserve">Form of Tender and </w:t>
            </w:r>
            <w:r w:rsidR="005C450D" w:rsidRPr="006F31D7">
              <w:rPr>
                <w:szCs w:val="24"/>
              </w:rPr>
              <w:t>Q</w:t>
            </w:r>
            <w:r w:rsidRPr="006F31D7">
              <w:rPr>
                <w:szCs w:val="24"/>
              </w:rPr>
              <w:t xml:space="preserve">ualification </w:t>
            </w:r>
            <w:r w:rsidR="005C450D" w:rsidRPr="006F31D7">
              <w:rPr>
                <w:szCs w:val="24"/>
              </w:rPr>
              <w:t>I</w:t>
            </w:r>
            <w:r w:rsidRPr="006F31D7">
              <w:rPr>
                <w:szCs w:val="24"/>
              </w:rPr>
              <w:t>nformation</w:t>
            </w:r>
          </w:p>
        </w:tc>
      </w:tr>
      <w:tr w:rsidR="00B850F2" w:rsidRPr="006F31D7" w:rsidTr="00B71032">
        <w:trPr>
          <w:trHeight w:val="782"/>
          <w:jc w:val="center"/>
        </w:trPr>
        <w:tc>
          <w:tcPr>
            <w:tcW w:w="1582" w:type="dxa"/>
            <w:vAlign w:val="center"/>
          </w:tcPr>
          <w:p w:rsidR="00B25AC3" w:rsidRPr="006F31D7" w:rsidRDefault="00B25AC3" w:rsidP="00B25AC3">
            <w:pPr>
              <w:jc w:val="center"/>
              <w:rPr>
                <w:caps/>
                <w:sz w:val="22"/>
                <w:szCs w:val="22"/>
              </w:rPr>
            </w:pPr>
            <w:r w:rsidRPr="006F31D7">
              <w:rPr>
                <w:caps/>
                <w:sz w:val="22"/>
                <w:szCs w:val="22"/>
              </w:rPr>
              <w:t>4</w:t>
            </w:r>
          </w:p>
        </w:tc>
        <w:tc>
          <w:tcPr>
            <w:tcW w:w="5616" w:type="dxa"/>
            <w:vAlign w:val="center"/>
          </w:tcPr>
          <w:p w:rsidR="00B25AC3" w:rsidRPr="006F31D7" w:rsidRDefault="00B25AC3" w:rsidP="00B25AC3">
            <w:pPr>
              <w:rPr>
                <w:caps/>
                <w:sz w:val="22"/>
                <w:szCs w:val="22"/>
              </w:rPr>
            </w:pPr>
            <w:r w:rsidRPr="006F31D7">
              <w:rPr>
                <w:szCs w:val="24"/>
              </w:rPr>
              <w:t>General Terms and Conditions</w:t>
            </w:r>
          </w:p>
        </w:tc>
      </w:tr>
      <w:tr w:rsidR="00B850F2" w:rsidRPr="006F31D7" w:rsidTr="00B71032">
        <w:trPr>
          <w:trHeight w:val="750"/>
          <w:jc w:val="center"/>
        </w:trPr>
        <w:tc>
          <w:tcPr>
            <w:tcW w:w="1582" w:type="dxa"/>
            <w:vAlign w:val="center"/>
          </w:tcPr>
          <w:p w:rsidR="00B25AC3" w:rsidRPr="006F31D7" w:rsidRDefault="00B25AC3" w:rsidP="00B25AC3">
            <w:pPr>
              <w:jc w:val="center"/>
              <w:rPr>
                <w:caps/>
                <w:sz w:val="22"/>
                <w:szCs w:val="22"/>
              </w:rPr>
            </w:pPr>
            <w:r w:rsidRPr="006F31D7">
              <w:rPr>
                <w:caps/>
                <w:sz w:val="22"/>
                <w:szCs w:val="22"/>
              </w:rPr>
              <w:t>5</w:t>
            </w:r>
          </w:p>
        </w:tc>
        <w:tc>
          <w:tcPr>
            <w:tcW w:w="5616" w:type="dxa"/>
            <w:vAlign w:val="center"/>
          </w:tcPr>
          <w:p w:rsidR="00B25AC3" w:rsidRPr="006F31D7" w:rsidRDefault="00B25AC3" w:rsidP="00B25AC3">
            <w:pPr>
              <w:rPr>
                <w:caps/>
                <w:sz w:val="22"/>
                <w:szCs w:val="22"/>
              </w:rPr>
            </w:pPr>
            <w:r w:rsidRPr="006F31D7">
              <w:rPr>
                <w:szCs w:val="24"/>
              </w:rPr>
              <w:t>Scope of Work</w:t>
            </w:r>
          </w:p>
        </w:tc>
      </w:tr>
      <w:tr w:rsidR="00B850F2" w:rsidRPr="006F31D7" w:rsidTr="00B71032">
        <w:trPr>
          <w:trHeight w:val="782"/>
          <w:jc w:val="center"/>
        </w:trPr>
        <w:tc>
          <w:tcPr>
            <w:tcW w:w="1582" w:type="dxa"/>
            <w:vAlign w:val="center"/>
          </w:tcPr>
          <w:p w:rsidR="00B25AC3" w:rsidRPr="006F31D7" w:rsidRDefault="00B25AC3" w:rsidP="00B25AC3">
            <w:pPr>
              <w:jc w:val="center"/>
              <w:rPr>
                <w:caps/>
                <w:sz w:val="22"/>
                <w:szCs w:val="22"/>
              </w:rPr>
            </w:pPr>
            <w:r w:rsidRPr="006F31D7">
              <w:rPr>
                <w:caps/>
                <w:sz w:val="22"/>
                <w:szCs w:val="22"/>
              </w:rPr>
              <w:t>6</w:t>
            </w:r>
          </w:p>
        </w:tc>
        <w:tc>
          <w:tcPr>
            <w:tcW w:w="5616" w:type="dxa"/>
            <w:vAlign w:val="center"/>
          </w:tcPr>
          <w:p w:rsidR="00B25AC3" w:rsidRPr="006F31D7" w:rsidRDefault="00B25AC3" w:rsidP="00B25AC3">
            <w:pPr>
              <w:rPr>
                <w:caps/>
                <w:sz w:val="22"/>
                <w:szCs w:val="22"/>
              </w:rPr>
            </w:pPr>
            <w:r w:rsidRPr="006F31D7">
              <w:rPr>
                <w:szCs w:val="24"/>
              </w:rPr>
              <w:t>Conditions of Contract</w:t>
            </w:r>
          </w:p>
        </w:tc>
      </w:tr>
      <w:tr w:rsidR="00B850F2" w:rsidRPr="006F31D7" w:rsidTr="00B71032">
        <w:trPr>
          <w:trHeight w:val="782"/>
          <w:jc w:val="center"/>
        </w:trPr>
        <w:tc>
          <w:tcPr>
            <w:tcW w:w="1582" w:type="dxa"/>
            <w:vAlign w:val="center"/>
          </w:tcPr>
          <w:p w:rsidR="00B25AC3" w:rsidRPr="006F31D7" w:rsidRDefault="00B25AC3" w:rsidP="00B25AC3">
            <w:pPr>
              <w:jc w:val="center"/>
              <w:rPr>
                <w:caps/>
                <w:sz w:val="22"/>
                <w:szCs w:val="22"/>
              </w:rPr>
            </w:pPr>
            <w:r w:rsidRPr="006F31D7">
              <w:rPr>
                <w:caps/>
                <w:sz w:val="22"/>
                <w:szCs w:val="22"/>
              </w:rPr>
              <w:t>7</w:t>
            </w:r>
          </w:p>
        </w:tc>
        <w:tc>
          <w:tcPr>
            <w:tcW w:w="5616" w:type="dxa"/>
            <w:vAlign w:val="center"/>
          </w:tcPr>
          <w:p w:rsidR="00B25AC3" w:rsidRPr="006F31D7" w:rsidRDefault="00B25AC3" w:rsidP="00B25AC3">
            <w:pPr>
              <w:rPr>
                <w:caps/>
                <w:sz w:val="22"/>
                <w:szCs w:val="22"/>
              </w:rPr>
            </w:pPr>
            <w:r w:rsidRPr="006F31D7">
              <w:rPr>
                <w:szCs w:val="24"/>
              </w:rPr>
              <w:t>Contract Data</w:t>
            </w:r>
          </w:p>
        </w:tc>
      </w:tr>
      <w:tr w:rsidR="00B850F2" w:rsidRPr="006F31D7" w:rsidTr="00B71032">
        <w:trPr>
          <w:trHeight w:val="782"/>
          <w:jc w:val="center"/>
        </w:trPr>
        <w:tc>
          <w:tcPr>
            <w:tcW w:w="1582" w:type="dxa"/>
            <w:vAlign w:val="center"/>
          </w:tcPr>
          <w:p w:rsidR="00B25AC3" w:rsidRPr="006F31D7" w:rsidRDefault="00B25AC3" w:rsidP="00B25AC3">
            <w:pPr>
              <w:jc w:val="center"/>
              <w:rPr>
                <w:caps/>
                <w:sz w:val="22"/>
                <w:szCs w:val="22"/>
              </w:rPr>
            </w:pPr>
            <w:r w:rsidRPr="006F31D7">
              <w:rPr>
                <w:caps/>
                <w:sz w:val="22"/>
                <w:szCs w:val="22"/>
              </w:rPr>
              <w:t>8</w:t>
            </w:r>
          </w:p>
        </w:tc>
        <w:tc>
          <w:tcPr>
            <w:tcW w:w="5616" w:type="dxa"/>
            <w:vAlign w:val="center"/>
          </w:tcPr>
          <w:p w:rsidR="00B25AC3" w:rsidRPr="006F31D7" w:rsidRDefault="007D5002" w:rsidP="00B25AC3">
            <w:pPr>
              <w:rPr>
                <w:szCs w:val="24"/>
              </w:rPr>
            </w:pPr>
            <w:r w:rsidRPr="006F31D7">
              <w:rPr>
                <w:szCs w:val="24"/>
              </w:rPr>
              <w:t xml:space="preserve">Annual Contract Price </w:t>
            </w:r>
          </w:p>
        </w:tc>
      </w:tr>
      <w:tr w:rsidR="00B25AC3" w:rsidRPr="006F31D7" w:rsidTr="00B71032">
        <w:trPr>
          <w:trHeight w:val="815"/>
          <w:jc w:val="center"/>
        </w:trPr>
        <w:tc>
          <w:tcPr>
            <w:tcW w:w="1582" w:type="dxa"/>
            <w:vAlign w:val="center"/>
          </w:tcPr>
          <w:p w:rsidR="00B25AC3" w:rsidRPr="006F31D7" w:rsidRDefault="00B25AC3" w:rsidP="00B25AC3">
            <w:pPr>
              <w:jc w:val="center"/>
              <w:rPr>
                <w:caps/>
                <w:sz w:val="22"/>
                <w:szCs w:val="22"/>
              </w:rPr>
            </w:pPr>
            <w:r w:rsidRPr="006F31D7">
              <w:rPr>
                <w:caps/>
                <w:sz w:val="22"/>
                <w:szCs w:val="22"/>
              </w:rPr>
              <w:t>9</w:t>
            </w:r>
          </w:p>
        </w:tc>
        <w:tc>
          <w:tcPr>
            <w:tcW w:w="5616" w:type="dxa"/>
            <w:vAlign w:val="center"/>
          </w:tcPr>
          <w:p w:rsidR="00B25AC3" w:rsidRPr="006F31D7" w:rsidRDefault="00B25AC3" w:rsidP="00B25AC3">
            <w:pPr>
              <w:rPr>
                <w:szCs w:val="24"/>
              </w:rPr>
            </w:pPr>
            <w:r w:rsidRPr="006F31D7">
              <w:rPr>
                <w:szCs w:val="24"/>
              </w:rPr>
              <w:t>Format of Bank Guarantee for Security Deposit</w:t>
            </w:r>
          </w:p>
        </w:tc>
      </w:tr>
    </w:tbl>
    <w:p w:rsidR="00637E0F" w:rsidRPr="006F31D7" w:rsidRDefault="00637E0F" w:rsidP="00637E0F">
      <w:pPr>
        <w:jc w:val="both"/>
        <w:rPr>
          <w:caps/>
          <w:sz w:val="22"/>
          <w:szCs w:val="22"/>
        </w:rPr>
      </w:pPr>
    </w:p>
    <w:p w:rsidR="00637E0F" w:rsidRPr="006F31D7" w:rsidRDefault="00637E0F" w:rsidP="00637E0F">
      <w:pPr>
        <w:pStyle w:val="Outline"/>
        <w:spacing w:before="0"/>
        <w:rPr>
          <w:b/>
          <w:caps/>
          <w:kern w:val="0"/>
          <w:sz w:val="22"/>
          <w:szCs w:val="22"/>
        </w:rPr>
      </w:pPr>
    </w:p>
    <w:p w:rsidR="00637E0F" w:rsidRPr="006F31D7" w:rsidRDefault="00637E0F" w:rsidP="00637E0F">
      <w:pPr>
        <w:pStyle w:val="Outline"/>
        <w:spacing w:before="0"/>
        <w:rPr>
          <w:b/>
          <w:kern w:val="0"/>
          <w:sz w:val="20"/>
        </w:rPr>
      </w:pPr>
    </w:p>
    <w:p w:rsidR="00637E0F" w:rsidRPr="006F31D7" w:rsidRDefault="00637E0F" w:rsidP="00637E0F">
      <w:pPr>
        <w:pStyle w:val="Outline"/>
        <w:spacing w:before="0"/>
        <w:rPr>
          <w:b/>
          <w:kern w:val="0"/>
          <w:sz w:val="20"/>
        </w:rPr>
      </w:pPr>
    </w:p>
    <w:p w:rsidR="00637E0F" w:rsidRPr="006F31D7" w:rsidRDefault="00637E0F" w:rsidP="00637E0F">
      <w:pPr>
        <w:pStyle w:val="Outline"/>
        <w:spacing w:before="0"/>
        <w:rPr>
          <w:b/>
          <w:kern w:val="0"/>
          <w:sz w:val="20"/>
        </w:rPr>
      </w:pPr>
    </w:p>
    <w:p w:rsidR="00925505" w:rsidRPr="006F31D7" w:rsidRDefault="00925505">
      <w:pPr>
        <w:spacing w:after="200" w:line="276" w:lineRule="auto"/>
        <w:rPr>
          <w:b/>
          <w:sz w:val="20"/>
        </w:rPr>
      </w:pPr>
      <w:r w:rsidRPr="006F31D7">
        <w:rPr>
          <w:b/>
          <w:sz w:val="20"/>
        </w:rPr>
        <w:br w:type="page"/>
      </w:r>
      <w:r w:rsidR="004A012D" w:rsidRPr="004A012D">
        <w:rPr>
          <w:noProof/>
          <w:sz w:val="22"/>
          <w:szCs w:val="22"/>
          <w:lang w:val="en-IN" w:eastAsia="en-IN"/>
        </w:rPr>
        <w:pict>
          <v:shape id="_x0000_s1027" type="#_x0000_t202" style="position:absolute;margin-left:436.8pt;margin-top:668.55pt;width:21.45pt;height:110.55pt;z-index:2516613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" stroked="f">
            <v:textbox style="mso-next-textbox:#_x0000_s1027;mso-fit-shape-to-text:t">
              <w:txbxContent>
                <w:p w:rsidR="00D95EFD" w:rsidRDefault="00D95EFD" w:rsidP="00162D2D"/>
              </w:txbxContent>
            </v:textbox>
          </v:shape>
        </w:pict>
      </w:r>
    </w:p>
    <w:p w:rsidR="004B2247" w:rsidRPr="006F31D7" w:rsidRDefault="004B2247" w:rsidP="004B2247">
      <w:pPr>
        <w:jc w:val="center"/>
        <w:rPr>
          <w:rFonts w:ascii="Arial" w:hAnsi="Arial"/>
          <w:b/>
          <w:sz w:val="28"/>
          <w:szCs w:val="28"/>
          <w:u w:val="single"/>
        </w:rPr>
      </w:pPr>
      <w:r w:rsidRPr="006F31D7">
        <w:rPr>
          <w:rFonts w:ascii="Bodoni MT" w:hAnsi="Bodoni MT"/>
          <w:b/>
        </w:rPr>
        <w:object w:dxaOrig="5343" w:dyaOrig="5283">
          <v:shape id="_x0000_i1026" type="#_x0000_t75" style="width:59.75pt;height:57.05pt" o:ole="" fillcolor="window">
            <v:imagedata r:id="rId8" o:title=""/>
          </v:shape>
          <o:OLEObject Type="Embed" ProgID="WangImage.Document" ShapeID="_x0000_i1026" DrawAspect="Content" ObjectID="_1794044857" r:id="rId10"/>
        </w:object>
      </w:r>
    </w:p>
    <w:p w:rsidR="004B2247" w:rsidRPr="006F31D7" w:rsidRDefault="004B2247" w:rsidP="009A1F9D">
      <w:pPr>
        <w:tabs>
          <w:tab w:val="left" w:pos="-180"/>
        </w:tabs>
        <w:spacing w:after="320"/>
        <w:ind w:left="-181" w:right="-181"/>
        <w:jc w:val="center"/>
        <w:rPr>
          <w:b/>
          <w:sz w:val="28"/>
          <w:szCs w:val="28"/>
        </w:rPr>
      </w:pPr>
      <w:r w:rsidRPr="006F31D7">
        <w:rPr>
          <w:b/>
          <w:sz w:val="28"/>
          <w:szCs w:val="28"/>
        </w:rPr>
        <w:t>KARNATAKA POWER TRANSMISSION CORPORATION LIMITED</w:t>
      </w:r>
    </w:p>
    <w:p w:rsidR="00DB5DB3" w:rsidRPr="006F31D7" w:rsidRDefault="00DB5DB3" w:rsidP="009A1F9D">
      <w:pPr>
        <w:pStyle w:val="Heading9"/>
        <w:spacing w:after="320"/>
        <w:rPr>
          <w:bCs/>
          <w:sz w:val="28"/>
        </w:rPr>
      </w:pPr>
      <w:r w:rsidRPr="006F31D7">
        <w:rPr>
          <w:bCs/>
          <w:sz w:val="28"/>
        </w:rPr>
        <w:t>SECTION-I : INVITATION FOR TENDERS (IFT)</w:t>
      </w:r>
    </w:p>
    <w:p w:rsidR="000F3894" w:rsidRPr="000F3894" w:rsidRDefault="000F3894" w:rsidP="000F3894">
      <w:pPr>
        <w:pStyle w:val="ListParagraph"/>
        <w:tabs>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200" w:line="360" w:lineRule="auto"/>
        <w:ind w:left="284"/>
        <w:contextualSpacing w:val="0"/>
        <w:jc w:val="both"/>
        <w:rPr>
          <w:bCs/>
          <w:iCs/>
          <w:szCs w:val="24"/>
        </w:rPr>
      </w:pPr>
      <w:r w:rsidRPr="000F3894">
        <w:rPr>
          <w:b/>
          <w:color w:val="FF0000"/>
        </w:rPr>
        <w:t>KPTCL/BRAZ/ProvidingShi</w:t>
      </w:r>
      <w:r>
        <w:rPr>
          <w:b/>
          <w:color w:val="FF0000"/>
        </w:rPr>
        <w:t>ft Services/CHNPkge-414/ EPR-934</w:t>
      </w:r>
      <w:r w:rsidRPr="000F3894">
        <w:rPr>
          <w:b/>
          <w:color w:val="FF0000"/>
        </w:rPr>
        <w:t xml:space="preserve"> dated. 15/11/202</w:t>
      </w:r>
      <w:r>
        <w:rPr>
          <w:b/>
          <w:color w:val="FF0000"/>
        </w:rPr>
        <w:t>4</w:t>
      </w:r>
    </w:p>
    <w:p w:rsidR="00446E25" w:rsidRPr="006F31D7" w:rsidRDefault="004B2247" w:rsidP="00EB39F4">
      <w:pPr>
        <w:pStyle w:val="ListParagraph"/>
        <w:numPr>
          <w:ilvl w:val="0"/>
          <w:numId w:val="65"/>
        </w:numPr>
        <w:tabs>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200" w:line="360" w:lineRule="auto"/>
        <w:ind w:left="284" w:hanging="284"/>
        <w:contextualSpacing w:val="0"/>
        <w:jc w:val="both"/>
        <w:rPr>
          <w:bCs/>
          <w:iCs/>
          <w:szCs w:val="24"/>
        </w:rPr>
      </w:pPr>
      <w:r w:rsidRPr="006F31D7">
        <w:rPr>
          <w:szCs w:val="24"/>
        </w:rPr>
        <w:t>The Karnataka Power T</w:t>
      </w:r>
      <w:r w:rsidR="00C9423E" w:rsidRPr="006F31D7">
        <w:rPr>
          <w:szCs w:val="24"/>
        </w:rPr>
        <w:t xml:space="preserve">ransmission Corporation Limited </w:t>
      </w:r>
      <w:r w:rsidRPr="006F31D7">
        <w:rPr>
          <w:szCs w:val="24"/>
        </w:rPr>
        <w:t xml:space="preserve">invites tenders from eligible tenderers, for </w:t>
      </w:r>
      <w:r w:rsidR="00EA683E" w:rsidRPr="006F31D7">
        <w:rPr>
          <w:szCs w:val="24"/>
        </w:rPr>
        <w:t xml:space="preserve">providing </w:t>
      </w:r>
      <w:r w:rsidRPr="006F31D7">
        <w:rPr>
          <w:szCs w:val="24"/>
        </w:rPr>
        <w:t>services</w:t>
      </w:r>
      <w:r w:rsidR="00D74BE9" w:rsidRPr="006F31D7">
        <w:rPr>
          <w:szCs w:val="24"/>
        </w:rPr>
        <w:t xml:space="preserve"> detailed in </w:t>
      </w:r>
      <w:r w:rsidR="00366D92" w:rsidRPr="006F31D7">
        <w:rPr>
          <w:szCs w:val="24"/>
        </w:rPr>
        <w:t>T</w:t>
      </w:r>
      <w:r w:rsidRPr="006F31D7">
        <w:rPr>
          <w:szCs w:val="24"/>
        </w:rPr>
        <w:t>able</w:t>
      </w:r>
      <w:r w:rsidR="004D3A6B" w:rsidRPr="006F31D7">
        <w:rPr>
          <w:szCs w:val="24"/>
        </w:rPr>
        <w:t xml:space="preserve"> 1</w:t>
      </w:r>
      <w:r w:rsidRPr="006F31D7">
        <w:rPr>
          <w:szCs w:val="24"/>
        </w:rPr>
        <w:t xml:space="preserve">. </w:t>
      </w:r>
      <w:r w:rsidRPr="006F31D7">
        <w:rPr>
          <w:bCs/>
          <w:iCs/>
          <w:szCs w:val="24"/>
        </w:rPr>
        <w:t xml:space="preserve">Tenderers are advised to note the minimum qualification criteria specified in Clause 3 of the Instructions to Tenderers to qualify for award of the Contract. </w:t>
      </w:r>
      <w:r w:rsidR="00446E25" w:rsidRPr="006F31D7">
        <w:rPr>
          <w:bCs/>
          <w:iCs/>
          <w:szCs w:val="24"/>
        </w:rPr>
        <w:t xml:space="preserve">Two part tender system is being followed and tenderers are required to submit their Qualifying </w:t>
      </w:r>
      <w:r w:rsidR="00FC366B" w:rsidRPr="006F31D7">
        <w:rPr>
          <w:bCs/>
          <w:iCs/>
          <w:szCs w:val="24"/>
        </w:rPr>
        <w:t>R</w:t>
      </w:r>
      <w:r w:rsidR="002025C9" w:rsidRPr="006F31D7">
        <w:rPr>
          <w:bCs/>
          <w:iCs/>
          <w:szCs w:val="24"/>
        </w:rPr>
        <w:t>equirement</w:t>
      </w:r>
      <w:r w:rsidR="00446E25" w:rsidRPr="006F31D7">
        <w:rPr>
          <w:bCs/>
          <w:iCs/>
          <w:szCs w:val="24"/>
        </w:rPr>
        <w:t xml:space="preserve"> in </w:t>
      </w:r>
      <w:r w:rsidR="00744148" w:rsidRPr="006F31D7">
        <w:rPr>
          <w:bCs/>
          <w:iCs/>
          <w:szCs w:val="24"/>
        </w:rPr>
        <w:t>Techno Commercial</w:t>
      </w:r>
      <w:r w:rsidR="00156C98">
        <w:rPr>
          <w:bCs/>
          <w:iCs/>
          <w:szCs w:val="24"/>
        </w:rPr>
        <w:t xml:space="preserve"> </w:t>
      </w:r>
      <w:r w:rsidR="00310CCD" w:rsidRPr="006F31D7">
        <w:rPr>
          <w:bCs/>
          <w:iCs/>
          <w:szCs w:val="24"/>
        </w:rPr>
        <w:t>B</w:t>
      </w:r>
      <w:r w:rsidR="00446E25" w:rsidRPr="006F31D7">
        <w:rPr>
          <w:bCs/>
          <w:iCs/>
          <w:szCs w:val="24"/>
        </w:rPr>
        <w:t>id</w:t>
      </w:r>
      <w:r w:rsidR="00C71E22" w:rsidRPr="006F31D7">
        <w:rPr>
          <w:bCs/>
          <w:iCs/>
          <w:szCs w:val="24"/>
        </w:rPr>
        <w:t xml:space="preserve"> (1</w:t>
      </w:r>
      <w:r w:rsidR="00C71E22" w:rsidRPr="006F31D7">
        <w:rPr>
          <w:bCs/>
          <w:iCs/>
          <w:szCs w:val="24"/>
          <w:vertAlign w:val="superscript"/>
        </w:rPr>
        <w:t>st</w:t>
      </w:r>
      <w:r w:rsidR="00C71E22" w:rsidRPr="006F31D7">
        <w:rPr>
          <w:bCs/>
          <w:iCs/>
          <w:szCs w:val="24"/>
        </w:rPr>
        <w:t xml:space="preserve"> Electronic Document)</w:t>
      </w:r>
      <w:r w:rsidR="00446E25" w:rsidRPr="006F31D7">
        <w:rPr>
          <w:bCs/>
          <w:iCs/>
          <w:szCs w:val="24"/>
        </w:rPr>
        <w:t xml:space="preserve"> and </w:t>
      </w:r>
      <w:r w:rsidR="00310CCD" w:rsidRPr="006F31D7">
        <w:rPr>
          <w:bCs/>
          <w:iCs/>
          <w:szCs w:val="24"/>
        </w:rPr>
        <w:t>P</w:t>
      </w:r>
      <w:r w:rsidR="00446E25" w:rsidRPr="006F31D7">
        <w:rPr>
          <w:bCs/>
          <w:iCs/>
          <w:szCs w:val="24"/>
        </w:rPr>
        <w:t xml:space="preserve">rice in </w:t>
      </w:r>
      <w:r w:rsidR="00310CCD" w:rsidRPr="006F31D7">
        <w:rPr>
          <w:bCs/>
          <w:iCs/>
          <w:szCs w:val="24"/>
        </w:rPr>
        <w:t>C</w:t>
      </w:r>
      <w:r w:rsidR="00446E25" w:rsidRPr="006F31D7">
        <w:rPr>
          <w:bCs/>
          <w:iCs/>
          <w:szCs w:val="24"/>
        </w:rPr>
        <w:t xml:space="preserve">ommercial </w:t>
      </w:r>
      <w:r w:rsidR="00310CCD" w:rsidRPr="006F31D7">
        <w:rPr>
          <w:bCs/>
          <w:iCs/>
          <w:szCs w:val="24"/>
        </w:rPr>
        <w:t>B</w:t>
      </w:r>
      <w:r w:rsidR="00446E25" w:rsidRPr="006F31D7">
        <w:rPr>
          <w:bCs/>
          <w:iCs/>
          <w:szCs w:val="24"/>
        </w:rPr>
        <w:t>id</w:t>
      </w:r>
      <w:r w:rsidR="00C71E22" w:rsidRPr="006F31D7">
        <w:rPr>
          <w:bCs/>
          <w:iCs/>
          <w:szCs w:val="24"/>
        </w:rPr>
        <w:t xml:space="preserve"> (2</w:t>
      </w:r>
      <w:r w:rsidR="00C71E22" w:rsidRPr="006F31D7">
        <w:rPr>
          <w:bCs/>
          <w:iCs/>
          <w:szCs w:val="24"/>
          <w:vertAlign w:val="superscript"/>
        </w:rPr>
        <w:t>nd</w:t>
      </w:r>
      <w:r w:rsidR="00C71E22" w:rsidRPr="006F31D7">
        <w:rPr>
          <w:bCs/>
          <w:iCs/>
          <w:szCs w:val="24"/>
        </w:rPr>
        <w:t xml:space="preserve"> Electronic Document)</w:t>
      </w:r>
      <w:r w:rsidR="00446E25" w:rsidRPr="006F31D7">
        <w:rPr>
          <w:bCs/>
          <w:iCs/>
          <w:szCs w:val="24"/>
        </w:rPr>
        <w:t>.</w:t>
      </w:r>
    </w:p>
    <w:p w:rsidR="004B2247" w:rsidRPr="006F31D7" w:rsidRDefault="004B2247" w:rsidP="00345BD3">
      <w:pPr>
        <w:pStyle w:val="ListParagraph"/>
        <w:numPr>
          <w:ilvl w:val="0"/>
          <w:numId w:val="65"/>
        </w:numPr>
        <w:tabs>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200" w:line="360" w:lineRule="auto"/>
        <w:ind w:left="284" w:hanging="284"/>
        <w:contextualSpacing w:val="0"/>
        <w:jc w:val="both"/>
        <w:rPr>
          <w:szCs w:val="24"/>
        </w:rPr>
      </w:pPr>
      <w:r w:rsidRPr="006F31D7">
        <w:rPr>
          <w:szCs w:val="24"/>
        </w:rPr>
        <w:t xml:space="preserve">Tender documents may be downloaded from </w:t>
      </w:r>
      <w:r w:rsidR="00CF6FF3" w:rsidRPr="006F31D7">
        <w:rPr>
          <w:szCs w:val="24"/>
        </w:rPr>
        <w:t xml:space="preserve">the Karnataka Public Procurement Portal </w:t>
      </w:r>
      <w:r w:rsidRPr="006F31D7">
        <w:rPr>
          <w:szCs w:val="24"/>
        </w:rPr>
        <w:t xml:space="preserve">website </w:t>
      </w:r>
      <w:hyperlink r:id="rId11" w:history="1">
        <w:r w:rsidR="007140FE" w:rsidRPr="00B5248F">
          <w:rPr>
            <w:rStyle w:val="Hyperlink"/>
            <w:szCs w:val="24"/>
          </w:rPr>
          <w:t>https://kppp.karnataka.gov.in/</w:t>
        </w:r>
      </w:hyperlink>
      <w:r w:rsidRPr="006F31D7">
        <w:rPr>
          <w:szCs w:val="24"/>
        </w:rPr>
        <w:t xml:space="preserve">under log in for contractors. The tender can be downloaded </w:t>
      </w:r>
      <w:r w:rsidR="008D34CA" w:rsidRPr="006F31D7">
        <w:rPr>
          <w:szCs w:val="24"/>
        </w:rPr>
        <w:t>from</w:t>
      </w:r>
      <w:r w:rsidRPr="006F31D7">
        <w:rPr>
          <w:szCs w:val="24"/>
        </w:rPr>
        <w:t xml:space="preserve"> the portal as per the prescribed date and time published in the portal. Only </w:t>
      </w:r>
      <w:r w:rsidR="009371C2" w:rsidRPr="006F31D7">
        <w:rPr>
          <w:szCs w:val="24"/>
        </w:rPr>
        <w:t xml:space="preserve">eligible and </w:t>
      </w:r>
      <w:r w:rsidRPr="006F31D7">
        <w:rPr>
          <w:szCs w:val="24"/>
        </w:rPr>
        <w:t xml:space="preserve">interested </w:t>
      </w:r>
      <w:r w:rsidR="005F666E" w:rsidRPr="006F31D7">
        <w:rPr>
          <w:szCs w:val="24"/>
        </w:rPr>
        <w:t>tenderers</w:t>
      </w:r>
      <w:r w:rsidRPr="006F31D7">
        <w:rPr>
          <w:szCs w:val="24"/>
        </w:rPr>
        <w:t xml:space="preserve"> who wish to participate should remit on line tender processing fee, after registering in the portal. The tender processing fee/ transaction fee is non-refundable.  </w:t>
      </w:r>
    </w:p>
    <w:p w:rsidR="00891097" w:rsidRPr="006F31D7" w:rsidRDefault="004B2247" w:rsidP="00EB39F4">
      <w:pPr>
        <w:pStyle w:val="ListParagraph"/>
        <w:numPr>
          <w:ilvl w:val="0"/>
          <w:numId w:val="65"/>
        </w:numPr>
        <w:tabs>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200" w:line="360" w:lineRule="auto"/>
        <w:ind w:left="284" w:hanging="284"/>
        <w:contextualSpacing w:val="0"/>
        <w:jc w:val="both"/>
        <w:rPr>
          <w:szCs w:val="24"/>
        </w:rPr>
      </w:pPr>
      <w:r w:rsidRPr="006F31D7">
        <w:rPr>
          <w:szCs w:val="24"/>
        </w:rPr>
        <w:t xml:space="preserve">Tenders must be accompanied by </w:t>
      </w:r>
      <w:r w:rsidR="00CD76F5" w:rsidRPr="006F31D7">
        <w:rPr>
          <w:szCs w:val="24"/>
        </w:rPr>
        <w:t>Bank Guarantee</w:t>
      </w:r>
      <w:r w:rsidRPr="006F31D7">
        <w:rPr>
          <w:szCs w:val="24"/>
        </w:rPr>
        <w:t xml:space="preserve"> which shall be</w:t>
      </w:r>
      <w:r w:rsidR="00CD76F5" w:rsidRPr="006F31D7">
        <w:rPr>
          <w:szCs w:val="24"/>
        </w:rPr>
        <w:t xml:space="preserve"> uploaded </w:t>
      </w:r>
      <w:r w:rsidRPr="006F31D7">
        <w:rPr>
          <w:szCs w:val="24"/>
        </w:rPr>
        <w:t xml:space="preserve">through </w:t>
      </w:r>
      <w:r w:rsidR="003D37A9" w:rsidRPr="006F31D7">
        <w:rPr>
          <w:szCs w:val="24"/>
        </w:rPr>
        <w:t xml:space="preserve">Karnataka Public Procurement Portal </w:t>
      </w:r>
      <w:r w:rsidR="003C188B" w:rsidRPr="006F31D7">
        <w:rPr>
          <w:szCs w:val="24"/>
        </w:rPr>
        <w:t>only</w:t>
      </w:r>
      <w:r w:rsidR="00891097" w:rsidRPr="006F31D7">
        <w:rPr>
          <w:szCs w:val="24"/>
        </w:rPr>
        <w:t>.</w:t>
      </w:r>
    </w:p>
    <w:p w:rsidR="004B2247" w:rsidRPr="006F31D7" w:rsidRDefault="004B2247" w:rsidP="00EB39F4">
      <w:pPr>
        <w:pStyle w:val="ListParagraph"/>
        <w:numPr>
          <w:ilvl w:val="0"/>
          <w:numId w:val="65"/>
        </w:numPr>
        <w:tabs>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200" w:line="360" w:lineRule="auto"/>
        <w:ind w:left="284" w:hanging="284"/>
        <w:contextualSpacing w:val="0"/>
        <w:jc w:val="both"/>
        <w:rPr>
          <w:szCs w:val="24"/>
        </w:rPr>
      </w:pPr>
      <w:r w:rsidRPr="006F31D7">
        <w:rPr>
          <w:szCs w:val="24"/>
        </w:rPr>
        <w:t xml:space="preserve">Tenders must be electronically submitted (on line through internet) within the date and time published in </w:t>
      </w:r>
      <w:r w:rsidR="003D37A9" w:rsidRPr="006F31D7">
        <w:rPr>
          <w:szCs w:val="24"/>
        </w:rPr>
        <w:t>Karnataka Public Procurement Portal</w:t>
      </w:r>
      <w:r w:rsidRPr="006F31D7">
        <w:rPr>
          <w:szCs w:val="24"/>
        </w:rPr>
        <w:t>. Tenders will be opened after</w:t>
      </w:r>
      <w:r w:rsidR="00EB471C" w:rsidRPr="006F31D7">
        <w:rPr>
          <w:szCs w:val="24"/>
        </w:rPr>
        <w:t xml:space="preserve"> the</w:t>
      </w:r>
      <w:r w:rsidRPr="006F31D7">
        <w:rPr>
          <w:szCs w:val="24"/>
        </w:rPr>
        <w:t xml:space="preserve"> prescribed time and date in the</w:t>
      </w:r>
      <w:r w:rsidR="00156C98">
        <w:rPr>
          <w:szCs w:val="24"/>
        </w:rPr>
        <w:t xml:space="preserve"> </w:t>
      </w:r>
      <w:r w:rsidR="003D37A9" w:rsidRPr="006F31D7">
        <w:rPr>
          <w:szCs w:val="24"/>
        </w:rPr>
        <w:t>Karnataka Public Procurement Portal</w:t>
      </w:r>
      <w:r w:rsidRPr="006F31D7">
        <w:rPr>
          <w:szCs w:val="24"/>
        </w:rPr>
        <w:t>.</w:t>
      </w:r>
    </w:p>
    <w:p w:rsidR="005559B2" w:rsidRPr="006F31D7" w:rsidRDefault="000E1FE5" w:rsidP="00EB39F4">
      <w:pPr>
        <w:pStyle w:val="ListParagraph"/>
        <w:numPr>
          <w:ilvl w:val="0"/>
          <w:numId w:val="65"/>
        </w:numPr>
        <w:tabs>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200" w:line="360" w:lineRule="auto"/>
        <w:ind w:left="284" w:hanging="284"/>
        <w:contextualSpacing w:val="0"/>
        <w:jc w:val="both"/>
        <w:rPr>
          <w:szCs w:val="24"/>
        </w:rPr>
      </w:pPr>
      <w:r w:rsidRPr="006F31D7">
        <w:rPr>
          <w:szCs w:val="24"/>
        </w:rPr>
        <w:t xml:space="preserve">Tenderers are advised to study the tender </w:t>
      </w:r>
      <w:r w:rsidR="005559B2" w:rsidRPr="006F31D7">
        <w:rPr>
          <w:szCs w:val="24"/>
        </w:rPr>
        <w:t xml:space="preserve">document carefully before submitting their proposals in response to the </w:t>
      </w:r>
      <w:r w:rsidRPr="006F31D7">
        <w:rPr>
          <w:szCs w:val="24"/>
        </w:rPr>
        <w:t>tender notification.</w:t>
      </w:r>
      <w:r w:rsidR="005559B2" w:rsidRPr="006F31D7">
        <w:rPr>
          <w:szCs w:val="24"/>
        </w:rPr>
        <w:t xml:space="preserve"> Submission of a proposal to this notice shall be deemed to have been done after careful study and examination of this document with full understanding of </w:t>
      </w:r>
      <w:r w:rsidRPr="006F31D7">
        <w:rPr>
          <w:szCs w:val="24"/>
        </w:rPr>
        <w:t>the</w:t>
      </w:r>
      <w:r w:rsidR="005559B2" w:rsidRPr="006F31D7">
        <w:rPr>
          <w:szCs w:val="24"/>
        </w:rPr>
        <w:t xml:space="preserve"> terms, conditions and implications.</w:t>
      </w:r>
    </w:p>
    <w:p w:rsidR="008D7A42" w:rsidRPr="006F31D7" w:rsidRDefault="008D7A42" w:rsidP="008D7A42">
      <w:pPr>
        <w:pStyle w:val="ListParagraph"/>
        <w:tabs>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200" w:line="360" w:lineRule="auto"/>
        <w:ind w:left="284"/>
        <w:contextualSpacing w:val="0"/>
        <w:jc w:val="both"/>
        <w:rPr>
          <w:szCs w:val="24"/>
        </w:rPr>
      </w:pPr>
    </w:p>
    <w:p w:rsidR="000D5028" w:rsidRPr="006F31D7" w:rsidRDefault="004B2409" w:rsidP="000D5028">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before="120" w:after="120"/>
        <w:jc w:val="center"/>
        <w:rPr>
          <w:b/>
          <w:szCs w:val="24"/>
        </w:rPr>
      </w:pPr>
      <w:r w:rsidRPr="006F31D7">
        <w:rPr>
          <w:b/>
          <w:szCs w:val="24"/>
        </w:rPr>
        <w:lastRenderedPageBreak/>
        <w:t>Table 1</w:t>
      </w:r>
    </w:p>
    <w:tbl>
      <w:tblPr>
        <w:tblW w:w="10119" w:type="dxa"/>
        <w:jc w:val="center"/>
        <w:tblLayout w:type="fixed"/>
        <w:tblCellMar>
          <w:left w:w="70" w:type="dxa"/>
          <w:right w:w="70" w:type="dxa"/>
        </w:tblCellMar>
        <w:tblLook w:val="0000"/>
      </w:tblPr>
      <w:tblGrid>
        <w:gridCol w:w="637"/>
        <w:gridCol w:w="4111"/>
        <w:gridCol w:w="1915"/>
        <w:gridCol w:w="1755"/>
        <w:gridCol w:w="1701"/>
      </w:tblGrid>
      <w:tr w:rsidR="00B850F2" w:rsidRPr="006F31D7" w:rsidTr="007140FE">
        <w:trPr>
          <w:trHeight w:val="1464"/>
          <w:jc w:val="center"/>
        </w:trPr>
        <w:tc>
          <w:tcPr>
            <w:tcW w:w="637" w:type="dxa"/>
            <w:tcBorders>
              <w:top w:val="single" w:sz="4" w:space="0" w:color="auto"/>
              <w:left w:val="single" w:sz="4" w:space="0" w:color="auto"/>
              <w:bottom w:val="single" w:sz="4" w:space="0" w:color="auto"/>
              <w:right w:val="single" w:sz="4" w:space="0" w:color="auto"/>
            </w:tcBorders>
            <w:vAlign w:val="center"/>
          </w:tcPr>
          <w:p w:rsidR="004B2247" w:rsidRPr="006F31D7" w:rsidRDefault="004B2247" w:rsidP="0068419D">
            <w:pPr>
              <w:tabs>
                <w:tab w:val="center" w:pos="428"/>
              </w:tabs>
              <w:suppressAutoHyphens/>
              <w:contextualSpacing/>
              <w:jc w:val="center"/>
              <w:rPr>
                <w:b/>
                <w:szCs w:val="24"/>
              </w:rPr>
            </w:pPr>
            <w:r w:rsidRPr="006F31D7">
              <w:rPr>
                <w:b/>
                <w:szCs w:val="24"/>
              </w:rPr>
              <w:t>Sl.</w:t>
            </w:r>
          </w:p>
          <w:p w:rsidR="004B2247" w:rsidRPr="006F31D7" w:rsidRDefault="004B2247" w:rsidP="0068419D">
            <w:pPr>
              <w:tabs>
                <w:tab w:val="center" w:pos="428"/>
              </w:tabs>
              <w:suppressAutoHyphens/>
              <w:contextualSpacing/>
              <w:jc w:val="center"/>
              <w:rPr>
                <w:b/>
                <w:szCs w:val="24"/>
              </w:rPr>
            </w:pPr>
            <w:r w:rsidRPr="006F31D7">
              <w:rPr>
                <w:b/>
                <w:szCs w:val="24"/>
              </w:rPr>
              <w:t>No.</w:t>
            </w:r>
          </w:p>
        </w:tc>
        <w:tc>
          <w:tcPr>
            <w:tcW w:w="4111" w:type="dxa"/>
            <w:tcBorders>
              <w:top w:val="single" w:sz="4" w:space="0" w:color="auto"/>
              <w:left w:val="single" w:sz="4" w:space="0" w:color="auto"/>
              <w:bottom w:val="single" w:sz="4" w:space="0" w:color="auto"/>
              <w:right w:val="single" w:sz="4" w:space="0" w:color="auto"/>
            </w:tcBorders>
            <w:vAlign w:val="center"/>
          </w:tcPr>
          <w:p w:rsidR="004B2247" w:rsidRPr="006F31D7" w:rsidRDefault="004B2247" w:rsidP="0068419D">
            <w:pPr>
              <w:tabs>
                <w:tab w:val="left" w:pos="-318"/>
                <w:tab w:val="left" w:pos="402"/>
                <w:tab w:val="left" w:pos="1102"/>
                <w:tab w:val="left" w:pos="1822"/>
                <w:tab w:val="left" w:pos="2562"/>
                <w:tab w:val="left" w:pos="3302"/>
              </w:tabs>
              <w:suppressAutoHyphens/>
              <w:contextualSpacing/>
              <w:jc w:val="center"/>
              <w:rPr>
                <w:b/>
                <w:szCs w:val="24"/>
              </w:rPr>
            </w:pPr>
            <w:r w:rsidRPr="006F31D7">
              <w:rPr>
                <w:b/>
                <w:szCs w:val="24"/>
              </w:rPr>
              <w:t>Name of work</w:t>
            </w:r>
          </w:p>
        </w:tc>
        <w:tc>
          <w:tcPr>
            <w:tcW w:w="1915" w:type="dxa"/>
            <w:tcBorders>
              <w:top w:val="single" w:sz="4" w:space="0" w:color="auto"/>
              <w:left w:val="single" w:sz="4" w:space="0" w:color="auto"/>
              <w:bottom w:val="single" w:sz="4" w:space="0" w:color="auto"/>
              <w:right w:val="single" w:sz="4" w:space="0" w:color="auto"/>
            </w:tcBorders>
            <w:vAlign w:val="center"/>
          </w:tcPr>
          <w:p w:rsidR="004B2247" w:rsidRPr="006F31D7" w:rsidRDefault="004B2247" w:rsidP="0068419D">
            <w:pPr>
              <w:tabs>
                <w:tab w:val="center" w:pos="858"/>
              </w:tabs>
              <w:suppressAutoHyphens/>
              <w:contextualSpacing/>
              <w:jc w:val="center"/>
              <w:rPr>
                <w:b/>
                <w:szCs w:val="24"/>
              </w:rPr>
            </w:pPr>
            <w:r w:rsidRPr="006F31D7">
              <w:rPr>
                <w:b/>
                <w:szCs w:val="24"/>
              </w:rPr>
              <w:t>Approximate value</w:t>
            </w:r>
          </w:p>
          <w:p w:rsidR="004B2247" w:rsidRPr="006F31D7" w:rsidRDefault="004B2247" w:rsidP="0068419D">
            <w:pPr>
              <w:tabs>
                <w:tab w:val="center" w:pos="858"/>
              </w:tabs>
              <w:suppressAutoHyphens/>
              <w:contextualSpacing/>
              <w:jc w:val="center"/>
              <w:rPr>
                <w:b/>
                <w:szCs w:val="24"/>
              </w:rPr>
            </w:pPr>
            <w:r w:rsidRPr="006F31D7">
              <w:rPr>
                <w:b/>
                <w:szCs w:val="24"/>
              </w:rPr>
              <w:t>of work (</w:t>
            </w:r>
            <w:r w:rsidR="007C7CEF" w:rsidRPr="006F31D7">
              <w:rPr>
                <w:b/>
                <w:szCs w:val="24"/>
              </w:rPr>
              <w:t xml:space="preserve">in </w:t>
            </w:r>
            <w:r w:rsidRPr="006F31D7">
              <w:rPr>
                <w:b/>
                <w:szCs w:val="24"/>
              </w:rPr>
              <w:t>Rs.)</w:t>
            </w:r>
          </w:p>
          <w:p w:rsidR="004B2247" w:rsidRPr="006F31D7" w:rsidRDefault="00FE4FB1" w:rsidP="0068419D">
            <w:pPr>
              <w:tabs>
                <w:tab w:val="center" w:pos="858"/>
              </w:tabs>
              <w:suppressAutoHyphens/>
              <w:contextualSpacing/>
              <w:jc w:val="center"/>
              <w:rPr>
                <w:b/>
                <w:szCs w:val="24"/>
              </w:rPr>
            </w:pPr>
            <w:r w:rsidRPr="006F31D7">
              <w:rPr>
                <w:b/>
                <w:szCs w:val="24"/>
              </w:rPr>
              <w:t>including GST</w:t>
            </w:r>
          </w:p>
        </w:tc>
        <w:tc>
          <w:tcPr>
            <w:tcW w:w="1755" w:type="dxa"/>
            <w:tcBorders>
              <w:top w:val="single" w:sz="4" w:space="0" w:color="auto"/>
              <w:left w:val="single" w:sz="4" w:space="0" w:color="auto"/>
              <w:bottom w:val="single" w:sz="4" w:space="0" w:color="auto"/>
              <w:right w:val="single" w:sz="4" w:space="0" w:color="auto"/>
            </w:tcBorders>
            <w:vAlign w:val="center"/>
          </w:tcPr>
          <w:p w:rsidR="007C7CEF" w:rsidRPr="006F31D7" w:rsidRDefault="00BA4BED" w:rsidP="0068419D">
            <w:pPr>
              <w:tabs>
                <w:tab w:val="center" w:pos="788"/>
              </w:tabs>
              <w:suppressAutoHyphens/>
              <w:contextualSpacing/>
              <w:jc w:val="center"/>
              <w:rPr>
                <w:b/>
                <w:szCs w:val="24"/>
              </w:rPr>
            </w:pPr>
            <w:r w:rsidRPr="006F31D7">
              <w:rPr>
                <w:b/>
                <w:szCs w:val="24"/>
              </w:rPr>
              <w:t>Earnest Money Deposit (EMD)</w:t>
            </w:r>
          </w:p>
          <w:p w:rsidR="004B2247" w:rsidRPr="006F31D7" w:rsidRDefault="007C7CEF" w:rsidP="0068419D">
            <w:pPr>
              <w:tabs>
                <w:tab w:val="center" w:pos="788"/>
              </w:tabs>
              <w:suppressAutoHyphens/>
              <w:contextualSpacing/>
              <w:jc w:val="center"/>
              <w:rPr>
                <w:b/>
                <w:szCs w:val="24"/>
              </w:rPr>
            </w:pPr>
            <w:r w:rsidRPr="006F31D7">
              <w:rPr>
                <w:b/>
                <w:szCs w:val="24"/>
              </w:rPr>
              <w:t>1.5% of (3)</w:t>
            </w:r>
          </w:p>
          <w:p w:rsidR="004B2247" w:rsidRPr="006F31D7" w:rsidRDefault="007C7CEF" w:rsidP="0068419D">
            <w:pPr>
              <w:tabs>
                <w:tab w:val="center" w:pos="788"/>
              </w:tabs>
              <w:suppressAutoHyphens/>
              <w:contextualSpacing/>
              <w:jc w:val="center"/>
              <w:rPr>
                <w:b/>
                <w:szCs w:val="24"/>
              </w:rPr>
            </w:pPr>
            <w:r w:rsidRPr="006F31D7">
              <w:rPr>
                <w:b/>
                <w:szCs w:val="24"/>
              </w:rPr>
              <w:t>in Rs.</w:t>
            </w:r>
          </w:p>
        </w:tc>
        <w:tc>
          <w:tcPr>
            <w:tcW w:w="1701" w:type="dxa"/>
            <w:tcBorders>
              <w:top w:val="single" w:sz="4" w:space="0" w:color="auto"/>
              <w:left w:val="single" w:sz="4" w:space="0" w:color="auto"/>
              <w:bottom w:val="single" w:sz="4" w:space="0" w:color="auto"/>
              <w:right w:val="single" w:sz="4" w:space="0" w:color="auto"/>
            </w:tcBorders>
            <w:vAlign w:val="center"/>
          </w:tcPr>
          <w:p w:rsidR="00E635E6" w:rsidRPr="006F31D7" w:rsidRDefault="004B2247" w:rsidP="0068419D">
            <w:pPr>
              <w:tabs>
                <w:tab w:val="left" w:pos="-7128"/>
                <w:tab w:val="left" w:pos="-6408"/>
                <w:tab w:val="left" w:pos="-5708"/>
                <w:tab w:val="left" w:pos="-4988"/>
                <w:tab w:val="left" w:pos="-4248"/>
                <w:tab w:val="left" w:pos="-3508"/>
                <w:tab w:val="left" w:pos="-2628"/>
                <w:tab w:val="left" w:pos="-2088"/>
                <w:tab w:val="left" w:pos="-1348"/>
                <w:tab w:val="left" w:pos="-468"/>
                <w:tab w:val="left" w:pos="92"/>
                <w:tab w:val="left" w:pos="812"/>
              </w:tabs>
              <w:suppressAutoHyphens/>
              <w:ind w:left="10"/>
              <w:contextualSpacing/>
              <w:jc w:val="center"/>
              <w:rPr>
                <w:b/>
                <w:szCs w:val="24"/>
              </w:rPr>
            </w:pPr>
            <w:r w:rsidRPr="006F31D7">
              <w:rPr>
                <w:b/>
                <w:szCs w:val="24"/>
              </w:rPr>
              <w:t>Contract period</w:t>
            </w:r>
          </w:p>
          <w:p w:rsidR="004B2247" w:rsidRPr="006F31D7" w:rsidRDefault="00C41757" w:rsidP="0068419D">
            <w:pPr>
              <w:tabs>
                <w:tab w:val="left" w:pos="-7128"/>
                <w:tab w:val="left" w:pos="-6408"/>
                <w:tab w:val="left" w:pos="-5708"/>
                <w:tab w:val="left" w:pos="-4988"/>
                <w:tab w:val="left" w:pos="-4248"/>
                <w:tab w:val="left" w:pos="-3508"/>
                <w:tab w:val="left" w:pos="-2628"/>
                <w:tab w:val="left" w:pos="-2088"/>
                <w:tab w:val="left" w:pos="-1348"/>
                <w:tab w:val="left" w:pos="-468"/>
                <w:tab w:val="left" w:pos="92"/>
                <w:tab w:val="left" w:pos="812"/>
              </w:tabs>
              <w:suppressAutoHyphens/>
              <w:ind w:left="10"/>
              <w:contextualSpacing/>
              <w:jc w:val="center"/>
              <w:rPr>
                <w:b/>
                <w:szCs w:val="24"/>
              </w:rPr>
            </w:pPr>
            <w:r w:rsidRPr="006F31D7">
              <w:rPr>
                <w:b/>
                <w:szCs w:val="24"/>
              </w:rPr>
              <w:t>in years</w:t>
            </w:r>
          </w:p>
        </w:tc>
      </w:tr>
      <w:tr w:rsidR="00B850F2" w:rsidRPr="006F31D7" w:rsidTr="007140FE">
        <w:trPr>
          <w:trHeight w:val="512"/>
          <w:jc w:val="center"/>
        </w:trPr>
        <w:tc>
          <w:tcPr>
            <w:tcW w:w="637" w:type="dxa"/>
            <w:tcBorders>
              <w:top w:val="single" w:sz="4" w:space="0" w:color="auto"/>
              <w:left w:val="single" w:sz="4" w:space="0" w:color="auto"/>
              <w:bottom w:val="single" w:sz="4" w:space="0" w:color="auto"/>
              <w:right w:val="single" w:sz="4" w:space="0" w:color="auto"/>
            </w:tcBorders>
            <w:vAlign w:val="center"/>
          </w:tcPr>
          <w:p w:rsidR="004B2247" w:rsidRPr="006F31D7" w:rsidRDefault="004B2247" w:rsidP="001D3A50">
            <w:pPr>
              <w:tabs>
                <w:tab w:val="left" w:pos="680"/>
                <w:tab w:val="left" w:pos="1400"/>
                <w:tab w:val="left" w:pos="2100"/>
              </w:tabs>
              <w:suppressAutoHyphens/>
              <w:contextualSpacing/>
              <w:jc w:val="center"/>
              <w:rPr>
                <w:b/>
                <w:szCs w:val="24"/>
              </w:rPr>
            </w:pPr>
            <w:r w:rsidRPr="006F31D7">
              <w:rPr>
                <w:b/>
                <w:szCs w:val="24"/>
              </w:rPr>
              <w:t>1</w:t>
            </w:r>
          </w:p>
        </w:tc>
        <w:tc>
          <w:tcPr>
            <w:tcW w:w="4111" w:type="dxa"/>
            <w:tcBorders>
              <w:top w:val="single" w:sz="4" w:space="0" w:color="auto"/>
              <w:left w:val="single" w:sz="4" w:space="0" w:color="auto"/>
              <w:bottom w:val="single" w:sz="4" w:space="0" w:color="auto"/>
              <w:right w:val="single" w:sz="4" w:space="0" w:color="auto"/>
            </w:tcBorders>
            <w:vAlign w:val="center"/>
          </w:tcPr>
          <w:p w:rsidR="004B2247" w:rsidRPr="006F31D7" w:rsidRDefault="004B2247" w:rsidP="001D3A50">
            <w:pPr>
              <w:tabs>
                <w:tab w:val="left" w:pos="-320"/>
                <w:tab w:val="left" w:pos="400"/>
                <w:tab w:val="left" w:pos="1100"/>
                <w:tab w:val="left" w:pos="1820"/>
                <w:tab w:val="left" w:pos="2560"/>
                <w:tab w:val="left" w:pos="3300"/>
              </w:tabs>
              <w:suppressAutoHyphens/>
              <w:contextualSpacing/>
              <w:jc w:val="center"/>
              <w:rPr>
                <w:b/>
                <w:szCs w:val="24"/>
              </w:rPr>
            </w:pPr>
            <w:r w:rsidRPr="006F31D7">
              <w:rPr>
                <w:b/>
                <w:szCs w:val="24"/>
              </w:rPr>
              <w:t>2</w:t>
            </w:r>
          </w:p>
        </w:tc>
        <w:tc>
          <w:tcPr>
            <w:tcW w:w="1915" w:type="dxa"/>
            <w:tcBorders>
              <w:top w:val="single" w:sz="4" w:space="0" w:color="auto"/>
              <w:left w:val="single" w:sz="4" w:space="0" w:color="auto"/>
              <w:bottom w:val="single" w:sz="4" w:space="0" w:color="auto"/>
              <w:right w:val="single" w:sz="4" w:space="0" w:color="auto"/>
            </w:tcBorders>
            <w:vAlign w:val="center"/>
          </w:tcPr>
          <w:p w:rsidR="004B2247" w:rsidRPr="006F31D7" w:rsidRDefault="004B2247" w:rsidP="001D3A50">
            <w:pPr>
              <w:tabs>
                <w:tab w:val="left" w:pos="-1678"/>
                <w:tab w:val="left" w:pos="-958"/>
                <w:tab w:val="left" w:pos="-258"/>
                <w:tab w:val="left" w:pos="462"/>
                <w:tab w:val="left" w:pos="1202"/>
                <w:tab w:val="left" w:pos="1942"/>
                <w:tab w:val="left" w:pos="2822"/>
                <w:tab w:val="left" w:pos="3362"/>
                <w:tab w:val="left" w:pos="4102"/>
                <w:tab w:val="left" w:pos="4982"/>
              </w:tabs>
              <w:suppressAutoHyphens/>
              <w:contextualSpacing/>
              <w:jc w:val="center"/>
              <w:rPr>
                <w:b/>
                <w:szCs w:val="24"/>
              </w:rPr>
            </w:pPr>
            <w:r w:rsidRPr="006F31D7">
              <w:rPr>
                <w:b/>
                <w:szCs w:val="24"/>
              </w:rPr>
              <w:t>3</w:t>
            </w:r>
          </w:p>
        </w:tc>
        <w:tc>
          <w:tcPr>
            <w:tcW w:w="1755" w:type="dxa"/>
            <w:tcBorders>
              <w:top w:val="single" w:sz="4" w:space="0" w:color="auto"/>
              <w:left w:val="single" w:sz="4" w:space="0" w:color="auto"/>
              <w:bottom w:val="single" w:sz="4" w:space="0" w:color="auto"/>
              <w:right w:val="single" w:sz="4" w:space="0" w:color="auto"/>
            </w:tcBorders>
            <w:vAlign w:val="center"/>
          </w:tcPr>
          <w:p w:rsidR="004B2247" w:rsidRPr="006F31D7" w:rsidRDefault="004B2247" w:rsidP="001D3A50">
            <w:pPr>
              <w:tabs>
                <w:tab w:val="left" w:pos="-3537"/>
                <w:tab w:val="left" w:pos="-2817"/>
                <w:tab w:val="left" w:pos="-2117"/>
                <w:tab w:val="left" w:pos="-1397"/>
                <w:tab w:val="left" w:pos="-657"/>
                <w:tab w:val="left" w:pos="83"/>
                <w:tab w:val="left" w:pos="963"/>
                <w:tab w:val="left" w:pos="1503"/>
                <w:tab w:val="left" w:pos="2243"/>
                <w:tab w:val="left" w:pos="3123"/>
                <w:tab w:val="left" w:pos="3683"/>
                <w:tab w:val="left" w:pos="4403"/>
              </w:tabs>
              <w:suppressAutoHyphens/>
              <w:contextualSpacing/>
              <w:jc w:val="center"/>
              <w:rPr>
                <w:b/>
                <w:szCs w:val="24"/>
              </w:rPr>
            </w:pPr>
            <w:r w:rsidRPr="006F31D7">
              <w:rPr>
                <w:b/>
                <w:szCs w:val="24"/>
              </w:rPr>
              <w:t>4</w:t>
            </w:r>
          </w:p>
        </w:tc>
        <w:tc>
          <w:tcPr>
            <w:tcW w:w="1701" w:type="dxa"/>
            <w:tcBorders>
              <w:top w:val="single" w:sz="4" w:space="0" w:color="auto"/>
              <w:left w:val="single" w:sz="4" w:space="0" w:color="auto"/>
              <w:bottom w:val="single" w:sz="4" w:space="0" w:color="auto"/>
              <w:right w:val="single" w:sz="4" w:space="0" w:color="auto"/>
            </w:tcBorders>
            <w:vAlign w:val="center"/>
          </w:tcPr>
          <w:p w:rsidR="004B2247" w:rsidRPr="006F31D7" w:rsidRDefault="004B2247" w:rsidP="001D3A50">
            <w:pPr>
              <w:tabs>
                <w:tab w:val="left" w:pos="-7133"/>
                <w:tab w:val="left" w:pos="-6413"/>
                <w:tab w:val="left" w:pos="-5713"/>
                <w:tab w:val="left" w:pos="-4993"/>
                <w:tab w:val="left" w:pos="-4253"/>
                <w:tab w:val="left" w:pos="-3513"/>
                <w:tab w:val="left" w:pos="-2633"/>
                <w:tab w:val="left" w:pos="-2093"/>
                <w:tab w:val="left" w:pos="-1353"/>
                <w:tab w:val="left" w:pos="-473"/>
                <w:tab w:val="left" w:pos="87"/>
                <w:tab w:val="left" w:pos="807"/>
              </w:tabs>
              <w:suppressAutoHyphens/>
              <w:ind w:left="10"/>
              <w:contextualSpacing/>
              <w:jc w:val="center"/>
              <w:rPr>
                <w:b/>
                <w:szCs w:val="24"/>
              </w:rPr>
            </w:pPr>
            <w:r w:rsidRPr="006F31D7">
              <w:rPr>
                <w:b/>
                <w:szCs w:val="24"/>
              </w:rPr>
              <w:t>5</w:t>
            </w:r>
          </w:p>
        </w:tc>
      </w:tr>
      <w:tr w:rsidR="00B850F2" w:rsidRPr="006F31D7" w:rsidTr="007140FE">
        <w:trPr>
          <w:trHeight w:val="3300"/>
          <w:jc w:val="center"/>
        </w:trPr>
        <w:tc>
          <w:tcPr>
            <w:tcW w:w="637" w:type="dxa"/>
            <w:tcBorders>
              <w:top w:val="single" w:sz="4" w:space="0" w:color="auto"/>
              <w:left w:val="single" w:sz="4" w:space="0" w:color="auto"/>
              <w:bottom w:val="single" w:sz="4" w:space="0" w:color="auto"/>
              <w:right w:val="single" w:sz="4" w:space="0" w:color="auto"/>
            </w:tcBorders>
            <w:vAlign w:val="center"/>
          </w:tcPr>
          <w:p w:rsidR="004B2247" w:rsidRPr="006F31D7" w:rsidRDefault="004B2247" w:rsidP="0068419D">
            <w:pPr>
              <w:tabs>
                <w:tab w:val="left" w:pos="680"/>
                <w:tab w:val="left" w:pos="1400"/>
                <w:tab w:val="left" w:pos="2100"/>
              </w:tabs>
              <w:suppressAutoHyphens/>
              <w:contextualSpacing/>
              <w:jc w:val="center"/>
              <w:rPr>
                <w:szCs w:val="24"/>
              </w:rPr>
            </w:pPr>
            <w:r w:rsidRPr="006F31D7">
              <w:rPr>
                <w:szCs w:val="24"/>
              </w:rPr>
              <w:t>1</w:t>
            </w:r>
          </w:p>
        </w:tc>
        <w:tc>
          <w:tcPr>
            <w:tcW w:w="4111" w:type="dxa"/>
            <w:tcBorders>
              <w:top w:val="single" w:sz="4" w:space="0" w:color="auto"/>
              <w:left w:val="single" w:sz="4" w:space="0" w:color="auto"/>
              <w:bottom w:val="single" w:sz="4" w:space="0" w:color="auto"/>
              <w:right w:val="single" w:sz="4" w:space="0" w:color="auto"/>
            </w:tcBorders>
            <w:vAlign w:val="center"/>
          </w:tcPr>
          <w:p w:rsidR="0012184B" w:rsidRPr="006F31D7" w:rsidRDefault="001D6092" w:rsidP="00CD726C">
            <w:pPr>
              <w:suppressAutoHyphens/>
              <w:spacing w:after="120" w:line="276" w:lineRule="auto"/>
              <w:rPr>
                <w:szCs w:val="24"/>
              </w:rPr>
            </w:pPr>
            <w:r w:rsidRPr="006F31D7">
              <w:rPr>
                <w:szCs w:val="24"/>
              </w:rPr>
              <w:t xml:space="preserve">Providing services for carrying out </w:t>
            </w:r>
            <w:r w:rsidR="00856A28" w:rsidRPr="006F31D7">
              <w:rPr>
                <w:bCs/>
              </w:rPr>
              <w:t>shift duties and operations at 220kV</w:t>
            </w:r>
            <w:r w:rsidR="008D1818" w:rsidRPr="006F31D7">
              <w:rPr>
                <w:bCs/>
              </w:rPr>
              <w:t>/</w:t>
            </w:r>
            <w:r w:rsidR="00856A28" w:rsidRPr="006F31D7">
              <w:rPr>
                <w:bCs/>
              </w:rPr>
              <w:t xml:space="preserve"> 110kV</w:t>
            </w:r>
            <w:r w:rsidR="008D1818" w:rsidRPr="006F31D7">
              <w:rPr>
                <w:bCs/>
              </w:rPr>
              <w:t>/</w:t>
            </w:r>
            <w:r w:rsidR="00856A28" w:rsidRPr="006F31D7">
              <w:rPr>
                <w:bCs/>
              </w:rPr>
              <w:t xml:space="preserve"> 66kV Sub-stations</w:t>
            </w:r>
            <w:r w:rsidR="00864DCF" w:rsidRPr="006F31D7">
              <w:rPr>
                <w:szCs w:val="24"/>
              </w:rPr>
              <w:t xml:space="preserve">located at </w:t>
            </w:r>
          </w:p>
          <w:p w:rsidR="0012184B" w:rsidRPr="00962451" w:rsidRDefault="00481262" w:rsidP="00EB39F4">
            <w:pPr>
              <w:pStyle w:val="ListParagraph"/>
              <w:numPr>
                <w:ilvl w:val="0"/>
                <w:numId w:val="103"/>
              </w:numPr>
              <w:suppressAutoHyphens/>
              <w:spacing w:line="276" w:lineRule="auto"/>
              <w:rPr>
                <w:b/>
                <w:color w:val="000000" w:themeColor="text1"/>
                <w:szCs w:val="24"/>
              </w:rPr>
            </w:pPr>
            <w:r w:rsidRPr="00962451">
              <w:rPr>
                <w:b/>
                <w:color w:val="000000" w:themeColor="text1"/>
                <w:szCs w:val="24"/>
              </w:rPr>
              <w:t>66/11k</w:t>
            </w:r>
            <w:r w:rsidR="007140FE" w:rsidRPr="00962451">
              <w:rPr>
                <w:b/>
                <w:color w:val="000000" w:themeColor="text1"/>
                <w:szCs w:val="24"/>
              </w:rPr>
              <w:t xml:space="preserve">V </w:t>
            </w:r>
            <w:r w:rsidR="00962451" w:rsidRPr="00962451">
              <w:rPr>
                <w:b/>
                <w:color w:val="000000" w:themeColor="text1"/>
                <w:szCs w:val="24"/>
              </w:rPr>
              <w:t>Pallicherlu</w:t>
            </w:r>
          </w:p>
          <w:p w:rsidR="0012184B" w:rsidRPr="006F31D7" w:rsidRDefault="0012184B" w:rsidP="007140FE">
            <w:pPr>
              <w:pStyle w:val="ListParagraph"/>
              <w:suppressAutoHyphens/>
              <w:spacing w:line="276" w:lineRule="auto"/>
              <w:rPr>
                <w:szCs w:val="24"/>
              </w:rPr>
            </w:pPr>
          </w:p>
        </w:tc>
        <w:tc>
          <w:tcPr>
            <w:tcW w:w="1915" w:type="dxa"/>
            <w:tcBorders>
              <w:top w:val="single" w:sz="4" w:space="0" w:color="auto"/>
              <w:left w:val="single" w:sz="4" w:space="0" w:color="auto"/>
              <w:bottom w:val="single" w:sz="4" w:space="0" w:color="auto"/>
              <w:right w:val="single" w:sz="4" w:space="0" w:color="auto"/>
            </w:tcBorders>
          </w:tcPr>
          <w:p w:rsidR="003A12D2" w:rsidRDefault="00671765" w:rsidP="001D6092">
            <w:pPr>
              <w:pStyle w:val="FootnoteText"/>
              <w:tabs>
                <w:tab w:val="left" w:pos="680"/>
                <w:tab w:val="left" w:pos="1400"/>
                <w:tab w:val="left" w:pos="2100"/>
              </w:tabs>
              <w:suppressAutoHyphens/>
              <w:contextualSpacing/>
              <w:jc w:val="both"/>
              <w:rPr>
                <w:b/>
                <w:color w:val="FF0000"/>
                <w:sz w:val="24"/>
              </w:rPr>
            </w:pPr>
            <w:r>
              <w:rPr>
                <w:b/>
                <w:color w:val="FF0000"/>
                <w:sz w:val="24"/>
              </w:rPr>
              <w:t>2</w:t>
            </w:r>
            <w:r w:rsidR="003A12D2">
              <w:rPr>
                <w:b/>
                <w:color w:val="FF0000"/>
                <w:sz w:val="24"/>
              </w:rPr>
              <w:t>4,9</w:t>
            </w:r>
            <w:r>
              <w:rPr>
                <w:b/>
                <w:color w:val="FF0000"/>
                <w:sz w:val="24"/>
              </w:rPr>
              <w:t>2</w:t>
            </w:r>
            <w:r w:rsidR="003A12D2">
              <w:rPr>
                <w:b/>
                <w:color w:val="FF0000"/>
                <w:sz w:val="24"/>
              </w:rPr>
              <w:t>,</w:t>
            </w:r>
            <w:r>
              <w:rPr>
                <w:b/>
                <w:color w:val="FF0000"/>
                <w:sz w:val="24"/>
              </w:rPr>
              <w:t>317</w:t>
            </w:r>
            <w:r w:rsidR="003A12D2">
              <w:rPr>
                <w:b/>
                <w:color w:val="FF0000"/>
                <w:sz w:val="24"/>
              </w:rPr>
              <w:t>.00</w:t>
            </w:r>
          </w:p>
          <w:p w:rsidR="00481262" w:rsidRPr="006F31D7" w:rsidRDefault="00481262" w:rsidP="001D6092">
            <w:pPr>
              <w:pStyle w:val="FootnoteText"/>
              <w:tabs>
                <w:tab w:val="left" w:pos="680"/>
                <w:tab w:val="left" w:pos="1400"/>
                <w:tab w:val="left" w:pos="2100"/>
              </w:tabs>
              <w:suppressAutoHyphens/>
              <w:contextualSpacing/>
              <w:jc w:val="both"/>
              <w:rPr>
                <w:sz w:val="24"/>
                <w:szCs w:val="24"/>
              </w:rPr>
            </w:pPr>
          </w:p>
        </w:tc>
        <w:tc>
          <w:tcPr>
            <w:tcW w:w="1755" w:type="dxa"/>
            <w:tcBorders>
              <w:top w:val="single" w:sz="4" w:space="0" w:color="auto"/>
              <w:left w:val="single" w:sz="4" w:space="0" w:color="auto"/>
              <w:bottom w:val="single" w:sz="4" w:space="0" w:color="auto"/>
              <w:right w:val="single" w:sz="4" w:space="0" w:color="auto"/>
            </w:tcBorders>
          </w:tcPr>
          <w:p w:rsidR="004B2247" w:rsidRPr="008B4872" w:rsidRDefault="00671765" w:rsidP="00671765">
            <w:pPr>
              <w:pStyle w:val="FootnoteText"/>
              <w:tabs>
                <w:tab w:val="left" w:pos="680"/>
                <w:tab w:val="left" w:pos="1400"/>
                <w:tab w:val="left" w:pos="2100"/>
              </w:tabs>
              <w:suppressAutoHyphens/>
              <w:contextualSpacing/>
              <w:jc w:val="both"/>
              <w:rPr>
                <w:b/>
                <w:color w:val="FF0000"/>
                <w:sz w:val="24"/>
              </w:rPr>
            </w:pPr>
            <w:r>
              <w:rPr>
                <w:b/>
                <w:color w:val="FF0000"/>
                <w:sz w:val="24"/>
              </w:rPr>
              <w:t>3</w:t>
            </w:r>
            <w:r w:rsidR="003A12D2">
              <w:rPr>
                <w:b/>
                <w:color w:val="FF0000"/>
                <w:sz w:val="24"/>
              </w:rPr>
              <w:t>7,</w:t>
            </w:r>
            <w:r>
              <w:rPr>
                <w:b/>
                <w:color w:val="FF0000"/>
                <w:sz w:val="24"/>
              </w:rPr>
              <w:t>385</w:t>
            </w:r>
            <w:r w:rsidR="008B4872" w:rsidRPr="008B4872">
              <w:rPr>
                <w:b/>
                <w:color w:val="FF0000"/>
                <w:sz w:val="24"/>
              </w:rPr>
              <w:t>.00</w:t>
            </w:r>
          </w:p>
        </w:tc>
        <w:tc>
          <w:tcPr>
            <w:tcW w:w="1701" w:type="dxa"/>
            <w:tcBorders>
              <w:top w:val="single" w:sz="4" w:space="0" w:color="auto"/>
              <w:left w:val="single" w:sz="4" w:space="0" w:color="auto"/>
              <w:bottom w:val="single" w:sz="4" w:space="0" w:color="auto"/>
              <w:right w:val="single" w:sz="4" w:space="0" w:color="auto"/>
            </w:tcBorders>
          </w:tcPr>
          <w:p w:rsidR="004B2247" w:rsidRPr="008B4872" w:rsidRDefault="008B4872" w:rsidP="001D6092">
            <w:pPr>
              <w:tabs>
                <w:tab w:val="left" w:pos="680"/>
                <w:tab w:val="left" w:pos="1400"/>
                <w:tab w:val="left" w:pos="2100"/>
              </w:tabs>
              <w:suppressAutoHyphens/>
              <w:ind w:left="10"/>
              <w:contextualSpacing/>
              <w:rPr>
                <w:b/>
                <w:szCs w:val="24"/>
              </w:rPr>
            </w:pPr>
            <w:r w:rsidRPr="008B4872">
              <w:rPr>
                <w:b/>
                <w:szCs w:val="24"/>
              </w:rPr>
              <w:t>2 Years</w:t>
            </w:r>
          </w:p>
        </w:tc>
      </w:tr>
      <w:tr w:rsidR="008B4872" w:rsidRPr="006F31D7" w:rsidTr="007140FE">
        <w:trPr>
          <w:trHeight w:val="701"/>
          <w:jc w:val="center"/>
        </w:trPr>
        <w:tc>
          <w:tcPr>
            <w:tcW w:w="637" w:type="dxa"/>
            <w:tcBorders>
              <w:top w:val="single" w:sz="4" w:space="0" w:color="auto"/>
              <w:left w:val="single" w:sz="4" w:space="0" w:color="auto"/>
              <w:bottom w:val="single" w:sz="4" w:space="0" w:color="auto"/>
              <w:right w:val="single" w:sz="4" w:space="0" w:color="auto"/>
            </w:tcBorders>
            <w:vAlign w:val="center"/>
          </w:tcPr>
          <w:p w:rsidR="008B4872" w:rsidRPr="006F31D7" w:rsidRDefault="008B4872" w:rsidP="0068419D">
            <w:pPr>
              <w:tabs>
                <w:tab w:val="left" w:pos="680"/>
                <w:tab w:val="left" w:pos="1400"/>
                <w:tab w:val="left" w:pos="2100"/>
              </w:tabs>
              <w:suppressAutoHyphens/>
              <w:contextualSpacing/>
              <w:jc w:val="center"/>
              <w:rPr>
                <w:szCs w:val="24"/>
              </w:rPr>
            </w:pPr>
            <w:r w:rsidRPr="006F31D7">
              <w:rPr>
                <w:szCs w:val="24"/>
              </w:rPr>
              <w:t>2</w:t>
            </w:r>
          </w:p>
        </w:tc>
        <w:tc>
          <w:tcPr>
            <w:tcW w:w="4111" w:type="dxa"/>
            <w:tcBorders>
              <w:top w:val="single" w:sz="4" w:space="0" w:color="auto"/>
              <w:left w:val="single" w:sz="4" w:space="0" w:color="auto"/>
              <w:bottom w:val="single" w:sz="4" w:space="0" w:color="auto"/>
              <w:right w:val="single" w:sz="4" w:space="0" w:color="auto"/>
            </w:tcBorders>
            <w:vAlign w:val="center"/>
          </w:tcPr>
          <w:p w:rsidR="008B4872" w:rsidRPr="006F31D7" w:rsidRDefault="008B4872" w:rsidP="0068419D">
            <w:pPr>
              <w:suppressAutoHyphens/>
              <w:contextualSpacing/>
              <w:rPr>
                <w:szCs w:val="24"/>
              </w:rPr>
            </w:pPr>
            <w:r w:rsidRPr="006F31D7">
              <w:rPr>
                <w:szCs w:val="24"/>
              </w:rPr>
              <w:t>Last date and time for receipt of Tenders</w:t>
            </w:r>
          </w:p>
        </w:tc>
        <w:tc>
          <w:tcPr>
            <w:tcW w:w="5371" w:type="dxa"/>
            <w:gridSpan w:val="3"/>
            <w:tcBorders>
              <w:top w:val="single" w:sz="4" w:space="0" w:color="auto"/>
              <w:left w:val="single" w:sz="4" w:space="0" w:color="auto"/>
              <w:bottom w:val="single" w:sz="4" w:space="0" w:color="auto"/>
              <w:right w:val="single" w:sz="4" w:space="0" w:color="auto"/>
            </w:tcBorders>
          </w:tcPr>
          <w:p w:rsidR="008B4872" w:rsidRDefault="008B4872">
            <w:r w:rsidRPr="005F18B9">
              <w:rPr>
                <w:rFonts w:ascii="Century Gothic" w:hAnsi="Century Gothic" w:cs="Arial"/>
                <w:sz w:val="21"/>
                <w:szCs w:val="21"/>
                <w:highlight w:val="yellow"/>
              </w:rPr>
              <w:t>As mentioned in KPPP portal</w:t>
            </w:r>
          </w:p>
        </w:tc>
      </w:tr>
      <w:tr w:rsidR="008B4872" w:rsidRPr="006F31D7" w:rsidTr="007140FE">
        <w:trPr>
          <w:trHeight w:val="834"/>
          <w:jc w:val="center"/>
        </w:trPr>
        <w:tc>
          <w:tcPr>
            <w:tcW w:w="637" w:type="dxa"/>
            <w:tcBorders>
              <w:top w:val="single" w:sz="4" w:space="0" w:color="auto"/>
              <w:left w:val="single" w:sz="4" w:space="0" w:color="auto"/>
              <w:bottom w:val="single" w:sz="4" w:space="0" w:color="auto"/>
              <w:right w:val="single" w:sz="4" w:space="0" w:color="auto"/>
            </w:tcBorders>
            <w:vAlign w:val="center"/>
          </w:tcPr>
          <w:p w:rsidR="008B4872" w:rsidRPr="006F31D7" w:rsidRDefault="008B4872" w:rsidP="0068419D">
            <w:pPr>
              <w:tabs>
                <w:tab w:val="left" w:pos="680"/>
                <w:tab w:val="left" w:pos="1400"/>
                <w:tab w:val="left" w:pos="2100"/>
              </w:tabs>
              <w:suppressAutoHyphens/>
              <w:contextualSpacing/>
              <w:jc w:val="center"/>
              <w:rPr>
                <w:szCs w:val="24"/>
              </w:rPr>
            </w:pPr>
            <w:r w:rsidRPr="006F31D7">
              <w:rPr>
                <w:szCs w:val="24"/>
              </w:rPr>
              <w:t>3</w:t>
            </w:r>
          </w:p>
        </w:tc>
        <w:tc>
          <w:tcPr>
            <w:tcW w:w="4111" w:type="dxa"/>
            <w:tcBorders>
              <w:top w:val="single" w:sz="4" w:space="0" w:color="auto"/>
              <w:left w:val="single" w:sz="4" w:space="0" w:color="auto"/>
              <w:bottom w:val="single" w:sz="4" w:space="0" w:color="auto"/>
              <w:right w:val="single" w:sz="4" w:space="0" w:color="auto"/>
            </w:tcBorders>
            <w:vAlign w:val="center"/>
          </w:tcPr>
          <w:p w:rsidR="008B4872" w:rsidRPr="006F31D7" w:rsidRDefault="008B4872" w:rsidP="00CF19F9">
            <w:pPr>
              <w:tabs>
                <w:tab w:val="left" w:pos="680"/>
                <w:tab w:val="left" w:pos="1400"/>
                <w:tab w:val="left" w:pos="2100"/>
              </w:tabs>
              <w:suppressAutoHyphens/>
              <w:contextualSpacing/>
              <w:rPr>
                <w:szCs w:val="24"/>
              </w:rPr>
            </w:pPr>
            <w:r w:rsidRPr="006F31D7">
              <w:rPr>
                <w:szCs w:val="24"/>
              </w:rPr>
              <w:t>Time and date of opening of Techno Commercial Bid</w:t>
            </w:r>
          </w:p>
        </w:tc>
        <w:tc>
          <w:tcPr>
            <w:tcW w:w="5371" w:type="dxa"/>
            <w:gridSpan w:val="3"/>
            <w:tcBorders>
              <w:top w:val="single" w:sz="4" w:space="0" w:color="auto"/>
              <w:left w:val="single" w:sz="4" w:space="0" w:color="auto"/>
              <w:bottom w:val="single" w:sz="4" w:space="0" w:color="auto"/>
              <w:right w:val="single" w:sz="4" w:space="0" w:color="auto"/>
            </w:tcBorders>
          </w:tcPr>
          <w:p w:rsidR="008B4872" w:rsidRDefault="008B4872">
            <w:r w:rsidRPr="005F18B9">
              <w:rPr>
                <w:rFonts w:ascii="Century Gothic" w:hAnsi="Century Gothic" w:cs="Arial"/>
                <w:sz w:val="21"/>
                <w:szCs w:val="21"/>
                <w:highlight w:val="yellow"/>
              </w:rPr>
              <w:t>As mentioned in KPPP portal</w:t>
            </w:r>
          </w:p>
        </w:tc>
      </w:tr>
      <w:tr w:rsidR="008B4872" w:rsidRPr="006F31D7" w:rsidTr="007140FE">
        <w:trPr>
          <w:trHeight w:val="693"/>
          <w:jc w:val="center"/>
        </w:trPr>
        <w:tc>
          <w:tcPr>
            <w:tcW w:w="637" w:type="dxa"/>
            <w:tcBorders>
              <w:top w:val="single" w:sz="4" w:space="0" w:color="auto"/>
              <w:left w:val="single" w:sz="4" w:space="0" w:color="auto"/>
              <w:bottom w:val="single" w:sz="4" w:space="0" w:color="auto"/>
              <w:right w:val="single" w:sz="4" w:space="0" w:color="auto"/>
            </w:tcBorders>
            <w:vAlign w:val="center"/>
          </w:tcPr>
          <w:p w:rsidR="008B4872" w:rsidRPr="006F31D7" w:rsidRDefault="008B4872" w:rsidP="0068419D">
            <w:pPr>
              <w:tabs>
                <w:tab w:val="left" w:pos="680"/>
                <w:tab w:val="left" w:pos="1400"/>
                <w:tab w:val="left" w:pos="2100"/>
              </w:tabs>
              <w:suppressAutoHyphens/>
              <w:contextualSpacing/>
              <w:jc w:val="center"/>
              <w:rPr>
                <w:szCs w:val="24"/>
              </w:rPr>
            </w:pPr>
            <w:r w:rsidRPr="006F31D7">
              <w:rPr>
                <w:szCs w:val="24"/>
              </w:rPr>
              <w:t>4</w:t>
            </w:r>
          </w:p>
        </w:tc>
        <w:tc>
          <w:tcPr>
            <w:tcW w:w="4111" w:type="dxa"/>
            <w:tcBorders>
              <w:top w:val="single" w:sz="4" w:space="0" w:color="auto"/>
              <w:left w:val="single" w:sz="4" w:space="0" w:color="auto"/>
              <w:bottom w:val="single" w:sz="4" w:space="0" w:color="auto"/>
              <w:right w:val="single" w:sz="4" w:space="0" w:color="auto"/>
            </w:tcBorders>
            <w:vAlign w:val="center"/>
          </w:tcPr>
          <w:p w:rsidR="008B4872" w:rsidRPr="006F31D7" w:rsidRDefault="008B4872" w:rsidP="0068419D">
            <w:pPr>
              <w:tabs>
                <w:tab w:val="left" w:pos="680"/>
                <w:tab w:val="left" w:pos="1400"/>
                <w:tab w:val="left" w:pos="2100"/>
              </w:tabs>
              <w:suppressAutoHyphens/>
              <w:contextualSpacing/>
              <w:rPr>
                <w:szCs w:val="24"/>
              </w:rPr>
            </w:pPr>
            <w:r w:rsidRPr="006F31D7">
              <w:rPr>
                <w:szCs w:val="24"/>
              </w:rPr>
              <w:t>Time and date of opening of Price Bid</w:t>
            </w:r>
          </w:p>
        </w:tc>
        <w:tc>
          <w:tcPr>
            <w:tcW w:w="5371" w:type="dxa"/>
            <w:gridSpan w:val="3"/>
            <w:tcBorders>
              <w:top w:val="single" w:sz="4" w:space="0" w:color="auto"/>
              <w:left w:val="single" w:sz="4" w:space="0" w:color="auto"/>
              <w:bottom w:val="single" w:sz="4" w:space="0" w:color="auto"/>
              <w:right w:val="single" w:sz="4" w:space="0" w:color="auto"/>
            </w:tcBorders>
          </w:tcPr>
          <w:p w:rsidR="008B4872" w:rsidRDefault="008B4872">
            <w:r w:rsidRPr="005F18B9">
              <w:rPr>
                <w:rFonts w:ascii="Century Gothic" w:hAnsi="Century Gothic" w:cs="Arial"/>
                <w:sz w:val="21"/>
                <w:szCs w:val="21"/>
                <w:highlight w:val="yellow"/>
              </w:rPr>
              <w:t>As mentioned in KPPP portal</w:t>
            </w:r>
          </w:p>
        </w:tc>
      </w:tr>
    </w:tbl>
    <w:p w:rsidR="00457769" w:rsidRPr="006F31D7" w:rsidRDefault="00457769" w:rsidP="00265ADE">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before="120"/>
        <w:jc w:val="center"/>
        <w:rPr>
          <w:szCs w:val="24"/>
        </w:rPr>
      </w:pPr>
    </w:p>
    <w:p w:rsidR="00457769" w:rsidRPr="006F31D7" w:rsidRDefault="00457769" w:rsidP="00265ADE">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before="120"/>
        <w:jc w:val="center"/>
        <w:rPr>
          <w:szCs w:val="24"/>
        </w:rPr>
      </w:pPr>
    </w:p>
    <w:p w:rsidR="00B63579" w:rsidRPr="00B63579" w:rsidRDefault="00156C98" w:rsidP="00B63579">
      <w:pPr>
        <w:tabs>
          <w:tab w:val="left" w:pos="3944"/>
        </w:tabs>
        <w:ind w:left="5040"/>
        <w:rPr>
          <w:szCs w:val="24"/>
        </w:rPr>
      </w:pPr>
      <w:r>
        <w:rPr>
          <w:szCs w:val="24"/>
        </w:rPr>
        <w:t xml:space="preserve">              </w:t>
      </w:r>
      <w:r w:rsidR="00B63579" w:rsidRPr="00B63579">
        <w:rPr>
          <w:szCs w:val="24"/>
        </w:rPr>
        <w:t>Superintending Engineer Elec.,</w:t>
      </w:r>
    </w:p>
    <w:p w:rsidR="00276BBB" w:rsidRPr="006F31D7" w:rsidRDefault="00B751D1" w:rsidP="00B63579">
      <w:pPr>
        <w:tabs>
          <w:tab w:val="left" w:pos="3944"/>
        </w:tabs>
        <w:rPr>
          <w:rFonts w:ascii="Times New Roman Bold" w:hAnsi="Times New Roman Bold"/>
          <w:b/>
          <w:caps/>
          <w:sz w:val="20"/>
          <w:u w:val="single"/>
        </w:rPr>
      </w:pPr>
      <w:r>
        <w:rPr>
          <w:szCs w:val="24"/>
        </w:rPr>
        <w:tab/>
      </w:r>
      <w:r>
        <w:rPr>
          <w:szCs w:val="24"/>
        </w:rPr>
        <w:tab/>
      </w:r>
      <w:r>
        <w:rPr>
          <w:szCs w:val="24"/>
        </w:rPr>
        <w:tab/>
        <w:t xml:space="preserve">        </w:t>
      </w:r>
      <w:r w:rsidR="00B63579" w:rsidRPr="00B63579">
        <w:rPr>
          <w:szCs w:val="24"/>
        </w:rPr>
        <w:t xml:space="preserve">Transmission(Maintenance),BRAZ,                          </w:t>
      </w:r>
      <w:r w:rsidR="00B63579" w:rsidRPr="00B63579">
        <w:rPr>
          <w:szCs w:val="24"/>
        </w:rPr>
        <w:tab/>
      </w:r>
      <w:r w:rsidR="00B63579" w:rsidRPr="00B63579">
        <w:rPr>
          <w:szCs w:val="24"/>
        </w:rPr>
        <w:tab/>
      </w:r>
      <w:r w:rsidR="00B63579" w:rsidRPr="00B63579">
        <w:rPr>
          <w:szCs w:val="24"/>
        </w:rPr>
        <w:tab/>
        <w:t xml:space="preserve">     </w:t>
      </w:r>
      <w:r>
        <w:rPr>
          <w:szCs w:val="24"/>
        </w:rPr>
        <w:t xml:space="preserve">       </w:t>
      </w:r>
      <w:r w:rsidR="00B63579" w:rsidRPr="00B63579">
        <w:rPr>
          <w:szCs w:val="24"/>
        </w:rPr>
        <w:t xml:space="preserve">   K.P.T.C.L, Bengaluru</w:t>
      </w:r>
    </w:p>
    <w:p w:rsidR="00265ADE" w:rsidRPr="006F31D7" w:rsidRDefault="00265ADE">
      <w:pPr>
        <w:spacing w:after="200" w:line="276" w:lineRule="auto"/>
        <w:rPr>
          <w:rFonts w:ascii="Times New Roman Bold" w:hAnsi="Times New Roman Bold"/>
          <w:b/>
          <w:caps/>
          <w:sz w:val="22"/>
          <w:szCs w:val="22"/>
          <w:u w:val="single"/>
        </w:rPr>
      </w:pPr>
      <w:r w:rsidRPr="006F31D7">
        <w:rPr>
          <w:rFonts w:ascii="Times New Roman Bold" w:hAnsi="Times New Roman Bold"/>
          <w:b/>
          <w:caps/>
          <w:sz w:val="22"/>
          <w:szCs w:val="22"/>
          <w:u w:val="single"/>
        </w:rPr>
        <w:br w:type="page"/>
      </w:r>
    </w:p>
    <w:p w:rsidR="009C3361" w:rsidRPr="006F31D7" w:rsidRDefault="004A012D" w:rsidP="009C3361">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240"/>
        <w:jc w:val="center"/>
        <w:outlineLvl w:val="0"/>
        <w:rPr>
          <w:b/>
          <w:caps/>
          <w:szCs w:val="24"/>
          <w:u w:val="single"/>
        </w:rPr>
      </w:pPr>
      <w:r w:rsidRPr="004A012D">
        <w:rPr>
          <w:noProof/>
          <w:sz w:val="22"/>
          <w:szCs w:val="22"/>
          <w:lang w:val="en-IN" w:eastAsia="en-IN"/>
        </w:rPr>
        <w:lastRenderedPageBreak/>
        <w:pict>
          <v:shape id="_x0000_s1028" type="#_x0000_t202" style="position:absolute;left:0;text-align:left;margin-left:438.95pt;margin-top:657.8pt;width:21.45pt;height:110.55pt;z-index:2516633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" stroked="f">
            <v:textbox style="mso-fit-shape-to-text:t">
              <w:txbxContent>
                <w:p w:rsidR="00D95EFD" w:rsidRDefault="00D95EFD" w:rsidP="00162D2D"/>
              </w:txbxContent>
            </v:textbox>
          </v:shape>
        </w:pict>
      </w:r>
      <w:r w:rsidR="009C3361" w:rsidRPr="006F31D7">
        <w:rPr>
          <w:b/>
          <w:caps/>
          <w:szCs w:val="24"/>
          <w:u w:val="single"/>
        </w:rPr>
        <w:t>Section 2:  Instructions to Tenderers (ITT)</w:t>
      </w:r>
    </w:p>
    <w:p w:rsidR="009C3361" w:rsidRPr="006F31D7" w:rsidRDefault="009C3361" w:rsidP="009C3361">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360" w:line="276" w:lineRule="auto"/>
        <w:jc w:val="center"/>
        <w:outlineLvl w:val="0"/>
        <w:rPr>
          <w:szCs w:val="24"/>
        </w:rPr>
      </w:pPr>
      <w:r w:rsidRPr="006F31D7">
        <w:rPr>
          <w:b/>
          <w:szCs w:val="24"/>
          <w:u w:val="single"/>
        </w:rPr>
        <w:t>Table of Clauses</w:t>
      </w:r>
    </w:p>
    <w:p w:rsidR="009C3361" w:rsidRPr="006F31D7" w:rsidRDefault="009C3361" w:rsidP="009C3361">
      <w:pPr>
        <w:pStyle w:val="ListParagraph"/>
        <w:numPr>
          <w:ilvl w:val="0"/>
          <w:numId w:val="66"/>
        </w:numPr>
        <w:tabs>
          <w:tab w:val="left" w:pos="540"/>
          <w:tab w:val="left" w:pos="1100"/>
          <w:tab w:val="left" w:pos="1620"/>
          <w:tab w:val="left" w:pos="3780"/>
          <w:tab w:val="left" w:pos="5040"/>
          <w:tab w:val="left" w:pos="5580"/>
          <w:tab w:val="left" w:pos="6100"/>
          <w:tab w:val="left" w:pos="7340"/>
          <w:tab w:val="left" w:pos="8100"/>
          <w:tab w:val="left" w:pos="8460"/>
          <w:tab w:val="left" w:pos="9180"/>
        </w:tabs>
        <w:suppressAutoHyphens/>
        <w:spacing w:after="120" w:line="276" w:lineRule="auto"/>
        <w:ind w:left="425" w:hanging="425"/>
        <w:contextualSpacing w:val="0"/>
        <w:rPr>
          <w:b/>
          <w:szCs w:val="24"/>
          <w:lang w:val="es-ES"/>
        </w:rPr>
      </w:pPr>
      <w:r w:rsidRPr="006F31D7">
        <w:rPr>
          <w:b/>
          <w:szCs w:val="24"/>
          <w:lang w:val="es-ES"/>
        </w:rPr>
        <w:t>General</w:t>
      </w:r>
      <w:r w:rsidRPr="006F31D7">
        <w:rPr>
          <w:b/>
          <w:szCs w:val="24"/>
          <w:lang w:val="es-ES"/>
        </w:rPr>
        <w:tab/>
      </w:r>
      <w:r w:rsidRPr="006F31D7">
        <w:rPr>
          <w:b/>
          <w:szCs w:val="24"/>
          <w:lang w:val="es-ES"/>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Scope of Tender</w:t>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Eligible Tenderer</w:t>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after="240" w:line="276" w:lineRule="auto"/>
        <w:ind w:left="851" w:hanging="425"/>
        <w:rPr>
          <w:sz w:val="24"/>
          <w:szCs w:val="24"/>
        </w:rPr>
      </w:pPr>
      <w:r w:rsidRPr="006F31D7">
        <w:rPr>
          <w:sz w:val="24"/>
          <w:szCs w:val="24"/>
        </w:rPr>
        <w:t>Qualification of Tenderer</w:t>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p>
    <w:p w:rsidR="009C3361" w:rsidRPr="006F31D7" w:rsidRDefault="009C3361" w:rsidP="009C3361">
      <w:pPr>
        <w:pStyle w:val="ListParagraph"/>
        <w:numPr>
          <w:ilvl w:val="0"/>
          <w:numId w:val="66"/>
        </w:numPr>
        <w:tabs>
          <w:tab w:val="left" w:pos="540"/>
          <w:tab w:val="left" w:pos="1100"/>
          <w:tab w:val="left" w:pos="1620"/>
          <w:tab w:val="left" w:pos="3780"/>
          <w:tab w:val="left" w:pos="5040"/>
          <w:tab w:val="left" w:pos="5580"/>
          <w:tab w:val="left" w:pos="6100"/>
          <w:tab w:val="left" w:pos="7340"/>
          <w:tab w:val="left" w:pos="8100"/>
          <w:tab w:val="left" w:pos="8460"/>
          <w:tab w:val="left" w:pos="9180"/>
        </w:tabs>
        <w:suppressAutoHyphens/>
        <w:spacing w:after="120" w:line="276" w:lineRule="auto"/>
        <w:ind w:left="425" w:hanging="425"/>
        <w:contextualSpacing w:val="0"/>
        <w:rPr>
          <w:szCs w:val="24"/>
        </w:rPr>
      </w:pPr>
      <w:r w:rsidRPr="006F31D7">
        <w:rPr>
          <w:b/>
          <w:szCs w:val="24"/>
        </w:rPr>
        <w:t>Tender Documents</w:t>
      </w:r>
      <w:r w:rsidRPr="006F31D7">
        <w:rPr>
          <w:b/>
          <w:szCs w:val="24"/>
        </w:rPr>
        <w:tab/>
      </w:r>
      <w:r w:rsidRPr="006F31D7">
        <w:rPr>
          <w:b/>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Content of Tender documents</w:t>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after="240" w:line="276" w:lineRule="auto"/>
        <w:ind w:left="851" w:hanging="425"/>
        <w:rPr>
          <w:sz w:val="24"/>
          <w:szCs w:val="24"/>
        </w:rPr>
      </w:pPr>
      <w:r w:rsidRPr="006F31D7">
        <w:rPr>
          <w:sz w:val="24"/>
          <w:szCs w:val="24"/>
        </w:rPr>
        <w:t>Amendment of Tender documents</w:t>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p>
    <w:p w:rsidR="009C3361" w:rsidRPr="006F31D7" w:rsidRDefault="009C3361" w:rsidP="009C3361">
      <w:pPr>
        <w:pStyle w:val="ListParagraph"/>
        <w:numPr>
          <w:ilvl w:val="0"/>
          <w:numId w:val="66"/>
        </w:numPr>
        <w:tabs>
          <w:tab w:val="left" w:pos="540"/>
          <w:tab w:val="left" w:pos="1100"/>
          <w:tab w:val="left" w:pos="1620"/>
          <w:tab w:val="left" w:pos="3780"/>
          <w:tab w:val="left" w:pos="5040"/>
          <w:tab w:val="left" w:pos="5580"/>
          <w:tab w:val="left" w:pos="6100"/>
          <w:tab w:val="left" w:pos="7340"/>
          <w:tab w:val="left" w:pos="8100"/>
          <w:tab w:val="left" w:pos="8460"/>
          <w:tab w:val="left" w:pos="9180"/>
        </w:tabs>
        <w:suppressAutoHyphens/>
        <w:spacing w:after="120" w:line="276" w:lineRule="auto"/>
        <w:ind w:left="425" w:hanging="425"/>
        <w:contextualSpacing w:val="0"/>
        <w:rPr>
          <w:szCs w:val="24"/>
        </w:rPr>
      </w:pPr>
      <w:r w:rsidRPr="006F31D7">
        <w:rPr>
          <w:b/>
          <w:szCs w:val="24"/>
        </w:rPr>
        <w:t>Preparation of Tenders</w:t>
      </w:r>
      <w:r w:rsidRPr="006F31D7">
        <w:rPr>
          <w:szCs w:val="24"/>
        </w:rPr>
        <w:tab/>
      </w:r>
      <w:r w:rsidRPr="006F31D7">
        <w:rPr>
          <w:szCs w:val="24"/>
        </w:rPr>
        <w:tab/>
      </w:r>
      <w:r w:rsidRPr="006F31D7">
        <w:rPr>
          <w:szCs w:val="24"/>
        </w:rPr>
        <w:tab/>
      </w:r>
      <w:r w:rsidRPr="006F31D7">
        <w:rPr>
          <w:szCs w:val="24"/>
        </w:rPr>
        <w:tab/>
      </w:r>
      <w:r w:rsidRPr="006F31D7">
        <w:rPr>
          <w:szCs w:val="24"/>
        </w:rPr>
        <w:tab/>
      </w:r>
      <w:r w:rsidRPr="006F31D7">
        <w:rPr>
          <w:szCs w:val="24"/>
        </w:rPr>
        <w:tab/>
      </w:r>
      <w:r w:rsidRPr="006F31D7">
        <w:rPr>
          <w:szCs w:val="24"/>
        </w:rPr>
        <w:tab/>
      </w:r>
      <w:r w:rsidRPr="006F31D7">
        <w:rPr>
          <w:szCs w:val="24"/>
        </w:rPr>
        <w:tab/>
      </w:r>
      <w:r w:rsidRPr="006F31D7">
        <w:rPr>
          <w:szCs w:val="24"/>
        </w:rPr>
        <w:tab/>
      </w:r>
      <w:r w:rsidRPr="006F31D7">
        <w:rPr>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Documents comprising the Tender</w:t>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Tender prices</w:t>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Tender validity</w:t>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r w:rsidRPr="006F31D7">
        <w:rPr>
          <w:sz w:val="24"/>
          <w:szCs w:val="24"/>
        </w:rPr>
        <w:tab/>
      </w:r>
    </w:p>
    <w:p w:rsidR="009C3361" w:rsidRPr="006F31D7" w:rsidRDefault="00112D48"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after="240" w:line="276" w:lineRule="auto"/>
        <w:ind w:left="850" w:hanging="425"/>
        <w:rPr>
          <w:sz w:val="24"/>
          <w:szCs w:val="24"/>
        </w:rPr>
      </w:pPr>
      <w:r w:rsidRPr="006F31D7">
        <w:rPr>
          <w:sz w:val="24"/>
          <w:szCs w:val="24"/>
        </w:rPr>
        <w:t>Earnest Money Deposit</w:t>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r w:rsidR="009C3361" w:rsidRPr="006F31D7">
        <w:rPr>
          <w:sz w:val="24"/>
          <w:szCs w:val="24"/>
        </w:rPr>
        <w:tab/>
      </w:r>
    </w:p>
    <w:p w:rsidR="009C3361" w:rsidRPr="006F31D7" w:rsidRDefault="009C3361" w:rsidP="009C3361">
      <w:pPr>
        <w:pStyle w:val="ListParagraph"/>
        <w:numPr>
          <w:ilvl w:val="0"/>
          <w:numId w:val="66"/>
        </w:numPr>
        <w:tabs>
          <w:tab w:val="left" w:pos="540"/>
          <w:tab w:val="left" w:pos="1100"/>
          <w:tab w:val="left" w:pos="1620"/>
          <w:tab w:val="left" w:pos="3780"/>
          <w:tab w:val="left" w:pos="5040"/>
          <w:tab w:val="left" w:pos="5580"/>
          <w:tab w:val="left" w:pos="6100"/>
          <w:tab w:val="left" w:pos="7340"/>
          <w:tab w:val="left" w:pos="8100"/>
          <w:tab w:val="left" w:pos="8460"/>
          <w:tab w:val="left" w:pos="9180"/>
        </w:tabs>
        <w:suppressAutoHyphens/>
        <w:spacing w:after="120" w:line="276" w:lineRule="auto"/>
        <w:ind w:left="425" w:hanging="425"/>
        <w:contextualSpacing w:val="0"/>
        <w:rPr>
          <w:b/>
          <w:bCs/>
          <w:szCs w:val="24"/>
        </w:rPr>
      </w:pPr>
      <w:r w:rsidRPr="006F31D7">
        <w:rPr>
          <w:b/>
          <w:bCs/>
          <w:szCs w:val="24"/>
        </w:rPr>
        <w:t>Submission of Tenders</w:t>
      </w:r>
    </w:p>
    <w:p w:rsidR="009C3361" w:rsidRPr="006F31D7" w:rsidRDefault="009C3361" w:rsidP="009C3361">
      <w:pPr>
        <w:pStyle w:val="FootnoteText"/>
        <w:numPr>
          <w:ilvl w:val="0"/>
          <w:numId w:val="67"/>
        </w:numPr>
        <w:tabs>
          <w:tab w:val="left" w:pos="540"/>
          <w:tab w:val="left" w:pos="1080"/>
          <w:tab w:val="left" w:pos="1620"/>
          <w:tab w:val="left" w:pos="3780"/>
          <w:tab w:val="left" w:pos="4320"/>
          <w:tab w:val="left" w:pos="5040"/>
          <w:tab w:val="left" w:pos="5580"/>
          <w:tab w:val="left" w:pos="6100"/>
          <w:tab w:val="left" w:pos="7340"/>
          <w:tab w:val="left" w:pos="7920"/>
          <w:tab w:val="left" w:pos="8460"/>
          <w:tab w:val="left" w:pos="9000"/>
        </w:tabs>
        <w:suppressAutoHyphens/>
        <w:spacing w:line="276" w:lineRule="auto"/>
        <w:ind w:left="851" w:hanging="425"/>
        <w:rPr>
          <w:sz w:val="24"/>
          <w:szCs w:val="24"/>
        </w:rPr>
      </w:pPr>
      <w:r w:rsidRPr="006F31D7">
        <w:rPr>
          <w:sz w:val="24"/>
          <w:szCs w:val="24"/>
        </w:rPr>
        <w:t>Deadline for Submission of Tenders</w:t>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after="240" w:line="276" w:lineRule="auto"/>
        <w:ind w:left="851" w:hanging="425"/>
        <w:rPr>
          <w:sz w:val="24"/>
          <w:szCs w:val="24"/>
        </w:rPr>
      </w:pPr>
      <w:r w:rsidRPr="006F31D7">
        <w:rPr>
          <w:sz w:val="24"/>
          <w:szCs w:val="24"/>
        </w:rPr>
        <w:t>Modification and Withdrawal of Tenders</w:t>
      </w:r>
      <w:r w:rsidRPr="006F31D7">
        <w:rPr>
          <w:sz w:val="24"/>
          <w:szCs w:val="24"/>
        </w:rPr>
        <w:tab/>
      </w:r>
      <w:r w:rsidRPr="006F31D7">
        <w:rPr>
          <w:sz w:val="24"/>
          <w:szCs w:val="24"/>
        </w:rPr>
        <w:tab/>
      </w:r>
    </w:p>
    <w:p w:rsidR="009C3361" w:rsidRPr="006F31D7" w:rsidRDefault="009C3361" w:rsidP="009C3361">
      <w:pPr>
        <w:pStyle w:val="ListParagraph"/>
        <w:numPr>
          <w:ilvl w:val="0"/>
          <w:numId w:val="66"/>
        </w:numPr>
        <w:tabs>
          <w:tab w:val="left" w:pos="540"/>
          <w:tab w:val="left" w:pos="1100"/>
          <w:tab w:val="left" w:pos="1620"/>
          <w:tab w:val="left" w:pos="3780"/>
          <w:tab w:val="left" w:pos="5040"/>
          <w:tab w:val="left" w:pos="5580"/>
          <w:tab w:val="left" w:pos="6100"/>
          <w:tab w:val="left" w:pos="7340"/>
          <w:tab w:val="left" w:pos="8100"/>
          <w:tab w:val="left" w:pos="8460"/>
          <w:tab w:val="left" w:pos="9180"/>
        </w:tabs>
        <w:suppressAutoHyphens/>
        <w:spacing w:after="120" w:line="276" w:lineRule="auto"/>
        <w:ind w:left="425" w:hanging="425"/>
        <w:contextualSpacing w:val="0"/>
        <w:rPr>
          <w:b/>
          <w:bCs/>
          <w:szCs w:val="24"/>
        </w:rPr>
      </w:pPr>
      <w:r w:rsidRPr="006F31D7">
        <w:rPr>
          <w:b/>
          <w:bCs/>
          <w:szCs w:val="24"/>
        </w:rPr>
        <w:t>Tender opening and evaluation</w:t>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Tender opening</w:t>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Process to be confidential</w:t>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Clarification of Tenders</w:t>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Examination of Tenders and determination of responsiveness</w:t>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Correction of errors</w:t>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after="240" w:line="276" w:lineRule="auto"/>
        <w:ind w:left="851" w:hanging="425"/>
        <w:rPr>
          <w:sz w:val="24"/>
          <w:szCs w:val="24"/>
        </w:rPr>
      </w:pPr>
      <w:r w:rsidRPr="006F31D7">
        <w:rPr>
          <w:sz w:val="24"/>
          <w:szCs w:val="24"/>
        </w:rPr>
        <w:t>Evaluation and comparison of Tenders</w:t>
      </w:r>
      <w:r w:rsidRPr="006F31D7">
        <w:rPr>
          <w:sz w:val="24"/>
          <w:szCs w:val="24"/>
        </w:rPr>
        <w:tab/>
      </w:r>
      <w:r w:rsidRPr="006F31D7">
        <w:rPr>
          <w:sz w:val="24"/>
          <w:szCs w:val="24"/>
        </w:rPr>
        <w:tab/>
      </w:r>
    </w:p>
    <w:p w:rsidR="009C3361" w:rsidRPr="006F31D7" w:rsidRDefault="009C3361" w:rsidP="009C3361">
      <w:pPr>
        <w:pStyle w:val="ListParagraph"/>
        <w:numPr>
          <w:ilvl w:val="0"/>
          <w:numId w:val="66"/>
        </w:numPr>
        <w:tabs>
          <w:tab w:val="left" w:pos="540"/>
          <w:tab w:val="left" w:pos="1100"/>
          <w:tab w:val="left" w:pos="1620"/>
          <w:tab w:val="left" w:pos="3780"/>
          <w:tab w:val="left" w:pos="5040"/>
          <w:tab w:val="left" w:pos="5580"/>
          <w:tab w:val="left" w:pos="6100"/>
          <w:tab w:val="left" w:pos="7340"/>
          <w:tab w:val="left" w:pos="8100"/>
          <w:tab w:val="left" w:pos="8460"/>
          <w:tab w:val="left" w:pos="9180"/>
        </w:tabs>
        <w:suppressAutoHyphens/>
        <w:spacing w:after="120" w:line="276" w:lineRule="auto"/>
        <w:ind w:left="425" w:hanging="425"/>
        <w:contextualSpacing w:val="0"/>
        <w:rPr>
          <w:szCs w:val="24"/>
        </w:rPr>
      </w:pPr>
      <w:r w:rsidRPr="006F31D7">
        <w:rPr>
          <w:b/>
          <w:bCs/>
          <w:szCs w:val="24"/>
        </w:rPr>
        <w:t>Award of contract</w:t>
      </w:r>
      <w:r w:rsidRPr="006F31D7">
        <w:rPr>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Award criteria</w:t>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Employer’s right to accept any Tender and to reject any or all Tenders</w:t>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Notification of award and signing of Agreement</w:t>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Security deposit</w:t>
      </w:r>
      <w:r w:rsidRPr="006F31D7">
        <w:rPr>
          <w:sz w:val="24"/>
          <w:szCs w:val="24"/>
        </w:rPr>
        <w:tab/>
      </w:r>
      <w:r w:rsidRPr="006F31D7">
        <w:rPr>
          <w:sz w:val="24"/>
          <w:szCs w:val="24"/>
        </w:rPr>
        <w:tab/>
      </w:r>
    </w:p>
    <w:p w:rsidR="009C3361" w:rsidRPr="006F31D7" w:rsidRDefault="009C3361" w:rsidP="009C3361">
      <w:pPr>
        <w:pStyle w:val="FootnoteText"/>
        <w:numPr>
          <w:ilvl w:val="0"/>
          <w:numId w:val="67"/>
        </w:num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spacing w:line="276" w:lineRule="auto"/>
        <w:ind w:left="851" w:hanging="425"/>
        <w:rPr>
          <w:sz w:val="24"/>
          <w:szCs w:val="24"/>
        </w:rPr>
      </w:pPr>
      <w:r w:rsidRPr="006F31D7">
        <w:rPr>
          <w:sz w:val="24"/>
          <w:szCs w:val="24"/>
        </w:rPr>
        <w:t>Corrupt or Fraudulent practices</w:t>
      </w:r>
      <w:r w:rsidRPr="006F31D7">
        <w:rPr>
          <w:sz w:val="24"/>
          <w:szCs w:val="24"/>
        </w:rPr>
        <w:tab/>
      </w:r>
      <w:r w:rsidRPr="006F31D7">
        <w:rPr>
          <w:sz w:val="24"/>
          <w:szCs w:val="24"/>
        </w:rPr>
        <w:tab/>
      </w:r>
      <w:r w:rsidRPr="006F31D7">
        <w:rPr>
          <w:sz w:val="22"/>
          <w:szCs w:val="22"/>
        </w:rPr>
        <w:tab/>
      </w:r>
      <w:r w:rsidRPr="006F31D7">
        <w:tab/>
      </w:r>
    </w:p>
    <w:p w:rsidR="009C3361" w:rsidRPr="006F31D7" w:rsidRDefault="009C3361" w:rsidP="009C3361">
      <w:pPr>
        <w:spacing w:after="200" w:line="276" w:lineRule="auto"/>
        <w:rPr>
          <w:b/>
          <w:szCs w:val="24"/>
        </w:rPr>
      </w:pPr>
      <w:r w:rsidRPr="006F31D7">
        <w:rPr>
          <w:b/>
          <w:szCs w:val="24"/>
        </w:rPr>
        <w:br w:type="page"/>
      </w:r>
    </w:p>
    <w:p w:rsidR="00637E0F" w:rsidRPr="006F31D7" w:rsidRDefault="00637E0F" w:rsidP="008F682F">
      <w:pPr>
        <w:tabs>
          <w:tab w:val="left" w:pos="540"/>
          <w:tab w:val="left" w:pos="1080"/>
          <w:tab w:val="center" w:pos="4680"/>
          <w:tab w:val="left" w:pos="7920"/>
        </w:tabs>
        <w:suppressAutoHyphens/>
        <w:spacing w:after="360" w:line="360" w:lineRule="auto"/>
        <w:ind w:left="539"/>
        <w:jc w:val="center"/>
        <w:outlineLvl w:val="0"/>
        <w:rPr>
          <w:b/>
          <w:szCs w:val="24"/>
        </w:rPr>
      </w:pPr>
      <w:r w:rsidRPr="006F31D7">
        <w:rPr>
          <w:b/>
          <w:szCs w:val="24"/>
        </w:rPr>
        <w:lastRenderedPageBreak/>
        <w:t>A. General</w:t>
      </w:r>
    </w:p>
    <w:p w:rsidR="00054A17" w:rsidRPr="006F31D7" w:rsidRDefault="00054A17"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Scope of Tender</w:t>
      </w:r>
    </w:p>
    <w:p w:rsidR="00637E0F" w:rsidRPr="006F31D7" w:rsidRDefault="00637E0F" w:rsidP="006419F7">
      <w:pPr>
        <w:pStyle w:val="ListParagraph"/>
        <w:tabs>
          <w:tab w:val="left" w:pos="567"/>
          <w:tab w:val="left" w:pos="1080"/>
          <w:tab w:val="left" w:pos="1620"/>
          <w:tab w:val="left" w:pos="2840"/>
          <w:tab w:val="left" w:pos="7180"/>
        </w:tabs>
        <w:suppressAutoHyphens/>
        <w:spacing w:after="200" w:line="360" w:lineRule="auto"/>
        <w:ind w:left="567"/>
        <w:contextualSpacing w:val="0"/>
        <w:jc w:val="both"/>
        <w:rPr>
          <w:szCs w:val="24"/>
        </w:rPr>
      </w:pPr>
      <w:r w:rsidRPr="006F31D7">
        <w:rPr>
          <w:szCs w:val="24"/>
        </w:rPr>
        <w:t xml:space="preserve">The </w:t>
      </w:r>
      <w:r w:rsidR="00C956FF" w:rsidRPr="006F31D7">
        <w:rPr>
          <w:b/>
          <w:szCs w:val="24"/>
        </w:rPr>
        <w:t xml:space="preserve">Superintending Engineer (Ele), Transmission </w:t>
      </w:r>
      <w:r w:rsidR="0091330A" w:rsidRPr="0091330A">
        <w:rPr>
          <w:b/>
          <w:color w:val="FF0000"/>
          <w:szCs w:val="24"/>
        </w:rPr>
        <w:t xml:space="preserve">(Maintenance) Circle, BRAZ, KPTCL, Bengaluru </w:t>
      </w:r>
      <w:r w:rsidRPr="006F31D7">
        <w:rPr>
          <w:szCs w:val="24"/>
        </w:rPr>
        <w:t xml:space="preserve">(Referred to as Employer in these documents) invites tenders from eligible tenderers, for </w:t>
      </w:r>
      <w:r w:rsidR="0091330A" w:rsidRPr="0091330A">
        <w:rPr>
          <w:b/>
          <w:bCs/>
          <w:color w:val="FF0000"/>
          <w:szCs w:val="24"/>
        </w:rPr>
        <w:t xml:space="preserve">Providing services for carrying </w:t>
      </w:r>
      <w:r w:rsidR="0091330A" w:rsidRPr="004D5F35">
        <w:rPr>
          <w:b/>
          <w:bCs/>
          <w:color w:val="FF0000"/>
          <w:szCs w:val="24"/>
        </w:rPr>
        <w:t xml:space="preserve">out shift duties and operations at 220kV/ 110kV / 66kV Sub-stations located at </w:t>
      </w:r>
      <w:r w:rsidR="004D5F35" w:rsidRPr="004D5F35">
        <w:rPr>
          <w:b/>
          <w:bCs/>
          <w:color w:val="FF0000"/>
          <w:szCs w:val="24"/>
        </w:rPr>
        <w:t xml:space="preserve">66/11kV </w:t>
      </w:r>
      <w:r w:rsidR="003F403A" w:rsidRPr="003F403A">
        <w:rPr>
          <w:b/>
          <w:bCs/>
          <w:color w:val="FF0000"/>
          <w:szCs w:val="24"/>
        </w:rPr>
        <w:t xml:space="preserve">Pallicherlu </w:t>
      </w:r>
      <w:r w:rsidR="004D5F35" w:rsidRPr="004D5F35">
        <w:rPr>
          <w:b/>
          <w:bCs/>
          <w:color w:val="FF0000"/>
          <w:szCs w:val="24"/>
        </w:rPr>
        <w:t>(Package – 4</w:t>
      </w:r>
      <w:r w:rsidR="00671765">
        <w:rPr>
          <w:b/>
          <w:bCs/>
          <w:color w:val="FF0000"/>
          <w:szCs w:val="24"/>
        </w:rPr>
        <w:t>1</w:t>
      </w:r>
      <w:r w:rsidR="003F403A">
        <w:rPr>
          <w:b/>
          <w:bCs/>
          <w:color w:val="FF0000"/>
          <w:szCs w:val="24"/>
        </w:rPr>
        <w:t>4</w:t>
      </w:r>
      <w:r w:rsidR="0091330A" w:rsidRPr="004D5F35">
        <w:rPr>
          <w:b/>
          <w:bCs/>
          <w:color w:val="FF0000"/>
          <w:szCs w:val="24"/>
        </w:rPr>
        <w:t xml:space="preserve">) pertaining to </w:t>
      </w:r>
      <w:r w:rsidR="004D5F35" w:rsidRPr="004D5F35">
        <w:rPr>
          <w:b/>
          <w:color w:val="FF0000"/>
          <w:szCs w:val="24"/>
        </w:rPr>
        <w:t>TL&amp;SSD Chintamani</w:t>
      </w:r>
      <w:r w:rsidR="004D5F35">
        <w:rPr>
          <w:b/>
          <w:color w:val="FF0000"/>
          <w:szCs w:val="24"/>
        </w:rPr>
        <w:t xml:space="preserve"> </w:t>
      </w:r>
      <w:r w:rsidR="0091330A" w:rsidRPr="0091330A">
        <w:rPr>
          <w:b/>
          <w:bCs/>
          <w:color w:val="FF0000"/>
          <w:szCs w:val="24"/>
        </w:rPr>
        <w:t xml:space="preserve">as per Annexure-1. </w:t>
      </w:r>
      <w:r w:rsidRPr="006F31D7">
        <w:rPr>
          <w:szCs w:val="24"/>
        </w:rPr>
        <w:t xml:space="preserve">(as defined in these documents and referred to as "the </w:t>
      </w:r>
      <w:r w:rsidR="005A3158" w:rsidRPr="006F31D7">
        <w:rPr>
          <w:szCs w:val="24"/>
        </w:rPr>
        <w:t>services</w:t>
      </w:r>
      <w:r w:rsidRPr="006F31D7">
        <w:rPr>
          <w:szCs w:val="24"/>
        </w:rPr>
        <w:t xml:space="preserve">") </w:t>
      </w:r>
      <w:r w:rsidR="00246068" w:rsidRPr="006F31D7">
        <w:rPr>
          <w:szCs w:val="24"/>
        </w:rPr>
        <w:t xml:space="preserve">as </w:t>
      </w:r>
      <w:r w:rsidRPr="006F31D7">
        <w:rPr>
          <w:szCs w:val="24"/>
        </w:rPr>
        <w:t>detailed in Table</w:t>
      </w:r>
      <w:r w:rsidR="00C509A9" w:rsidRPr="006F31D7">
        <w:rPr>
          <w:szCs w:val="24"/>
        </w:rPr>
        <w:t xml:space="preserve"> 1</w:t>
      </w:r>
      <w:r w:rsidR="003359CE" w:rsidRPr="006F31D7">
        <w:rPr>
          <w:szCs w:val="24"/>
        </w:rPr>
        <w:t xml:space="preserve">of </w:t>
      </w:r>
      <w:r w:rsidRPr="006F31D7">
        <w:rPr>
          <w:szCs w:val="24"/>
        </w:rPr>
        <w:t xml:space="preserve">Invitation for Tenders (IFT). The tenderers </w:t>
      </w:r>
      <w:r w:rsidR="00BC2B2C" w:rsidRPr="006F31D7">
        <w:rPr>
          <w:szCs w:val="24"/>
        </w:rPr>
        <w:t>shall</w:t>
      </w:r>
      <w:r w:rsidRPr="006F31D7">
        <w:rPr>
          <w:szCs w:val="24"/>
        </w:rPr>
        <w:t xml:space="preserve"> submit tenders for the works </w:t>
      </w:r>
      <w:r w:rsidR="00DD7591" w:rsidRPr="006F31D7">
        <w:rPr>
          <w:szCs w:val="24"/>
        </w:rPr>
        <w:t>as detailed inT</w:t>
      </w:r>
      <w:r w:rsidRPr="006F31D7">
        <w:rPr>
          <w:szCs w:val="24"/>
        </w:rPr>
        <w:t>able</w:t>
      </w:r>
      <w:r w:rsidR="00DD7591" w:rsidRPr="006F31D7">
        <w:rPr>
          <w:szCs w:val="24"/>
        </w:rPr>
        <w:t xml:space="preserve"> 1</w:t>
      </w:r>
      <w:r w:rsidR="00A37995" w:rsidRPr="006F31D7">
        <w:rPr>
          <w:szCs w:val="24"/>
        </w:rPr>
        <w:t>of I</w:t>
      </w:r>
      <w:r w:rsidRPr="006F31D7">
        <w:rPr>
          <w:szCs w:val="24"/>
        </w:rPr>
        <w:t>FT.</w:t>
      </w:r>
    </w:p>
    <w:p w:rsidR="00B97633" w:rsidRPr="006F31D7" w:rsidRDefault="00B97633"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Eligible Tenderers</w:t>
      </w:r>
    </w:p>
    <w:p w:rsidR="000A4396" w:rsidRPr="006F31D7" w:rsidRDefault="00637E0F" w:rsidP="00EB39F4">
      <w:pPr>
        <w:pStyle w:val="ListParagraph"/>
        <w:numPr>
          <w:ilvl w:val="1"/>
          <w:numId w:val="69"/>
        </w:numPr>
        <w:tabs>
          <w:tab w:val="left" w:pos="567"/>
          <w:tab w:val="left" w:pos="1620"/>
          <w:tab w:val="left" w:pos="2840"/>
          <w:tab w:val="left" w:pos="7180"/>
        </w:tabs>
        <w:suppressAutoHyphens/>
        <w:spacing w:after="120" w:line="360" w:lineRule="auto"/>
        <w:ind w:left="567" w:hanging="567"/>
        <w:contextualSpacing w:val="0"/>
        <w:jc w:val="both"/>
        <w:rPr>
          <w:szCs w:val="24"/>
        </w:rPr>
      </w:pPr>
      <w:r w:rsidRPr="006F31D7">
        <w:rPr>
          <w:szCs w:val="24"/>
        </w:rPr>
        <w:t>Tenderers shall not be under a declaration of ineligibility for corrupt and fraudulent practices issued by the Government of Karnataka</w:t>
      </w:r>
      <w:r w:rsidR="000A4396" w:rsidRPr="006F31D7">
        <w:rPr>
          <w:szCs w:val="24"/>
        </w:rPr>
        <w:t>.</w:t>
      </w:r>
    </w:p>
    <w:p w:rsidR="00637E0F" w:rsidRPr="006F31D7" w:rsidRDefault="00637E0F" w:rsidP="00EB39F4">
      <w:pPr>
        <w:pStyle w:val="ListParagraph"/>
        <w:numPr>
          <w:ilvl w:val="1"/>
          <w:numId w:val="69"/>
        </w:numPr>
        <w:tabs>
          <w:tab w:val="left" w:pos="567"/>
          <w:tab w:val="left" w:pos="1620"/>
          <w:tab w:val="left" w:pos="2840"/>
          <w:tab w:val="left" w:pos="7180"/>
        </w:tabs>
        <w:suppressAutoHyphens/>
        <w:spacing w:after="240" w:line="360" w:lineRule="auto"/>
        <w:ind w:left="567" w:hanging="567"/>
        <w:contextualSpacing w:val="0"/>
        <w:rPr>
          <w:bCs/>
          <w:szCs w:val="24"/>
        </w:rPr>
      </w:pPr>
      <w:r w:rsidRPr="006F31D7">
        <w:rPr>
          <w:bCs/>
          <w:szCs w:val="24"/>
        </w:rPr>
        <w:t>Tenders from Joint ventures are not accep</w:t>
      </w:r>
      <w:r w:rsidRPr="006F31D7">
        <w:rPr>
          <w:bCs/>
          <w:szCs w:val="24"/>
        </w:rPr>
        <w:softHyphen/>
        <w:t>table.</w:t>
      </w:r>
    </w:p>
    <w:p w:rsidR="00637E0F" w:rsidRPr="006F31D7" w:rsidRDefault="0080410B"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Qualification of the Tenderer</w:t>
      </w:r>
      <w:r w:rsidR="00637E0F" w:rsidRPr="006F31D7">
        <w:rPr>
          <w:szCs w:val="24"/>
        </w:rPr>
        <w:tab/>
      </w:r>
    </w:p>
    <w:p w:rsidR="001E69E6" w:rsidRPr="006F31D7" w:rsidRDefault="001E69E6" w:rsidP="000E33BC">
      <w:pPr>
        <w:numPr>
          <w:ilvl w:val="1"/>
          <w:numId w:val="4"/>
        </w:numPr>
        <w:tabs>
          <w:tab w:val="clear" w:pos="360"/>
          <w:tab w:val="num" w:pos="567"/>
          <w:tab w:val="left" w:pos="1080"/>
          <w:tab w:val="left" w:pos="1620"/>
          <w:tab w:val="left" w:pos="2840"/>
          <w:tab w:val="left" w:pos="7180"/>
        </w:tabs>
        <w:suppressAutoHyphens/>
        <w:spacing w:after="200" w:line="360" w:lineRule="auto"/>
        <w:ind w:left="567" w:hanging="567"/>
        <w:jc w:val="both"/>
        <w:rPr>
          <w:bCs/>
          <w:szCs w:val="24"/>
        </w:rPr>
      </w:pPr>
      <w:r w:rsidRPr="006F31D7">
        <w:rPr>
          <w:bCs/>
          <w:szCs w:val="24"/>
        </w:rPr>
        <w:t xml:space="preserve">The </w:t>
      </w:r>
      <w:r w:rsidR="0031605E" w:rsidRPr="006F31D7">
        <w:rPr>
          <w:bCs/>
          <w:szCs w:val="24"/>
        </w:rPr>
        <w:t>tenderer</w:t>
      </w:r>
      <w:r w:rsidRPr="006F31D7">
        <w:rPr>
          <w:bCs/>
          <w:szCs w:val="24"/>
        </w:rPr>
        <w:t xml:space="preserve"> should be a registered company und</w:t>
      </w:r>
      <w:r w:rsidR="00333761" w:rsidRPr="006F31D7">
        <w:rPr>
          <w:bCs/>
          <w:szCs w:val="24"/>
        </w:rPr>
        <w:t>er Indian Companies Act 1956</w:t>
      </w:r>
      <w:r w:rsidR="00AB74DF" w:rsidRPr="006F31D7">
        <w:rPr>
          <w:bCs/>
          <w:szCs w:val="24"/>
        </w:rPr>
        <w:t xml:space="preserve"> (optional)</w:t>
      </w:r>
      <w:r w:rsidR="00333761" w:rsidRPr="006F31D7">
        <w:rPr>
          <w:bCs/>
          <w:szCs w:val="24"/>
        </w:rPr>
        <w:t>.</w:t>
      </w:r>
    </w:p>
    <w:p w:rsidR="00591107" w:rsidRPr="006F31D7" w:rsidRDefault="00591107" w:rsidP="00591107">
      <w:pPr>
        <w:numPr>
          <w:ilvl w:val="1"/>
          <w:numId w:val="4"/>
        </w:numPr>
        <w:tabs>
          <w:tab w:val="clear" w:pos="360"/>
          <w:tab w:val="num" w:pos="567"/>
          <w:tab w:val="left" w:pos="1080"/>
          <w:tab w:val="left" w:pos="1620"/>
          <w:tab w:val="left" w:pos="2840"/>
          <w:tab w:val="left" w:pos="7180"/>
        </w:tabs>
        <w:suppressAutoHyphens/>
        <w:spacing w:after="200" w:line="360" w:lineRule="auto"/>
        <w:ind w:left="567" w:hanging="567"/>
        <w:jc w:val="both"/>
        <w:rPr>
          <w:bCs/>
          <w:szCs w:val="24"/>
        </w:rPr>
      </w:pPr>
      <w:r w:rsidRPr="006F31D7">
        <w:rPr>
          <w:bCs/>
          <w:szCs w:val="24"/>
        </w:rPr>
        <w:t>The tenderer shall be a Super Grade Electrical Licensed Contractor having valid Manpower Registration Certificate issued by the Department of Labour, GoK. Documentary proof in the form of certificate of registration issued by GoK is to be uploaded.</w:t>
      </w:r>
    </w:p>
    <w:p w:rsidR="001E3DAE" w:rsidRPr="006F31D7" w:rsidRDefault="001E3DAE" w:rsidP="000E33BC">
      <w:pPr>
        <w:numPr>
          <w:ilvl w:val="1"/>
          <w:numId w:val="4"/>
        </w:numPr>
        <w:tabs>
          <w:tab w:val="clear" w:pos="360"/>
          <w:tab w:val="num" w:pos="567"/>
          <w:tab w:val="left" w:pos="1080"/>
          <w:tab w:val="left" w:pos="1620"/>
          <w:tab w:val="left" w:pos="2840"/>
          <w:tab w:val="left" w:pos="7180"/>
        </w:tabs>
        <w:suppressAutoHyphens/>
        <w:spacing w:after="200" w:line="360" w:lineRule="auto"/>
        <w:ind w:left="567" w:hanging="567"/>
        <w:jc w:val="both"/>
        <w:rPr>
          <w:bCs/>
          <w:szCs w:val="24"/>
        </w:rPr>
      </w:pPr>
      <w:r w:rsidRPr="006F31D7">
        <w:rPr>
          <w:bCs/>
          <w:szCs w:val="24"/>
        </w:rPr>
        <w:t xml:space="preserve">The </w:t>
      </w:r>
      <w:r w:rsidR="00A26B05" w:rsidRPr="006F31D7">
        <w:rPr>
          <w:bCs/>
          <w:szCs w:val="24"/>
        </w:rPr>
        <w:t>tenderer</w:t>
      </w:r>
      <w:r w:rsidRPr="006F31D7">
        <w:rPr>
          <w:bCs/>
          <w:szCs w:val="24"/>
        </w:rPr>
        <w:t xml:space="preserve"> should have achieved in at least two financial years (in the last five years</w:t>
      </w:r>
      <w:r w:rsidR="00B5214B" w:rsidRPr="006F31D7">
        <w:rPr>
          <w:bCs/>
          <w:szCs w:val="24"/>
        </w:rPr>
        <w:t>)</w:t>
      </w:r>
      <w:r w:rsidRPr="006F31D7">
        <w:rPr>
          <w:bCs/>
          <w:szCs w:val="24"/>
        </w:rPr>
        <w:t xml:space="preserve"> an average annual financial turnover of </w:t>
      </w:r>
      <w:r w:rsidRPr="00B11326">
        <w:rPr>
          <w:b/>
          <w:bCs/>
          <w:color w:val="FF0000"/>
          <w:szCs w:val="24"/>
        </w:rPr>
        <w:t>Rs.</w:t>
      </w:r>
      <w:r w:rsidR="00671765">
        <w:rPr>
          <w:b/>
          <w:bCs/>
          <w:color w:val="FF0000"/>
          <w:szCs w:val="24"/>
        </w:rPr>
        <w:t>24.92</w:t>
      </w:r>
      <w:r w:rsidR="00D02887">
        <w:rPr>
          <w:b/>
          <w:bCs/>
          <w:color w:val="FF0000"/>
          <w:szCs w:val="24"/>
        </w:rPr>
        <w:t xml:space="preserve"> </w:t>
      </w:r>
      <w:r w:rsidRPr="00B11326">
        <w:rPr>
          <w:b/>
          <w:bCs/>
          <w:color w:val="FF0000"/>
          <w:szCs w:val="24"/>
        </w:rPr>
        <w:t>Lakhs</w:t>
      </w:r>
      <w:r w:rsidR="00130EDE" w:rsidRPr="006F31D7">
        <w:rPr>
          <w:bCs/>
          <w:szCs w:val="24"/>
        </w:rPr>
        <w:t xml:space="preserve"> not less than the </w:t>
      </w:r>
      <w:r w:rsidR="00186292" w:rsidRPr="006F31D7">
        <w:rPr>
          <w:bCs/>
          <w:szCs w:val="24"/>
        </w:rPr>
        <w:t xml:space="preserve">amount put to </w:t>
      </w:r>
      <w:r w:rsidR="00A22D4A" w:rsidRPr="006F31D7">
        <w:rPr>
          <w:bCs/>
          <w:szCs w:val="24"/>
        </w:rPr>
        <w:t>tender</w:t>
      </w:r>
      <w:r w:rsidRPr="006F31D7">
        <w:rPr>
          <w:bCs/>
          <w:szCs w:val="24"/>
        </w:rPr>
        <w:t>. Documentary proof certified by a Chartered Accountant is to be uploaded.</w:t>
      </w:r>
    </w:p>
    <w:p w:rsidR="00687D1A" w:rsidRPr="006F31D7" w:rsidRDefault="00687D1A" w:rsidP="00B11326">
      <w:pPr>
        <w:numPr>
          <w:ilvl w:val="1"/>
          <w:numId w:val="4"/>
        </w:numPr>
        <w:tabs>
          <w:tab w:val="left" w:pos="1080"/>
          <w:tab w:val="left" w:pos="1620"/>
          <w:tab w:val="left" w:pos="2840"/>
          <w:tab w:val="left" w:pos="7180"/>
        </w:tabs>
        <w:suppressAutoHyphens/>
        <w:spacing w:after="200" w:line="360" w:lineRule="auto"/>
        <w:jc w:val="both"/>
        <w:rPr>
          <w:bCs/>
          <w:szCs w:val="24"/>
        </w:rPr>
      </w:pPr>
      <w:r w:rsidRPr="006F31D7">
        <w:rPr>
          <w:bCs/>
        </w:rPr>
        <w:t xml:space="preserve">The tenderer should have provided similar services in State / Central Government Departments / Organizations, Public sector / Private Companies / KPTCL / ESCOMsof contract value not less than </w:t>
      </w:r>
      <w:r w:rsidR="00B11326" w:rsidRPr="00B11326">
        <w:rPr>
          <w:b/>
          <w:bCs/>
          <w:color w:val="FF0000"/>
          <w:sz w:val="28"/>
        </w:rPr>
        <w:t>Rs.</w:t>
      </w:r>
      <w:r w:rsidR="00671765">
        <w:rPr>
          <w:b/>
          <w:bCs/>
          <w:color w:val="FF0000"/>
          <w:sz w:val="28"/>
        </w:rPr>
        <w:t>1</w:t>
      </w:r>
      <w:r w:rsidR="00487B0F">
        <w:rPr>
          <w:b/>
          <w:bCs/>
          <w:color w:val="FF0000"/>
          <w:sz w:val="28"/>
        </w:rPr>
        <w:t>2.4</w:t>
      </w:r>
      <w:r w:rsidR="00671765">
        <w:rPr>
          <w:b/>
          <w:bCs/>
          <w:color w:val="FF0000"/>
          <w:sz w:val="28"/>
        </w:rPr>
        <w:t xml:space="preserve">6 </w:t>
      </w:r>
      <w:r w:rsidR="00B11326" w:rsidRPr="00B11326">
        <w:rPr>
          <w:b/>
          <w:bCs/>
          <w:color w:val="FF0000"/>
          <w:sz w:val="28"/>
        </w:rPr>
        <w:t>Lakhs</w:t>
      </w:r>
      <w:r w:rsidR="00487B0F">
        <w:rPr>
          <w:b/>
          <w:bCs/>
          <w:color w:val="FF0000"/>
          <w:sz w:val="28"/>
        </w:rPr>
        <w:t xml:space="preserve"> </w:t>
      </w:r>
      <w:r w:rsidRPr="006F31D7">
        <w:rPr>
          <w:bCs/>
        </w:rPr>
        <w:t xml:space="preserve">per annum evidencing the same, </w:t>
      </w:r>
      <w:r w:rsidRPr="006F31D7">
        <w:rPr>
          <w:bCs/>
        </w:rPr>
        <w:lastRenderedPageBreak/>
        <w:t xml:space="preserve">satisfactorily (usually not less than 50% of the tender amount), to at least one reputed Organization for a minimum period of One year during the last three financial years. The experience certificates issued by competent officers (not below the rank of EE or equivalent cadre) are to be uploaded. </w:t>
      </w:r>
      <w:r w:rsidR="005701A7" w:rsidRPr="006F31D7">
        <w:t>However, new contractors having valid Super Grade Electrical Contractor’s License along with a valid Manpower Registration Certificate participating in the tender process are exempted from uploading experience certificate.</w:t>
      </w:r>
    </w:p>
    <w:p w:rsidR="001E3DAE" w:rsidRPr="006F31D7" w:rsidRDefault="007355B5" w:rsidP="000E33BC">
      <w:pPr>
        <w:numPr>
          <w:ilvl w:val="1"/>
          <w:numId w:val="4"/>
        </w:numPr>
        <w:tabs>
          <w:tab w:val="clear" w:pos="360"/>
          <w:tab w:val="num" w:pos="567"/>
          <w:tab w:val="left" w:pos="1080"/>
          <w:tab w:val="left" w:pos="1620"/>
          <w:tab w:val="left" w:pos="2840"/>
          <w:tab w:val="left" w:pos="7180"/>
        </w:tabs>
        <w:suppressAutoHyphens/>
        <w:spacing w:after="200" w:line="360" w:lineRule="auto"/>
        <w:ind w:left="567" w:hanging="567"/>
        <w:jc w:val="both"/>
        <w:rPr>
          <w:bCs/>
          <w:szCs w:val="24"/>
        </w:rPr>
      </w:pPr>
      <w:r w:rsidRPr="006F31D7">
        <w:rPr>
          <w:bCs/>
          <w:szCs w:val="24"/>
        </w:rPr>
        <w:t>The tenderer</w:t>
      </w:r>
      <w:r w:rsidR="001E3DAE" w:rsidRPr="006F31D7">
        <w:rPr>
          <w:bCs/>
          <w:szCs w:val="24"/>
        </w:rPr>
        <w:t xml:space="preserve"> shall comply with all the provisions under Karnataka Minimum Wages Act, Labour Laws such as EPF, ESI and Payment of Wages etc. and provide the necessary proof of its compliance every month together with the bill.</w:t>
      </w:r>
      <w:r w:rsidR="001337B1" w:rsidRPr="006F31D7">
        <w:rPr>
          <w:bCs/>
          <w:szCs w:val="24"/>
        </w:rPr>
        <w:t xml:space="preserve"> In case </w:t>
      </w:r>
      <w:r w:rsidR="009267E5" w:rsidRPr="006F31D7">
        <w:rPr>
          <w:bCs/>
          <w:szCs w:val="24"/>
        </w:rPr>
        <w:t xml:space="preserve">the </w:t>
      </w:r>
      <w:r w:rsidR="001337B1" w:rsidRPr="006F31D7">
        <w:rPr>
          <w:bCs/>
          <w:szCs w:val="24"/>
        </w:rPr>
        <w:t>tenderer fails to provide such proof of payments made to the personnel in which</w:t>
      </w:r>
      <w:r w:rsidR="004E49E9" w:rsidRPr="006F31D7">
        <w:rPr>
          <w:bCs/>
          <w:szCs w:val="24"/>
        </w:rPr>
        <w:t xml:space="preserve"> month</w:t>
      </w:r>
      <w:r w:rsidR="001337B1" w:rsidRPr="006F31D7">
        <w:rPr>
          <w:bCs/>
          <w:szCs w:val="24"/>
        </w:rPr>
        <w:t xml:space="preserve"> it is due and such default occurs for more than 3 months in any </w:t>
      </w:r>
      <w:r w:rsidR="007F2AF1" w:rsidRPr="006F31D7">
        <w:rPr>
          <w:bCs/>
          <w:szCs w:val="24"/>
        </w:rPr>
        <w:t>continuous</w:t>
      </w:r>
      <w:r w:rsidR="001337B1" w:rsidRPr="006F31D7">
        <w:rPr>
          <w:bCs/>
          <w:szCs w:val="24"/>
        </w:rPr>
        <w:t xml:space="preserve"> period of 12 mont</w:t>
      </w:r>
      <w:r w:rsidR="007F2AF1" w:rsidRPr="006F31D7">
        <w:rPr>
          <w:bCs/>
          <w:szCs w:val="24"/>
        </w:rPr>
        <w:t xml:space="preserve">hs, the same will be considered as </w:t>
      </w:r>
      <w:r w:rsidR="00243820" w:rsidRPr="006F31D7">
        <w:rPr>
          <w:bCs/>
          <w:szCs w:val="24"/>
        </w:rPr>
        <w:t>“</w:t>
      </w:r>
      <w:r w:rsidR="007F2AF1" w:rsidRPr="006F31D7">
        <w:rPr>
          <w:bCs/>
          <w:szCs w:val="24"/>
        </w:rPr>
        <w:t>Breach of Contract”</w:t>
      </w:r>
      <w:r w:rsidR="0025350A" w:rsidRPr="006F31D7">
        <w:rPr>
          <w:bCs/>
          <w:szCs w:val="24"/>
        </w:rPr>
        <w:t>.</w:t>
      </w:r>
      <w:r w:rsidR="001E3DAE" w:rsidRPr="006F31D7">
        <w:rPr>
          <w:bCs/>
          <w:szCs w:val="24"/>
        </w:rPr>
        <w:t xml:space="preserve"> The </w:t>
      </w:r>
      <w:r w:rsidR="00374971" w:rsidRPr="006F31D7">
        <w:rPr>
          <w:bCs/>
          <w:szCs w:val="24"/>
        </w:rPr>
        <w:t>tenderer</w:t>
      </w:r>
      <w:r w:rsidR="001E3DAE" w:rsidRPr="006F31D7">
        <w:rPr>
          <w:bCs/>
          <w:szCs w:val="24"/>
        </w:rPr>
        <w:t xml:space="preserve"> shall comply with all the statutory requirements</w:t>
      </w:r>
      <w:r w:rsidR="005E198E" w:rsidRPr="006F31D7">
        <w:rPr>
          <w:bCs/>
          <w:szCs w:val="24"/>
        </w:rPr>
        <w:t xml:space="preserve"> evidencing the same</w:t>
      </w:r>
      <w:r w:rsidR="001E3DAE" w:rsidRPr="006F31D7">
        <w:rPr>
          <w:bCs/>
          <w:szCs w:val="24"/>
        </w:rPr>
        <w:t xml:space="preserve">. The self-declaration letter by the </w:t>
      </w:r>
      <w:r w:rsidR="00900FC0" w:rsidRPr="006F31D7">
        <w:rPr>
          <w:bCs/>
          <w:szCs w:val="24"/>
        </w:rPr>
        <w:t>tendere</w:t>
      </w:r>
      <w:r w:rsidR="001E3DAE" w:rsidRPr="006F31D7">
        <w:rPr>
          <w:bCs/>
          <w:szCs w:val="24"/>
        </w:rPr>
        <w:t>r in the letterhead of the firm is to be uploaded</w:t>
      </w:r>
      <w:r w:rsidR="00A22D4A" w:rsidRPr="006F31D7">
        <w:rPr>
          <w:bCs/>
          <w:szCs w:val="24"/>
        </w:rPr>
        <w:t xml:space="preserve"> along with the ESI and EPF registration certificate</w:t>
      </w:r>
      <w:r w:rsidR="001E3DAE" w:rsidRPr="006F31D7">
        <w:rPr>
          <w:bCs/>
          <w:szCs w:val="24"/>
        </w:rPr>
        <w:t>.</w:t>
      </w:r>
    </w:p>
    <w:p w:rsidR="001E3DAE" w:rsidRPr="006F31D7" w:rsidRDefault="001E3DAE" w:rsidP="000E33BC">
      <w:pPr>
        <w:numPr>
          <w:ilvl w:val="1"/>
          <w:numId w:val="4"/>
        </w:numPr>
        <w:tabs>
          <w:tab w:val="clear" w:pos="360"/>
          <w:tab w:val="num" w:pos="567"/>
          <w:tab w:val="left" w:pos="1080"/>
          <w:tab w:val="left" w:pos="1620"/>
          <w:tab w:val="left" w:pos="2840"/>
          <w:tab w:val="left" w:pos="7180"/>
        </w:tabs>
        <w:suppressAutoHyphens/>
        <w:spacing w:after="200" w:line="360" w:lineRule="auto"/>
        <w:ind w:left="567" w:hanging="567"/>
        <w:jc w:val="both"/>
        <w:rPr>
          <w:bCs/>
          <w:szCs w:val="24"/>
        </w:rPr>
      </w:pPr>
      <w:r w:rsidRPr="006F31D7">
        <w:rPr>
          <w:bCs/>
          <w:szCs w:val="24"/>
        </w:rPr>
        <w:t xml:space="preserve">The </w:t>
      </w:r>
      <w:r w:rsidR="001F36E2" w:rsidRPr="006F31D7">
        <w:rPr>
          <w:bCs/>
          <w:szCs w:val="24"/>
        </w:rPr>
        <w:t>tenderer</w:t>
      </w:r>
      <w:r w:rsidRPr="006F31D7">
        <w:rPr>
          <w:bCs/>
          <w:szCs w:val="24"/>
        </w:rPr>
        <w:t xml:space="preserve"> should be in a position to provide tendered No. of </w:t>
      </w:r>
      <w:r w:rsidR="00754559" w:rsidRPr="006F31D7">
        <w:rPr>
          <w:bCs/>
          <w:szCs w:val="24"/>
        </w:rPr>
        <w:t>S</w:t>
      </w:r>
      <w:r w:rsidR="001F36E2" w:rsidRPr="006F31D7">
        <w:rPr>
          <w:bCs/>
          <w:szCs w:val="24"/>
        </w:rPr>
        <w:t xml:space="preserve">hift Engineers and </w:t>
      </w:r>
      <w:r w:rsidR="00C475E4" w:rsidRPr="006F31D7">
        <w:rPr>
          <w:bCs/>
          <w:szCs w:val="24"/>
        </w:rPr>
        <w:t xml:space="preserve">Operation </w:t>
      </w:r>
      <w:r w:rsidR="001F36E2" w:rsidRPr="006F31D7">
        <w:rPr>
          <w:bCs/>
          <w:szCs w:val="24"/>
        </w:rPr>
        <w:t xml:space="preserve">helpers </w:t>
      </w:r>
      <w:r w:rsidRPr="006F31D7">
        <w:rPr>
          <w:bCs/>
          <w:szCs w:val="24"/>
        </w:rPr>
        <w:t xml:space="preserve">within one week </w:t>
      </w:r>
      <w:r w:rsidR="006D3B7D" w:rsidRPr="006F31D7">
        <w:rPr>
          <w:snapToGrid w:val="0"/>
          <w:szCs w:val="24"/>
        </w:rPr>
        <w:t>from the date of Detailed Work Award (DWA)</w:t>
      </w:r>
      <w:r w:rsidRPr="006F31D7">
        <w:rPr>
          <w:bCs/>
          <w:szCs w:val="24"/>
        </w:rPr>
        <w:t xml:space="preserve">. The self-declaration letter by the </w:t>
      </w:r>
      <w:r w:rsidR="001F36E2" w:rsidRPr="006F31D7">
        <w:rPr>
          <w:bCs/>
          <w:szCs w:val="24"/>
        </w:rPr>
        <w:t xml:space="preserve">tenderer </w:t>
      </w:r>
      <w:r w:rsidRPr="006F31D7">
        <w:rPr>
          <w:bCs/>
          <w:szCs w:val="24"/>
        </w:rPr>
        <w:t>in the letterhead of the firm is to be uploaded.</w:t>
      </w:r>
      <w:r w:rsidR="00A11EA5" w:rsidRPr="006F31D7">
        <w:rPr>
          <w:bCs/>
          <w:szCs w:val="24"/>
        </w:rPr>
        <w:t xml:space="preserve">(Tenderers shall produce attested copies of qualification certificate of Degree/Diploma/ITI/JOC </w:t>
      </w:r>
      <w:r w:rsidR="00FE5B0C" w:rsidRPr="006F31D7">
        <w:rPr>
          <w:bCs/>
          <w:szCs w:val="24"/>
        </w:rPr>
        <w:t xml:space="preserve">- Electrician Trade </w:t>
      </w:r>
      <w:r w:rsidR="00F601FD" w:rsidRPr="006F31D7">
        <w:rPr>
          <w:bCs/>
        </w:rPr>
        <w:t>along with experience certificate</w:t>
      </w:r>
      <w:r w:rsidR="00A11EA5" w:rsidRPr="006F31D7">
        <w:rPr>
          <w:bCs/>
          <w:szCs w:val="24"/>
        </w:rPr>
        <w:t>of personnel deployed by them</w:t>
      </w:r>
      <w:r w:rsidR="0017626E" w:rsidRPr="006F31D7">
        <w:rPr>
          <w:bCs/>
          <w:szCs w:val="24"/>
        </w:rPr>
        <w:t>before issue of award</w:t>
      </w:r>
      <w:r w:rsidR="00025562" w:rsidRPr="006F31D7">
        <w:rPr>
          <w:bCs/>
          <w:szCs w:val="24"/>
        </w:rPr>
        <w:t xml:space="preserve"> to the </w:t>
      </w:r>
      <w:r w:rsidR="00025562" w:rsidRPr="006F31D7">
        <w:rPr>
          <w:bCs/>
        </w:rPr>
        <w:t>concerned jurisdictional Executive Engineer</w:t>
      </w:r>
      <w:r w:rsidR="00A11EA5" w:rsidRPr="006F31D7">
        <w:rPr>
          <w:bCs/>
          <w:szCs w:val="24"/>
        </w:rPr>
        <w:t>)</w:t>
      </w:r>
      <w:r w:rsidR="006913EC" w:rsidRPr="006F31D7">
        <w:rPr>
          <w:bCs/>
          <w:szCs w:val="24"/>
        </w:rPr>
        <w:t>.</w:t>
      </w:r>
    </w:p>
    <w:p w:rsidR="00C93875" w:rsidRPr="006F31D7" w:rsidRDefault="00A82A88" w:rsidP="000E33BC">
      <w:pPr>
        <w:numPr>
          <w:ilvl w:val="1"/>
          <w:numId w:val="4"/>
        </w:numPr>
        <w:tabs>
          <w:tab w:val="clear" w:pos="360"/>
          <w:tab w:val="num" w:pos="567"/>
          <w:tab w:val="left" w:pos="1080"/>
          <w:tab w:val="left" w:pos="1620"/>
          <w:tab w:val="left" w:pos="2840"/>
          <w:tab w:val="left" w:pos="7180"/>
        </w:tabs>
        <w:suppressAutoHyphens/>
        <w:spacing w:after="200" w:line="360" w:lineRule="auto"/>
        <w:ind w:left="567" w:hanging="567"/>
        <w:jc w:val="both"/>
        <w:rPr>
          <w:bCs/>
          <w:szCs w:val="24"/>
        </w:rPr>
      </w:pPr>
      <w:r w:rsidRPr="006F31D7">
        <w:rPr>
          <w:bCs/>
          <w:szCs w:val="24"/>
        </w:rPr>
        <w:t xml:space="preserve">The tenderer </w:t>
      </w:r>
      <w:r w:rsidR="00F81D71" w:rsidRPr="006F31D7">
        <w:rPr>
          <w:bCs/>
          <w:szCs w:val="24"/>
        </w:rPr>
        <w:t>s</w:t>
      </w:r>
      <w:r w:rsidR="00C93875" w:rsidRPr="006F31D7">
        <w:rPr>
          <w:bCs/>
          <w:szCs w:val="24"/>
        </w:rPr>
        <w:t xml:space="preserve">hould be registered under GST Act, proof of </w:t>
      </w:r>
      <w:r w:rsidR="005E198E" w:rsidRPr="006F31D7">
        <w:rPr>
          <w:bCs/>
          <w:szCs w:val="24"/>
        </w:rPr>
        <w:t>which</w:t>
      </w:r>
      <w:r w:rsidR="00C93875" w:rsidRPr="006F31D7">
        <w:rPr>
          <w:bCs/>
          <w:szCs w:val="24"/>
        </w:rPr>
        <w:t xml:space="preserve"> should be submitted along with the tender document</w:t>
      </w:r>
      <w:r w:rsidR="00F81D71" w:rsidRPr="006F31D7">
        <w:rPr>
          <w:bCs/>
          <w:szCs w:val="24"/>
        </w:rPr>
        <w:t xml:space="preserve"> and s</w:t>
      </w:r>
      <w:r w:rsidR="00C93875" w:rsidRPr="006F31D7">
        <w:rPr>
          <w:bCs/>
          <w:szCs w:val="24"/>
        </w:rPr>
        <w:t>hould submit proof of the Permanent Account Number (PAN) assigned by the Income Tax Department</w:t>
      </w:r>
      <w:r w:rsidR="00F81D71" w:rsidRPr="006F31D7">
        <w:rPr>
          <w:bCs/>
          <w:szCs w:val="24"/>
        </w:rPr>
        <w:t>.</w:t>
      </w:r>
    </w:p>
    <w:p w:rsidR="00F870DE" w:rsidRPr="006F31D7" w:rsidRDefault="00F870DE" w:rsidP="000E33BC">
      <w:pPr>
        <w:numPr>
          <w:ilvl w:val="1"/>
          <w:numId w:val="4"/>
        </w:numPr>
        <w:tabs>
          <w:tab w:val="clear" w:pos="360"/>
          <w:tab w:val="num" w:pos="567"/>
          <w:tab w:val="left" w:pos="1080"/>
          <w:tab w:val="left" w:pos="1620"/>
          <w:tab w:val="left" w:pos="2840"/>
          <w:tab w:val="left" w:pos="7180"/>
        </w:tabs>
        <w:suppressAutoHyphens/>
        <w:spacing w:after="200" w:line="360" w:lineRule="auto"/>
        <w:ind w:left="567" w:hanging="567"/>
        <w:jc w:val="both"/>
        <w:rPr>
          <w:bCs/>
          <w:szCs w:val="24"/>
        </w:rPr>
      </w:pPr>
      <w:r w:rsidRPr="006F31D7">
        <w:rPr>
          <w:bCs/>
          <w:szCs w:val="24"/>
        </w:rPr>
        <w:t>The tenderer whose contracts have been terminated / foreclosed /</w:t>
      </w:r>
      <w:r w:rsidR="00DE7CBE" w:rsidRPr="006F31D7">
        <w:rPr>
          <w:bCs/>
          <w:szCs w:val="24"/>
        </w:rPr>
        <w:t>b</w:t>
      </w:r>
      <w:r w:rsidR="00D42B2C" w:rsidRPr="006F31D7">
        <w:rPr>
          <w:bCs/>
          <w:szCs w:val="24"/>
        </w:rPr>
        <w:t>lacklisted/</w:t>
      </w:r>
      <w:r w:rsidRPr="006F31D7">
        <w:rPr>
          <w:bCs/>
          <w:szCs w:val="24"/>
        </w:rPr>
        <w:t xml:space="preserve"> penalized by any </w:t>
      </w:r>
      <w:r w:rsidR="008F68C0" w:rsidRPr="006F31D7">
        <w:rPr>
          <w:bCs/>
          <w:szCs w:val="24"/>
        </w:rPr>
        <w:t>O</w:t>
      </w:r>
      <w:r w:rsidRPr="006F31D7">
        <w:rPr>
          <w:bCs/>
          <w:szCs w:val="24"/>
        </w:rPr>
        <w:t xml:space="preserve">rganizations during the last </w:t>
      </w:r>
      <w:r w:rsidR="001705C7" w:rsidRPr="006F31D7">
        <w:rPr>
          <w:bCs/>
          <w:szCs w:val="24"/>
        </w:rPr>
        <w:t>Three</w:t>
      </w:r>
      <w:r w:rsidRPr="006F31D7">
        <w:rPr>
          <w:bCs/>
          <w:szCs w:val="24"/>
        </w:rPr>
        <w:t xml:space="preserve"> years due to non-fulfillment of contractual obligations/ deficiency in service are not eligible </w:t>
      </w:r>
      <w:r w:rsidR="00CA348C" w:rsidRPr="006F31D7">
        <w:rPr>
          <w:bCs/>
          <w:szCs w:val="24"/>
        </w:rPr>
        <w:t xml:space="preserve">to </w:t>
      </w:r>
      <w:r w:rsidRPr="006F31D7">
        <w:rPr>
          <w:bCs/>
          <w:szCs w:val="24"/>
        </w:rPr>
        <w:t xml:space="preserve">participate in the tender. The </w:t>
      </w:r>
      <w:r w:rsidR="009C4E84" w:rsidRPr="006F31D7">
        <w:rPr>
          <w:bCs/>
          <w:szCs w:val="24"/>
        </w:rPr>
        <w:lastRenderedPageBreak/>
        <w:t>tenderer</w:t>
      </w:r>
      <w:r w:rsidRPr="006F31D7">
        <w:rPr>
          <w:bCs/>
          <w:szCs w:val="24"/>
        </w:rPr>
        <w:t xml:space="preserve"> should clearly specify and upload self-declaration letter in writing in the letterhead of the firm, stating that they do not fall under this category.  </w:t>
      </w:r>
    </w:p>
    <w:p w:rsidR="00637E0F" w:rsidRPr="006F31D7" w:rsidRDefault="00637E0F" w:rsidP="000E33BC">
      <w:pPr>
        <w:numPr>
          <w:ilvl w:val="1"/>
          <w:numId w:val="4"/>
        </w:numPr>
        <w:tabs>
          <w:tab w:val="clear" w:pos="360"/>
          <w:tab w:val="num" w:pos="567"/>
          <w:tab w:val="left" w:pos="1080"/>
          <w:tab w:val="left" w:pos="1620"/>
          <w:tab w:val="left" w:pos="2840"/>
          <w:tab w:val="left" w:pos="7180"/>
        </w:tabs>
        <w:suppressAutoHyphens/>
        <w:spacing w:after="120" w:line="360" w:lineRule="auto"/>
        <w:ind w:left="567" w:hanging="567"/>
        <w:jc w:val="both"/>
        <w:rPr>
          <w:szCs w:val="24"/>
        </w:rPr>
      </w:pPr>
      <w:r w:rsidRPr="006F31D7">
        <w:rPr>
          <w:szCs w:val="24"/>
        </w:rPr>
        <w:t>Even though the tenderers meet the above criteria, they are subject to be disqualified if they have:</w:t>
      </w:r>
    </w:p>
    <w:p w:rsidR="00637E0F" w:rsidRPr="006F31D7" w:rsidRDefault="00637E0F" w:rsidP="000E33BC">
      <w:pPr>
        <w:keepLines/>
        <w:tabs>
          <w:tab w:val="left" w:pos="540"/>
          <w:tab w:val="left" w:pos="1134"/>
          <w:tab w:val="left" w:pos="1701"/>
          <w:tab w:val="left" w:pos="2840"/>
          <w:tab w:val="left" w:pos="7180"/>
        </w:tabs>
        <w:suppressAutoHyphens/>
        <w:spacing w:after="120" w:line="360" w:lineRule="auto"/>
        <w:ind w:left="1080" w:hanging="513"/>
        <w:jc w:val="both"/>
        <w:rPr>
          <w:szCs w:val="24"/>
        </w:rPr>
      </w:pPr>
      <w:r w:rsidRPr="006F31D7">
        <w:rPr>
          <w:szCs w:val="24"/>
        </w:rPr>
        <w:t>-</w:t>
      </w:r>
      <w:r w:rsidRPr="006F31D7">
        <w:rPr>
          <w:szCs w:val="24"/>
        </w:rPr>
        <w:tab/>
        <w:t>made misleading or false representations in the forms, statements and attachments submitted in proof of the qualification requirements; and/or</w:t>
      </w:r>
    </w:p>
    <w:p w:rsidR="00637E0F" w:rsidRPr="006F31D7" w:rsidRDefault="00637E0F" w:rsidP="00DC7312">
      <w:pPr>
        <w:tabs>
          <w:tab w:val="left" w:pos="540"/>
          <w:tab w:val="left" w:pos="1134"/>
          <w:tab w:val="left" w:pos="1701"/>
          <w:tab w:val="left" w:pos="2840"/>
          <w:tab w:val="left" w:pos="7180"/>
        </w:tabs>
        <w:suppressAutoHyphens/>
        <w:spacing w:after="120" w:line="360" w:lineRule="auto"/>
        <w:ind w:left="1080" w:hanging="513"/>
        <w:jc w:val="both"/>
        <w:rPr>
          <w:szCs w:val="24"/>
        </w:rPr>
      </w:pPr>
      <w:r w:rsidRPr="006F31D7">
        <w:rPr>
          <w:szCs w:val="24"/>
        </w:rPr>
        <w:t>-</w:t>
      </w:r>
      <w:r w:rsidRPr="006F31D7">
        <w:rPr>
          <w:szCs w:val="24"/>
        </w:rPr>
        <w:tab/>
        <w:t>record of poor performance such as abandoning the works, not properly completing the contract, inordinate delays in completion, litigation history, or</w:t>
      </w:r>
      <w:r w:rsidR="00EE7F8E" w:rsidRPr="006F31D7">
        <w:rPr>
          <w:szCs w:val="24"/>
        </w:rPr>
        <w:t xml:space="preserve"> financial failures etc.</w:t>
      </w:r>
    </w:p>
    <w:p w:rsidR="00637E0F" w:rsidRPr="006F31D7" w:rsidRDefault="00637E0F" w:rsidP="00627FAC">
      <w:pPr>
        <w:pStyle w:val="Heading1"/>
        <w:spacing w:after="360"/>
        <w:jc w:val="center"/>
        <w:rPr>
          <w:rFonts w:ascii="Times New Roman" w:hAnsi="Times New Roman"/>
          <w:sz w:val="24"/>
          <w:szCs w:val="24"/>
        </w:rPr>
      </w:pPr>
      <w:r w:rsidRPr="006F31D7">
        <w:rPr>
          <w:rFonts w:ascii="Times New Roman" w:hAnsi="Times New Roman"/>
          <w:sz w:val="24"/>
          <w:szCs w:val="24"/>
        </w:rPr>
        <w:t>B.  Tender documents</w:t>
      </w:r>
    </w:p>
    <w:p w:rsidR="00290D0A"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b/>
          <w:szCs w:val="24"/>
        </w:rPr>
      </w:pPr>
      <w:r w:rsidRPr="006F31D7">
        <w:rPr>
          <w:b/>
          <w:szCs w:val="24"/>
        </w:rPr>
        <w:t>Content of Tender documents</w:t>
      </w:r>
    </w:p>
    <w:p w:rsidR="00FF1D0C" w:rsidRPr="006F31D7" w:rsidRDefault="00FA4EED" w:rsidP="006419F7">
      <w:pPr>
        <w:pStyle w:val="ListParagraph"/>
        <w:tabs>
          <w:tab w:val="left" w:pos="567"/>
          <w:tab w:val="left" w:pos="1620"/>
          <w:tab w:val="left" w:pos="2840"/>
          <w:tab w:val="left" w:pos="7180"/>
        </w:tabs>
        <w:suppressAutoHyphens/>
        <w:spacing w:after="240" w:line="360" w:lineRule="auto"/>
        <w:ind w:left="567"/>
        <w:contextualSpacing w:val="0"/>
        <w:jc w:val="both"/>
        <w:rPr>
          <w:szCs w:val="24"/>
        </w:rPr>
      </w:pPr>
      <w:r w:rsidRPr="006F31D7">
        <w:rPr>
          <w:szCs w:val="24"/>
        </w:rPr>
        <w:t>The tender document consist</w:t>
      </w:r>
      <w:r w:rsidR="00780D09" w:rsidRPr="006F31D7">
        <w:rPr>
          <w:szCs w:val="24"/>
        </w:rPr>
        <w:t>s</w:t>
      </w:r>
      <w:r w:rsidRPr="006F31D7">
        <w:rPr>
          <w:szCs w:val="24"/>
        </w:rPr>
        <w:t xml:space="preserve"> of Nine sections namely Section-I Invitation for Tenders (IFT), Section-II Instructions to Tenderers (ITT), Section-III Form of Tender and Qualification Information, Section</w:t>
      </w:r>
      <w:r w:rsidR="00CB0823" w:rsidRPr="006F31D7">
        <w:rPr>
          <w:szCs w:val="24"/>
        </w:rPr>
        <w:t>-</w:t>
      </w:r>
      <w:r w:rsidRPr="006F31D7">
        <w:rPr>
          <w:szCs w:val="24"/>
        </w:rPr>
        <w:t xml:space="preserve">IV General </w:t>
      </w:r>
      <w:r w:rsidR="00BF7618" w:rsidRPr="006F31D7">
        <w:rPr>
          <w:szCs w:val="24"/>
        </w:rPr>
        <w:t>Terms</w:t>
      </w:r>
      <w:r w:rsidR="00F93735" w:rsidRPr="006F31D7">
        <w:rPr>
          <w:szCs w:val="24"/>
        </w:rPr>
        <w:t>and Conditions</w:t>
      </w:r>
      <w:r w:rsidRPr="006F31D7">
        <w:rPr>
          <w:szCs w:val="24"/>
        </w:rPr>
        <w:t xml:space="preserve"> (G</w:t>
      </w:r>
      <w:r w:rsidR="00BF7618" w:rsidRPr="006F31D7">
        <w:rPr>
          <w:szCs w:val="24"/>
        </w:rPr>
        <w:t>T</w:t>
      </w:r>
      <w:r w:rsidRPr="006F31D7">
        <w:rPr>
          <w:szCs w:val="24"/>
        </w:rPr>
        <w:t xml:space="preserve">C), </w:t>
      </w:r>
      <w:r w:rsidR="0068297A" w:rsidRPr="006F31D7">
        <w:rPr>
          <w:szCs w:val="24"/>
        </w:rPr>
        <w:br w:type="textWrapping" w:clear="all"/>
      </w:r>
      <w:r w:rsidRPr="006F31D7">
        <w:rPr>
          <w:szCs w:val="24"/>
        </w:rPr>
        <w:t xml:space="preserve">Section-V Scope of the work, Section-VI </w:t>
      </w:r>
      <w:r w:rsidR="006E2A24" w:rsidRPr="006F31D7">
        <w:rPr>
          <w:szCs w:val="24"/>
        </w:rPr>
        <w:t>Conditions of Contract</w:t>
      </w:r>
      <w:r w:rsidRPr="006F31D7">
        <w:rPr>
          <w:szCs w:val="24"/>
        </w:rPr>
        <w:t xml:space="preserve">, Section-VII Contract </w:t>
      </w:r>
      <w:r w:rsidR="00D42B2C" w:rsidRPr="006F31D7">
        <w:rPr>
          <w:szCs w:val="24"/>
        </w:rPr>
        <w:t>D</w:t>
      </w:r>
      <w:r w:rsidRPr="006F31D7">
        <w:rPr>
          <w:szCs w:val="24"/>
        </w:rPr>
        <w:t xml:space="preserve">ata, Section-VIII </w:t>
      </w:r>
      <w:r w:rsidR="00920B59" w:rsidRPr="006F31D7">
        <w:rPr>
          <w:szCs w:val="24"/>
        </w:rPr>
        <w:t>Annual Contract Price</w:t>
      </w:r>
      <w:r w:rsidRPr="006F31D7">
        <w:rPr>
          <w:szCs w:val="24"/>
        </w:rPr>
        <w:t>, Section-</w:t>
      </w:r>
      <w:r w:rsidR="00780D09" w:rsidRPr="006F31D7">
        <w:rPr>
          <w:szCs w:val="24"/>
        </w:rPr>
        <w:t>I</w:t>
      </w:r>
      <w:r w:rsidRPr="006F31D7">
        <w:rPr>
          <w:szCs w:val="24"/>
        </w:rPr>
        <w:t xml:space="preserve">X Format of Bank Guarantee for Security Deposit. </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Amendment of Tender documents</w:t>
      </w:r>
      <w:r w:rsidRPr="006F31D7">
        <w:rPr>
          <w:szCs w:val="24"/>
        </w:rPr>
        <w:tab/>
      </w:r>
    </w:p>
    <w:p w:rsidR="00F91F7C" w:rsidRPr="006F31D7" w:rsidRDefault="00800DB2" w:rsidP="00EB39F4">
      <w:pPr>
        <w:pStyle w:val="ListParagraph"/>
        <w:numPr>
          <w:ilvl w:val="1"/>
          <w:numId w:val="65"/>
        </w:numPr>
        <w:tabs>
          <w:tab w:val="left" w:pos="567"/>
          <w:tab w:val="left" w:pos="1400"/>
          <w:tab w:val="left" w:pos="2120"/>
          <w:tab w:val="left" w:pos="3260"/>
          <w:tab w:val="left" w:pos="4680"/>
          <w:tab w:val="left" w:pos="7180"/>
        </w:tabs>
        <w:suppressAutoHyphens/>
        <w:spacing w:after="120" w:line="360" w:lineRule="auto"/>
        <w:ind w:left="567" w:hanging="567"/>
        <w:contextualSpacing w:val="0"/>
        <w:jc w:val="both"/>
        <w:rPr>
          <w:b/>
          <w:szCs w:val="24"/>
        </w:rPr>
      </w:pPr>
      <w:r w:rsidRPr="006F31D7">
        <w:rPr>
          <w:szCs w:val="24"/>
        </w:rPr>
        <w:t>T</w:t>
      </w:r>
      <w:r w:rsidR="00637E0F" w:rsidRPr="006F31D7">
        <w:rPr>
          <w:szCs w:val="24"/>
        </w:rPr>
        <w:t>he Employer may modify the tender documents by issuing addenda</w:t>
      </w:r>
      <w:r w:rsidRPr="006F31D7">
        <w:rPr>
          <w:szCs w:val="24"/>
        </w:rPr>
        <w:t xml:space="preserve"> before the deadline for submission of tenders</w:t>
      </w:r>
      <w:r w:rsidR="00637E0F" w:rsidRPr="006F31D7">
        <w:rPr>
          <w:szCs w:val="24"/>
        </w:rPr>
        <w:t>.</w:t>
      </w:r>
    </w:p>
    <w:p w:rsidR="00F91F7C" w:rsidRPr="006F31D7" w:rsidRDefault="00637E0F" w:rsidP="00EB39F4">
      <w:pPr>
        <w:pStyle w:val="ListParagraph"/>
        <w:numPr>
          <w:ilvl w:val="1"/>
          <w:numId w:val="65"/>
        </w:numPr>
        <w:tabs>
          <w:tab w:val="left" w:pos="567"/>
          <w:tab w:val="left" w:pos="1400"/>
          <w:tab w:val="left" w:pos="2120"/>
          <w:tab w:val="left" w:pos="3260"/>
          <w:tab w:val="left" w:pos="4680"/>
          <w:tab w:val="left" w:pos="7180"/>
        </w:tabs>
        <w:suppressAutoHyphens/>
        <w:spacing w:after="120" w:line="360" w:lineRule="auto"/>
        <w:ind w:left="567" w:hanging="567"/>
        <w:contextualSpacing w:val="0"/>
        <w:jc w:val="both"/>
        <w:rPr>
          <w:b/>
          <w:szCs w:val="24"/>
        </w:rPr>
      </w:pPr>
      <w:r w:rsidRPr="006F31D7">
        <w:rPr>
          <w:szCs w:val="24"/>
        </w:rPr>
        <w:t xml:space="preserve">Any addendum thus issued shall be part of the tender documents and shall be </w:t>
      </w:r>
      <w:r w:rsidR="00192C00" w:rsidRPr="006F31D7">
        <w:rPr>
          <w:b/>
          <w:szCs w:val="24"/>
        </w:rPr>
        <w:t xml:space="preserve">published online in </w:t>
      </w:r>
      <w:r w:rsidR="00616EF6" w:rsidRPr="006F31D7">
        <w:rPr>
          <w:b/>
          <w:szCs w:val="24"/>
        </w:rPr>
        <w:t>the Karnataka Public Procurement Portal</w:t>
      </w:r>
      <w:r w:rsidR="00192C00" w:rsidRPr="006F31D7">
        <w:rPr>
          <w:b/>
          <w:szCs w:val="24"/>
        </w:rPr>
        <w:t>.</w:t>
      </w:r>
    </w:p>
    <w:p w:rsidR="00482F6E" w:rsidRPr="006F31D7" w:rsidRDefault="00F8730B" w:rsidP="0062132B">
      <w:pPr>
        <w:pStyle w:val="ListParagraph"/>
        <w:numPr>
          <w:ilvl w:val="1"/>
          <w:numId w:val="65"/>
        </w:numPr>
        <w:tabs>
          <w:tab w:val="left" w:pos="567"/>
          <w:tab w:val="left" w:pos="1400"/>
          <w:tab w:val="left" w:pos="2120"/>
          <w:tab w:val="left" w:pos="3260"/>
          <w:tab w:val="left" w:pos="4680"/>
          <w:tab w:val="left" w:pos="7180"/>
        </w:tabs>
        <w:suppressAutoHyphens/>
        <w:spacing w:after="360" w:line="360" w:lineRule="auto"/>
        <w:ind w:left="567" w:hanging="567"/>
        <w:contextualSpacing w:val="0"/>
        <w:jc w:val="both"/>
        <w:rPr>
          <w:b/>
          <w:szCs w:val="24"/>
        </w:rPr>
      </w:pPr>
      <w:r w:rsidRPr="006F31D7">
        <w:rPr>
          <w:szCs w:val="24"/>
        </w:rPr>
        <w:t xml:space="preserve">The tenderer in order to take into account any such addendum issued for </w:t>
      </w:r>
      <w:r w:rsidR="00637E0F" w:rsidRPr="006F31D7">
        <w:rPr>
          <w:szCs w:val="24"/>
        </w:rPr>
        <w:t xml:space="preserve">preparing their tenders, the Employer shall </w:t>
      </w:r>
      <w:r w:rsidRPr="006F31D7">
        <w:rPr>
          <w:szCs w:val="24"/>
        </w:rPr>
        <w:t xml:space="preserve">necessarily </w:t>
      </w:r>
      <w:r w:rsidR="00637E0F" w:rsidRPr="006F31D7">
        <w:rPr>
          <w:szCs w:val="24"/>
        </w:rPr>
        <w:t>extend the deadline for submission of tenders in accordance with Sub-Clause 1</w:t>
      </w:r>
      <w:r w:rsidR="008B252F" w:rsidRPr="006F31D7">
        <w:rPr>
          <w:szCs w:val="24"/>
        </w:rPr>
        <w:t>0</w:t>
      </w:r>
      <w:r w:rsidR="00637E0F" w:rsidRPr="006F31D7">
        <w:rPr>
          <w:szCs w:val="24"/>
        </w:rPr>
        <w:t>.2 below.</w:t>
      </w:r>
    </w:p>
    <w:p w:rsidR="00637E0F" w:rsidRPr="006F31D7" w:rsidRDefault="00637E0F" w:rsidP="00572103">
      <w:pPr>
        <w:tabs>
          <w:tab w:val="center" w:pos="4680"/>
        </w:tabs>
        <w:suppressAutoHyphens/>
        <w:spacing w:after="360"/>
        <w:jc w:val="center"/>
        <w:outlineLvl w:val="0"/>
        <w:rPr>
          <w:szCs w:val="24"/>
        </w:rPr>
      </w:pPr>
      <w:r w:rsidRPr="006F31D7">
        <w:rPr>
          <w:b/>
          <w:szCs w:val="24"/>
        </w:rPr>
        <w:t>C.  Preparation of Tenders</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b/>
          <w:szCs w:val="24"/>
        </w:rPr>
      </w:pPr>
      <w:r w:rsidRPr="006F31D7">
        <w:rPr>
          <w:b/>
          <w:szCs w:val="24"/>
        </w:rPr>
        <w:t>Documents comprising the Tender</w:t>
      </w:r>
    </w:p>
    <w:p w:rsidR="00637E0F" w:rsidRPr="006F31D7" w:rsidRDefault="00637E0F" w:rsidP="006419F7">
      <w:pPr>
        <w:pStyle w:val="ListParagraph"/>
        <w:tabs>
          <w:tab w:val="left" w:pos="567"/>
          <w:tab w:val="left" w:pos="1400"/>
          <w:tab w:val="left" w:pos="2120"/>
          <w:tab w:val="left" w:pos="3260"/>
          <w:tab w:val="left" w:pos="4680"/>
          <w:tab w:val="left" w:pos="7180"/>
        </w:tabs>
        <w:suppressAutoHyphens/>
        <w:spacing w:after="120" w:line="360" w:lineRule="auto"/>
        <w:ind w:left="567"/>
        <w:contextualSpacing w:val="0"/>
        <w:jc w:val="both"/>
        <w:rPr>
          <w:szCs w:val="24"/>
        </w:rPr>
      </w:pPr>
      <w:r w:rsidRPr="006F31D7">
        <w:rPr>
          <w:szCs w:val="24"/>
        </w:rPr>
        <w:lastRenderedPageBreak/>
        <w:t>The tender submitted by the Tenderer shall comprise the following:</w:t>
      </w:r>
    </w:p>
    <w:p w:rsidR="008B5F6E" w:rsidRPr="006F31D7" w:rsidRDefault="00637E0F" w:rsidP="00EB39F4">
      <w:pPr>
        <w:pStyle w:val="ListParagraph"/>
        <w:numPr>
          <w:ilvl w:val="0"/>
          <w:numId w:val="70"/>
        </w:numPr>
        <w:tabs>
          <w:tab w:val="left" w:pos="1134"/>
          <w:tab w:val="left" w:pos="1400"/>
          <w:tab w:val="left" w:pos="2120"/>
          <w:tab w:val="left" w:pos="3260"/>
          <w:tab w:val="left" w:pos="4680"/>
          <w:tab w:val="left" w:pos="7180"/>
        </w:tabs>
        <w:suppressAutoHyphens/>
        <w:spacing w:line="360" w:lineRule="auto"/>
        <w:ind w:left="1134" w:hanging="425"/>
        <w:rPr>
          <w:szCs w:val="24"/>
        </w:rPr>
      </w:pPr>
      <w:r w:rsidRPr="006F31D7">
        <w:rPr>
          <w:szCs w:val="24"/>
        </w:rPr>
        <w:t xml:space="preserve">The </w:t>
      </w:r>
      <w:r w:rsidR="00FB2E02" w:rsidRPr="006F31D7">
        <w:rPr>
          <w:szCs w:val="24"/>
        </w:rPr>
        <w:t xml:space="preserve">Form of </w:t>
      </w:r>
      <w:r w:rsidRPr="006F31D7">
        <w:rPr>
          <w:szCs w:val="24"/>
        </w:rPr>
        <w:t>Tender (in the format indicated in Section 3).</w:t>
      </w:r>
    </w:p>
    <w:p w:rsidR="008B5F6E" w:rsidRPr="006F31D7" w:rsidRDefault="00880A11" w:rsidP="00EB39F4">
      <w:pPr>
        <w:pStyle w:val="ListParagraph"/>
        <w:numPr>
          <w:ilvl w:val="0"/>
          <w:numId w:val="70"/>
        </w:numPr>
        <w:tabs>
          <w:tab w:val="left" w:pos="1134"/>
          <w:tab w:val="left" w:pos="1400"/>
          <w:tab w:val="left" w:pos="2120"/>
          <w:tab w:val="left" w:pos="3260"/>
          <w:tab w:val="left" w:pos="4680"/>
          <w:tab w:val="left" w:pos="7180"/>
        </w:tabs>
        <w:suppressAutoHyphens/>
        <w:spacing w:line="360" w:lineRule="auto"/>
        <w:ind w:left="1134" w:hanging="425"/>
        <w:rPr>
          <w:szCs w:val="24"/>
        </w:rPr>
      </w:pPr>
      <w:r w:rsidRPr="006F31D7">
        <w:rPr>
          <w:szCs w:val="24"/>
        </w:rPr>
        <w:t>Earnest Money Deposit</w:t>
      </w:r>
      <w:r w:rsidR="00637E0F" w:rsidRPr="006F31D7">
        <w:rPr>
          <w:szCs w:val="24"/>
        </w:rPr>
        <w:t>;</w:t>
      </w:r>
    </w:p>
    <w:p w:rsidR="008B5F6E" w:rsidRPr="006F31D7" w:rsidRDefault="00C40715" w:rsidP="00EB39F4">
      <w:pPr>
        <w:pStyle w:val="ListParagraph"/>
        <w:numPr>
          <w:ilvl w:val="0"/>
          <w:numId w:val="70"/>
        </w:numPr>
        <w:tabs>
          <w:tab w:val="left" w:pos="1134"/>
          <w:tab w:val="left" w:pos="1400"/>
          <w:tab w:val="left" w:pos="2120"/>
          <w:tab w:val="left" w:pos="3260"/>
          <w:tab w:val="left" w:pos="4680"/>
          <w:tab w:val="left" w:pos="7180"/>
        </w:tabs>
        <w:suppressAutoHyphens/>
        <w:spacing w:line="360" w:lineRule="auto"/>
        <w:ind w:left="1134" w:hanging="425"/>
        <w:rPr>
          <w:szCs w:val="24"/>
        </w:rPr>
      </w:pPr>
      <w:r w:rsidRPr="006F31D7">
        <w:rPr>
          <w:szCs w:val="24"/>
        </w:rPr>
        <w:t>Annual Contract Price</w:t>
      </w:r>
      <w:r w:rsidR="00637E0F" w:rsidRPr="006F31D7">
        <w:rPr>
          <w:szCs w:val="24"/>
        </w:rPr>
        <w:t>;</w:t>
      </w:r>
    </w:p>
    <w:p w:rsidR="00637E0F" w:rsidRPr="006F31D7" w:rsidRDefault="00637E0F" w:rsidP="00EB39F4">
      <w:pPr>
        <w:pStyle w:val="ListParagraph"/>
        <w:numPr>
          <w:ilvl w:val="0"/>
          <w:numId w:val="70"/>
        </w:numPr>
        <w:tabs>
          <w:tab w:val="left" w:pos="1134"/>
          <w:tab w:val="left" w:pos="1400"/>
          <w:tab w:val="left" w:pos="2120"/>
          <w:tab w:val="left" w:pos="3260"/>
          <w:tab w:val="left" w:pos="4680"/>
          <w:tab w:val="left" w:pos="7180"/>
        </w:tabs>
        <w:suppressAutoHyphens/>
        <w:spacing w:line="360" w:lineRule="auto"/>
        <w:ind w:left="1134" w:hanging="425"/>
        <w:rPr>
          <w:szCs w:val="24"/>
        </w:rPr>
      </w:pPr>
      <w:r w:rsidRPr="006F31D7">
        <w:rPr>
          <w:szCs w:val="24"/>
        </w:rPr>
        <w:t>Qualification Information Form and Documents;</w:t>
      </w:r>
    </w:p>
    <w:p w:rsidR="00637E0F" w:rsidRPr="006F31D7" w:rsidRDefault="00637E0F" w:rsidP="00FB00BE">
      <w:pPr>
        <w:tabs>
          <w:tab w:val="left" w:pos="1134"/>
          <w:tab w:val="left" w:pos="1400"/>
          <w:tab w:val="left" w:pos="2120"/>
          <w:tab w:val="left" w:pos="3260"/>
          <w:tab w:val="left" w:pos="4680"/>
          <w:tab w:val="left" w:pos="7180"/>
        </w:tabs>
        <w:suppressAutoHyphens/>
        <w:spacing w:after="240" w:line="360" w:lineRule="auto"/>
        <w:ind w:left="1134" w:hanging="425"/>
        <w:jc w:val="both"/>
        <w:rPr>
          <w:b/>
          <w:bCs/>
          <w:szCs w:val="24"/>
        </w:rPr>
      </w:pPr>
      <w:r w:rsidRPr="006F31D7">
        <w:rPr>
          <w:szCs w:val="24"/>
        </w:rPr>
        <w:tab/>
        <w:t xml:space="preserve">and any other </w:t>
      </w:r>
      <w:r w:rsidR="00DF5828" w:rsidRPr="006F31D7">
        <w:rPr>
          <w:szCs w:val="24"/>
        </w:rPr>
        <w:t>documents</w:t>
      </w:r>
      <w:r w:rsidRPr="006F31D7">
        <w:rPr>
          <w:szCs w:val="24"/>
        </w:rPr>
        <w:t xml:space="preserve"> required to be completed and submitted by tenderers in accordance with these instructions. </w:t>
      </w:r>
      <w:r w:rsidRPr="006F31D7">
        <w:rPr>
          <w:b/>
          <w:bCs/>
          <w:szCs w:val="24"/>
        </w:rPr>
        <w:t>The doc</w:t>
      </w:r>
      <w:r w:rsidR="00AB278D" w:rsidRPr="006F31D7">
        <w:rPr>
          <w:b/>
          <w:bCs/>
          <w:szCs w:val="24"/>
        </w:rPr>
        <w:t xml:space="preserve">uments listed under Sections 3 and </w:t>
      </w:r>
      <w:r w:rsidR="00322BB5" w:rsidRPr="006F31D7">
        <w:rPr>
          <w:b/>
          <w:bCs/>
          <w:szCs w:val="24"/>
        </w:rPr>
        <w:t>8</w:t>
      </w:r>
      <w:r w:rsidRPr="006F31D7">
        <w:rPr>
          <w:b/>
          <w:bCs/>
          <w:szCs w:val="24"/>
        </w:rPr>
        <w:t xml:space="preserve"> shall be filled in without exception. </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Tender prices</w:t>
      </w:r>
    </w:p>
    <w:p w:rsidR="006A4EE8" w:rsidRPr="006F31D7" w:rsidRDefault="006A4EE8" w:rsidP="006A4EE8">
      <w:pPr>
        <w:pStyle w:val="ListParagraph"/>
        <w:numPr>
          <w:ilvl w:val="1"/>
          <w:numId w:val="71"/>
        </w:numPr>
        <w:tabs>
          <w:tab w:val="left" w:pos="567"/>
          <w:tab w:val="left" w:pos="1400"/>
          <w:tab w:val="left" w:pos="2120"/>
          <w:tab w:val="left" w:pos="3260"/>
          <w:tab w:val="left" w:pos="4680"/>
          <w:tab w:val="left" w:pos="7180"/>
        </w:tabs>
        <w:suppressAutoHyphens/>
        <w:spacing w:after="200" w:line="360" w:lineRule="auto"/>
        <w:ind w:left="567" w:hanging="567"/>
        <w:contextualSpacing w:val="0"/>
        <w:jc w:val="both"/>
        <w:rPr>
          <w:bCs/>
          <w:szCs w:val="24"/>
        </w:rPr>
      </w:pPr>
      <w:r w:rsidRPr="006F31D7">
        <w:rPr>
          <w:bCs/>
          <w:szCs w:val="24"/>
        </w:rPr>
        <w:t>The tenderer shall quote service charges as percentage of value of Annual Tender provided that the service charges shall be between 5% to 10%</w:t>
      </w:r>
      <w:r w:rsidR="00406581" w:rsidRPr="006F31D7">
        <w:rPr>
          <w:bCs/>
          <w:szCs w:val="24"/>
        </w:rPr>
        <w:t xml:space="preserve"> only</w:t>
      </w:r>
      <w:r w:rsidRPr="006F31D7">
        <w:rPr>
          <w:bCs/>
          <w:szCs w:val="24"/>
        </w:rPr>
        <w:t xml:space="preserve"> else such a bid will be rejected.</w:t>
      </w:r>
    </w:p>
    <w:p w:rsidR="0061790B" w:rsidRPr="006F31D7" w:rsidRDefault="0061790B" w:rsidP="00EB39F4">
      <w:pPr>
        <w:pStyle w:val="ListParagraph"/>
        <w:numPr>
          <w:ilvl w:val="1"/>
          <w:numId w:val="71"/>
        </w:numPr>
        <w:tabs>
          <w:tab w:val="left" w:pos="567"/>
          <w:tab w:val="left" w:pos="1400"/>
          <w:tab w:val="left" w:pos="2120"/>
          <w:tab w:val="left" w:pos="3260"/>
          <w:tab w:val="left" w:pos="4680"/>
          <w:tab w:val="left" w:pos="7180"/>
        </w:tabs>
        <w:suppressAutoHyphens/>
        <w:spacing w:after="200" w:line="360" w:lineRule="auto"/>
        <w:ind w:left="567" w:hanging="567"/>
        <w:contextualSpacing w:val="0"/>
        <w:jc w:val="both"/>
        <w:rPr>
          <w:bCs/>
          <w:szCs w:val="24"/>
        </w:rPr>
      </w:pPr>
      <w:r w:rsidRPr="006F31D7">
        <w:rPr>
          <w:bCs/>
          <w:szCs w:val="24"/>
        </w:rPr>
        <w:t>The fixed monthly payment is subject to minimum wages</w:t>
      </w:r>
      <w:r w:rsidR="00256D9C" w:rsidRPr="006F31D7">
        <w:rPr>
          <w:bCs/>
          <w:szCs w:val="24"/>
        </w:rPr>
        <w:t>, EPF &amp; ESI</w:t>
      </w:r>
      <w:r w:rsidRPr="006F31D7">
        <w:rPr>
          <w:bCs/>
          <w:szCs w:val="24"/>
        </w:rPr>
        <w:t xml:space="preserve"> prescribed by the Government and shall be revised based on the same as required from time to time.</w:t>
      </w:r>
    </w:p>
    <w:p w:rsidR="004051BA" w:rsidRPr="006F31D7" w:rsidRDefault="004051BA" w:rsidP="00EB39F4">
      <w:pPr>
        <w:pStyle w:val="ListParagraph"/>
        <w:numPr>
          <w:ilvl w:val="1"/>
          <w:numId w:val="71"/>
        </w:numPr>
        <w:tabs>
          <w:tab w:val="left" w:pos="567"/>
          <w:tab w:val="left" w:pos="1400"/>
          <w:tab w:val="left" w:pos="2120"/>
          <w:tab w:val="left" w:pos="3260"/>
          <w:tab w:val="left" w:pos="4680"/>
          <w:tab w:val="left" w:pos="7180"/>
        </w:tabs>
        <w:suppressAutoHyphens/>
        <w:spacing w:after="240" w:line="360" w:lineRule="auto"/>
        <w:ind w:left="567" w:hanging="567"/>
        <w:contextualSpacing w:val="0"/>
        <w:jc w:val="both"/>
        <w:rPr>
          <w:szCs w:val="24"/>
        </w:rPr>
      </w:pPr>
      <w:r w:rsidRPr="006F31D7">
        <w:rPr>
          <w:bCs/>
          <w:szCs w:val="24"/>
        </w:rPr>
        <w:t xml:space="preserve">The </w:t>
      </w:r>
      <w:r w:rsidR="005967CC" w:rsidRPr="006F31D7">
        <w:rPr>
          <w:bCs/>
          <w:szCs w:val="24"/>
        </w:rPr>
        <w:t>tenderer</w:t>
      </w:r>
      <w:r w:rsidRPr="006F31D7">
        <w:rPr>
          <w:bCs/>
          <w:szCs w:val="24"/>
        </w:rPr>
        <w:t xml:space="preserve"> shall comply with all the provisions under Karnataka minimum wages Act, Labour Laws such as EPF, ESI, Minimum Wages, Payment of Wages etc., and provide the necessary proof of its compliance eve</w:t>
      </w:r>
      <w:r w:rsidR="008A6ADE" w:rsidRPr="006F31D7">
        <w:rPr>
          <w:bCs/>
          <w:szCs w:val="24"/>
        </w:rPr>
        <w:t>ry month together with the bill. In case the tenderer fails to provide such proof of payments made to the personnel in which</w:t>
      </w:r>
      <w:r w:rsidR="00693285" w:rsidRPr="006F31D7">
        <w:rPr>
          <w:bCs/>
          <w:szCs w:val="24"/>
        </w:rPr>
        <w:t xml:space="preserve"> month</w:t>
      </w:r>
      <w:r w:rsidR="008A6ADE" w:rsidRPr="006F31D7">
        <w:rPr>
          <w:bCs/>
          <w:szCs w:val="24"/>
        </w:rPr>
        <w:t xml:space="preserve"> it is due and such default occurs for more than 3 months in any continuous period of 12 months, the same will be considered as “Breach of Contract”. The tenderer </w:t>
      </w:r>
      <w:r w:rsidRPr="006F31D7">
        <w:rPr>
          <w:bCs/>
          <w:szCs w:val="24"/>
        </w:rPr>
        <w:t>shall comply with all the statutory requirements.</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Tender validity</w:t>
      </w:r>
    </w:p>
    <w:p w:rsidR="003C6BE3" w:rsidRPr="006F31D7" w:rsidRDefault="00637E0F" w:rsidP="00EB39F4">
      <w:pPr>
        <w:pStyle w:val="ListParagraph"/>
        <w:numPr>
          <w:ilvl w:val="1"/>
          <w:numId w:val="72"/>
        </w:numPr>
        <w:tabs>
          <w:tab w:val="left" w:pos="567"/>
          <w:tab w:val="left" w:pos="1400"/>
          <w:tab w:val="left" w:pos="2120"/>
          <w:tab w:val="left" w:pos="3260"/>
          <w:tab w:val="left" w:pos="4680"/>
          <w:tab w:val="left" w:pos="7180"/>
        </w:tabs>
        <w:suppressAutoHyphens/>
        <w:spacing w:after="200" w:line="360" w:lineRule="auto"/>
        <w:ind w:left="567" w:hanging="567"/>
        <w:contextualSpacing w:val="0"/>
        <w:jc w:val="both"/>
        <w:rPr>
          <w:b/>
          <w:bCs/>
          <w:szCs w:val="24"/>
          <w:u w:val="single"/>
        </w:rPr>
      </w:pPr>
      <w:r w:rsidRPr="006F31D7">
        <w:rPr>
          <w:szCs w:val="24"/>
        </w:rPr>
        <w:t xml:space="preserve">Tenders shall remain valid for a period not less </w:t>
      </w:r>
      <w:r w:rsidRPr="006F31D7">
        <w:rPr>
          <w:b/>
          <w:bCs/>
          <w:szCs w:val="24"/>
        </w:rPr>
        <w:t xml:space="preserve">than </w:t>
      </w:r>
      <w:r w:rsidR="00A22D4A" w:rsidRPr="006F31D7">
        <w:rPr>
          <w:b/>
          <w:bCs/>
          <w:szCs w:val="24"/>
        </w:rPr>
        <w:t>One hundred and eighty</w:t>
      </w:r>
      <w:r w:rsidR="00AE6940" w:rsidRPr="006F31D7">
        <w:rPr>
          <w:b/>
          <w:bCs/>
          <w:szCs w:val="24"/>
        </w:rPr>
        <w:t xml:space="preserve">(180) </w:t>
      </w:r>
      <w:r w:rsidRPr="006F31D7">
        <w:rPr>
          <w:b/>
          <w:bCs/>
          <w:szCs w:val="24"/>
        </w:rPr>
        <w:t>days after</w:t>
      </w:r>
      <w:r w:rsidRPr="006F31D7">
        <w:rPr>
          <w:szCs w:val="24"/>
        </w:rPr>
        <w:t xml:space="preserve"> the deadline date for tender submission specified in Clause 1</w:t>
      </w:r>
      <w:r w:rsidR="00395764" w:rsidRPr="006F31D7">
        <w:rPr>
          <w:szCs w:val="24"/>
        </w:rPr>
        <w:t>0</w:t>
      </w:r>
      <w:r w:rsidRPr="006F31D7">
        <w:rPr>
          <w:szCs w:val="24"/>
        </w:rPr>
        <w:t xml:space="preserve">.  A tender valid for a shorter period </w:t>
      </w:r>
      <w:r w:rsidRPr="006F31D7">
        <w:rPr>
          <w:b/>
          <w:bCs/>
          <w:szCs w:val="24"/>
          <w:u w:val="single"/>
        </w:rPr>
        <w:t>shall be rejected by the Employer as non-responsive.</w:t>
      </w:r>
    </w:p>
    <w:p w:rsidR="00637E0F" w:rsidRPr="006F31D7" w:rsidRDefault="00637E0F" w:rsidP="00EB39F4">
      <w:pPr>
        <w:pStyle w:val="ListParagraph"/>
        <w:numPr>
          <w:ilvl w:val="1"/>
          <w:numId w:val="72"/>
        </w:numPr>
        <w:tabs>
          <w:tab w:val="left" w:pos="567"/>
          <w:tab w:val="left" w:pos="1400"/>
          <w:tab w:val="left" w:pos="2120"/>
          <w:tab w:val="left" w:pos="3260"/>
          <w:tab w:val="left" w:pos="4680"/>
          <w:tab w:val="left" w:pos="7180"/>
        </w:tabs>
        <w:suppressAutoHyphens/>
        <w:spacing w:after="240" w:line="360" w:lineRule="auto"/>
        <w:ind w:left="567" w:hanging="567"/>
        <w:contextualSpacing w:val="0"/>
        <w:jc w:val="both"/>
        <w:rPr>
          <w:b/>
          <w:bCs/>
          <w:szCs w:val="24"/>
          <w:u w:val="single"/>
        </w:rPr>
      </w:pPr>
      <w:r w:rsidRPr="006F31D7">
        <w:rPr>
          <w:szCs w:val="24"/>
        </w:rPr>
        <w:t>In exceptional circumstances, prior to expiry of the original time limit, the Employer may request that the tenderers may extend the period of validity for a specified additional period.  The request</w:t>
      </w:r>
      <w:r w:rsidR="005A001C" w:rsidRPr="006F31D7">
        <w:rPr>
          <w:szCs w:val="24"/>
        </w:rPr>
        <w:t xml:space="preserve"> of the Employer</w:t>
      </w:r>
      <w:r w:rsidRPr="006F31D7">
        <w:rPr>
          <w:szCs w:val="24"/>
        </w:rPr>
        <w:t xml:space="preserve"> and the tenderers' responses shall be </w:t>
      </w:r>
      <w:r w:rsidRPr="006F31D7">
        <w:rPr>
          <w:szCs w:val="24"/>
        </w:rPr>
        <w:lastRenderedPageBreak/>
        <w:t xml:space="preserve">made in writing or by </w:t>
      </w:r>
      <w:r w:rsidR="003B1C76" w:rsidRPr="006F31D7">
        <w:rPr>
          <w:szCs w:val="24"/>
        </w:rPr>
        <w:t>e-mail</w:t>
      </w:r>
      <w:r w:rsidRPr="006F31D7">
        <w:rPr>
          <w:szCs w:val="24"/>
        </w:rPr>
        <w:t xml:space="preserve">.  A tenderer may refuse the request without forfeiting his earnest money deposit.  A tenderer agreeing to the request will not be required or permitted to modify his tender, but will be required to extend the validity of his </w:t>
      </w:r>
      <w:r w:rsidR="007C5E2C" w:rsidRPr="006F31D7">
        <w:rPr>
          <w:szCs w:val="24"/>
        </w:rPr>
        <w:t>E</w:t>
      </w:r>
      <w:r w:rsidRPr="006F31D7">
        <w:rPr>
          <w:szCs w:val="24"/>
        </w:rPr>
        <w:t xml:space="preserve">arnest </w:t>
      </w:r>
      <w:r w:rsidR="007C5E2C" w:rsidRPr="006F31D7">
        <w:rPr>
          <w:szCs w:val="24"/>
        </w:rPr>
        <w:t>M</w:t>
      </w:r>
      <w:r w:rsidRPr="006F31D7">
        <w:rPr>
          <w:szCs w:val="24"/>
        </w:rPr>
        <w:t xml:space="preserve">oney </w:t>
      </w:r>
      <w:r w:rsidR="007C5E2C" w:rsidRPr="006F31D7">
        <w:rPr>
          <w:szCs w:val="24"/>
        </w:rPr>
        <w:t>D</w:t>
      </w:r>
      <w:r w:rsidRPr="006F31D7">
        <w:rPr>
          <w:szCs w:val="24"/>
        </w:rPr>
        <w:t>eposit for a period of the extension, and in compliance with Clause 9 in all respects.</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 xml:space="preserve">Earnest </w:t>
      </w:r>
      <w:r w:rsidR="0035272A" w:rsidRPr="006F31D7">
        <w:rPr>
          <w:b/>
          <w:szCs w:val="24"/>
        </w:rPr>
        <w:t>M</w:t>
      </w:r>
      <w:r w:rsidRPr="006F31D7">
        <w:rPr>
          <w:b/>
          <w:szCs w:val="24"/>
        </w:rPr>
        <w:t xml:space="preserve">oney </w:t>
      </w:r>
      <w:r w:rsidR="0035272A" w:rsidRPr="006F31D7">
        <w:rPr>
          <w:b/>
          <w:szCs w:val="24"/>
        </w:rPr>
        <w:t>D</w:t>
      </w:r>
      <w:r w:rsidRPr="006F31D7">
        <w:rPr>
          <w:b/>
          <w:szCs w:val="24"/>
        </w:rPr>
        <w:t>eposit</w:t>
      </w:r>
      <w:r w:rsidR="0035272A" w:rsidRPr="006F31D7">
        <w:rPr>
          <w:b/>
          <w:szCs w:val="24"/>
        </w:rPr>
        <w:t xml:space="preserve"> (EMD)</w:t>
      </w:r>
    </w:p>
    <w:p w:rsidR="00637E0F" w:rsidRPr="006F31D7" w:rsidRDefault="00637E0F" w:rsidP="003B30E4">
      <w:pPr>
        <w:numPr>
          <w:ilvl w:val="1"/>
          <w:numId w:val="5"/>
        </w:numPr>
        <w:tabs>
          <w:tab w:val="clear" w:pos="360"/>
          <w:tab w:val="num" w:pos="567"/>
          <w:tab w:val="left" w:pos="1400"/>
          <w:tab w:val="left" w:pos="2120"/>
          <w:tab w:val="left" w:pos="3260"/>
          <w:tab w:val="left" w:pos="4680"/>
          <w:tab w:val="left" w:pos="7180"/>
        </w:tabs>
        <w:suppressAutoHyphens/>
        <w:spacing w:line="360" w:lineRule="auto"/>
        <w:ind w:left="567" w:right="-180" w:hanging="567"/>
        <w:jc w:val="both"/>
        <w:rPr>
          <w:b/>
          <w:szCs w:val="24"/>
        </w:rPr>
      </w:pPr>
      <w:r w:rsidRPr="006F31D7">
        <w:rPr>
          <w:szCs w:val="24"/>
        </w:rPr>
        <w:t xml:space="preserve">The Tenderer shall furnish, as part of his tender, </w:t>
      </w:r>
      <w:r w:rsidR="009D7AE1" w:rsidRPr="006F31D7">
        <w:rPr>
          <w:szCs w:val="24"/>
        </w:rPr>
        <w:t>E</w:t>
      </w:r>
      <w:r w:rsidRPr="006F31D7">
        <w:rPr>
          <w:szCs w:val="24"/>
        </w:rPr>
        <w:t xml:space="preserve">arnest </w:t>
      </w:r>
      <w:r w:rsidR="009D7AE1" w:rsidRPr="006F31D7">
        <w:rPr>
          <w:szCs w:val="24"/>
        </w:rPr>
        <w:t>M</w:t>
      </w:r>
      <w:r w:rsidRPr="006F31D7">
        <w:rPr>
          <w:szCs w:val="24"/>
        </w:rPr>
        <w:t xml:space="preserve">oney </w:t>
      </w:r>
      <w:r w:rsidR="009D7AE1" w:rsidRPr="006F31D7">
        <w:rPr>
          <w:szCs w:val="24"/>
        </w:rPr>
        <w:t>D</w:t>
      </w:r>
      <w:r w:rsidRPr="006F31D7">
        <w:rPr>
          <w:szCs w:val="24"/>
        </w:rPr>
        <w:t xml:space="preserve">eposit </w:t>
      </w:r>
      <w:r w:rsidR="00052018" w:rsidRPr="006F31D7">
        <w:rPr>
          <w:szCs w:val="24"/>
        </w:rPr>
        <w:t xml:space="preserve">(EMD)of </w:t>
      </w:r>
      <w:r w:rsidR="00B11326" w:rsidRPr="00E77FF7">
        <w:rPr>
          <w:b/>
          <w:bCs/>
          <w:color w:val="FF0000"/>
          <w:sz w:val="32"/>
        </w:rPr>
        <w:t>Rs.</w:t>
      </w:r>
      <w:r w:rsidR="00D95EFD">
        <w:rPr>
          <w:b/>
          <w:bCs/>
          <w:color w:val="FF0000"/>
          <w:sz w:val="32"/>
        </w:rPr>
        <w:t>3</w:t>
      </w:r>
      <w:r w:rsidR="00FB4DDD">
        <w:rPr>
          <w:b/>
          <w:bCs/>
          <w:color w:val="FF0000"/>
          <w:sz w:val="32"/>
        </w:rPr>
        <w:t>7,</w:t>
      </w:r>
      <w:r w:rsidR="00D95EFD">
        <w:rPr>
          <w:b/>
          <w:bCs/>
          <w:color w:val="FF0000"/>
          <w:sz w:val="32"/>
        </w:rPr>
        <w:t>385</w:t>
      </w:r>
      <w:r w:rsidR="00B11326">
        <w:rPr>
          <w:b/>
          <w:bCs/>
          <w:color w:val="FF0000"/>
          <w:sz w:val="32"/>
        </w:rPr>
        <w:t>.00</w:t>
      </w:r>
      <w:r w:rsidR="003F403A">
        <w:rPr>
          <w:b/>
          <w:bCs/>
          <w:color w:val="FF0000"/>
          <w:sz w:val="32"/>
        </w:rPr>
        <w:t xml:space="preserve"> </w:t>
      </w:r>
      <w:r w:rsidR="003902E0" w:rsidRPr="006F31D7">
        <w:rPr>
          <w:b/>
          <w:bCs/>
        </w:rPr>
        <w:t xml:space="preserve">(1.5% of the </w:t>
      </w:r>
      <w:r w:rsidR="00A05A97" w:rsidRPr="006F31D7">
        <w:rPr>
          <w:b/>
          <w:bCs/>
        </w:rPr>
        <w:t>Annual Contract Price</w:t>
      </w:r>
      <w:r w:rsidR="003902E0" w:rsidRPr="006F31D7">
        <w:rPr>
          <w:b/>
          <w:bCs/>
        </w:rPr>
        <w:t xml:space="preserve">). </w:t>
      </w:r>
      <w:r w:rsidR="005E04DA" w:rsidRPr="006F31D7">
        <w:rPr>
          <w:b/>
          <w:szCs w:val="24"/>
        </w:rPr>
        <w:t xml:space="preserve">The tenderer shall pay the </w:t>
      </w:r>
      <w:r w:rsidR="00072658" w:rsidRPr="006F31D7">
        <w:rPr>
          <w:b/>
          <w:szCs w:val="24"/>
        </w:rPr>
        <w:t>E</w:t>
      </w:r>
      <w:r w:rsidR="005E04DA" w:rsidRPr="006F31D7">
        <w:rPr>
          <w:b/>
          <w:szCs w:val="24"/>
        </w:rPr>
        <w:t xml:space="preserve">arnest </w:t>
      </w:r>
      <w:r w:rsidR="00072658" w:rsidRPr="006F31D7">
        <w:rPr>
          <w:b/>
          <w:szCs w:val="24"/>
        </w:rPr>
        <w:t>M</w:t>
      </w:r>
      <w:r w:rsidR="005E04DA" w:rsidRPr="006F31D7">
        <w:rPr>
          <w:b/>
          <w:szCs w:val="24"/>
        </w:rPr>
        <w:t xml:space="preserve">oney </w:t>
      </w:r>
      <w:r w:rsidR="00072658" w:rsidRPr="006F31D7">
        <w:rPr>
          <w:b/>
          <w:szCs w:val="24"/>
        </w:rPr>
        <w:t>D</w:t>
      </w:r>
      <w:r w:rsidR="005E04DA" w:rsidRPr="006F31D7">
        <w:rPr>
          <w:b/>
          <w:szCs w:val="24"/>
        </w:rPr>
        <w:t xml:space="preserve">eposit </w:t>
      </w:r>
      <w:r w:rsidR="00D40F37" w:rsidRPr="006F31D7">
        <w:rPr>
          <w:b/>
          <w:szCs w:val="24"/>
        </w:rPr>
        <w:t xml:space="preserve">(EMD) in the </w:t>
      </w:r>
      <w:r w:rsidR="008B181B" w:rsidRPr="006F31D7">
        <w:rPr>
          <w:b/>
          <w:szCs w:val="24"/>
        </w:rPr>
        <w:t xml:space="preserve">Karnataka Public Procurement Portal </w:t>
      </w:r>
      <w:r w:rsidR="007624DA" w:rsidRPr="006F31D7">
        <w:rPr>
          <w:b/>
          <w:szCs w:val="24"/>
        </w:rPr>
        <w:t>using any of the</w:t>
      </w:r>
      <w:r w:rsidR="005E04DA" w:rsidRPr="006F31D7">
        <w:rPr>
          <w:b/>
          <w:szCs w:val="24"/>
        </w:rPr>
        <w:t>following payment modes.</w:t>
      </w:r>
    </w:p>
    <w:p w:rsidR="006E5DA1" w:rsidRPr="006F31D7" w:rsidRDefault="00303FC6" w:rsidP="003B30E4">
      <w:pPr>
        <w:pStyle w:val="ListParagraph"/>
        <w:numPr>
          <w:ilvl w:val="0"/>
          <w:numId w:val="6"/>
        </w:numPr>
        <w:tabs>
          <w:tab w:val="left" w:pos="993"/>
          <w:tab w:val="left" w:pos="1400"/>
          <w:tab w:val="left" w:pos="2120"/>
          <w:tab w:val="left" w:pos="3260"/>
          <w:tab w:val="left" w:pos="4680"/>
          <w:tab w:val="left" w:pos="7180"/>
        </w:tabs>
        <w:suppressAutoHyphens/>
        <w:spacing w:line="360" w:lineRule="auto"/>
        <w:ind w:left="1134" w:right="-180" w:hanging="567"/>
        <w:jc w:val="both"/>
        <w:rPr>
          <w:b/>
          <w:szCs w:val="24"/>
        </w:rPr>
      </w:pPr>
      <w:r w:rsidRPr="006F31D7">
        <w:rPr>
          <w:b/>
          <w:szCs w:val="24"/>
        </w:rPr>
        <w:t>Credit C</w:t>
      </w:r>
      <w:r w:rsidR="000A34B7" w:rsidRPr="006F31D7">
        <w:rPr>
          <w:b/>
          <w:szCs w:val="24"/>
        </w:rPr>
        <w:t>ard</w:t>
      </w:r>
    </w:p>
    <w:p w:rsidR="006E5DA1" w:rsidRPr="006F31D7" w:rsidRDefault="00303FC6" w:rsidP="003B30E4">
      <w:pPr>
        <w:pStyle w:val="ListParagraph"/>
        <w:numPr>
          <w:ilvl w:val="0"/>
          <w:numId w:val="6"/>
        </w:numPr>
        <w:tabs>
          <w:tab w:val="left" w:pos="993"/>
          <w:tab w:val="left" w:pos="1400"/>
          <w:tab w:val="left" w:pos="2120"/>
          <w:tab w:val="left" w:pos="3260"/>
          <w:tab w:val="left" w:pos="4680"/>
          <w:tab w:val="left" w:pos="7180"/>
        </w:tabs>
        <w:suppressAutoHyphens/>
        <w:spacing w:line="360" w:lineRule="auto"/>
        <w:ind w:left="1134" w:right="-180" w:hanging="567"/>
        <w:jc w:val="both"/>
        <w:rPr>
          <w:b/>
          <w:szCs w:val="24"/>
        </w:rPr>
      </w:pPr>
      <w:r w:rsidRPr="006F31D7">
        <w:rPr>
          <w:b/>
          <w:szCs w:val="24"/>
        </w:rPr>
        <w:t>Direct D</w:t>
      </w:r>
      <w:r w:rsidR="000A34B7" w:rsidRPr="006F31D7">
        <w:rPr>
          <w:b/>
          <w:szCs w:val="24"/>
        </w:rPr>
        <w:t>ebit</w:t>
      </w:r>
    </w:p>
    <w:p w:rsidR="006E5DA1" w:rsidRPr="006F31D7" w:rsidRDefault="006E5DA1" w:rsidP="003B30E4">
      <w:pPr>
        <w:pStyle w:val="ListParagraph"/>
        <w:numPr>
          <w:ilvl w:val="0"/>
          <w:numId w:val="6"/>
        </w:numPr>
        <w:tabs>
          <w:tab w:val="left" w:pos="993"/>
          <w:tab w:val="left" w:pos="1400"/>
          <w:tab w:val="left" w:pos="2120"/>
          <w:tab w:val="left" w:pos="3260"/>
          <w:tab w:val="left" w:pos="4680"/>
          <w:tab w:val="left" w:pos="7180"/>
        </w:tabs>
        <w:suppressAutoHyphens/>
        <w:spacing w:line="360" w:lineRule="auto"/>
        <w:ind w:left="1134" w:right="-180" w:hanging="567"/>
        <w:jc w:val="both"/>
        <w:rPr>
          <w:b/>
          <w:szCs w:val="24"/>
        </w:rPr>
      </w:pPr>
      <w:r w:rsidRPr="006F31D7">
        <w:rPr>
          <w:b/>
          <w:szCs w:val="24"/>
        </w:rPr>
        <w:t>National Electronic Fund Transfe</w:t>
      </w:r>
      <w:r w:rsidR="003047A2" w:rsidRPr="006F31D7">
        <w:rPr>
          <w:b/>
          <w:szCs w:val="24"/>
        </w:rPr>
        <w:t xml:space="preserve">r </w:t>
      </w:r>
      <w:r w:rsidR="000A34B7" w:rsidRPr="006F31D7">
        <w:rPr>
          <w:b/>
          <w:szCs w:val="24"/>
        </w:rPr>
        <w:t>(NEFT)</w:t>
      </w:r>
    </w:p>
    <w:p w:rsidR="003047A2" w:rsidRPr="006F31D7" w:rsidRDefault="000A34B7" w:rsidP="00AC5659">
      <w:pPr>
        <w:pStyle w:val="ListParagraph"/>
        <w:numPr>
          <w:ilvl w:val="0"/>
          <w:numId w:val="6"/>
        </w:numPr>
        <w:tabs>
          <w:tab w:val="left" w:pos="993"/>
          <w:tab w:val="left" w:pos="1400"/>
          <w:tab w:val="left" w:pos="2120"/>
          <w:tab w:val="left" w:pos="3260"/>
          <w:tab w:val="left" w:pos="4680"/>
          <w:tab w:val="left" w:pos="7180"/>
        </w:tabs>
        <w:suppressAutoHyphens/>
        <w:spacing w:after="120" w:line="360" w:lineRule="auto"/>
        <w:ind w:left="1134" w:right="-181" w:hanging="567"/>
        <w:contextualSpacing w:val="0"/>
        <w:jc w:val="both"/>
        <w:rPr>
          <w:b/>
          <w:szCs w:val="24"/>
        </w:rPr>
      </w:pPr>
      <w:r w:rsidRPr="006F31D7">
        <w:rPr>
          <w:b/>
          <w:szCs w:val="24"/>
        </w:rPr>
        <w:t>Over the counter (OTC)</w:t>
      </w:r>
    </w:p>
    <w:p w:rsidR="00303FC6" w:rsidRPr="006F31D7" w:rsidRDefault="00303FC6" w:rsidP="00D26F8E">
      <w:pPr>
        <w:tabs>
          <w:tab w:val="left" w:pos="993"/>
          <w:tab w:val="left" w:pos="2120"/>
          <w:tab w:val="left" w:pos="3260"/>
          <w:tab w:val="left" w:pos="4680"/>
          <w:tab w:val="left" w:pos="7180"/>
        </w:tabs>
        <w:suppressAutoHyphens/>
        <w:spacing w:after="120" w:line="360" w:lineRule="auto"/>
        <w:ind w:left="567"/>
        <w:rPr>
          <w:b/>
          <w:szCs w:val="24"/>
          <w:u w:val="single"/>
        </w:rPr>
      </w:pPr>
      <w:r w:rsidRPr="006F31D7">
        <w:rPr>
          <w:b/>
          <w:szCs w:val="24"/>
          <w:u w:val="single"/>
        </w:rPr>
        <w:t>OTC payment procedure</w:t>
      </w:r>
    </w:p>
    <w:p w:rsidR="000F2978" w:rsidRPr="006F31D7" w:rsidRDefault="006A7873" w:rsidP="00AC5659">
      <w:pPr>
        <w:tabs>
          <w:tab w:val="left" w:pos="993"/>
          <w:tab w:val="left" w:pos="2120"/>
          <w:tab w:val="left" w:pos="3260"/>
          <w:tab w:val="left" w:pos="4680"/>
          <w:tab w:val="left" w:pos="7180"/>
        </w:tabs>
        <w:suppressAutoHyphens/>
        <w:spacing w:after="120" w:line="360" w:lineRule="auto"/>
        <w:ind w:left="567" w:right="-181"/>
        <w:jc w:val="both"/>
        <w:rPr>
          <w:szCs w:val="24"/>
        </w:rPr>
      </w:pPr>
      <w:r w:rsidRPr="006F31D7">
        <w:rPr>
          <w:szCs w:val="24"/>
        </w:rPr>
        <w:t xml:space="preserve">If the tenderer chooses to make payment of EMD/ tender processing fees Over The Counter (OTC) in any of the designated listed in the </w:t>
      </w:r>
      <w:r w:rsidR="004E15C5" w:rsidRPr="006F31D7">
        <w:rPr>
          <w:szCs w:val="24"/>
        </w:rPr>
        <w:t xml:space="preserve">Karnataka Public Procurement Portal </w:t>
      </w:r>
      <w:r w:rsidRPr="006F31D7">
        <w:rPr>
          <w:szCs w:val="24"/>
        </w:rPr>
        <w:t>web-site (</w:t>
      </w:r>
      <w:hyperlink r:id="rId12" w:history="1">
        <w:r w:rsidRPr="006F31D7">
          <w:rPr>
            <w:rStyle w:val="Hyperlink"/>
            <w:color w:val="auto"/>
            <w:szCs w:val="24"/>
          </w:rPr>
          <w:t>www.eproc.karnataka.gov.in</w:t>
        </w:r>
      </w:hyperlink>
      <w:r w:rsidR="00D23EFE" w:rsidRPr="006F31D7">
        <w:rPr>
          <w:szCs w:val="24"/>
        </w:rPr>
        <w:t>)</w:t>
      </w:r>
      <w:r w:rsidRPr="006F31D7">
        <w:rPr>
          <w:szCs w:val="24"/>
        </w:rPr>
        <w:t xml:space="preserve">, the tenderer will need to log in </w:t>
      </w:r>
      <w:r w:rsidR="007F4366" w:rsidRPr="006F31D7">
        <w:rPr>
          <w:szCs w:val="24"/>
        </w:rPr>
        <w:t xml:space="preserve">to </w:t>
      </w:r>
      <w:r w:rsidR="004E15C5" w:rsidRPr="006F31D7">
        <w:rPr>
          <w:szCs w:val="24"/>
        </w:rPr>
        <w:t>Karnataka Public Procurement Portal</w:t>
      </w:r>
      <w:r w:rsidR="007F4366" w:rsidRPr="006F31D7">
        <w:rPr>
          <w:szCs w:val="24"/>
        </w:rPr>
        <w:t xml:space="preserve">, </w:t>
      </w:r>
      <w:r w:rsidR="00196994" w:rsidRPr="006F31D7">
        <w:rPr>
          <w:szCs w:val="24"/>
        </w:rPr>
        <w:t xml:space="preserve">access the tender for which bid is being created and then select the OTC option </w:t>
      </w:r>
      <w:r w:rsidR="00775B36" w:rsidRPr="006F31D7">
        <w:rPr>
          <w:szCs w:val="24"/>
        </w:rPr>
        <w:t xml:space="preserve">under the payment section and print the challan. </w:t>
      </w:r>
      <w:r w:rsidR="00CE0140" w:rsidRPr="006F31D7">
        <w:rPr>
          <w:szCs w:val="24"/>
        </w:rPr>
        <w:t>The printed challan will have the unique bid reference</w:t>
      </w:r>
      <w:r w:rsidR="001E334C" w:rsidRPr="006F31D7">
        <w:rPr>
          <w:szCs w:val="24"/>
        </w:rPr>
        <w:t xml:space="preserve"> numbe</w:t>
      </w:r>
      <w:r w:rsidR="0042474F" w:rsidRPr="006F31D7">
        <w:rPr>
          <w:szCs w:val="24"/>
        </w:rPr>
        <w:t>r and the amount to be remitted</w:t>
      </w:r>
      <w:r w:rsidR="00F305AD" w:rsidRPr="006F31D7">
        <w:rPr>
          <w:szCs w:val="24"/>
        </w:rPr>
        <w:t>. Along with the challan, tenderer can choose to make the payment either in the form of cash or in the form of demand draft</w:t>
      </w:r>
      <w:r w:rsidR="00D4355C" w:rsidRPr="006F31D7">
        <w:rPr>
          <w:szCs w:val="24"/>
        </w:rPr>
        <w:t xml:space="preserve">. </w:t>
      </w:r>
      <w:r w:rsidR="00ED3FD0" w:rsidRPr="006F31D7">
        <w:rPr>
          <w:szCs w:val="24"/>
        </w:rPr>
        <w:t>Cheque payments will not</w:t>
      </w:r>
      <w:r w:rsidR="00780D09" w:rsidRPr="006F31D7">
        <w:rPr>
          <w:szCs w:val="24"/>
        </w:rPr>
        <w:t xml:space="preserve"> be</w:t>
      </w:r>
      <w:r w:rsidR="00ED3FD0" w:rsidRPr="006F31D7">
        <w:rPr>
          <w:szCs w:val="24"/>
        </w:rPr>
        <w:t xml:space="preserve"> accept</w:t>
      </w:r>
      <w:r w:rsidR="00780D09" w:rsidRPr="006F31D7">
        <w:rPr>
          <w:szCs w:val="24"/>
        </w:rPr>
        <w:t>ed</w:t>
      </w:r>
      <w:r w:rsidR="00D4355C" w:rsidRPr="006F31D7">
        <w:rPr>
          <w:szCs w:val="24"/>
        </w:rPr>
        <w:t xml:space="preserve">. The tenderer </w:t>
      </w:r>
      <w:r w:rsidR="005D1EE8" w:rsidRPr="006F31D7">
        <w:rPr>
          <w:szCs w:val="24"/>
        </w:rPr>
        <w:t xml:space="preserve">is requested to specifically inform the Bank Officer to input the </w:t>
      </w:r>
      <w:r w:rsidR="00F726C0" w:rsidRPr="006F31D7">
        <w:rPr>
          <w:szCs w:val="24"/>
        </w:rPr>
        <w:t xml:space="preserve">unique bid reference number printed in the challan in the Banking software. Upon successful </w:t>
      </w:r>
      <w:r w:rsidR="0010558C" w:rsidRPr="006F31D7">
        <w:rPr>
          <w:szCs w:val="24"/>
        </w:rPr>
        <w:t>receipt of the payment, the bank will provide a 16-digit reference number acknowledging the receipt of payment</w:t>
      </w:r>
      <w:r w:rsidR="00DE4921" w:rsidRPr="006F31D7">
        <w:rPr>
          <w:szCs w:val="24"/>
        </w:rPr>
        <w:t xml:space="preserve">. </w:t>
      </w:r>
      <w:r w:rsidR="001B5F04" w:rsidRPr="006F31D7">
        <w:rPr>
          <w:szCs w:val="24"/>
        </w:rPr>
        <w:t xml:space="preserve">This 16-digit reference number has to be </w:t>
      </w:r>
      <w:r w:rsidR="001422FD" w:rsidRPr="006F31D7">
        <w:rPr>
          <w:szCs w:val="24"/>
        </w:rPr>
        <w:t>entered by the tenderer</w:t>
      </w:r>
      <w:r w:rsidR="003318F0" w:rsidRPr="006F31D7">
        <w:rPr>
          <w:szCs w:val="24"/>
        </w:rPr>
        <w:t xml:space="preserve"> in the payment section of </w:t>
      </w:r>
      <w:r w:rsidR="00B26BED" w:rsidRPr="006F31D7">
        <w:rPr>
          <w:szCs w:val="24"/>
        </w:rPr>
        <w:t>it</w:t>
      </w:r>
      <w:r w:rsidR="003318F0" w:rsidRPr="006F31D7">
        <w:rPr>
          <w:szCs w:val="24"/>
        </w:rPr>
        <w:t>s bid</w:t>
      </w:r>
      <w:r w:rsidR="00623048" w:rsidRPr="006F31D7">
        <w:rPr>
          <w:szCs w:val="24"/>
        </w:rPr>
        <w:t>, as payment conf</w:t>
      </w:r>
      <w:r w:rsidR="00421B7E" w:rsidRPr="006F31D7">
        <w:rPr>
          <w:szCs w:val="24"/>
        </w:rPr>
        <w:t>i</w:t>
      </w:r>
      <w:r w:rsidR="00623048" w:rsidRPr="006F31D7">
        <w:rPr>
          <w:szCs w:val="24"/>
        </w:rPr>
        <w:t xml:space="preserve">rmation </w:t>
      </w:r>
      <w:r w:rsidR="00FD4C25" w:rsidRPr="006F31D7">
        <w:rPr>
          <w:szCs w:val="24"/>
        </w:rPr>
        <w:t>before the bid is submitted</w:t>
      </w:r>
      <w:r w:rsidR="009234E1" w:rsidRPr="006F31D7">
        <w:rPr>
          <w:szCs w:val="24"/>
        </w:rPr>
        <w:t xml:space="preserve"> as a pre-requisite for </w:t>
      </w:r>
      <w:r w:rsidR="00324B81" w:rsidRPr="006F31D7">
        <w:rPr>
          <w:szCs w:val="24"/>
        </w:rPr>
        <w:t>bid submission</w:t>
      </w:r>
      <w:r w:rsidR="009234E1" w:rsidRPr="006F31D7">
        <w:rPr>
          <w:szCs w:val="24"/>
        </w:rPr>
        <w:t>.</w:t>
      </w:r>
    </w:p>
    <w:p w:rsidR="00BB7F2C" w:rsidRPr="006F31D7" w:rsidRDefault="00BB7F2C" w:rsidP="00D26F8E">
      <w:pPr>
        <w:tabs>
          <w:tab w:val="left" w:pos="993"/>
          <w:tab w:val="left" w:pos="2120"/>
          <w:tab w:val="left" w:pos="3260"/>
          <w:tab w:val="left" w:pos="4680"/>
          <w:tab w:val="left" w:pos="7180"/>
        </w:tabs>
        <w:suppressAutoHyphens/>
        <w:spacing w:after="120" w:line="360" w:lineRule="auto"/>
        <w:ind w:left="567"/>
        <w:rPr>
          <w:b/>
          <w:szCs w:val="24"/>
          <w:u w:val="single"/>
        </w:rPr>
      </w:pPr>
      <w:r w:rsidRPr="006F31D7">
        <w:rPr>
          <w:b/>
          <w:szCs w:val="24"/>
          <w:u w:val="single"/>
        </w:rPr>
        <w:t>NEFT payment procedure</w:t>
      </w:r>
    </w:p>
    <w:p w:rsidR="00324B81" w:rsidRPr="006F31D7" w:rsidRDefault="00254C1A" w:rsidP="00AC5659">
      <w:pPr>
        <w:tabs>
          <w:tab w:val="left" w:pos="0"/>
          <w:tab w:val="left" w:pos="993"/>
          <w:tab w:val="left" w:pos="2120"/>
          <w:tab w:val="left" w:pos="3260"/>
          <w:tab w:val="left" w:pos="4680"/>
          <w:tab w:val="left" w:pos="7180"/>
        </w:tabs>
        <w:suppressAutoHyphens/>
        <w:spacing w:after="120" w:line="360" w:lineRule="auto"/>
        <w:ind w:left="567" w:right="-181"/>
        <w:jc w:val="both"/>
        <w:rPr>
          <w:szCs w:val="24"/>
        </w:rPr>
      </w:pPr>
      <w:r w:rsidRPr="006F31D7">
        <w:rPr>
          <w:szCs w:val="24"/>
        </w:rPr>
        <w:lastRenderedPageBreak/>
        <w:t>If the tenderer chooses to make payment of EMD/tender processing fees using Reserve Bank of India</w:t>
      </w:r>
      <w:r w:rsidR="0092772B" w:rsidRPr="006F31D7">
        <w:rPr>
          <w:szCs w:val="24"/>
        </w:rPr>
        <w:t>’s (RBI)</w:t>
      </w:r>
      <w:r w:rsidR="00EB2FDD" w:rsidRPr="006F31D7">
        <w:rPr>
          <w:szCs w:val="24"/>
        </w:rPr>
        <w:t xml:space="preserve"> National Electronic Fund Transfer System</w:t>
      </w:r>
      <w:r w:rsidR="00C967B7" w:rsidRPr="006F31D7">
        <w:rPr>
          <w:szCs w:val="24"/>
        </w:rPr>
        <w:t xml:space="preserve"> (NEFT)</w:t>
      </w:r>
      <w:r w:rsidR="007A3917" w:rsidRPr="006F31D7">
        <w:rPr>
          <w:szCs w:val="24"/>
        </w:rPr>
        <w:t>, the tenderer</w:t>
      </w:r>
      <w:r w:rsidR="006F20F3" w:rsidRPr="006F31D7">
        <w:rPr>
          <w:szCs w:val="24"/>
        </w:rPr>
        <w:t xml:space="preserve"> will need to log in to </w:t>
      </w:r>
      <w:r w:rsidR="00192E39" w:rsidRPr="006F31D7">
        <w:rPr>
          <w:szCs w:val="24"/>
        </w:rPr>
        <w:t>Karnataka Public Procurement Portal</w:t>
      </w:r>
      <w:r w:rsidR="00420876" w:rsidRPr="006F31D7">
        <w:rPr>
          <w:szCs w:val="24"/>
        </w:rPr>
        <w:t xml:space="preserve">, access the tender for which bid is being created and then select the NEFT option under the payment section and print the challan. </w:t>
      </w:r>
      <w:r w:rsidR="001A56B8" w:rsidRPr="006F31D7">
        <w:rPr>
          <w:szCs w:val="24"/>
        </w:rPr>
        <w:t>The printed challan will have the unique bid reference number</w:t>
      </w:r>
      <w:r w:rsidR="001B1F61" w:rsidRPr="006F31D7">
        <w:rPr>
          <w:szCs w:val="24"/>
        </w:rPr>
        <w:t>, account details of Government of Karnataka and the amount to be remitted</w:t>
      </w:r>
      <w:r w:rsidR="006F3328" w:rsidRPr="006F31D7">
        <w:rPr>
          <w:szCs w:val="24"/>
        </w:rPr>
        <w:t>. The tenderer has to submit the printed challan</w:t>
      </w:r>
      <w:r w:rsidR="00DF7BBD">
        <w:rPr>
          <w:szCs w:val="24"/>
        </w:rPr>
        <w:t xml:space="preserve"> </w:t>
      </w:r>
      <w:r w:rsidR="009168B4" w:rsidRPr="006F31D7">
        <w:rPr>
          <w:szCs w:val="24"/>
        </w:rPr>
        <w:t xml:space="preserve">to its Bank branch </w:t>
      </w:r>
      <w:r w:rsidR="003E648E" w:rsidRPr="006F31D7">
        <w:rPr>
          <w:szCs w:val="24"/>
        </w:rPr>
        <w:t xml:space="preserve">(NEFT- enable) and request </w:t>
      </w:r>
      <w:r w:rsidR="00FD2C23" w:rsidRPr="006F31D7">
        <w:rPr>
          <w:szCs w:val="24"/>
        </w:rPr>
        <w:t xml:space="preserve">for an account-to account transfer, where in </w:t>
      </w:r>
      <w:r w:rsidR="00BD392D" w:rsidRPr="006F31D7">
        <w:rPr>
          <w:szCs w:val="24"/>
        </w:rPr>
        <w:t xml:space="preserve">the </w:t>
      </w:r>
      <w:r w:rsidR="00DA594D" w:rsidRPr="006F31D7">
        <w:rPr>
          <w:szCs w:val="24"/>
        </w:rPr>
        <w:t>money will</w:t>
      </w:r>
      <w:r w:rsidR="001D067C" w:rsidRPr="006F31D7">
        <w:rPr>
          <w:szCs w:val="24"/>
        </w:rPr>
        <w:t xml:space="preserve">be transferred </w:t>
      </w:r>
      <w:r w:rsidR="00E401D1" w:rsidRPr="006F31D7">
        <w:rPr>
          <w:szCs w:val="24"/>
        </w:rPr>
        <w:t>f</w:t>
      </w:r>
      <w:r w:rsidR="00BD392D" w:rsidRPr="006F31D7">
        <w:rPr>
          <w:szCs w:val="24"/>
        </w:rPr>
        <w:t>r</w:t>
      </w:r>
      <w:r w:rsidR="00E401D1" w:rsidRPr="006F31D7">
        <w:rPr>
          <w:szCs w:val="24"/>
        </w:rPr>
        <w:t>o</w:t>
      </w:r>
      <w:r w:rsidR="00BD392D" w:rsidRPr="006F31D7">
        <w:rPr>
          <w:szCs w:val="24"/>
        </w:rPr>
        <w:t>m t</w:t>
      </w:r>
      <w:r w:rsidR="00E401D1" w:rsidRPr="006F31D7">
        <w:rPr>
          <w:szCs w:val="24"/>
        </w:rPr>
        <w:t>he tenderer’s Bank account to G</w:t>
      </w:r>
      <w:r w:rsidR="00CE2A38" w:rsidRPr="006F31D7">
        <w:rPr>
          <w:szCs w:val="24"/>
        </w:rPr>
        <w:t>o</w:t>
      </w:r>
      <w:r w:rsidR="00E401D1" w:rsidRPr="006F31D7">
        <w:rPr>
          <w:szCs w:val="24"/>
        </w:rPr>
        <w:t>K’s</w:t>
      </w:r>
      <w:r w:rsidR="00DF7BBD">
        <w:rPr>
          <w:szCs w:val="24"/>
        </w:rPr>
        <w:t xml:space="preserve"> </w:t>
      </w:r>
      <w:r w:rsidR="00CA17A7" w:rsidRPr="006F31D7">
        <w:rPr>
          <w:szCs w:val="24"/>
        </w:rPr>
        <w:t>B</w:t>
      </w:r>
      <w:r w:rsidR="00E401D1" w:rsidRPr="006F31D7">
        <w:rPr>
          <w:szCs w:val="24"/>
        </w:rPr>
        <w:t xml:space="preserve">ank account. The tenderer </w:t>
      </w:r>
      <w:r w:rsidR="00AA3CA8" w:rsidRPr="006F31D7">
        <w:rPr>
          <w:szCs w:val="24"/>
        </w:rPr>
        <w:t xml:space="preserve">should ensure that NEFT transfer instructions are executed and the funds are </w:t>
      </w:r>
      <w:r w:rsidR="00BB557F" w:rsidRPr="006F31D7">
        <w:rPr>
          <w:szCs w:val="24"/>
        </w:rPr>
        <w:t>wired to the Governm</w:t>
      </w:r>
      <w:r w:rsidR="00DA594D" w:rsidRPr="006F31D7">
        <w:rPr>
          <w:szCs w:val="24"/>
        </w:rPr>
        <w:t>e</w:t>
      </w:r>
      <w:r w:rsidR="00BB557F" w:rsidRPr="006F31D7">
        <w:rPr>
          <w:szCs w:val="24"/>
        </w:rPr>
        <w:t xml:space="preserve">nt of </w:t>
      </w:r>
      <w:r w:rsidR="00DA594D" w:rsidRPr="006F31D7">
        <w:rPr>
          <w:szCs w:val="24"/>
        </w:rPr>
        <w:t>Karnataka’s Principal</w:t>
      </w:r>
      <w:r w:rsidR="00BB557F" w:rsidRPr="006F31D7">
        <w:rPr>
          <w:szCs w:val="24"/>
        </w:rPr>
        <w:t xml:space="preserve"> account before the last date for submission and preferably 24 hours before the last day for </w:t>
      </w:r>
      <w:r w:rsidR="003F2E9F" w:rsidRPr="006F31D7">
        <w:rPr>
          <w:szCs w:val="24"/>
        </w:rPr>
        <w:t xml:space="preserve">the </w:t>
      </w:r>
      <w:r w:rsidR="00BB557F" w:rsidRPr="006F31D7">
        <w:rPr>
          <w:szCs w:val="24"/>
        </w:rPr>
        <w:t xml:space="preserve">bid submission. If the </w:t>
      </w:r>
      <w:r w:rsidR="007B3C47" w:rsidRPr="006F31D7">
        <w:rPr>
          <w:szCs w:val="24"/>
        </w:rPr>
        <w:t xml:space="preserve">tenderer’s bank transfers/ wires the money </w:t>
      </w:r>
      <w:r w:rsidR="00B06C8C" w:rsidRPr="006F31D7">
        <w:rPr>
          <w:szCs w:val="24"/>
        </w:rPr>
        <w:t xml:space="preserve">after the last date for bid submission, the tenderers bid will be liable </w:t>
      </w:r>
      <w:r w:rsidR="0099537E" w:rsidRPr="006F31D7">
        <w:rPr>
          <w:szCs w:val="24"/>
        </w:rPr>
        <w:t>for rejection</w:t>
      </w:r>
      <w:r w:rsidR="006B755B" w:rsidRPr="006F31D7">
        <w:rPr>
          <w:szCs w:val="24"/>
        </w:rPr>
        <w:t>.</w:t>
      </w:r>
      <w:r w:rsidR="0099537E" w:rsidRPr="006F31D7">
        <w:rPr>
          <w:szCs w:val="24"/>
        </w:rPr>
        <w:t xml:space="preserve"> Upon executing the transfer, the </w:t>
      </w:r>
      <w:r w:rsidR="004E42C4" w:rsidRPr="006F31D7">
        <w:rPr>
          <w:szCs w:val="24"/>
        </w:rPr>
        <w:t xml:space="preserve">tenderer’s bank will provide a reference number generated by </w:t>
      </w:r>
      <w:r w:rsidR="005925A1" w:rsidRPr="006F31D7">
        <w:rPr>
          <w:szCs w:val="24"/>
        </w:rPr>
        <w:t>NEFT software as conf</w:t>
      </w:r>
      <w:r w:rsidR="00BD4A5C" w:rsidRPr="006F31D7">
        <w:rPr>
          <w:szCs w:val="24"/>
        </w:rPr>
        <w:t>i</w:t>
      </w:r>
      <w:r w:rsidR="005925A1" w:rsidRPr="006F31D7">
        <w:rPr>
          <w:szCs w:val="24"/>
        </w:rPr>
        <w:t>rmation of transfer</w:t>
      </w:r>
      <w:r w:rsidR="00495840" w:rsidRPr="006F31D7">
        <w:rPr>
          <w:szCs w:val="24"/>
        </w:rPr>
        <w:t>, which has to be entered by the tenderer in the payment section of its bid, as payment conf</w:t>
      </w:r>
      <w:r w:rsidR="0097263F" w:rsidRPr="006F31D7">
        <w:rPr>
          <w:szCs w:val="24"/>
        </w:rPr>
        <w:t>i</w:t>
      </w:r>
      <w:r w:rsidR="00495840" w:rsidRPr="006F31D7">
        <w:rPr>
          <w:szCs w:val="24"/>
        </w:rPr>
        <w:t>rmation before the bid is submitted as a pr</w:t>
      </w:r>
      <w:r w:rsidR="00445F9E" w:rsidRPr="006F31D7">
        <w:rPr>
          <w:szCs w:val="24"/>
        </w:rPr>
        <w:t xml:space="preserve">e-requisite for bid submission. </w:t>
      </w:r>
      <w:r w:rsidR="00012272" w:rsidRPr="006F31D7">
        <w:rPr>
          <w:szCs w:val="24"/>
        </w:rPr>
        <w:t xml:space="preserve">Also the account number from which </w:t>
      </w:r>
      <w:r w:rsidR="004B3346" w:rsidRPr="006F31D7">
        <w:rPr>
          <w:szCs w:val="24"/>
        </w:rPr>
        <w:t xml:space="preserve">the funds were transferred have to be entered </w:t>
      </w:r>
      <w:r w:rsidR="00BB0A3E" w:rsidRPr="006F31D7">
        <w:rPr>
          <w:szCs w:val="24"/>
        </w:rPr>
        <w:t xml:space="preserve">in the </w:t>
      </w:r>
      <w:r w:rsidR="00192E39" w:rsidRPr="006F31D7">
        <w:rPr>
          <w:szCs w:val="24"/>
        </w:rPr>
        <w:t xml:space="preserve">Karnataka Public Procurement Portal </w:t>
      </w:r>
      <w:r w:rsidR="00DA594D" w:rsidRPr="006F31D7">
        <w:rPr>
          <w:szCs w:val="24"/>
        </w:rPr>
        <w:t xml:space="preserve">as part of its bid. </w:t>
      </w:r>
    </w:p>
    <w:p w:rsidR="00C72D32" w:rsidRPr="006F31D7" w:rsidRDefault="00796D25" w:rsidP="00D26F8E">
      <w:pPr>
        <w:tabs>
          <w:tab w:val="left" w:pos="990"/>
          <w:tab w:val="left" w:pos="2120"/>
          <w:tab w:val="left" w:pos="3260"/>
          <w:tab w:val="left" w:pos="4680"/>
          <w:tab w:val="left" w:pos="7180"/>
        </w:tabs>
        <w:suppressAutoHyphens/>
        <w:spacing w:after="200" w:line="360" w:lineRule="auto"/>
        <w:ind w:left="567" w:right="-181"/>
        <w:jc w:val="both"/>
        <w:rPr>
          <w:szCs w:val="24"/>
        </w:rPr>
      </w:pPr>
      <w:r w:rsidRPr="006F31D7">
        <w:rPr>
          <w:szCs w:val="24"/>
        </w:rPr>
        <w:t xml:space="preserve">The tenderer who wish to make </w:t>
      </w:r>
      <w:r w:rsidR="00AD63F7" w:rsidRPr="006F31D7">
        <w:rPr>
          <w:szCs w:val="24"/>
        </w:rPr>
        <w:t xml:space="preserve">earnest money deposit </w:t>
      </w:r>
      <w:r w:rsidR="00B26BED" w:rsidRPr="006F31D7">
        <w:rPr>
          <w:szCs w:val="24"/>
        </w:rPr>
        <w:t xml:space="preserve">and tender processing fee </w:t>
      </w:r>
      <w:r w:rsidR="00B170B8" w:rsidRPr="006F31D7">
        <w:rPr>
          <w:szCs w:val="24"/>
        </w:rPr>
        <w:t xml:space="preserve">payment through internet </w:t>
      </w:r>
      <w:r w:rsidR="00A35299" w:rsidRPr="006F31D7">
        <w:rPr>
          <w:szCs w:val="24"/>
        </w:rPr>
        <w:t xml:space="preserve">banking facility may do so. </w:t>
      </w:r>
      <w:r w:rsidR="00255D39" w:rsidRPr="006F31D7">
        <w:rPr>
          <w:szCs w:val="24"/>
        </w:rPr>
        <w:t xml:space="preserve">KARNATAKA POWER TRANSMISSION CORPORATION LIMITED </w:t>
      </w:r>
      <w:r w:rsidR="00530BC1" w:rsidRPr="006F31D7">
        <w:rPr>
          <w:szCs w:val="24"/>
        </w:rPr>
        <w:t xml:space="preserve">is in no way responsible in case the money </w:t>
      </w:r>
      <w:r w:rsidR="006B356F" w:rsidRPr="006F31D7">
        <w:rPr>
          <w:szCs w:val="24"/>
        </w:rPr>
        <w:t>is not deposited in the notified central po</w:t>
      </w:r>
      <w:r w:rsidR="008F363B" w:rsidRPr="006F31D7">
        <w:rPr>
          <w:szCs w:val="24"/>
        </w:rPr>
        <w:t xml:space="preserve">oling account, within the </w:t>
      </w:r>
      <w:r w:rsidR="00902852" w:rsidRPr="006F31D7">
        <w:rPr>
          <w:szCs w:val="24"/>
        </w:rPr>
        <w:t>stipulated period</w:t>
      </w:r>
      <w:r w:rsidR="003D6BB2" w:rsidRPr="006F31D7">
        <w:rPr>
          <w:szCs w:val="24"/>
        </w:rPr>
        <w:t xml:space="preserve">. </w:t>
      </w:r>
      <w:r w:rsidR="00D30D8F" w:rsidRPr="006F31D7">
        <w:rPr>
          <w:szCs w:val="24"/>
        </w:rPr>
        <w:t>N</w:t>
      </w:r>
      <w:r w:rsidR="007255F4" w:rsidRPr="006F31D7">
        <w:rPr>
          <w:szCs w:val="24"/>
        </w:rPr>
        <w:t xml:space="preserve">ame of the account, </w:t>
      </w:r>
      <w:r w:rsidR="00C72D32" w:rsidRPr="006F31D7">
        <w:rPr>
          <w:szCs w:val="24"/>
        </w:rPr>
        <w:t>account number and other details are displayed in the generated challan for the information of the tenderer.</w:t>
      </w:r>
    </w:p>
    <w:p w:rsidR="00C80ED9" w:rsidRPr="006F31D7" w:rsidRDefault="00C72D32" w:rsidP="00D26F8E">
      <w:pPr>
        <w:tabs>
          <w:tab w:val="left" w:pos="0"/>
          <w:tab w:val="left" w:pos="990"/>
          <w:tab w:val="left" w:pos="2120"/>
          <w:tab w:val="left" w:pos="3260"/>
          <w:tab w:val="left" w:pos="4680"/>
          <w:tab w:val="left" w:pos="7180"/>
        </w:tabs>
        <w:suppressAutoHyphens/>
        <w:spacing w:after="200" w:line="360" w:lineRule="auto"/>
        <w:ind w:left="567" w:right="-181"/>
        <w:jc w:val="both"/>
        <w:rPr>
          <w:szCs w:val="24"/>
        </w:rPr>
      </w:pPr>
      <w:r w:rsidRPr="006F31D7">
        <w:rPr>
          <w:szCs w:val="24"/>
        </w:rPr>
        <w:t>The tenderer’s bid will be evaluated only on confirmation of receipt of the payment (EMD) in the Government of Karnataka central pooling account</w:t>
      </w:r>
      <w:r w:rsidR="008C5728" w:rsidRPr="006F31D7">
        <w:rPr>
          <w:szCs w:val="24"/>
        </w:rPr>
        <w:t>.</w:t>
      </w:r>
    </w:p>
    <w:p w:rsidR="00C80ED9" w:rsidRPr="006F31D7" w:rsidRDefault="00C80ED9" w:rsidP="00D26F8E">
      <w:pPr>
        <w:tabs>
          <w:tab w:val="left" w:pos="0"/>
          <w:tab w:val="left" w:pos="990"/>
          <w:tab w:val="left" w:pos="2120"/>
          <w:tab w:val="left" w:pos="3260"/>
          <w:tab w:val="left" w:pos="4680"/>
          <w:tab w:val="left" w:pos="7180"/>
        </w:tabs>
        <w:suppressAutoHyphens/>
        <w:spacing w:after="120" w:line="360" w:lineRule="auto"/>
        <w:ind w:left="567" w:right="-181"/>
        <w:jc w:val="both"/>
        <w:rPr>
          <w:szCs w:val="24"/>
        </w:rPr>
      </w:pPr>
      <w:r w:rsidRPr="006F31D7">
        <w:rPr>
          <w:szCs w:val="24"/>
        </w:rPr>
        <w:t>EMD amount will have to be submitted by the tenderer taking into account the following conditions:</w:t>
      </w:r>
    </w:p>
    <w:p w:rsidR="00C80ED9" w:rsidRPr="006F31D7" w:rsidRDefault="00C80ED9" w:rsidP="00D26F8E">
      <w:pPr>
        <w:pStyle w:val="ListParagraph"/>
        <w:numPr>
          <w:ilvl w:val="0"/>
          <w:numId w:val="7"/>
        </w:numPr>
        <w:tabs>
          <w:tab w:val="left" w:pos="993"/>
          <w:tab w:val="left" w:pos="1134"/>
          <w:tab w:val="left" w:pos="2120"/>
          <w:tab w:val="left" w:pos="3260"/>
          <w:tab w:val="left" w:pos="4680"/>
          <w:tab w:val="left" w:pos="7180"/>
        </w:tabs>
        <w:suppressAutoHyphens/>
        <w:spacing w:after="120" w:line="360" w:lineRule="auto"/>
        <w:ind w:left="993" w:right="-181" w:hanging="426"/>
        <w:contextualSpacing w:val="0"/>
        <w:jc w:val="both"/>
        <w:rPr>
          <w:szCs w:val="24"/>
        </w:rPr>
      </w:pPr>
      <w:r w:rsidRPr="006F31D7">
        <w:rPr>
          <w:szCs w:val="24"/>
        </w:rPr>
        <w:lastRenderedPageBreak/>
        <w:t>EMD will be accepted only in the form of electronic cash (and not through Demand Draft or Bank Guarantee) and will be maintained in the Government’s central pooling account until the finalization of the tender.</w:t>
      </w:r>
    </w:p>
    <w:p w:rsidR="00C80ED9" w:rsidRPr="006F31D7" w:rsidRDefault="00C80ED9" w:rsidP="00D26F8E">
      <w:pPr>
        <w:pStyle w:val="ListParagraph"/>
        <w:numPr>
          <w:ilvl w:val="0"/>
          <w:numId w:val="7"/>
        </w:numPr>
        <w:tabs>
          <w:tab w:val="left" w:pos="993"/>
          <w:tab w:val="left" w:pos="1134"/>
          <w:tab w:val="left" w:pos="2120"/>
          <w:tab w:val="left" w:pos="3260"/>
          <w:tab w:val="left" w:pos="4680"/>
          <w:tab w:val="left" w:pos="7180"/>
        </w:tabs>
        <w:suppressAutoHyphens/>
        <w:spacing w:after="200" w:line="360" w:lineRule="auto"/>
        <w:ind w:left="993" w:right="-181" w:hanging="426"/>
        <w:contextualSpacing w:val="0"/>
        <w:jc w:val="both"/>
        <w:rPr>
          <w:szCs w:val="24"/>
        </w:rPr>
      </w:pPr>
      <w:r w:rsidRPr="006F31D7">
        <w:rPr>
          <w:szCs w:val="24"/>
        </w:rPr>
        <w:t>The entire EMD amount for a particular tender has to be paid in a single transaction.</w:t>
      </w:r>
    </w:p>
    <w:p w:rsidR="00637E0F" w:rsidRPr="006F31D7" w:rsidRDefault="00370E0D" w:rsidP="00D26F8E">
      <w:pPr>
        <w:tabs>
          <w:tab w:val="left" w:pos="0"/>
          <w:tab w:val="left" w:pos="990"/>
          <w:tab w:val="left" w:pos="2120"/>
          <w:tab w:val="left" w:pos="3260"/>
          <w:tab w:val="left" w:pos="4680"/>
          <w:tab w:val="left" w:pos="7180"/>
        </w:tabs>
        <w:suppressAutoHyphens/>
        <w:spacing w:after="240" w:line="360" w:lineRule="auto"/>
        <w:ind w:left="567" w:right="-181"/>
        <w:jc w:val="both"/>
        <w:rPr>
          <w:szCs w:val="24"/>
        </w:rPr>
      </w:pPr>
      <w:r w:rsidRPr="006F31D7">
        <w:rPr>
          <w:szCs w:val="24"/>
        </w:rPr>
        <w:t xml:space="preserve">For </w:t>
      </w:r>
      <w:r w:rsidR="00BE0412" w:rsidRPr="006F31D7">
        <w:rPr>
          <w:szCs w:val="24"/>
        </w:rPr>
        <w:t xml:space="preserve">more </w:t>
      </w:r>
      <w:r w:rsidRPr="006F31D7">
        <w:rPr>
          <w:szCs w:val="24"/>
        </w:rPr>
        <w:t xml:space="preserve">details on </w:t>
      </w:r>
      <w:r w:rsidR="003D03E6" w:rsidRPr="006F31D7">
        <w:rPr>
          <w:szCs w:val="24"/>
        </w:rPr>
        <w:t xml:space="preserve">e-Payment services refer </w:t>
      </w:r>
      <w:r w:rsidR="00192E39" w:rsidRPr="006F31D7">
        <w:rPr>
          <w:szCs w:val="24"/>
        </w:rPr>
        <w:t xml:space="preserve">to the </w:t>
      </w:r>
      <w:r w:rsidR="00192E39" w:rsidRPr="006F31D7">
        <w:rPr>
          <w:b/>
          <w:szCs w:val="24"/>
        </w:rPr>
        <w:t>Karnataka Public Procurement Portal</w:t>
      </w:r>
      <w:r w:rsidR="00BE0412" w:rsidRPr="006F31D7">
        <w:rPr>
          <w:szCs w:val="24"/>
        </w:rPr>
        <w:t>.</w:t>
      </w:r>
    </w:p>
    <w:p w:rsidR="00637E0F" w:rsidRPr="006F31D7" w:rsidRDefault="00637E0F" w:rsidP="003B30E4">
      <w:pPr>
        <w:numPr>
          <w:ilvl w:val="1"/>
          <w:numId w:val="5"/>
        </w:numPr>
        <w:tabs>
          <w:tab w:val="clear" w:pos="360"/>
          <w:tab w:val="num" w:pos="567"/>
          <w:tab w:val="left" w:pos="1400"/>
          <w:tab w:val="left" w:pos="2120"/>
          <w:tab w:val="left" w:pos="3260"/>
          <w:tab w:val="left" w:pos="4680"/>
          <w:tab w:val="left" w:pos="7180"/>
        </w:tabs>
        <w:suppressAutoHyphens/>
        <w:spacing w:after="120" w:line="360" w:lineRule="auto"/>
        <w:ind w:left="567" w:right="-181" w:hanging="567"/>
        <w:jc w:val="both"/>
        <w:rPr>
          <w:szCs w:val="24"/>
        </w:rPr>
      </w:pPr>
      <w:r w:rsidRPr="006F31D7">
        <w:rPr>
          <w:szCs w:val="24"/>
        </w:rPr>
        <w:t>Any tender not accompanied by an acceptable earnest money deposit and not secured as indicated in Sub-Clause 9.1 above shall be rejected by the Employer as non-responsive.</w:t>
      </w:r>
    </w:p>
    <w:p w:rsidR="00637E0F" w:rsidRPr="006F31D7" w:rsidRDefault="00637E0F" w:rsidP="00AB660D">
      <w:pPr>
        <w:numPr>
          <w:ilvl w:val="1"/>
          <w:numId w:val="5"/>
        </w:numPr>
        <w:tabs>
          <w:tab w:val="clear" w:pos="360"/>
          <w:tab w:val="num" w:pos="567"/>
          <w:tab w:val="left" w:pos="1400"/>
          <w:tab w:val="left" w:pos="2120"/>
          <w:tab w:val="left" w:pos="3260"/>
          <w:tab w:val="left" w:pos="4680"/>
          <w:tab w:val="left" w:pos="7180"/>
        </w:tabs>
        <w:suppressAutoHyphens/>
        <w:spacing w:after="200" w:line="360" w:lineRule="auto"/>
        <w:ind w:left="567" w:right="-181" w:hanging="567"/>
        <w:jc w:val="both"/>
        <w:rPr>
          <w:szCs w:val="24"/>
        </w:rPr>
      </w:pPr>
      <w:r w:rsidRPr="006F31D7">
        <w:rPr>
          <w:szCs w:val="24"/>
        </w:rPr>
        <w:t>The earnest money deposit of unsuccessful tenderers will be returned within 30 days of the end of the tender validity period specified in Sub-Clause 8.1.</w:t>
      </w:r>
    </w:p>
    <w:p w:rsidR="00637E0F" w:rsidRPr="006F31D7" w:rsidRDefault="00637E0F" w:rsidP="00AB660D">
      <w:pPr>
        <w:numPr>
          <w:ilvl w:val="1"/>
          <w:numId w:val="5"/>
        </w:numPr>
        <w:tabs>
          <w:tab w:val="clear" w:pos="360"/>
          <w:tab w:val="num" w:pos="567"/>
          <w:tab w:val="left" w:pos="1400"/>
          <w:tab w:val="left" w:pos="2120"/>
          <w:tab w:val="left" w:pos="3260"/>
          <w:tab w:val="left" w:pos="4680"/>
          <w:tab w:val="left" w:pos="7180"/>
        </w:tabs>
        <w:suppressAutoHyphens/>
        <w:spacing w:after="200" w:line="360" w:lineRule="auto"/>
        <w:ind w:left="567" w:right="-181" w:hanging="567"/>
        <w:jc w:val="both"/>
        <w:rPr>
          <w:szCs w:val="24"/>
        </w:rPr>
      </w:pPr>
      <w:r w:rsidRPr="006F31D7">
        <w:rPr>
          <w:szCs w:val="24"/>
        </w:rPr>
        <w:t xml:space="preserve">The earnest money deposit of the successful Tenderer will be discharged when the Tenderer has signed the Agreement and furnished the required </w:t>
      </w:r>
      <w:r w:rsidR="00CF31CE" w:rsidRPr="006F31D7">
        <w:rPr>
          <w:szCs w:val="24"/>
        </w:rPr>
        <w:t>Bank Guarantee</w:t>
      </w:r>
      <w:r w:rsidRPr="006F31D7">
        <w:rPr>
          <w:szCs w:val="24"/>
        </w:rPr>
        <w:t>.</w:t>
      </w:r>
    </w:p>
    <w:p w:rsidR="00637E0F" w:rsidRPr="006F31D7" w:rsidRDefault="00637E0F" w:rsidP="00AB660D">
      <w:pPr>
        <w:numPr>
          <w:ilvl w:val="1"/>
          <w:numId w:val="5"/>
        </w:numPr>
        <w:tabs>
          <w:tab w:val="clear" w:pos="360"/>
          <w:tab w:val="num" w:pos="567"/>
          <w:tab w:val="left" w:pos="1400"/>
          <w:tab w:val="left" w:pos="2120"/>
          <w:tab w:val="left" w:pos="3260"/>
          <w:tab w:val="left" w:pos="4680"/>
          <w:tab w:val="left" w:pos="7180"/>
        </w:tabs>
        <w:suppressAutoHyphens/>
        <w:spacing w:after="120" w:line="360" w:lineRule="auto"/>
        <w:ind w:left="567" w:right="-181" w:hanging="567"/>
        <w:jc w:val="both"/>
        <w:rPr>
          <w:szCs w:val="24"/>
        </w:rPr>
      </w:pPr>
      <w:r w:rsidRPr="006F31D7">
        <w:rPr>
          <w:szCs w:val="24"/>
        </w:rPr>
        <w:t>The earnest money deposit may be forfeited:</w:t>
      </w:r>
    </w:p>
    <w:p w:rsidR="00637E0F" w:rsidRPr="006F31D7" w:rsidRDefault="00637E0F" w:rsidP="00EB39F4">
      <w:pPr>
        <w:pStyle w:val="ListParagraph"/>
        <w:numPr>
          <w:ilvl w:val="1"/>
          <w:numId w:val="73"/>
        </w:numPr>
        <w:tabs>
          <w:tab w:val="left" w:pos="567"/>
          <w:tab w:val="left" w:pos="720"/>
          <w:tab w:val="left" w:pos="1400"/>
          <w:tab w:val="left" w:pos="3260"/>
          <w:tab w:val="left" w:pos="4680"/>
          <w:tab w:val="left" w:pos="7180"/>
        </w:tabs>
        <w:suppressAutoHyphens/>
        <w:spacing w:after="120" w:line="360" w:lineRule="auto"/>
        <w:ind w:left="993" w:hanging="426"/>
        <w:jc w:val="both"/>
        <w:rPr>
          <w:szCs w:val="24"/>
        </w:rPr>
      </w:pPr>
      <w:r w:rsidRPr="006F31D7">
        <w:rPr>
          <w:szCs w:val="24"/>
        </w:rPr>
        <w:t>if the Tenderer withdraws the Tender after tend</w:t>
      </w:r>
      <w:r w:rsidR="00181C8A" w:rsidRPr="006F31D7">
        <w:rPr>
          <w:szCs w:val="24"/>
        </w:rPr>
        <w:t xml:space="preserve">er opening during the period of </w:t>
      </w:r>
      <w:r w:rsidRPr="006F31D7">
        <w:rPr>
          <w:szCs w:val="24"/>
        </w:rPr>
        <w:t>tender validity;</w:t>
      </w:r>
      <w:r w:rsidR="00791469" w:rsidRPr="006F31D7">
        <w:rPr>
          <w:szCs w:val="24"/>
        </w:rPr>
        <w:t xml:space="preserve"> or</w:t>
      </w:r>
    </w:p>
    <w:p w:rsidR="00637E0F" w:rsidRPr="006F31D7" w:rsidRDefault="00637E0F" w:rsidP="00EB39F4">
      <w:pPr>
        <w:pStyle w:val="ListParagraph"/>
        <w:numPr>
          <w:ilvl w:val="1"/>
          <w:numId w:val="73"/>
        </w:numPr>
        <w:tabs>
          <w:tab w:val="left" w:pos="567"/>
          <w:tab w:val="left" w:pos="720"/>
          <w:tab w:val="left" w:pos="1400"/>
          <w:tab w:val="left" w:pos="3260"/>
          <w:tab w:val="left" w:pos="4680"/>
          <w:tab w:val="left" w:pos="7180"/>
        </w:tabs>
        <w:suppressAutoHyphens/>
        <w:spacing w:after="120" w:line="360" w:lineRule="auto"/>
        <w:ind w:left="993" w:hanging="426"/>
        <w:jc w:val="both"/>
        <w:rPr>
          <w:szCs w:val="24"/>
        </w:rPr>
      </w:pPr>
      <w:r w:rsidRPr="006F31D7">
        <w:rPr>
          <w:szCs w:val="24"/>
        </w:rPr>
        <w:t>in the case of a successful Tenderer, if the Tenderer fails within the specified time limit to</w:t>
      </w:r>
    </w:p>
    <w:p w:rsidR="00637E0F" w:rsidRPr="006F31D7" w:rsidRDefault="00637E0F" w:rsidP="00EB39F4">
      <w:pPr>
        <w:pStyle w:val="ListParagraph"/>
        <w:numPr>
          <w:ilvl w:val="2"/>
          <w:numId w:val="74"/>
        </w:numPr>
        <w:tabs>
          <w:tab w:val="left" w:pos="720"/>
          <w:tab w:val="left" w:pos="1418"/>
          <w:tab w:val="left" w:pos="2120"/>
          <w:tab w:val="left" w:pos="2720"/>
          <w:tab w:val="left" w:pos="4680"/>
          <w:tab w:val="left" w:pos="7180"/>
        </w:tabs>
        <w:suppressAutoHyphens/>
        <w:spacing w:after="120" w:line="360" w:lineRule="auto"/>
        <w:ind w:left="1418" w:hanging="284"/>
        <w:jc w:val="both"/>
        <w:rPr>
          <w:szCs w:val="24"/>
        </w:rPr>
      </w:pPr>
      <w:r w:rsidRPr="006F31D7">
        <w:rPr>
          <w:szCs w:val="24"/>
        </w:rPr>
        <w:t>sign the Agreement; or</w:t>
      </w:r>
    </w:p>
    <w:p w:rsidR="00637E0F" w:rsidRPr="006F31D7" w:rsidRDefault="00637E0F" w:rsidP="00EB39F4">
      <w:pPr>
        <w:pStyle w:val="ListParagraph"/>
        <w:numPr>
          <w:ilvl w:val="2"/>
          <w:numId w:val="74"/>
        </w:numPr>
        <w:tabs>
          <w:tab w:val="left" w:pos="720"/>
          <w:tab w:val="left" w:pos="1418"/>
          <w:tab w:val="left" w:pos="2120"/>
          <w:tab w:val="left" w:pos="2720"/>
          <w:tab w:val="left" w:pos="4680"/>
          <w:tab w:val="left" w:pos="7180"/>
        </w:tabs>
        <w:suppressAutoHyphens/>
        <w:spacing w:after="360" w:line="360" w:lineRule="auto"/>
        <w:ind w:left="1418" w:hanging="284"/>
        <w:contextualSpacing w:val="0"/>
        <w:jc w:val="both"/>
        <w:rPr>
          <w:szCs w:val="24"/>
        </w:rPr>
      </w:pPr>
      <w:r w:rsidRPr="006F31D7">
        <w:rPr>
          <w:szCs w:val="24"/>
        </w:rPr>
        <w:t>furnish the required Security deposit</w:t>
      </w:r>
      <w:r w:rsidR="00530F2D" w:rsidRPr="006F31D7">
        <w:rPr>
          <w:szCs w:val="24"/>
        </w:rPr>
        <w:t>.</w:t>
      </w:r>
    </w:p>
    <w:p w:rsidR="00637E0F" w:rsidRPr="006F31D7" w:rsidRDefault="00637E0F" w:rsidP="005C57C0">
      <w:pPr>
        <w:tabs>
          <w:tab w:val="left" w:pos="720"/>
          <w:tab w:val="left" w:pos="1400"/>
          <w:tab w:val="left" w:pos="2120"/>
          <w:tab w:val="left" w:pos="2720"/>
          <w:tab w:val="left" w:pos="4680"/>
          <w:tab w:val="left" w:pos="7180"/>
        </w:tabs>
        <w:suppressAutoHyphens/>
        <w:spacing w:after="240" w:line="360" w:lineRule="auto"/>
        <w:jc w:val="center"/>
        <w:rPr>
          <w:b/>
          <w:szCs w:val="24"/>
        </w:rPr>
      </w:pPr>
      <w:r w:rsidRPr="006F31D7">
        <w:rPr>
          <w:b/>
          <w:szCs w:val="24"/>
        </w:rPr>
        <w:t>D.  Submission of Tenders</w:t>
      </w:r>
    </w:p>
    <w:p w:rsidR="00637E0F" w:rsidRPr="006F31D7" w:rsidRDefault="00D1196D"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b/>
          <w:szCs w:val="24"/>
        </w:rPr>
      </w:pPr>
      <w:r w:rsidRPr="006F31D7">
        <w:rPr>
          <w:b/>
          <w:szCs w:val="24"/>
        </w:rPr>
        <w:t xml:space="preserve">Deadline for </w:t>
      </w:r>
      <w:r w:rsidR="00FC0E96" w:rsidRPr="006F31D7">
        <w:rPr>
          <w:b/>
          <w:szCs w:val="24"/>
        </w:rPr>
        <w:t>Submission</w:t>
      </w:r>
      <w:r w:rsidR="00637E0F" w:rsidRPr="006F31D7">
        <w:rPr>
          <w:b/>
          <w:szCs w:val="24"/>
        </w:rPr>
        <w:t xml:space="preserve"> of </w:t>
      </w:r>
      <w:r w:rsidRPr="006F31D7">
        <w:rPr>
          <w:b/>
          <w:szCs w:val="24"/>
        </w:rPr>
        <w:t>T</w:t>
      </w:r>
      <w:r w:rsidR="00637E0F" w:rsidRPr="006F31D7">
        <w:rPr>
          <w:b/>
          <w:szCs w:val="24"/>
        </w:rPr>
        <w:t>enders</w:t>
      </w:r>
    </w:p>
    <w:p w:rsidR="00D1196D" w:rsidRPr="006F31D7" w:rsidRDefault="00370E0D" w:rsidP="00EB39F4">
      <w:pPr>
        <w:pStyle w:val="ListParagraph"/>
        <w:numPr>
          <w:ilvl w:val="1"/>
          <w:numId w:val="91"/>
        </w:numPr>
        <w:tabs>
          <w:tab w:val="left" w:pos="720"/>
          <w:tab w:val="left" w:pos="1400"/>
          <w:tab w:val="left" w:pos="2120"/>
          <w:tab w:val="left" w:pos="3260"/>
          <w:tab w:val="left" w:pos="4680"/>
          <w:tab w:val="left" w:pos="7180"/>
        </w:tabs>
        <w:suppressAutoHyphens/>
        <w:spacing w:after="200" w:line="360" w:lineRule="auto"/>
        <w:ind w:left="567" w:right="-181" w:hanging="567"/>
        <w:contextualSpacing w:val="0"/>
        <w:jc w:val="both"/>
        <w:rPr>
          <w:szCs w:val="24"/>
        </w:rPr>
      </w:pPr>
      <w:r w:rsidRPr="006F31D7">
        <w:rPr>
          <w:szCs w:val="24"/>
        </w:rPr>
        <w:t xml:space="preserve">Tenderer shall submit the Bid </w:t>
      </w:r>
      <w:r w:rsidR="00D1196D" w:rsidRPr="006F31D7">
        <w:rPr>
          <w:szCs w:val="24"/>
        </w:rPr>
        <w:t xml:space="preserve">on line in the </w:t>
      </w:r>
      <w:r w:rsidR="00015228" w:rsidRPr="006F31D7">
        <w:rPr>
          <w:szCs w:val="24"/>
        </w:rPr>
        <w:t xml:space="preserve">Karnataka Public Procurement Portal </w:t>
      </w:r>
      <w:r w:rsidRPr="006F31D7">
        <w:rPr>
          <w:szCs w:val="24"/>
        </w:rPr>
        <w:t xml:space="preserve">before the </w:t>
      </w:r>
      <w:r w:rsidR="00D1196D" w:rsidRPr="006F31D7">
        <w:rPr>
          <w:szCs w:val="24"/>
        </w:rPr>
        <w:t>notified</w:t>
      </w:r>
      <w:r w:rsidR="00652358" w:rsidRPr="006F31D7">
        <w:rPr>
          <w:szCs w:val="24"/>
        </w:rPr>
        <w:t xml:space="preserve"> date and time </w:t>
      </w:r>
      <w:r w:rsidR="00E7360B" w:rsidRPr="006F31D7">
        <w:rPr>
          <w:szCs w:val="24"/>
        </w:rPr>
        <w:t>published.</w:t>
      </w:r>
    </w:p>
    <w:p w:rsidR="00637E0F" w:rsidRPr="006F31D7" w:rsidRDefault="00637E0F" w:rsidP="00EB39F4">
      <w:pPr>
        <w:pStyle w:val="ListParagraph"/>
        <w:numPr>
          <w:ilvl w:val="1"/>
          <w:numId w:val="91"/>
        </w:numPr>
        <w:tabs>
          <w:tab w:val="left" w:pos="720"/>
          <w:tab w:val="left" w:pos="1400"/>
          <w:tab w:val="left" w:pos="2120"/>
          <w:tab w:val="left" w:pos="3260"/>
          <w:tab w:val="left" w:pos="4680"/>
          <w:tab w:val="left" w:pos="7180"/>
        </w:tabs>
        <w:suppressAutoHyphens/>
        <w:spacing w:after="240" w:line="360" w:lineRule="auto"/>
        <w:ind w:left="567" w:right="-181" w:hanging="567"/>
        <w:contextualSpacing w:val="0"/>
        <w:jc w:val="both"/>
        <w:rPr>
          <w:szCs w:val="24"/>
        </w:rPr>
      </w:pPr>
      <w:r w:rsidRPr="006F31D7">
        <w:rPr>
          <w:szCs w:val="24"/>
        </w:rPr>
        <w:t>The Employer may extend the deadline for submission of tenders by issuing an amendment in accordance with Clause 5, in which case all rights and obligations of the Employer and the Tenderers previously subject to the original deadline will then be subject to the new deadline.</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lastRenderedPageBreak/>
        <w:t>Modification and Withdrawal of Tenders</w:t>
      </w:r>
    </w:p>
    <w:p w:rsidR="00FE6DD9" w:rsidRPr="006F31D7" w:rsidRDefault="008A69CD" w:rsidP="00EB39F4">
      <w:pPr>
        <w:pStyle w:val="ListParagraph"/>
        <w:keepLines/>
        <w:numPr>
          <w:ilvl w:val="1"/>
          <w:numId w:val="92"/>
        </w:numPr>
        <w:tabs>
          <w:tab w:val="left" w:pos="720"/>
          <w:tab w:val="left" w:pos="1400"/>
          <w:tab w:val="left" w:pos="2120"/>
          <w:tab w:val="left" w:pos="2720"/>
          <w:tab w:val="left" w:pos="4680"/>
          <w:tab w:val="left" w:pos="7180"/>
        </w:tabs>
        <w:suppressAutoHyphens/>
        <w:spacing w:after="200" w:line="360" w:lineRule="auto"/>
        <w:ind w:left="567" w:hanging="567"/>
        <w:contextualSpacing w:val="0"/>
        <w:jc w:val="both"/>
        <w:rPr>
          <w:szCs w:val="24"/>
        </w:rPr>
      </w:pPr>
      <w:r w:rsidRPr="006F31D7">
        <w:rPr>
          <w:bCs/>
          <w:szCs w:val="24"/>
        </w:rPr>
        <w:t xml:space="preserve">Tenderer </w:t>
      </w:r>
      <w:r w:rsidRPr="006F31D7">
        <w:rPr>
          <w:szCs w:val="24"/>
        </w:rPr>
        <w:t>can modify and correct or upload any relevant document in the portal til</w:t>
      </w:r>
      <w:r w:rsidR="00AD1E5A" w:rsidRPr="006F31D7">
        <w:rPr>
          <w:szCs w:val="24"/>
        </w:rPr>
        <w:t xml:space="preserve">l bid submission date and time </w:t>
      </w:r>
      <w:r w:rsidRPr="006F31D7">
        <w:rPr>
          <w:szCs w:val="24"/>
        </w:rPr>
        <w:t xml:space="preserve">as notified in the </w:t>
      </w:r>
      <w:r w:rsidR="00015228" w:rsidRPr="006F31D7">
        <w:rPr>
          <w:szCs w:val="24"/>
        </w:rPr>
        <w:t>Karnataka Public Procurement Portal</w:t>
      </w:r>
      <w:r w:rsidRPr="006F31D7">
        <w:rPr>
          <w:szCs w:val="24"/>
        </w:rPr>
        <w:t xml:space="preserve">.  </w:t>
      </w:r>
    </w:p>
    <w:p w:rsidR="00FE6DD9" w:rsidRPr="006F31D7" w:rsidRDefault="006B47D8" w:rsidP="00EB39F4">
      <w:pPr>
        <w:pStyle w:val="ListParagraph"/>
        <w:keepLines/>
        <w:numPr>
          <w:ilvl w:val="1"/>
          <w:numId w:val="92"/>
        </w:numPr>
        <w:tabs>
          <w:tab w:val="left" w:pos="720"/>
          <w:tab w:val="left" w:pos="1400"/>
          <w:tab w:val="left" w:pos="2120"/>
          <w:tab w:val="left" w:pos="2720"/>
          <w:tab w:val="left" w:pos="4680"/>
          <w:tab w:val="left" w:pos="7180"/>
        </w:tabs>
        <w:suppressAutoHyphens/>
        <w:spacing w:after="200" w:line="360" w:lineRule="auto"/>
        <w:ind w:left="567" w:hanging="567"/>
        <w:contextualSpacing w:val="0"/>
        <w:jc w:val="both"/>
        <w:rPr>
          <w:szCs w:val="24"/>
        </w:rPr>
      </w:pPr>
      <w:r w:rsidRPr="006F31D7">
        <w:rPr>
          <w:szCs w:val="24"/>
        </w:rPr>
        <w:t>The tenderer may withdraw his tender before the notified last date and time of submission of tender.</w:t>
      </w:r>
    </w:p>
    <w:p w:rsidR="006A1C9F" w:rsidRPr="006F31D7" w:rsidRDefault="006A1C9F" w:rsidP="00EB39F4">
      <w:pPr>
        <w:pStyle w:val="ListParagraph"/>
        <w:numPr>
          <w:ilvl w:val="1"/>
          <w:numId w:val="92"/>
        </w:numPr>
        <w:tabs>
          <w:tab w:val="left" w:pos="720"/>
          <w:tab w:val="left" w:pos="1400"/>
          <w:tab w:val="left" w:pos="2120"/>
          <w:tab w:val="left" w:pos="2720"/>
          <w:tab w:val="left" w:pos="4680"/>
          <w:tab w:val="left" w:pos="7180"/>
        </w:tabs>
        <w:suppressAutoHyphens/>
        <w:spacing w:after="240" w:line="360" w:lineRule="auto"/>
        <w:ind w:left="567" w:hanging="567"/>
        <w:contextualSpacing w:val="0"/>
        <w:jc w:val="both"/>
        <w:rPr>
          <w:szCs w:val="24"/>
        </w:rPr>
      </w:pPr>
      <w:r w:rsidRPr="006F31D7">
        <w:rPr>
          <w:bCs/>
          <w:szCs w:val="24"/>
        </w:rPr>
        <w:t xml:space="preserve">Withdrawal or modification of a Tender between the deadline for submission of Tenders and the expiration of the original period of Tender validity specified in </w:t>
      </w:r>
      <w:r w:rsidR="009E369A" w:rsidRPr="006F31D7">
        <w:rPr>
          <w:bCs/>
          <w:szCs w:val="24"/>
        </w:rPr>
        <w:br w:type="textWrapping" w:clear="all"/>
      </w:r>
      <w:r w:rsidRPr="006F31D7">
        <w:rPr>
          <w:bCs/>
          <w:szCs w:val="24"/>
        </w:rPr>
        <w:t>Clause 8.1 above or as extended pursuant to Clause 8.2 may result in the forfeiture of the earnest money deposit pursuant to Clause 9.</w:t>
      </w:r>
    </w:p>
    <w:p w:rsidR="00482F6E" w:rsidRPr="006F31D7" w:rsidRDefault="00482F6E" w:rsidP="00F865AC">
      <w:pPr>
        <w:spacing w:after="200" w:line="276" w:lineRule="auto"/>
        <w:jc w:val="center"/>
        <w:rPr>
          <w:b/>
          <w:szCs w:val="24"/>
        </w:rPr>
      </w:pPr>
    </w:p>
    <w:p w:rsidR="00637E0F" w:rsidRPr="006F31D7" w:rsidRDefault="00637E0F" w:rsidP="00F865AC">
      <w:pPr>
        <w:spacing w:after="200" w:line="276" w:lineRule="auto"/>
        <w:jc w:val="center"/>
        <w:rPr>
          <w:b/>
          <w:szCs w:val="24"/>
        </w:rPr>
      </w:pPr>
      <w:r w:rsidRPr="006F31D7">
        <w:rPr>
          <w:b/>
          <w:szCs w:val="24"/>
        </w:rPr>
        <w:t>E.  Tender opening and evaluation</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Tender opening</w:t>
      </w:r>
    </w:p>
    <w:p w:rsidR="00637E0F" w:rsidRPr="006F31D7" w:rsidRDefault="00637E0F" w:rsidP="00736CA8">
      <w:pPr>
        <w:pStyle w:val="ListParagraph"/>
        <w:keepLines/>
        <w:tabs>
          <w:tab w:val="left" w:pos="720"/>
          <w:tab w:val="left" w:pos="1400"/>
          <w:tab w:val="left" w:pos="2120"/>
          <w:tab w:val="left" w:pos="2720"/>
          <w:tab w:val="left" w:pos="4680"/>
          <w:tab w:val="left" w:pos="7180"/>
        </w:tabs>
        <w:suppressAutoHyphens/>
        <w:spacing w:after="200" w:line="360" w:lineRule="auto"/>
        <w:ind w:left="567"/>
        <w:contextualSpacing w:val="0"/>
        <w:jc w:val="both"/>
        <w:rPr>
          <w:szCs w:val="24"/>
        </w:rPr>
      </w:pPr>
      <w:r w:rsidRPr="006F31D7">
        <w:rPr>
          <w:szCs w:val="24"/>
        </w:rPr>
        <w:t>The Employer will</w:t>
      </w:r>
      <w:r w:rsidR="002D2999" w:rsidRPr="006F31D7">
        <w:rPr>
          <w:szCs w:val="24"/>
        </w:rPr>
        <w:t xml:space="preserve"> open all the Tenders received, </w:t>
      </w:r>
      <w:r w:rsidRPr="006F31D7">
        <w:rPr>
          <w:szCs w:val="24"/>
        </w:rPr>
        <w:t>including modifications made pursuant to Clause 1</w:t>
      </w:r>
      <w:r w:rsidR="00F83CE9" w:rsidRPr="006F31D7">
        <w:rPr>
          <w:szCs w:val="24"/>
        </w:rPr>
        <w:t>1</w:t>
      </w:r>
      <w:r w:rsidRPr="006F31D7">
        <w:rPr>
          <w:szCs w:val="24"/>
        </w:rPr>
        <w:t xml:space="preserve">, </w:t>
      </w:r>
      <w:r w:rsidR="00A1646A" w:rsidRPr="006F31D7">
        <w:rPr>
          <w:szCs w:val="24"/>
        </w:rPr>
        <w:t xml:space="preserve">in the Karnataka Public Procurement Portal at the designated date and time, without requiring the presence of Bidders. </w:t>
      </w:r>
      <w:r w:rsidRPr="006F31D7">
        <w:rPr>
          <w:szCs w:val="24"/>
        </w:rPr>
        <w:t>In the event of the specified date of Tender opening being declared a holiday for the Employer, the Tenders will be opened at the appointed time and location on the next working day.</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Process to be confidential</w:t>
      </w:r>
    </w:p>
    <w:p w:rsidR="00637E0F" w:rsidRPr="006F31D7" w:rsidRDefault="00780D09" w:rsidP="00284939">
      <w:pPr>
        <w:pStyle w:val="ListParagraph"/>
        <w:keepLines/>
        <w:tabs>
          <w:tab w:val="left" w:pos="720"/>
          <w:tab w:val="left" w:pos="1400"/>
          <w:tab w:val="left" w:pos="2120"/>
          <w:tab w:val="left" w:pos="2720"/>
          <w:tab w:val="left" w:pos="4680"/>
          <w:tab w:val="left" w:pos="7180"/>
        </w:tabs>
        <w:suppressAutoHyphens/>
        <w:spacing w:after="240" w:line="360" w:lineRule="auto"/>
        <w:ind w:left="567"/>
        <w:contextualSpacing w:val="0"/>
        <w:jc w:val="both"/>
        <w:rPr>
          <w:szCs w:val="24"/>
        </w:rPr>
      </w:pPr>
      <w:r w:rsidRPr="006F31D7">
        <w:rPr>
          <w:szCs w:val="24"/>
        </w:rPr>
        <w:t>Information related</w:t>
      </w:r>
      <w:r w:rsidR="00637E0F" w:rsidRPr="006F31D7">
        <w:rPr>
          <w:szCs w:val="24"/>
        </w:rPr>
        <w:t xml:space="preserve"> to the examination, clarification, evaluation, and comparison of Tenders and recommendations for the award of a contract shall not be disclosed to Tenderers or any other persons not officially concerned with such process until the award to the successful Tenderer has been announced. Any effort by a Tenderer to influence the Employer's processing of Tenders or award decisions may result in the rejection of his Tender.</w:t>
      </w:r>
    </w:p>
    <w:p w:rsidR="00482F6E" w:rsidRPr="006F31D7" w:rsidRDefault="00482F6E" w:rsidP="00284939">
      <w:pPr>
        <w:pStyle w:val="ListParagraph"/>
        <w:keepLines/>
        <w:tabs>
          <w:tab w:val="left" w:pos="720"/>
          <w:tab w:val="left" w:pos="1400"/>
          <w:tab w:val="left" w:pos="2120"/>
          <w:tab w:val="left" w:pos="2720"/>
          <w:tab w:val="left" w:pos="4680"/>
          <w:tab w:val="left" w:pos="7180"/>
        </w:tabs>
        <w:suppressAutoHyphens/>
        <w:spacing w:after="240" w:line="360" w:lineRule="auto"/>
        <w:ind w:left="567"/>
        <w:contextualSpacing w:val="0"/>
        <w:jc w:val="both"/>
        <w:rPr>
          <w:szCs w:val="24"/>
        </w:rPr>
      </w:pP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Clarification of Tenders</w:t>
      </w:r>
    </w:p>
    <w:p w:rsidR="005732C9" w:rsidRPr="006F31D7" w:rsidRDefault="00637E0F" w:rsidP="00EB39F4">
      <w:pPr>
        <w:pStyle w:val="ListParagraph"/>
        <w:numPr>
          <w:ilvl w:val="1"/>
          <w:numId w:val="93"/>
        </w:numPr>
        <w:tabs>
          <w:tab w:val="left" w:pos="720"/>
          <w:tab w:val="left" w:pos="1400"/>
          <w:tab w:val="left" w:pos="2120"/>
          <w:tab w:val="left" w:pos="2720"/>
          <w:tab w:val="left" w:pos="4680"/>
          <w:tab w:val="left" w:pos="7180"/>
        </w:tabs>
        <w:suppressAutoHyphens/>
        <w:spacing w:after="200" w:line="360" w:lineRule="auto"/>
        <w:ind w:left="567" w:hanging="567"/>
        <w:contextualSpacing w:val="0"/>
        <w:jc w:val="both"/>
        <w:rPr>
          <w:b/>
          <w:szCs w:val="24"/>
        </w:rPr>
      </w:pPr>
      <w:r w:rsidRPr="006F31D7">
        <w:rPr>
          <w:szCs w:val="24"/>
        </w:rPr>
        <w:lastRenderedPageBreak/>
        <w:t xml:space="preserve">To assist in the examination, evaluation, and comparison of Tenders, the Employer may, at his discretion, ask any Tenderer </w:t>
      </w:r>
      <w:r w:rsidR="003708F2" w:rsidRPr="006F31D7">
        <w:rPr>
          <w:szCs w:val="24"/>
        </w:rPr>
        <w:t>for clarification of his Tender</w:t>
      </w:r>
      <w:r w:rsidRPr="006F31D7">
        <w:rPr>
          <w:szCs w:val="24"/>
        </w:rPr>
        <w:t xml:space="preserve">. The request for clarification and the response shall be in writing or by </w:t>
      </w:r>
      <w:r w:rsidR="00250F33" w:rsidRPr="006F31D7">
        <w:rPr>
          <w:szCs w:val="24"/>
        </w:rPr>
        <w:t>e-mail</w:t>
      </w:r>
      <w:r w:rsidRPr="006F31D7">
        <w:rPr>
          <w:szCs w:val="24"/>
        </w:rPr>
        <w:t xml:space="preserve">, but no change in the price or substance of the Tender shall be sought, offered, or permitted </w:t>
      </w:r>
      <w:r w:rsidR="007F03C6" w:rsidRPr="006F31D7">
        <w:rPr>
          <w:szCs w:val="24"/>
        </w:rPr>
        <w:t>during</w:t>
      </w:r>
      <w:r w:rsidRPr="006F31D7">
        <w:rPr>
          <w:szCs w:val="24"/>
        </w:rPr>
        <w:t xml:space="preserve"> evaluation of the Tenders.</w:t>
      </w:r>
    </w:p>
    <w:p w:rsidR="00637E0F" w:rsidRPr="006F31D7" w:rsidRDefault="00637E0F" w:rsidP="00EB39F4">
      <w:pPr>
        <w:pStyle w:val="ListParagraph"/>
        <w:numPr>
          <w:ilvl w:val="1"/>
          <w:numId w:val="93"/>
        </w:numPr>
        <w:tabs>
          <w:tab w:val="left" w:pos="720"/>
          <w:tab w:val="left" w:pos="1400"/>
          <w:tab w:val="left" w:pos="2120"/>
          <w:tab w:val="left" w:pos="2720"/>
          <w:tab w:val="left" w:pos="4680"/>
          <w:tab w:val="left" w:pos="7180"/>
        </w:tabs>
        <w:suppressAutoHyphens/>
        <w:spacing w:after="200" w:line="360" w:lineRule="auto"/>
        <w:ind w:left="567" w:hanging="567"/>
        <w:contextualSpacing w:val="0"/>
        <w:jc w:val="both"/>
        <w:rPr>
          <w:b/>
          <w:szCs w:val="24"/>
        </w:rPr>
      </w:pPr>
      <w:r w:rsidRPr="006F31D7">
        <w:rPr>
          <w:szCs w:val="24"/>
        </w:rPr>
        <w:t>Subject to sub-clause 1</w:t>
      </w:r>
      <w:r w:rsidR="00372160" w:rsidRPr="006F31D7">
        <w:rPr>
          <w:szCs w:val="24"/>
        </w:rPr>
        <w:t>4</w:t>
      </w:r>
      <w:r w:rsidRPr="006F31D7">
        <w:rPr>
          <w:szCs w:val="24"/>
        </w:rPr>
        <w:t xml:space="preserve">.1, no Tenderer shall contact the Employer on any matter relating to its Tender from the time of the Tender opening to the time the contract is awarded.  If the Tenderer wishes to bring additional information to the notice of the Employer, </w:t>
      </w:r>
      <w:r w:rsidR="00780D09" w:rsidRPr="006F31D7">
        <w:rPr>
          <w:szCs w:val="24"/>
        </w:rPr>
        <w:t xml:space="preserve">he </w:t>
      </w:r>
      <w:r w:rsidRPr="006F31D7">
        <w:rPr>
          <w:szCs w:val="24"/>
        </w:rPr>
        <w:t>should do so in writing.</w:t>
      </w:r>
      <w:r w:rsidR="00DF7BBD">
        <w:rPr>
          <w:szCs w:val="24"/>
        </w:rPr>
        <w:t xml:space="preserve"> </w:t>
      </w:r>
      <w:r w:rsidR="00403A08" w:rsidRPr="006F31D7">
        <w:rPr>
          <w:b/>
          <w:szCs w:val="24"/>
        </w:rPr>
        <w:t>The tenderer can also submit o</w:t>
      </w:r>
      <w:r w:rsidR="00D40F37" w:rsidRPr="006F31D7">
        <w:rPr>
          <w:b/>
          <w:szCs w:val="24"/>
        </w:rPr>
        <w:t xml:space="preserve">n line clarification through </w:t>
      </w:r>
      <w:r w:rsidR="00015228" w:rsidRPr="006F31D7">
        <w:rPr>
          <w:b/>
          <w:szCs w:val="24"/>
        </w:rPr>
        <w:t xml:space="preserve">Karnataka Public Procurement Portal </w:t>
      </w:r>
      <w:r w:rsidR="00403A08" w:rsidRPr="006F31D7">
        <w:rPr>
          <w:b/>
          <w:szCs w:val="24"/>
        </w:rPr>
        <w:t>through query option.</w:t>
      </w:r>
      <w:r w:rsidR="004C7C6C" w:rsidRPr="006F31D7">
        <w:rPr>
          <w:b/>
          <w:szCs w:val="24"/>
        </w:rPr>
        <w:t xml:space="preserve"> The tenderer can </w:t>
      </w:r>
      <w:r w:rsidR="00D40F37" w:rsidRPr="006F31D7">
        <w:rPr>
          <w:b/>
          <w:szCs w:val="24"/>
        </w:rPr>
        <w:t>obtain clarification related</w:t>
      </w:r>
      <w:r w:rsidR="00780D09" w:rsidRPr="006F31D7">
        <w:rPr>
          <w:b/>
          <w:szCs w:val="24"/>
        </w:rPr>
        <w:t xml:space="preserve"> to</w:t>
      </w:r>
      <w:r w:rsidR="001E3453">
        <w:rPr>
          <w:b/>
          <w:szCs w:val="24"/>
        </w:rPr>
        <w:t xml:space="preserve"> </w:t>
      </w:r>
      <w:r w:rsidR="00015228" w:rsidRPr="006F31D7">
        <w:rPr>
          <w:b/>
          <w:szCs w:val="24"/>
        </w:rPr>
        <w:t xml:space="preserve">Karnataka Public Procurement </w:t>
      </w:r>
      <w:r w:rsidR="00D40F37" w:rsidRPr="006F31D7">
        <w:rPr>
          <w:b/>
          <w:szCs w:val="24"/>
        </w:rPr>
        <w:t xml:space="preserve">process through </w:t>
      </w:r>
      <w:r w:rsidR="00015228" w:rsidRPr="006F31D7">
        <w:rPr>
          <w:b/>
          <w:szCs w:val="24"/>
        </w:rPr>
        <w:t xml:space="preserve">Karnataka Public Procurement </w:t>
      </w:r>
      <w:r w:rsidR="00D40F37" w:rsidRPr="006F31D7">
        <w:rPr>
          <w:b/>
          <w:szCs w:val="24"/>
        </w:rPr>
        <w:t>help de</w:t>
      </w:r>
      <w:r w:rsidR="004C7C6C" w:rsidRPr="006F31D7">
        <w:rPr>
          <w:b/>
          <w:szCs w:val="24"/>
        </w:rPr>
        <w:t>sk from 09:00 AM to 09:00 PM (Monday to Saturday</w:t>
      </w:r>
      <w:r w:rsidR="00B01902" w:rsidRPr="006F31D7">
        <w:rPr>
          <w:b/>
          <w:szCs w:val="24"/>
        </w:rPr>
        <w:t>)</w:t>
      </w:r>
      <w:r w:rsidR="00A25008" w:rsidRPr="006F31D7">
        <w:rPr>
          <w:b/>
          <w:szCs w:val="24"/>
        </w:rPr>
        <w:t>,</w:t>
      </w:r>
      <w:r w:rsidR="00B01902" w:rsidRPr="006F31D7">
        <w:rPr>
          <w:b/>
          <w:szCs w:val="24"/>
        </w:rPr>
        <w:t xml:space="preserve"> Phone No. </w:t>
      </w:r>
      <w:r w:rsidR="0057725E" w:rsidRPr="006F31D7">
        <w:rPr>
          <w:b/>
          <w:szCs w:val="24"/>
        </w:rPr>
        <w:t>+91</w:t>
      </w:r>
      <w:r w:rsidR="00247212" w:rsidRPr="006F31D7">
        <w:rPr>
          <w:b/>
          <w:szCs w:val="24"/>
        </w:rPr>
        <w:t>8046010000</w:t>
      </w:r>
      <w:r w:rsidR="00244BA9" w:rsidRPr="006F31D7">
        <w:rPr>
          <w:b/>
          <w:szCs w:val="24"/>
        </w:rPr>
        <w:t>,</w:t>
      </w:r>
      <w:r w:rsidR="00247212" w:rsidRPr="006F31D7">
        <w:rPr>
          <w:b/>
          <w:szCs w:val="24"/>
        </w:rPr>
        <w:t xml:space="preserve"> +918022631200.</w:t>
      </w:r>
    </w:p>
    <w:p w:rsidR="00637E0F" w:rsidRPr="006F31D7" w:rsidRDefault="00637E0F" w:rsidP="00EB39F4">
      <w:pPr>
        <w:pStyle w:val="ListParagraph"/>
        <w:numPr>
          <w:ilvl w:val="1"/>
          <w:numId w:val="93"/>
        </w:numPr>
        <w:tabs>
          <w:tab w:val="left" w:pos="720"/>
          <w:tab w:val="left" w:pos="1400"/>
          <w:tab w:val="left" w:pos="2120"/>
          <w:tab w:val="left" w:pos="2720"/>
          <w:tab w:val="left" w:pos="4680"/>
          <w:tab w:val="left" w:pos="7180"/>
        </w:tabs>
        <w:suppressAutoHyphens/>
        <w:spacing w:after="240" w:line="360" w:lineRule="auto"/>
        <w:ind w:left="567" w:hanging="567"/>
        <w:contextualSpacing w:val="0"/>
        <w:jc w:val="both"/>
        <w:rPr>
          <w:szCs w:val="24"/>
        </w:rPr>
      </w:pPr>
      <w:r w:rsidRPr="006F31D7">
        <w:rPr>
          <w:szCs w:val="24"/>
        </w:rPr>
        <w:t>Any effort by the Tenderer to influence the Employer in the Employer’s Tender evaluation, Tender comparison or contract award decisions may result in the rejection of the Tenderers’ Tender.</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Examination of Tenders and determination of responsiveness</w:t>
      </w:r>
    </w:p>
    <w:p w:rsidR="008171EA" w:rsidRPr="006F31D7" w:rsidRDefault="00637E0F" w:rsidP="00EB39F4">
      <w:pPr>
        <w:pStyle w:val="ListParagraph"/>
        <w:keepLines/>
        <w:numPr>
          <w:ilvl w:val="1"/>
          <w:numId w:val="97"/>
        </w:numPr>
        <w:tabs>
          <w:tab w:val="left" w:pos="567"/>
          <w:tab w:val="left" w:pos="1400"/>
          <w:tab w:val="left" w:pos="2120"/>
          <w:tab w:val="left" w:pos="2720"/>
          <w:tab w:val="left" w:pos="4680"/>
          <w:tab w:val="left" w:pos="7180"/>
        </w:tabs>
        <w:suppressAutoHyphens/>
        <w:spacing w:after="200" w:line="360" w:lineRule="auto"/>
        <w:ind w:left="567" w:hanging="567"/>
        <w:contextualSpacing w:val="0"/>
        <w:jc w:val="both"/>
        <w:rPr>
          <w:szCs w:val="24"/>
        </w:rPr>
      </w:pPr>
      <w:r w:rsidRPr="006F31D7">
        <w:rPr>
          <w:szCs w:val="24"/>
        </w:rPr>
        <w:t xml:space="preserve">Prior to the detailed evaluation of Tenders, the Employer will determine whether each Tender (a) meets the eligibility criteria defined in Clause </w:t>
      </w:r>
      <w:r w:rsidR="00A22D4A" w:rsidRPr="006F31D7">
        <w:rPr>
          <w:szCs w:val="24"/>
        </w:rPr>
        <w:t>3</w:t>
      </w:r>
      <w:r w:rsidRPr="006F31D7">
        <w:rPr>
          <w:szCs w:val="24"/>
        </w:rPr>
        <w:t>; (b) has been properly signed; (c) is accompanied by the required earnest money deposit and; (d) is substantially responsive to the requirements of the Tender documents.</w:t>
      </w:r>
    </w:p>
    <w:p w:rsidR="00637E0F" w:rsidRPr="006F31D7" w:rsidRDefault="00637E0F" w:rsidP="00EB39F4">
      <w:pPr>
        <w:pStyle w:val="ListParagraph"/>
        <w:numPr>
          <w:ilvl w:val="1"/>
          <w:numId w:val="97"/>
        </w:numPr>
        <w:tabs>
          <w:tab w:val="left" w:pos="567"/>
          <w:tab w:val="left" w:pos="1400"/>
          <w:tab w:val="left" w:pos="2120"/>
          <w:tab w:val="left" w:pos="2720"/>
          <w:tab w:val="left" w:pos="4680"/>
          <w:tab w:val="left" w:pos="7180"/>
        </w:tabs>
        <w:suppressAutoHyphens/>
        <w:spacing w:after="200" w:line="360" w:lineRule="auto"/>
        <w:ind w:left="567" w:hanging="567"/>
        <w:contextualSpacing w:val="0"/>
        <w:jc w:val="both"/>
        <w:rPr>
          <w:szCs w:val="24"/>
        </w:rPr>
      </w:pPr>
      <w:r w:rsidRPr="006F31D7">
        <w:rPr>
          <w:szCs w:val="24"/>
        </w:rPr>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t>
      </w:r>
      <w:r w:rsidR="00E12BD1" w:rsidRPr="006F31D7">
        <w:rPr>
          <w:szCs w:val="24"/>
        </w:rPr>
        <w:t>Services</w:t>
      </w:r>
      <w:r w:rsidRPr="006F31D7">
        <w:rPr>
          <w:szCs w:val="24"/>
        </w:rPr>
        <w:t>; (b) which limits in any substantial way, inconsistent with the Tender documents, the Employer's rights or the Tenderer's obligations under the Contract; or (c) whose rectification would affect unfairly the competitive position of other Tenderers presenting substantially responsive Tenders.</w:t>
      </w:r>
    </w:p>
    <w:p w:rsidR="00637E0F" w:rsidRPr="006F31D7" w:rsidRDefault="00637E0F" w:rsidP="00EB39F4">
      <w:pPr>
        <w:pStyle w:val="ListParagraph"/>
        <w:numPr>
          <w:ilvl w:val="1"/>
          <w:numId w:val="97"/>
        </w:numPr>
        <w:tabs>
          <w:tab w:val="left" w:pos="567"/>
          <w:tab w:val="left" w:pos="1400"/>
          <w:tab w:val="left" w:pos="2120"/>
          <w:tab w:val="left" w:pos="2720"/>
          <w:tab w:val="left" w:pos="4680"/>
          <w:tab w:val="left" w:pos="7180"/>
        </w:tabs>
        <w:suppressAutoHyphens/>
        <w:spacing w:after="240" w:line="360" w:lineRule="auto"/>
        <w:ind w:left="567" w:hanging="567"/>
        <w:contextualSpacing w:val="0"/>
        <w:jc w:val="both"/>
        <w:rPr>
          <w:szCs w:val="24"/>
        </w:rPr>
      </w:pPr>
      <w:r w:rsidRPr="006F31D7">
        <w:rPr>
          <w:szCs w:val="24"/>
        </w:rPr>
        <w:lastRenderedPageBreak/>
        <w:t>If a Tender is not substantially responsive, it will be rejected by the Employer, and may not subsequently be made responsive by correction or withdrawal of the nonconforming deviation or reservation.</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left="567" w:hanging="567"/>
        <w:contextualSpacing w:val="0"/>
        <w:jc w:val="both"/>
        <w:rPr>
          <w:szCs w:val="24"/>
        </w:rPr>
      </w:pPr>
      <w:r w:rsidRPr="006F31D7">
        <w:rPr>
          <w:b/>
          <w:szCs w:val="24"/>
        </w:rPr>
        <w:t>Correction of errors</w:t>
      </w:r>
      <w:r w:rsidR="00FB0B1A" w:rsidRPr="006F31D7">
        <w:rPr>
          <w:b/>
          <w:szCs w:val="24"/>
        </w:rPr>
        <w:t xml:space="preserve"> (</w:t>
      </w:r>
      <w:r w:rsidR="00875198" w:rsidRPr="006F31D7">
        <w:rPr>
          <w:b/>
          <w:szCs w:val="24"/>
        </w:rPr>
        <w:t>Not Applicable as per the Circular</w:t>
      </w:r>
      <w:r w:rsidR="00EE72FD" w:rsidRPr="006F31D7">
        <w:rPr>
          <w:b/>
          <w:szCs w:val="24"/>
        </w:rPr>
        <w:t xml:space="preserve"> No. KPTCL/B9/39331/16-17 </w:t>
      </w:r>
      <w:r w:rsidR="00875198" w:rsidRPr="006F31D7">
        <w:rPr>
          <w:b/>
          <w:szCs w:val="24"/>
        </w:rPr>
        <w:t>dated 19.03.2020</w:t>
      </w:r>
      <w:r w:rsidR="00FB0B1A" w:rsidRPr="006F31D7">
        <w:rPr>
          <w:b/>
          <w:szCs w:val="24"/>
        </w:rPr>
        <w:t>)</w:t>
      </w:r>
    </w:p>
    <w:p w:rsidR="00637E0F" w:rsidRPr="006F31D7" w:rsidRDefault="00637E0F" w:rsidP="00EB39F4">
      <w:pPr>
        <w:pStyle w:val="ListParagraph"/>
        <w:keepLines/>
        <w:numPr>
          <w:ilvl w:val="1"/>
          <w:numId w:val="98"/>
        </w:numPr>
        <w:tabs>
          <w:tab w:val="left" w:pos="720"/>
          <w:tab w:val="left" w:pos="1400"/>
          <w:tab w:val="left" w:pos="2120"/>
          <w:tab w:val="left" w:pos="2720"/>
          <w:tab w:val="left" w:pos="4680"/>
          <w:tab w:val="left" w:pos="7180"/>
        </w:tabs>
        <w:suppressAutoHyphens/>
        <w:spacing w:after="200" w:line="360" w:lineRule="auto"/>
        <w:ind w:left="567" w:hanging="567"/>
        <w:contextualSpacing w:val="0"/>
        <w:jc w:val="both"/>
        <w:rPr>
          <w:szCs w:val="24"/>
        </w:rPr>
      </w:pPr>
      <w:r w:rsidRPr="006F31D7">
        <w:rPr>
          <w:szCs w:val="24"/>
        </w:rPr>
        <w:t xml:space="preserve">Tenders determined to be substantially responsive will be checked by the Employer for any arithmetic errors. Errors will be corrected by the Employer where there is a discrepancy between the rates in figures and in </w:t>
      </w:r>
      <w:r w:rsidR="003406A3" w:rsidRPr="006F31D7">
        <w:rPr>
          <w:szCs w:val="24"/>
        </w:rPr>
        <w:t>words;</w:t>
      </w:r>
      <w:r w:rsidRPr="006F31D7">
        <w:rPr>
          <w:szCs w:val="24"/>
        </w:rPr>
        <w:t xml:space="preserve"> the lower of the two will govern</w:t>
      </w:r>
      <w:r w:rsidR="00D10C3E" w:rsidRPr="006F31D7">
        <w:rPr>
          <w:szCs w:val="24"/>
        </w:rPr>
        <w:t xml:space="preserve">. </w:t>
      </w:r>
    </w:p>
    <w:p w:rsidR="00637E0F" w:rsidRPr="006F31D7" w:rsidRDefault="00637E0F" w:rsidP="00EB39F4">
      <w:pPr>
        <w:pStyle w:val="ListParagraph"/>
        <w:keepLines/>
        <w:numPr>
          <w:ilvl w:val="1"/>
          <w:numId w:val="98"/>
        </w:numPr>
        <w:tabs>
          <w:tab w:val="left" w:pos="720"/>
          <w:tab w:val="left" w:pos="1400"/>
          <w:tab w:val="left" w:pos="2120"/>
          <w:tab w:val="left" w:pos="2720"/>
          <w:tab w:val="left" w:pos="4680"/>
          <w:tab w:val="left" w:pos="7180"/>
        </w:tabs>
        <w:suppressAutoHyphens/>
        <w:spacing w:after="240" w:line="360" w:lineRule="auto"/>
        <w:ind w:left="567" w:hanging="567"/>
        <w:contextualSpacing w:val="0"/>
        <w:jc w:val="both"/>
        <w:rPr>
          <w:b/>
          <w:szCs w:val="24"/>
        </w:rPr>
      </w:pPr>
      <w:r w:rsidRPr="006F31D7">
        <w:rPr>
          <w:szCs w:val="24"/>
        </w:rPr>
        <w:t xml:space="preserve">If the Tenderer does not accept the corrected amount the Tender will be rejected, and the earnest money deposit </w:t>
      </w:r>
      <w:r w:rsidR="00AA62CF" w:rsidRPr="006F31D7">
        <w:rPr>
          <w:szCs w:val="24"/>
        </w:rPr>
        <w:t>shall</w:t>
      </w:r>
      <w:r w:rsidRPr="006F31D7">
        <w:rPr>
          <w:szCs w:val="24"/>
        </w:rPr>
        <w:t xml:space="preserve"> be forfeited</w:t>
      </w:r>
      <w:r w:rsidR="00250FE4" w:rsidRPr="006F31D7">
        <w:rPr>
          <w:szCs w:val="24"/>
        </w:rPr>
        <w:t>.</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b/>
          <w:szCs w:val="24"/>
        </w:rPr>
      </w:pPr>
      <w:r w:rsidRPr="006F31D7">
        <w:rPr>
          <w:b/>
          <w:szCs w:val="24"/>
        </w:rPr>
        <w:t>Evaluation and comparison of Tenders</w:t>
      </w:r>
    </w:p>
    <w:p w:rsidR="00EA0D50" w:rsidRPr="006F31D7" w:rsidRDefault="00EA0D50" w:rsidP="00EB39F4">
      <w:pPr>
        <w:pStyle w:val="ListParagraph"/>
        <w:numPr>
          <w:ilvl w:val="1"/>
          <w:numId w:val="99"/>
        </w:numPr>
        <w:spacing w:after="200" w:line="360" w:lineRule="auto"/>
        <w:ind w:left="567" w:hanging="567"/>
        <w:contextualSpacing w:val="0"/>
        <w:jc w:val="both"/>
        <w:rPr>
          <w:szCs w:val="24"/>
        </w:rPr>
      </w:pPr>
      <w:r w:rsidRPr="006F31D7">
        <w:rPr>
          <w:szCs w:val="24"/>
        </w:rPr>
        <w:t xml:space="preserve">Evaluation of </w:t>
      </w:r>
      <w:r w:rsidR="00744148" w:rsidRPr="006F31D7">
        <w:rPr>
          <w:szCs w:val="24"/>
        </w:rPr>
        <w:t>Techno Commercial</w:t>
      </w:r>
      <w:r w:rsidRPr="006F31D7">
        <w:rPr>
          <w:szCs w:val="24"/>
        </w:rPr>
        <w:t xml:space="preserve"> Bid:</w:t>
      </w:r>
    </w:p>
    <w:p w:rsidR="009A49BF" w:rsidRPr="006F31D7" w:rsidRDefault="00744148" w:rsidP="000B27F0">
      <w:pPr>
        <w:pStyle w:val="NoSpacing"/>
        <w:spacing w:after="200" w:line="360" w:lineRule="auto"/>
        <w:ind w:left="567"/>
        <w:jc w:val="both"/>
        <w:rPr>
          <w:rFonts w:ascii="Times New Roman" w:eastAsia="Times New Roman" w:hAnsi="Times New Roman" w:cs="Times New Roman"/>
          <w:sz w:val="24"/>
          <w:szCs w:val="24"/>
        </w:rPr>
      </w:pPr>
      <w:r w:rsidRPr="006F31D7">
        <w:rPr>
          <w:rFonts w:ascii="Times New Roman" w:eastAsia="Times New Roman" w:hAnsi="Times New Roman" w:cs="Times New Roman"/>
          <w:sz w:val="24"/>
          <w:szCs w:val="24"/>
        </w:rPr>
        <w:t>Techno Commercial</w:t>
      </w:r>
      <w:r w:rsidR="00DF7BBD">
        <w:rPr>
          <w:rFonts w:ascii="Times New Roman" w:eastAsia="Times New Roman" w:hAnsi="Times New Roman" w:cs="Times New Roman"/>
          <w:sz w:val="24"/>
          <w:szCs w:val="24"/>
        </w:rPr>
        <w:t xml:space="preserve"> </w:t>
      </w:r>
      <w:r w:rsidR="009A49BF" w:rsidRPr="006F31D7">
        <w:rPr>
          <w:rFonts w:ascii="Times New Roman" w:eastAsia="Times New Roman" w:hAnsi="Times New Roman" w:cs="Times New Roman"/>
          <w:sz w:val="24"/>
          <w:szCs w:val="24"/>
        </w:rPr>
        <w:t xml:space="preserve">Bid, shall contain technical bid with commercial conditions with Schedule indicating ONLY THE QUANTITIES AND NOT FINANCIAL BID. In case Financials are indicated in the </w:t>
      </w:r>
      <w:r w:rsidRPr="006F31D7">
        <w:rPr>
          <w:rFonts w:ascii="Times New Roman" w:eastAsia="Times New Roman" w:hAnsi="Times New Roman" w:cs="Times New Roman"/>
          <w:sz w:val="24"/>
          <w:szCs w:val="24"/>
        </w:rPr>
        <w:t>Techno Commercial</w:t>
      </w:r>
      <w:r w:rsidR="009A49BF" w:rsidRPr="006F31D7">
        <w:rPr>
          <w:rFonts w:ascii="Times New Roman" w:eastAsia="Times New Roman" w:hAnsi="Times New Roman" w:cs="Times New Roman"/>
          <w:sz w:val="24"/>
          <w:szCs w:val="24"/>
        </w:rPr>
        <w:t xml:space="preserve"> Bid, the offer will be summarily rejected.</w:t>
      </w:r>
    </w:p>
    <w:p w:rsidR="009A49BF" w:rsidRPr="006F31D7" w:rsidRDefault="009A49BF" w:rsidP="000B27F0">
      <w:pPr>
        <w:pStyle w:val="NoSpacing"/>
        <w:spacing w:after="200" w:line="360" w:lineRule="auto"/>
        <w:ind w:left="567"/>
        <w:jc w:val="both"/>
        <w:rPr>
          <w:rFonts w:ascii="Times New Roman" w:eastAsia="Times New Roman" w:hAnsi="Times New Roman" w:cs="Times New Roman"/>
          <w:sz w:val="24"/>
          <w:szCs w:val="24"/>
        </w:rPr>
      </w:pPr>
      <w:r w:rsidRPr="006F31D7">
        <w:rPr>
          <w:rFonts w:ascii="Times New Roman" w:eastAsia="Times New Roman" w:hAnsi="Times New Roman" w:cs="Times New Roman"/>
          <w:sz w:val="24"/>
          <w:szCs w:val="24"/>
        </w:rPr>
        <w:t xml:space="preserve">The </w:t>
      </w:r>
      <w:r w:rsidR="00605D8E" w:rsidRPr="006F31D7">
        <w:rPr>
          <w:rFonts w:ascii="Times New Roman" w:eastAsia="Times New Roman" w:hAnsi="Times New Roman" w:cs="Times New Roman"/>
          <w:sz w:val="24"/>
          <w:szCs w:val="24"/>
        </w:rPr>
        <w:t xml:space="preserve">Tenderer </w:t>
      </w:r>
      <w:r w:rsidRPr="006F31D7">
        <w:rPr>
          <w:rFonts w:ascii="Times New Roman" w:eastAsia="Times New Roman" w:hAnsi="Times New Roman" w:cs="Times New Roman"/>
          <w:sz w:val="24"/>
          <w:szCs w:val="24"/>
        </w:rPr>
        <w:t>shall submit their offer</w:t>
      </w:r>
      <w:r w:rsidR="00CE345B" w:rsidRPr="006F31D7">
        <w:rPr>
          <w:rFonts w:ascii="Times New Roman" w:eastAsia="Times New Roman" w:hAnsi="Times New Roman" w:cs="Times New Roman"/>
          <w:sz w:val="24"/>
          <w:szCs w:val="24"/>
        </w:rPr>
        <w:t xml:space="preserve"> of percentage </w:t>
      </w:r>
      <w:r w:rsidR="009C458F" w:rsidRPr="006F31D7">
        <w:rPr>
          <w:rFonts w:ascii="Times New Roman" w:eastAsia="Times New Roman" w:hAnsi="Times New Roman" w:cs="Times New Roman"/>
          <w:sz w:val="24"/>
          <w:szCs w:val="24"/>
        </w:rPr>
        <w:t xml:space="preserve">Service Charges </w:t>
      </w:r>
      <w:r w:rsidRPr="006F31D7">
        <w:rPr>
          <w:rFonts w:ascii="Times New Roman" w:eastAsia="Times New Roman" w:hAnsi="Times New Roman" w:cs="Times New Roman"/>
          <w:sz w:val="24"/>
          <w:szCs w:val="24"/>
        </w:rPr>
        <w:t xml:space="preserve">in (Electronic form)before the notified date and time for opening tenders. </w:t>
      </w:r>
    </w:p>
    <w:p w:rsidR="009A49BF" w:rsidRPr="006F31D7" w:rsidRDefault="009A49BF" w:rsidP="000B27F0">
      <w:pPr>
        <w:pStyle w:val="NoSpacing"/>
        <w:spacing w:after="240" w:line="360" w:lineRule="auto"/>
        <w:ind w:left="567"/>
        <w:jc w:val="both"/>
        <w:rPr>
          <w:rFonts w:ascii="Times New Roman" w:eastAsia="Times New Roman" w:hAnsi="Times New Roman" w:cs="Times New Roman"/>
          <w:sz w:val="24"/>
          <w:szCs w:val="24"/>
        </w:rPr>
      </w:pPr>
      <w:r w:rsidRPr="006F31D7">
        <w:rPr>
          <w:rFonts w:ascii="Times New Roman" w:eastAsia="Times New Roman" w:hAnsi="Times New Roman" w:cs="Times New Roman"/>
          <w:sz w:val="24"/>
          <w:szCs w:val="24"/>
        </w:rPr>
        <w:t xml:space="preserve">The date and time of opening of </w:t>
      </w:r>
      <w:r w:rsidR="0085289A" w:rsidRPr="006F31D7">
        <w:rPr>
          <w:rFonts w:ascii="Times New Roman" w:eastAsia="Times New Roman" w:hAnsi="Times New Roman" w:cs="Times New Roman"/>
          <w:sz w:val="24"/>
          <w:szCs w:val="24"/>
        </w:rPr>
        <w:t>Price</w:t>
      </w:r>
      <w:r w:rsidRPr="006F31D7">
        <w:rPr>
          <w:rFonts w:ascii="Times New Roman" w:eastAsia="Times New Roman" w:hAnsi="Times New Roman" w:cs="Times New Roman"/>
          <w:sz w:val="24"/>
          <w:szCs w:val="24"/>
        </w:rPr>
        <w:t xml:space="preserve"> bids will be notified to all the technically eligible </w:t>
      </w:r>
      <w:r w:rsidR="00605D8E" w:rsidRPr="006F31D7">
        <w:rPr>
          <w:rFonts w:ascii="Times New Roman" w:eastAsia="Times New Roman" w:hAnsi="Times New Roman" w:cs="Times New Roman"/>
          <w:sz w:val="24"/>
          <w:szCs w:val="24"/>
        </w:rPr>
        <w:t xml:space="preserve">Tenderers </w:t>
      </w:r>
      <w:r w:rsidRPr="006F31D7">
        <w:rPr>
          <w:rFonts w:ascii="Times New Roman" w:eastAsia="Times New Roman" w:hAnsi="Times New Roman" w:cs="Times New Roman"/>
          <w:sz w:val="24"/>
          <w:szCs w:val="24"/>
        </w:rPr>
        <w:t xml:space="preserve">after technical evaluation of the tender is completed. </w:t>
      </w:r>
    </w:p>
    <w:p w:rsidR="007C5F7B" w:rsidRPr="006F31D7" w:rsidRDefault="007C5F7B" w:rsidP="00EB39F4">
      <w:pPr>
        <w:pStyle w:val="ListParagraph"/>
        <w:numPr>
          <w:ilvl w:val="1"/>
          <w:numId w:val="99"/>
        </w:numPr>
        <w:spacing w:after="200" w:line="360" w:lineRule="auto"/>
        <w:ind w:left="567" w:hanging="567"/>
        <w:contextualSpacing w:val="0"/>
        <w:jc w:val="both"/>
        <w:rPr>
          <w:szCs w:val="24"/>
        </w:rPr>
      </w:pPr>
      <w:r w:rsidRPr="006F31D7">
        <w:rPr>
          <w:szCs w:val="24"/>
        </w:rPr>
        <w:t xml:space="preserve">Evaluation of </w:t>
      </w:r>
      <w:r w:rsidR="001C1BCD" w:rsidRPr="006F31D7">
        <w:rPr>
          <w:szCs w:val="24"/>
        </w:rPr>
        <w:t>Price / Financial</w:t>
      </w:r>
      <w:r w:rsidRPr="006F31D7">
        <w:rPr>
          <w:szCs w:val="24"/>
        </w:rPr>
        <w:t xml:space="preserve"> Bid:</w:t>
      </w:r>
    </w:p>
    <w:p w:rsidR="0098458A" w:rsidRPr="006F31D7" w:rsidRDefault="00FC4DF8" w:rsidP="0098458A">
      <w:pPr>
        <w:spacing w:after="200" w:line="360" w:lineRule="auto"/>
        <w:ind w:left="567"/>
        <w:jc w:val="both"/>
        <w:rPr>
          <w:szCs w:val="24"/>
        </w:rPr>
      </w:pPr>
      <w:r w:rsidRPr="006F31D7">
        <w:rPr>
          <w:szCs w:val="24"/>
        </w:rPr>
        <w:t xml:space="preserve">The bid winner shall be the </w:t>
      </w:r>
      <w:r w:rsidR="000E0F42" w:rsidRPr="006F31D7">
        <w:rPr>
          <w:szCs w:val="24"/>
        </w:rPr>
        <w:t xml:space="preserve">Tenderer </w:t>
      </w:r>
      <w:r w:rsidRPr="006F31D7">
        <w:rPr>
          <w:szCs w:val="24"/>
        </w:rPr>
        <w:t xml:space="preserve">who offers the </w:t>
      </w:r>
      <w:r w:rsidR="00993981" w:rsidRPr="006F31D7">
        <w:rPr>
          <w:szCs w:val="24"/>
        </w:rPr>
        <w:t>LOWEST Service Charges</w:t>
      </w:r>
      <w:r w:rsidR="0098458A" w:rsidRPr="006F31D7">
        <w:rPr>
          <w:szCs w:val="24"/>
        </w:rPr>
        <w:t>. The tenderer having the Lowest “Service Charges” (L1) shall be the bid winner provided that Percentage Service Charges shall be</w:t>
      </w:r>
      <w:r w:rsidR="00C60FE6" w:rsidRPr="006F31D7">
        <w:rPr>
          <w:szCs w:val="24"/>
        </w:rPr>
        <w:t xml:space="preserve"> between </w:t>
      </w:r>
      <w:r w:rsidR="0098458A" w:rsidRPr="006F31D7">
        <w:rPr>
          <w:szCs w:val="24"/>
        </w:rPr>
        <w:t>5%</w:t>
      </w:r>
      <w:r w:rsidR="00A22CA3" w:rsidRPr="006F31D7">
        <w:rPr>
          <w:szCs w:val="24"/>
        </w:rPr>
        <w:t xml:space="preserve"> and 10% only</w:t>
      </w:r>
      <w:r w:rsidR="0098458A" w:rsidRPr="006F31D7">
        <w:rPr>
          <w:szCs w:val="24"/>
        </w:rPr>
        <w:t xml:space="preserve"> else such a bid shall be rejected. </w:t>
      </w:r>
    </w:p>
    <w:p w:rsidR="00FC4DF8" w:rsidRPr="006F31D7" w:rsidRDefault="00FC4DF8" w:rsidP="000B27F0">
      <w:pPr>
        <w:spacing w:after="200" w:line="360" w:lineRule="auto"/>
        <w:ind w:left="567"/>
        <w:jc w:val="both"/>
        <w:rPr>
          <w:szCs w:val="24"/>
        </w:rPr>
      </w:pPr>
      <w:r w:rsidRPr="006F31D7">
        <w:rPr>
          <w:szCs w:val="24"/>
        </w:rPr>
        <w:t xml:space="preserve">Further, in case more than one </w:t>
      </w:r>
      <w:r w:rsidR="000E0F42" w:rsidRPr="006F31D7">
        <w:rPr>
          <w:szCs w:val="24"/>
        </w:rPr>
        <w:t>tenderer</w:t>
      </w:r>
      <w:r w:rsidRPr="006F31D7">
        <w:rPr>
          <w:szCs w:val="24"/>
        </w:rPr>
        <w:t xml:space="preserve"> emerge L1 (Lowest </w:t>
      </w:r>
      <w:r w:rsidR="000E0F42" w:rsidRPr="006F31D7">
        <w:rPr>
          <w:szCs w:val="24"/>
        </w:rPr>
        <w:t>Tenderer</w:t>
      </w:r>
      <w:r w:rsidRPr="006F31D7">
        <w:rPr>
          <w:szCs w:val="24"/>
        </w:rPr>
        <w:t>), the decision to pick the bid winner shall be taken by random</w:t>
      </w:r>
      <w:r w:rsidR="00DF7BBD">
        <w:rPr>
          <w:szCs w:val="24"/>
        </w:rPr>
        <w:t xml:space="preserve"> </w:t>
      </w:r>
      <w:r w:rsidRPr="006F31D7">
        <w:rPr>
          <w:szCs w:val="24"/>
        </w:rPr>
        <w:t xml:space="preserve">"draw of lots" among all such L1 </w:t>
      </w:r>
      <w:r w:rsidR="000E0F42" w:rsidRPr="006F31D7">
        <w:rPr>
          <w:szCs w:val="24"/>
        </w:rPr>
        <w:lastRenderedPageBreak/>
        <w:t>tenderer</w:t>
      </w:r>
      <w:r w:rsidRPr="006F31D7">
        <w:rPr>
          <w:szCs w:val="24"/>
        </w:rPr>
        <w:t xml:space="preserve">s. Accordingly, the </w:t>
      </w:r>
      <w:r w:rsidR="000E0F42" w:rsidRPr="006F31D7">
        <w:rPr>
          <w:szCs w:val="24"/>
        </w:rPr>
        <w:t>tenderer</w:t>
      </w:r>
      <w:r w:rsidRPr="006F31D7">
        <w:rPr>
          <w:szCs w:val="24"/>
        </w:rPr>
        <w:t xml:space="preserve"> whose name </w:t>
      </w:r>
      <w:r w:rsidR="00C11471" w:rsidRPr="006F31D7">
        <w:rPr>
          <w:szCs w:val="24"/>
        </w:rPr>
        <w:t>emerges</w:t>
      </w:r>
      <w:r w:rsidRPr="006F31D7">
        <w:rPr>
          <w:szCs w:val="24"/>
        </w:rPr>
        <w:t xml:space="preserve"> in the draw of lots shall be declared the bid winner.</w:t>
      </w:r>
    </w:p>
    <w:p w:rsidR="00637E0F" w:rsidRPr="006F31D7" w:rsidRDefault="00637E0F" w:rsidP="000B27F0">
      <w:pPr>
        <w:tabs>
          <w:tab w:val="left" w:pos="720"/>
          <w:tab w:val="left" w:pos="1400"/>
          <w:tab w:val="left" w:pos="2120"/>
          <w:tab w:val="left" w:pos="2720"/>
          <w:tab w:val="left" w:pos="4680"/>
          <w:tab w:val="left" w:pos="7180"/>
        </w:tabs>
        <w:suppressAutoHyphens/>
        <w:spacing w:after="240" w:line="360" w:lineRule="auto"/>
        <w:ind w:left="567"/>
        <w:jc w:val="both"/>
        <w:rPr>
          <w:szCs w:val="24"/>
        </w:rPr>
      </w:pPr>
      <w:r w:rsidRPr="006F31D7">
        <w:rPr>
          <w:szCs w:val="24"/>
        </w:rPr>
        <w:t>The Employer will evaluate and compare only the Tenders determined to be substantially responsive in accordance with Clause 1</w:t>
      </w:r>
      <w:r w:rsidR="0057043A" w:rsidRPr="006F31D7">
        <w:rPr>
          <w:szCs w:val="24"/>
        </w:rPr>
        <w:t>5</w:t>
      </w:r>
      <w:r w:rsidRPr="006F31D7">
        <w:rPr>
          <w:szCs w:val="24"/>
        </w:rPr>
        <w:t>.</w:t>
      </w:r>
    </w:p>
    <w:p w:rsidR="00637E0F" w:rsidRPr="006F31D7" w:rsidRDefault="00637E0F" w:rsidP="00EB39F4">
      <w:pPr>
        <w:pStyle w:val="ListParagraph"/>
        <w:numPr>
          <w:ilvl w:val="1"/>
          <w:numId w:val="99"/>
        </w:numPr>
        <w:spacing w:after="200" w:line="360" w:lineRule="auto"/>
        <w:ind w:left="567" w:hanging="567"/>
        <w:contextualSpacing w:val="0"/>
        <w:jc w:val="both"/>
        <w:rPr>
          <w:szCs w:val="24"/>
        </w:rPr>
      </w:pPr>
      <w:r w:rsidRPr="006F31D7">
        <w:rPr>
          <w:szCs w:val="24"/>
        </w:rPr>
        <w:t>In evaluating the Tenders, the Employer will determine for each Tender the evaluated Tender Price by adjust</w:t>
      </w:r>
      <w:r w:rsidR="000A575C" w:rsidRPr="006F31D7">
        <w:rPr>
          <w:szCs w:val="24"/>
        </w:rPr>
        <w:t xml:space="preserve">ing the Tender Price </w:t>
      </w:r>
      <w:r w:rsidRPr="006F31D7">
        <w:rPr>
          <w:szCs w:val="24"/>
        </w:rPr>
        <w:t>making any correction for er</w:t>
      </w:r>
      <w:r w:rsidR="000A575C" w:rsidRPr="006F31D7">
        <w:rPr>
          <w:szCs w:val="24"/>
        </w:rPr>
        <w:t>rors pursuant to</w:t>
      </w:r>
      <w:r w:rsidR="009B103C" w:rsidRPr="006F31D7">
        <w:rPr>
          <w:szCs w:val="24"/>
        </w:rPr>
        <w:t xml:space="preserve"> Clause 1</w:t>
      </w:r>
      <w:r w:rsidR="00C6054A" w:rsidRPr="006F31D7">
        <w:rPr>
          <w:szCs w:val="24"/>
        </w:rPr>
        <w:t>6</w:t>
      </w:r>
      <w:r w:rsidR="00D173F9" w:rsidRPr="006F31D7">
        <w:rPr>
          <w:szCs w:val="24"/>
        </w:rPr>
        <w:t xml:space="preserve"> - </w:t>
      </w:r>
      <w:r w:rsidR="00DB3C39" w:rsidRPr="006F31D7">
        <w:rPr>
          <w:b/>
          <w:szCs w:val="24"/>
        </w:rPr>
        <w:t>Void</w:t>
      </w:r>
    </w:p>
    <w:p w:rsidR="00637E0F" w:rsidRPr="006F31D7" w:rsidRDefault="00637E0F" w:rsidP="00EB39F4">
      <w:pPr>
        <w:pStyle w:val="ListParagraph"/>
        <w:numPr>
          <w:ilvl w:val="1"/>
          <w:numId w:val="99"/>
        </w:numPr>
        <w:spacing w:after="200" w:line="360" w:lineRule="auto"/>
        <w:ind w:left="567" w:hanging="567"/>
        <w:contextualSpacing w:val="0"/>
        <w:jc w:val="both"/>
        <w:rPr>
          <w:szCs w:val="24"/>
        </w:rPr>
      </w:pPr>
      <w:r w:rsidRPr="006F31D7">
        <w:rPr>
          <w:szCs w:val="24"/>
        </w:rPr>
        <w:t>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w:t>
      </w:r>
    </w:p>
    <w:p w:rsidR="00E24DFA" w:rsidRPr="006F31D7" w:rsidRDefault="002573BA" w:rsidP="00EB39F4">
      <w:pPr>
        <w:pStyle w:val="ListParagraph"/>
        <w:numPr>
          <w:ilvl w:val="1"/>
          <w:numId w:val="99"/>
        </w:numPr>
        <w:spacing w:after="240" w:line="360" w:lineRule="auto"/>
        <w:ind w:left="567" w:hanging="567"/>
        <w:contextualSpacing w:val="0"/>
        <w:jc w:val="both"/>
        <w:rPr>
          <w:szCs w:val="24"/>
        </w:rPr>
      </w:pPr>
      <w:r w:rsidRPr="006F31D7">
        <w:rPr>
          <w:szCs w:val="24"/>
        </w:rPr>
        <w:t>After</w:t>
      </w:r>
      <w:r w:rsidR="0083005E" w:rsidRPr="006F31D7">
        <w:rPr>
          <w:szCs w:val="24"/>
        </w:rPr>
        <w:t xml:space="preserve"> evaluation of the price analysi</w:t>
      </w:r>
      <w:r w:rsidRPr="006F31D7">
        <w:rPr>
          <w:szCs w:val="24"/>
        </w:rPr>
        <w:t xml:space="preserve">s, the Employer may require that the amount of the </w:t>
      </w:r>
      <w:r w:rsidR="00004703" w:rsidRPr="006F31D7">
        <w:rPr>
          <w:szCs w:val="24"/>
        </w:rPr>
        <w:t>Bank Guarantee</w:t>
      </w:r>
      <w:r w:rsidRPr="006F31D7">
        <w:rPr>
          <w:szCs w:val="24"/>
        </w:rPr>
        <w:t xml:space="preserve"> set forth in Clause 2</w:t>
      </w:r>
      <w:r w:rsidR="00AB4D1B" w:rsidRPr="006F31D7">
        <w:rPr>
          <w:szCs w:val="24"/>
        </w:rPr>
        <w:t>1</w:t>
      </w:r>
      <w:r w:rsidRPr="006F31D7">
        <w:rPr>
          <w:szCs w:val="24"/>
        </w:rPr>
        <w:t xml:space="preserve"> be </w:t>
      </w:r>
      <w:r w:rsidR="00DE4B23" w:rsidRPr="006F31D7">
        <w:rPr>
          <w:szCs w:val="24"/>
        </w:rPr>
        <w:t>deposited by the successful tenderer</w:t>
      </w:r>
      <w:r w:rsidRPr="006F31D7">
        <w:rPr>
          <w:szCs w:val="24"/>
        </w:rPr>
        <w:t xml:space="preserve"> to protect the Employer against financial loss in the event of default of the successful </w:t>
      </w:r>
      <w:r w:rsidR="00780D09" w:rsidRPr="006F31D7">
        <w:rPr>
          <w:szCs w:val="24"/>
        </w:rPr>
        <w:t xml:space="preserve">tenderer </w:t>
      </w:r>
      <w:r w:rsidRPr="006F31D7">
        <w:rPr>
          <w:szCs w:val="24"/>
        </w:rPr>
        <w:t>under the contract.</w:t>
      </w:r>
    </w:p>
    <w:p w:rsidR="00637E0F" w:rsidRPr="006F31D7" w:rsidRDefault="00637E0F" w:rsidP="00436CC3">
      <w:pPr>
        <w:tabs>
          <w:tab w:val="left" w:pos="720"/>
          <w:tab w:val="left" w:pos="1400"/>
          <w:tab w:val="left" w:pos="2120"/>
          <w:tab w:val="left" w:pos="2720"/>
          <w:tab w:val="left" w:pos="4680"/>
          <w:tab w:val="left" w:pos="7180"/>
        </w:tabs>
        <w:suppressAutoHyphens/>
        <w:spacing w:after="120" w:line="360" w:lineRule="auto"/>
        <w:ind w:left="720" w:hanging="720"/>
        <w:jc w:val="center"/>
        <w:rPr>
          <w:b/>
          <w:szCs w:val="24"/>
        </w:rPr>
      </w:pPr>
      <w:r w:rsidRPr="006F31D7">
        <w:rPr>
          <w:b/>
          <w:szCs w:val="24"/>
        </w:rPr>
        <w:t>F.  Award of Contract</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Award</w:t>
      </w:r>
      <w:r w:rsidR="00B936E5">
        <w:rPr>
          <w:b/>
          <w:szCs w:val="24"/>
        </w:rPr>
        <w:t xml:space="preserve"> </w:t>
      </w:r>
      <w:r w:rsidRPr="006F31D7">
        <w:rPr>
          <w:b/>
          <w:szCs w:val="24"/>
        </w:rPr>
        <w:t>criteria</w:t>
      </w:r>
    </w:p>
    <w:p w:rsidR="00637E0F" w:rsidRPr="006F31D7" w:rsidRDefault="00637E0F" w:rsidP="00AA2D37">
      <w:pPr>
        <w:spacing w:after="240" w:line="360" w:lineRule="auto"/>
        <w:ind w:left="567"/>
        <w:jc w:val="both"/>
        <w:rPr>
          <w:szCs w:val="24"/>
        </w:rPr>
      </w:pPr>
      <w:r w:rsidRPr="006F31D7">
        <w:rPr>
          <w:szCs w:val="24"/>
        </w:rPr>
        <w:t>Subject to Clause 2</w:t>
      </w:r>
      <w:r w:rsidR="00801EA4" w:rsidRPr="006F31D7">
        <w:rPr>
          <w:szCs w:val="24"/>
        </w:rPr>
        <w:t>0</w:t>
      </w:r>
      <w:r w:rsidRPr="006F31D7">
        <w:rPr>
          <w:szCs w:val="24"/>
        </w:rPr>
        <w:t xml:space="preserve">, the Employer will award the Contract to the Tenderer whose Tender has been determined to be substantially responsive to the Tender documents and who has offered the </w:t>
      </w:r>
      <w:r w:rsidR="00182DA5" w:rsidRPr="006F31D7">
        <w:rPr>
          <w:szCs w:val="24"/>
        </w:rPr>
        <w:t>Lowest</w:t>
      </w:r>
      <w:r w:rsidR="00B936E5">
        <w:rPr>
          <w:szCs w:val="24"/>
        </w:rPr>
        <w:t xml:space="preserve"> </w:t>
      </w:r>
      <w:r w:rsidR="00C5227F" w:rsidRPr="006F31D7">
        <w:rPr>
          <w:szCs w:val="24"/>
        </w:rPr>
        <w:t xml:space="preserve">Percentage </w:t>
      </w:r>
      <w:r w:rsidR="00182DA5" w:rsidRPr="006F31D7">
        <w:rPr>
          <w:szCs w:val="24"/>
        </w:rPr>
        <w:t>of Service Charges</w:t>
      </w:r>
      <w:r w:rsidRPr="006F31D7">
        <w:rPr>
          <w:szCs w:val="24"/>
        </w:rPr>
        <w:t>.</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Employer's right to accept any Tender and to reject any or all Tenders</w:t>
      </w:r>
    </w:p>
    <w:p w:rsidR="00637E0F" w:rsidRPr="006F31D7" w:rsidRDefault="000218D0" w:rsidP="00511772">
      <w:pPr>
        <w:pStyle w:val="ListParagraph"/>
        <w:spacing w:after="240" w:line="360" w:lineRule="auto"/>
        <w:ind w:left="567"/>
        <w:contextualSpacing w:val="0"/>
        <w:jc w:val="both"/>
        <w:rPr>
          <w:szCs w:val="24"/>
        </w:rPr>
      </w:pPr>
      <w:r w:rsidRPr="006F31D7">
        <w:rPr>
          <w:szCs w:val="24"/>
        </w:rPr>
        <w:t>Notwithstanding Clause 18</w:t>
      </w:r>
      <w:r w:rsidR="00637E0F" w:rsidRPr="006F31D7">
        <w:rPr>
          <w:szCs w:val="24"/>
        </w:rPr>
        <w:t>,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lastRenderedPageBreak/>
        <w:t xml:space="preserve">Notification of award and </w:t>
      </w:r>
      <w:r w:rsidR="0041238D" w:rsidRPr="006F31D7">
        <w:rPr>
          <w:b/>
          <w:szCs w:val="24"/>
        </w:rPr>
        <w:t xml:space="preserve">Execution </w:t>
      </w:r>
      <w:r w:rsidRPr="006F31D7">
        <w:rPr>
          <w:b/>
          <w:szCs w:val="24"/>
        </w:rPr>
        <w:t xml:space="preserve">of </w:t>
      </w:r>
      <w:r w:rsidR="0041238D" w:rsidRPr="006F31D7">
        <w:rPr>
          <w:b/>
          <w:szCs w:val="24"/>
        </w:rPr>
        <w:t xml:space="preserve">Contract </w:t>
      </w:r>
      <w:r w:rsidRPr="006F31D7">
        <w:rPr>
          <w:b/>
          <w:szCs w:val="24"/>
        </w:rPr>
        <w:t>Agreement</w:t>
      </w:r>
    </w:p>
    <w:p w:rsidR="00637E0F" w:rsidRPr="006F31D7" w:rsidRDefault="00637E0F" w:rsidP="00EB39F4">
      <w:pPr>
        <w:pStyle w:val="ListParagraph"/>
        <w:numPr>
          <w:ilvl w:val="1"/>
          <w:numId w:val="100"/>
        </w:numPr>
        <w:spacing w:after="200" w:line="360" w:lineRule="auto"/>
        <w:ind w:left="567" w:hanging="567"/>
        <w:contextualSpacing w:val="0"/>
        <w:jc w:val="both"/>
        <w:rPr>
          <w:szCs w:val="24"/>
        </w:rPr>
      </w:pPr>
      <w:r w:rsidRPr="006F31D7">
        <w:rPr>
          <w:szCs w:val="24"/>
        </w:rPr>
        <w:t xml:space="preserve">The Tenderer whose Tender has been accepted will be notified of the award by the Employer prior to expiration of the Tender validity period by </w:t>
      </w:r>
      <w:r w:rsidR="0080023B" w:rsidRPr="006F31D7">
        <w:rPr>
          <w:szCs w:val="24"/>
        </w:rPr>
        <w:t>e-mail and</w:t>
      </w:r>
      <w:r w:rsidRPr="006F31D7">
        <w:rPr>
          <w:szCs w:val="24"/>
        </w:rPr>
        <w:t xml:space="preserve"> confirmed by registered letter. This letter (hereinafter and in the </w:t>
      </w:r>
      <w:r w:rsidRPr="006F31D7">
        <w:rPr>
          <w:i/>
          <w:szCs w:val="24"/>
        </w:rPr>
        <w:t>Conditions of</w:t>
      </w:r>
      <w:r w:rsidR="00B936E5">
        <w:rPr>
          <w:i/>
          <w:szCs w:val="24"/>
        </w:rPr>
        <w:t xml:space="preserve"> </w:t>
      </w:r>
      <w:r w:rsidRPr="006F31D7">
        <w:rPr>
          <w:i/>
          <w:szCs w:val="24"/>
        </w:rPr>
        <w:t>Contract</w:t>
      </w:r>
      <w:r w:rsidRPr="006F31D7">
        <w:rPr>
          <w:szCs w:val="24"/>
        </w:rPr>
        <w:t xml:space="preserve"> called the "Letter of </w:t>
      </w:r>
      <w:r w:rsidR="00DF704E" w:rsidRPr="006F31D7">
        <w:rPr>
          <w:szCs w:val="24"/>
        </w:rPr>
        <w:t>Intent to award</w:t>
      </w:r>
      <w:r w:rsidRPr="006F31D7">
        <w:rPr>
          <w:szCs w:val="24"/>
        </w:rPr>
        <w:t xml:space="preserve">") will state the </w:t>
      </w:r>
      <w:r w:rsidR="0022152B" w:rsidRPr="006F31D7">
        <w:rPr>
          <w:szCs w:val="24"/>
        </w:rPr>
        <w:t>amount</w:t>
      </w:r>
      <w:r w:rsidRPr="006F31D7">
        <w:rPr>
          <w:szCs w:val="24"/>
        </w:rPr>
        <w:t xml:space="preserve"> that the Employer will pay the </w:t>
      </w:r>
      <w:r w:rsidR="009A5A1A" w:rsidRPr="006F31D7">
        <w:rPr>
          <w:szCs w:val="24"/>
        </w:rPr>
        <w:t>Tenderer</w:t>
      </w:r>
      <w:r w:rsidRPr="006F31D7">
        <w:rPr>
          <w:szCs w:val="24"/>
        </w:rPr>
        <w:t xml:space="preserve"> in considerati</w:t>
      </w:r>
      <w:r w:rsidR="00FD25CA" w:rsidRPr="006F31D7">
        <w:rPr>
          <w:szCs w:val="24"/>
        </w:rPr>
        <w:t>on of the execution, completion</w:t>
      </w:r>
      <w:r w:rsidRPr="006F31D7">
        <w:rPr>
          <w:szCs w:val="24"/>
        </w:rPr>
        <w:t xml:space="preserve"> and </w:t>
      </w:r>
      <w:r w:rsidR="0023481F" w:rsidRPr="006F31D7">
        <w:rPr>
          <w:szCs w:val="24"/>
        </w:rPr>
        <w:t>minor maintenance</w:t>
      </w:r>
      <w:r w:rsidRPr="006F31D7">
        <w:rPr>
          <w:szCs w:val="24"/>
        </w:rPr>
        <w:t xml:space="preserve"> of the Works by the </w:t>
      </w:r>
      <w:r w:rsidR="00730B39" w:rsidRPr="006F31D7">
        <w:rPr>
          <w:szCs w:val="24"/>
        </w:rPr>
        <w:t xml:space="preserve">Tenderer </w:t>
      </w:r>
      <w:r w:rsidRPr="006F31D7">
        <w:rPr>
          <w:szCs w:val="24"/>
        </w:rPr>
        <w:t>as prescribed by the Contract (hereinafter and in the Contract called the "Contract Price").</w:t>
      </w:r>
    </w:p>
    <w:p w:rsidR="00637E0F" w:rsidRPr="006F31D7" w:rsidRDefault="00637E0F" w:rsidP="00EB39F4">
      <w:pPr>
        <w:pStyle w:val="ListParagraph"/>
        <w:numPr>
          <w:ilvl w:val="1"/>
          <w:numId w:val="100"/>
        </w:numPr>
        <w:spacing w:after="200" w:line="360" w:lineRule="auto"/>
        <w:ind w:left="567" w:hanging="567"/>
        <w:contextualSpacing w:val="0"/>
        <w:jc w:val="both"/>
        <w:rPr>
          <w:szCs w:val="24"/>
        </w:rPr>
      </w:pPr>
      <w:r w:rsidRPr="006F31D7">
        <w:rPr>
          <w:szCs w:val="24"/>
        </w:rPr>
        <w:t xml:space="preserve">The notification of award will constitute the formation of the Contract, subject </w:t>
      </w:r>
      <w:r w:rsidR="00780D09" w:rsidRPr="006F31D7">
        <w:rPr>
          <w:szCs w:val="24"/>
        </w:rPr>
        <w:t xml:space="preserve">to </w:t>
      </w:r>
      <w:r w:rsidRPr="006F31D7">
        <w:rPr>
          <w:szCs w:val="24"/>
        </w:rPr>
        <w:t xml:space="preserve">only furnishing of a </w:t>
      </w:r>
      <w:r w:rsidR="00E95C29" w:rsidRPr="006F31D7">
        <w:rPr>
          <w:szCs w:val="24"/>
        </w:rPr>
        <w:t>B</w:t>
      </w:r>
      <w:r w:rsidR="000717F7" w:rsidRPr="006F31D7">
        <w:rPr>
          <w:szCs w:val="24"/>
        </w:rPr>
        <w:t xml:space="preserve">ank </w:t>
      </w:r>
      <w:r w:rsidR="00E95C29" w:rsidRPr="006F31D7">
        <w:rPr>
          <w:szCs w:val="24"/>
        </w:rPr>
        <w:t>G</w:t>
      </w:r>
      <w:r w:rsidR="000717F7" w:rsidRPr="006F31D7">
        <w:rPr>
          <w:szCs w:val="24"/>
        </w:rPr>
        <w:t>uarantee</w:t>
      </w:r>
      <w:r w:rsidRPr="006F31D7">
        <w:rPr>
          <w:szCs w:val="24"/>
        </w:rPr>
        <w:t xml:space="preserve"> in accordance with the provisions of Clause 2</w:t>
      </w:r>
      <w:r w:rsidR="004E47CE" w:rsidRPr="006F31D7">
        <w:rPr>
          <w:szCs w:val="24"/>
        </w:rPr>
        <w:t>1</w:t>
      </w:r>
      <w:r w:rsidRPr="006F31D7">
        <w:rPr>
          <w:szCs w:val="24"/>
        </w:rPr>
        <w:t>.</w:t>
      </w:r>
    </w:p>
    <w:p w:rsidR="00637E0F" w:rsidRPr="006F31D7" w:rsidRDefault="00637E0F" w:rsidP="00EB39F4">
      <w:pPr>
        <w:pStyle w:val="ListParagraph"/>
        <w:numPr>
          <w:ilvl w:val="1"/>
          <w:numId w:val="100"/>
        </w:numPr>
        <w:spacing w:after="200" w:line="360" w:lineRule="auto"/>
        <w:ind w:left="567" w:hanging="567"/>
        <w:contextualSpacing w:val="0"/>
        <w:jc w:val="both"/>
        <w:rPr>
          <w:szCs w:val="24"/>
        </w:rPr>
      </w:pPr>
      <w:r w:rsidRPr="006F31D7">
        <w:rPr>
          <w:szCs w:val="24"/>
        </w:rPr>
        <w:t>The Agreement</w:t>
      </w:r>
      <w:r w:rsidR="00981DEC" w:rsidRPr="006F31D7">
        <w:rPr>
          <w:szCs w:val="24"/>
        </w:rPr>
        <w:t xml:space="preserve"> incorporating all the conditions </w:t>
      </w:r>
      <w:r w:rsidRPr="006F31D7">
        <w:rPr>
          <w:szCs w:val="24"/>
        </w:rPr>
        <w:t xml:space="preserve">between the Employer and the </w:t>
      </w:r>
      <w:r w:rsidR="00981DEC" w:rsidRPr="006F31D7">
        <w:rPr>
          <w:szCs w:val="24"/>
        </w:rPr>
        <w:t xml:space="preserve">Successful Tenderer </w:t>
      </w:r>
      <w:r w:rsidR="00283B34" w:rsidRPr="006F31D7">
        <w:rPr>
          <w:szCs w:val="24"/>
        </w:rPr>
        <w:t>shall</w:t>
      </w:r>
      <w:r w:rsidRPr="006F31D7">
        <w:rPr>
          <w:szCs w:val="24"/>
        </w:rPr>
        <w:t xml:space="preserve"> be kept ready for signature of the </w:t>
      </w:r>
      <w:r w:rsidR="00981DEC" w:rsidRPr="006F31D7">
        <w:rPr>
          <w:szCs w:val="24"/>
        </w:rPr>
        <w:t>S</w:t>
      </w:r>
      <w:r w:rsidRPr="006F31D7">
        <w:rPr>
          <w:szCs w:val="24"/>
        </w:rPr>
        <w:t xml:space="preserve">uccessful Tenderer within </w:t>
      </w:r>
      <w:r w:rsidR="005F1A5D" w:rsidRPr="006F31D7">
        <w:rPr>
          <w:szCs w:val="24"/>
        </w:rPr>
        <w:t>15</w:t>
      </w:r>
      <w:r w:rsidRPr="006F31D7">
        <w:rPr>
          <w:szCs w:val="24"/>
        </w:rPr>
        <w:t xml:space="preserve"> days following the </w:t>
      </w:r>
      <w:r w:rsidR="00876E17" w:rsidRPr="006F31D7">
        <w:rPr>
          <w:szCs w:val="24"/>
        </w:rPr>
        <w:t xml:space="preserve">issue of </w:t>
      </w:r>
      <w:r w:rsidRPr="006F31D7">
        <w:rPr>
          <w:szCs w:val="24"/>
        </w:rPr>
        <w:t xml:space="preserve">Letter of </w:t>
      </w:r>
      <w:r w:rsidR="00BD14FA" w:rsidRPr="006F31D7">
        <w:rPr>
          <w:szCs w:val="24"/>
        </w:rPr>
        <w:t>Intent to award</w:t>
      </w:r>
      <w:r w:rsidRPr="006F31D7">
        <w:rPr>
          <w:szCs w:val="24"/>
        </w:rPr>
        <w:t xml:space="preserve">. Within </w:t>
      </w:r>
      <w:r w:rsidR="003E04A7" w:rsidRPr="006F31D7">
        <w:rPr>
          <w:szCs w:val="24"/>
        </w:rPr>
        <w:t>1</w:t>
      </w:r>
      <w:r w:rsidR="005F1A5D" w:rsidRPr="006F31D7">
        <w:rPr>
          <w:szCs w:val="24"/>
        </w:rPr>
        <w:t>5</w:t>
      </w:r>
      <w:r w:rsidRPr="006F31D7">
        <w:rPr>
          <w:szCs w:val="24"/>
        </w:rPr>
        <w:t xml:space="preserve"> days of receipt, the </w:t>
      </w:r>
      <w:r w:rsidR="00DB64AA" w:rsidRPr="006F31D7">
        <w:rPr>
          <w:szCs w:val="24"/>
        </w:rPr>
        <w:t>S</w:t>
      </w:r>
      <w:r w:rsidRPr="006F31D7">
        <w:rPr>
          <w:szCs w:val="24"/>
        </w:rPr>
        <w:t xml:space="preserve">uccessful Tenderer will sign the Agreement and deliver it to the Employer. </w:t>
      </w:r>
      <w:r w:rsidR="00507063" w:rsidRPr="006F31D7">
        <w:rPr>
          <w:szCs w:val="24"/>
        </w:rPr>
        <w:t>The Employer will issue a Detailed Work Award</w:t>
      </w:r>
      <w:r w:rsidR="00F07A3C" w:rsidRPr="006F31D7">
        <w:rPr>
          <w:szCs w:val="24"/>
        </w:rPr>
        <w:t xml:space="preserve"> (DWA)</w:t>
      </w:r>
      <w:r w:rsidR="00507063" w:rsidRPr="006F31D7">
        <w:rPr>
          <w:szCs w:val="24"/>
        </w:rPr>
        <w:t xml:space="preserve"> after receipt of </w:t>
      </w:r>
      <w:r w:rsidR="00BD4E0A" w:rsidRPr="006F31D7">
        <w:rPr>
          <w:szCs w:val="24"/>
        </w:rPr>
        <w:t xml:space="preserve">Bank Guarantee </w:t>
      </w:r>
      <w:r w:rsidR="00507063" w:rsidRPr="006F31D7">
        <w:rPr>
          <w:szCs w:val="24"/>
        </w:rPr>
        <w:t>and execution of Agreement.</w:t>
      </w:r>
    </w:p>
    <w:p w:rsidR="00637E0F" w:rsidRPr="006F31D7" w:rsidRDefault="00637E0F" w:rsidP="00EB39F4">
      <w:pPr>
        <w:pStyle w:val="ListParagraph"/>
        <w:numPr>
          <w:ilvl w:val="1"/>
          <w:numId w:val="100"/>
        </w:numPr>
        <w:spacing w:after="240" w:line="360" w:lineRule="auto"/>
        <w:ind w:left="567" w:hanging="567"/>
        <w:contextualSpacing w:val="0"/>
        <w:jc w:val="both"/>
        <w:rPr>
          <w:szCs w:val="24"/>
        </w:rPr>
      </w:pPr>
      <w:r w:rsidRPr="006F31D7">
        <w:rPr>
          <w:szCs w:val="24"/>
        </w:rPr>
        <w:t xml:space="preserve">Upon furnishing </w:t>
      </w:r>
      <w:r w:rsidR="00CB1E32" w:rsidRPr="006F31D7">
        <w:rPr>
          <w:szCs w:val="24"/>
        </w:rPr>
        <w:t xml:space="preserve">of </w:t>
      </w:r>
      <w:r w:rsidR="00BD4E0A" w:rsidRPr="006F31D7">
        <w:rPr>
          <w:szCs w:val="24"/>
        </w:rPr>
        <w:t xml:space="preserve">Bank Guarantee </w:t>
      </w:r>
      <w:r w:rsidRPr="006F31D7">
        <w:rPr>
          <w:szCs w:val="24"/>
        </w:rPr>
        <w:t>by the successful Tenderer, the Employer will promptly notify the other Tenderers that their Tenders have been unsuccessful.</w:t>
      </w:r>
    </w:p>
    <w:p w:rsidR="00637E0F" w:rsidRPr="006F31D7" w:rsidRDefault="00662BC0"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szCs w:val="24"/>
        </w:rPr>
      </w:pPr>
      <w:r w:rsidRPr="006F31D7">
        <w:rPr>
          <w:b/>
          <w:szCs w:val="24"/>
        </w:rPr>
        <w:t>Bank Guarantee</w:t>
      </w:r>
      <w:r w:rsidR="00603167" w:rsidRPr="006F31D7">
        <w:rPr>
          <w:b/>
          <w:szCs w:val="24"/>
        </w:rPr>
        <w:t xml:space="preserve"> (BG)</w:t>
      </w:r>
    </w:p>
    <w:p w:rsidR="00637E0F" w:rsidRPr="006F31D7" w:rsidRDefault="00637E0F" w:rsidP="00EB39F4">
      <w:pPr>
        <w:pStyle w:val="ListParagraph"/>
        <w:numPr>
          <w:ilvl w:val="1"/>
          <w:numId w:val="101"/>
        </w:numPr>
        <w:spacing w:line="360" w:lineRule="auto"/>
        <w:ind w:left="567" w:hanging="567"/>
        <w:contextualSpacing w:val="0"/>
        <w:jc w:val="both"/>
        <w:rPr>
          <w:szCs w:val="24"/>
          <w:lang w:val="en-IN" w:eastAsia="en-IN"/>
        </w:rPr>
      </w:pPr>
      <w:r w:rsidRPr="006F31D7">
        <w:rPr>
          <w:szCs w:val="24"/>
        </w:rPr>
        <w:t xml:space="preserve">Within </w:t>
      </w:r>
      <w:r w:rsidR="004C1FB3" w:rsidRPr="006F31D7">
        <w:rPr>
          <w:szCs w:val="24"/>
        </w:rPr>
        <w:t>15</w:t>
      </w:r>
      <w:r w:rsidRPr="006F31D7">
        <w:rPr>
          <w:szCs w:val="24"/>
        </w:rPr>
        <w:t xml:space="preserve"> days of receipt of the Letter of </w:t>
      </w:r>
      <w:r w:rsidR="00CD68C8" w:rsidRPr="006F31D7">
        <w:rPr>
          <w:szCs w:val="24"/>
        </w:rPr>
        <w:t>Intent to award</w:t>
      </w:r>
      <w:r w:rsidRPr="006F31D7">
        <w:rPr>
          <w:szCs w:val="24"/>
        </w:rPr>
        <w:t xml:space="preserve">, </w:t>
      </w:r>
      <w:r w:rsidR="00707050" w:rsidRPr="006F31D7">
        <w:rPr>
          <w:szCs w:val="24"/>
        </w:rPr>
        <w:t xml:space="preserve">the successful Tenderer shall furnish </w:t>
      </w:r>
      <w:r w:rsidR="00707050" w:rsidRPr="006F31D7">
        <w:rPr>
          <w:b/>
          <w:szCs w:val="24"/>
        </w:rPr>
        <w:t>Bank Guarantee (BG)</w:t>
      </w:r>
      <w:r w:rsidR="00196283" w:rsidRPr="006F31D7">
        <w:rPr>
          <w:b/>
          <w:szCs w:val="24"/>
        </w:rPr>
        <w:t xml:space="preserve"> withan amount equal to </w:t>
      </w:r>
      <w:r w:rsidR="007B60F3" w:rsidRPr="006F31D7">
        <w:rPr>
          <w:b/>
          <w:szCs w:val="24"/>
        </w:rPr>
        <w:t>10</w:t>
      </w:r>
      <w:r w:rsidR="00196283" w:rsidRPr="006F31D7">
        <w:rPr>
          <w:b/>
          <w:szCs w:val="24"/>
        </w:rPr>
        <w:t xml:space="preserve">% of the </w:t>
      </w:r>
      <w:r w:rsidR="00B1362A" w:rsidRPr="006F31D7">
        <w:rPr>
          <w:b/>
          <w:szCs w:val="24"/>
        </w:rPr>
        <w:t>Annual Contract Price</w:t>
      </w:r>
      <w:r w:rsidR="00B936E5">
        <w:rPr>
          <w:b/>
          <w:szCs w:val="24"/>
        </w:rPr>
        <w:t xml:space="preserve"> </w:t>
      </w:r>
      <w:r w:rsidRPr="006F31D7">
        <w:rPr>
          <w:szCs w:val="24"/>
        </w:rPr>
        <w:t>in any of the forms given below</w:t>
      </w:r>
      <w:r w:rsidR="00D62755" w:rsidRPr="006F31D7">
        <w:rPr>
          <w:szCs w:val="24"/>
        </w:rPr>
        <w:t>:</w:t>
      </w:r>
    </w:p>
    <w:p w:rsidR="00637E0F" w:rsidRPr="006F31D7" w:rsidRDefault="00A83899" w:rsidP="00436CC3">
      <w:pPr>
        <w:pStyle w:val="PlainText"/>
        <w:numPr>
          <w:ilvl w:val="0"/>
          <w:numId w:val="3"/>
        </w:numPr>
        <w:tabs>
          <w:tab w:val="left" w:pos="720"/>
          <w:tab w:val="left" w:pos="2120"/>
          <w:tab w:val="left" w:pos="2720"/>
          <w:tab w:val="left" w:pos="4680"/>
          <w:tab w:val="left" w:pos="7180"/>
        </w:tabs>
        <w:suppressAutoHyphens/>
        <w:spacing w:line="360" w:lineRule="auto"/>
        <w:rPr>
          <w:rFonts w:ascii="Times New Roman" w:hAnsi="Times New Roman"/>
          <w:sz w:val="24"/>
          <w:szCs w:val="24"/>
        </w:rPr>
      </w:pPr>
      <w:r w:rsidRPr="006F31D7">
        <w:rPr>
          <w:rFonts w:ascii="Times New Roman" w:hAnsi="Times New Roman"/>
          <w:sz w:val="24"/>
          <w:szCs w:val="24"/>
        </w:rPr>
        <w:t xml:space="preserve">Banker’s </w:t>
      </w:r>
      <w:r w:rsidR="004B60FE" w:rsidRPr="006F31D7">
        <w:rPr>
          <w:rFonts w:ascii="Times New Roman" w:hAnsi="Times New Roman"/>
          <w:sz w:val="24"/>
          <w:szCs w:val="24"/>
        </w:rPr>
        <w:t>C</w:t>
      </w:r>
      <w:r w:rsidRPr="006F31D7">
        <w:rPr>
          <w:rFonts w:ascii="Times New Roman" w:hAnsi="Times New Roman"/>
          <w:sz w:val="24"/>
          <w:szCs w:val="24"/>
        </w:rPr>
        <w:t xml:space="preserve">heque/Demand </w:t>
      </w:r>
      <w:r w:rsidR="00137505" w:rsidRPr="006F31D7">
        <w:rPr>
          <w:rFonts w:ascii="Times New Roman" w:hAnsi="Times New Roman"/>
          <w:sz w:val="24"/>
          <w:szCs w:val="24"/>
        </w:rPr>
        <w:t>D</w:t>
      </w:r>
      <w:r w:rsidRPr="006F31D7">
        <w:rPr>
          <w:rFonts w:ascii="Times New Roman" w:hAnsi="Times New Roman"/>
          <w:sz w:val="24"/>
          <w:szCs w:val="24"/>
        </w:rPr>
        <w:t>raft</w:t>
      </w:r>
      <w:r w:rsidR="00637E0F" w:rsidRPr="006F31D7">
        <w:rPr>
          <w:rFonts w:ascii="Times New Roman" w:hAnsi="Times New Roman"/>
          <w:sz w:val="24"/>
          <w:szCs w:val="24"/>
        </w:rPr>
        <w:t xml:space="preserve">/Pay Order in favour of </w:t>
      </w:r>
      <w:r w:rsidR="005C45A8" w:rsidRPr="006F31D7">
        <w:rPr>
          <w:rFonts w:ascii="Times New Roman" w:hAnsi="Times New Roman"/>
          <w:b/>
          <w:sz w:val="24"/>
          <w:szCs w:val="24"/>
        </w:rPr>
        <w:t>______________</w:t>
      </w:r>
      <w:r w:rsidR="00B22309" w:rsidRPr="006F31D7">
        <w:rPr>
          <w:rFonts w:ascii="Times New Roman" w:hAnsi="Times New Roman"/>
          <w:b/>
          <w:sz w:val="24"/>
          <w:szCs w:val="24"/>
        </w:rPr>
        <w:t>_______________________________</w:t>
      </w:r>
      <w:r w:rsidR="005C45A8" w:rsidRPr="006F31D7">
        <w:rPr>
          <w:rFonts w:ascii="Times New Roman" w:hAnsi="Times New Roman"/>
          <w:b/>
          <w:sz w:val="24"/>
          <w:szCs w:val="24"/>
        </w:rPr>
        <w:t>_______</w:t>
      </w:r>
      <w:r w:rsidR="00B22309" w:rsidRPr="006F31D7">
        <w:rPr>
          <w:rFonts w:ascii="Times New Roman" w:hAnsi="Times New Roman"/>
          <w:b/>
          <w:sz w:val="24"/>
          <w:szCs w:val="24"/>
        </w:rPr>
        <w:br w:type="textWrapping" w:clear="all"/>
      </w:r>
      <w:r w:rsidR="00B22309" w:rsidRPr="006F31D7">
        <w:rPr>
          <w:rFonts w:ascii="Times New Roman" w:hAnsi="Times New Roman"/>
          <w:sz w:val="24"/>
          <w:szCs w:val="24"/>
        </w:rPr>
        <w:t>payable at</w:t>
      </w:r>
      <w:r w:rsidR="005C45A8" w:rsidRPr="006F31D7">
        <w:rPr>
          <w:rFonts w:ascii="Times New Roman" w:hAnsi="Times New Roman"/>
          <w:b/>
          <w:sz w:val="24"/>
          <w:szCs w:val="24"/>
        </w:rPr>
        <w:t>______________</w:t>
      </w:r>
      <w:r w:rsidR="00B22309" w:rsidRPr="006F31D7">
        <w:rPr>
          <w:rFonts w:ascii="Times New Roman" w:hAnsi="Times New Roman"/>
          <w:b/>
          <w:sz w:val="24"/>
          <w:szCs w:val="24"/>
        </w:rPr>
        <w:t>__</w:t>
      </w:r>
      <w:r w:rsidR="005C45A8" w:rsidRPr="006F31D7">
        <w:rPr>
          <w:rFonts w:ascii="Times New Roman" w:hAnsi="Times New Roman"/>
          <w:b/>
          <w:sz w:val="24"/>
          <w:szCs w:val="24"/>
        </w:rPr>
        <w:t>____________________________</w:t>
      </w:r>
    </w:p>
    <w:p w:rsidR="001A46D3" w:rsidRPr="006F31D7" w:rsidRDefault="001A46D3" w:rsidP="003B30E4">
      <w:pPr>
        <w:pStyle w:val="PlainText"/>
        <w:numPr>
          <w:ilvl w:val="0"/>
          <w:numId w:val="3"/>
        </w:numPr>
        <w:tabs>
          <w:tab w:val="left" w:pos="720"/>
          <w:tab w:val="left" w:pos="2120"/>
          <w:tab w:val="left" w:pos="2720"/>
          <w:tab w:val="left" w:pos="4680"/>
          <w:tab w:val="left" w:pos="7180"/>
        </w:tabs>
        <w:suppressAutoHyphens/>
        <w:spacing w:after="200" w:line="360" w:lineRule="auto"/>
        <w:jc w:val="both"/>
        <w:rPr>
          <w:rFonts w:ascii="Times New Roman" w:hAnsi="Times New Roman"/>
          <w:sz w:val="24"/>
          <w:szCs w:val="24"/>
        </w:rPr>
      </w:pPr>
      <w:r w:rsidRPr="006F31D7">
        <w:rPr>
          <w:rFonts w:ascii="Times New Roman" w:hAnsi="Times New Roman"/>
          <w:b/>
          <w:sz w:val="24"/>
          <w:szCs w:val="24"/>
        </w:rPr>
        <w:t>A Bank Guar</w:t>
      </w:r>
      <w:r w:rsidR="00FD1C93" w:rsidRPr="006F31D7">
        <w:rPr>
          <w:rFonts w:ascii="Times New Roman" w:hAnsi="Times New Roman"/>
          <w:b/>
          <w:sz w:val="24"/>
          <w:szCs w:val="24"/>
        </w:rPr>
        <w:t xml:space="preserve">antee in </w:t>
      </w:r>
      <w:r w:rsidR="00FC3899" w:rsidRPr="006F31D7">
        <w:rPr>
          <w:rFonts w:ascii="Times New Roman" w:hAnsi="Times New Roman"/>
          <w:b/>
          <w:sz w:val="24"/>
          <w:szCs w:val="24"/>
        </w:rPr>
        <w:t xml:space="preserve">the </w:t>
      </w:r>
      <w:r w:rsidR="00FD1C93" w:rsidRPr="006F31D7">
        <w:rPr>
          <w:rFonts w:ascii="Times New Roman" w:hAnsi="Times New Roman"/>
          <w:b/>
          <w:sz w:val="24"/>
          <w:szCs w:val="24"/>
        </w:rPr>
        <w:t>form</w:t>
      </w:r>
      <w:r w:rsidR="00CD7CF0" w:rsidRPr="006F31D7">
        <w:rPr>
          <w:rFonts w:ascii="Times New Roman" w:hAnsi="Times New Roman"/>
          <w:b/>
          <w:sz w:val="24"/>
          <w:szCs w:val="24"/>
        </w:rPr>
        <w:t>at as</w:t>
      </w:r>
      <w:r w:rsidR="00371061" w:rsidRPr="006F31D7">
        <w:rPr>
          <w:rFonts w:ascii="Times New Roman" w:hAnsi="Times New Roman"/>
          <w:b/>
          <w:sz w:val="24"/>
          <w:szCs w:val="24"/>
        </w:rPr>
        <w:t xml:space="preserve">per </w:t>
      </w:r>
      <w:r w:rsidR="00FC3899" w:rsidRPr="006F31D7">
        <w:rPr>
          <w:rFonts w:ascii="Times New Roman" w:hAnsi="Times New Roman"/>
          <w:b/>
          <w:sz w:val="24"/>
          <w:szCs w:val="24"/>
        </w:rPr>
        <w:t>S</w:t>
      </w:r>
      <w:r w:rsidR="00FD1C93" w:rsidRPr="006F31D7">
        <w:rPr>
          <w:rFonts w:ascii="Times New Roman" w:hAnsi="Times New Roman"/>
          <w:b/>
          <w:sz w:val="24"/>
          <w:szCs w:val="24"/>
        </w:rPr>
        <w:t xml:space="preserve">ection </w:t>
      </w:r>
      <w:r w:rsidR="00172891" w:rsidRPr="006F31D7">
        <w:rPr>
          <w:rFonts w:ascii="Times New Roman" w:hAnsi="Times New Roman"/>
          <w:b/>
          <w:sz w:val="24"/>
          <w:szCs w:val="24"/>
        </w:rPr>
        <w:t>9</w:t>
      </w:r>
    </w:p>
    <w:p w:rsidR="00601E84" w:rsidRPr="006F31D7" w:rsidRDefault="00601E84" w:rsidP="00EB39F4">
      <w:pPr>
        <w:pStyle w:val="ListParagraph"/>
        <w:numPr>
          <w:ilvl w:val="1"/>
          <w:numId w:val="101"/>
        </w:numPr>
        <w:spacing w:after="200" w:line="360" w:lineRule="auto"/>
        <w:ind w:left="567" w:hanging="567"/>
        <w:contextualSpacing w:val="0"/>
        <w:jc w:val="both"/>
        <w:rPr>
          <w:szCs w:val="24"/>
        </w:rPr>
      </w:pPr>
      <w:r w:rsidRPr="006F31D7">
        <w:rPr>
          <w:szCs w:val="24"/>
          <w:lang w:val="en-IN" w:eastAsia="en-IN"/>
        </w:rPr>
        <w:t>The</w:t>
      </w:r>
      <w:r w:rsidRPr="006F31D7">
        <w:rPr>
          <w:szCs w:val="24"/>
        </w:rPr>
        <w:t xml:space="preserve"> Bank Guarantee</w:t>
      </w:r>
      <w:r w:rsidR="00F17875" w:rsidRPr="006F31D7">
        <w:rPr>
          <w:szCs w:val="24"/>
        </w:rPr>
        <w:t xml:space="preserve"> shall be</w:t>
      </w:r>
      <w:r w:rsidR="003C7A37" w:rsidRPr="006F31D7">
        <w:rPr>
          <w:szCs w:val="24"/>
        </w:rPr>
        <w:t xml:space="preserve"> with </w:t>
      </w:r>
      <w:r w:rsidR="00B4740C" w:rsidRPr="006F31D7">
        <w:rPr>
          <w:szCs w:val="24"/>
        </w:rPr>
        <w:t xml:space="preserve">a </w:t>
      </w:r>
      <w:r w:rsidR="003C7A37" w:rsidRPr="006F31D7">
        <w:rPr>
          <w:szCs w:val="24"/>
        </w:rPr>
        <w:t xml:space="preserve">validity of </w:t>
      </w:r>
      <w:r w:rsidR="004C1C9B" w:rsidRPr="006F31D7">
        <w:rPr>
          <w:szCs w:val="24"/>
        </w:rPr>
        <w:t>27</w:t>
      </w:r>
      <w:r w:rsidR="003C7A37" w:rsidRPr="006F31D7">
        <w:rPr>
          <w:szCs w:val="24"/>
        </w:rPr>
        <w:t>months</w:t>
      </w:r>
      <w:r w:rsidRPr="006F31D7">
        <w:rPr>
          <w:szCs w:val="24"/>
        </w:rPr>
        <w:t xml:space="preserve"> from a </w:t>
      </w:r>
      <w:r w:rsidR="008E08AF" w:rsidRPr="006F31D7">
        <w:rPr>
          <w:szCs w:val="24"/>
        </w:rPr>
        <w:t>Nationalized</w:t>
      </w:r>
      <w:r w:rsidR="00B936E5">
        <w:rPr>
          <w:szCs w:val="24"/>
        </w:rPr>
        <w:t xml:space="preserve"> </w:t>
      </w:r>
      <w:r w:rsidRPr="006F31D7">
        <w:rPr>
          <w:szCs w:val="24"/>
        </w:rPr>
        <w:t>Bank in India</w:t>
      </w:r>
      <w:r w:rsidR="00251E70" w:rsidRPr="006F31D7">
        <w:rPr>
          <w:szCs w:val="24"/>
        </w:rPr>
        <w:t>.</w:t>
      </w:r>
    </w:p>
    <w:p w:rsidR="00EF17D4" w:rsidRPr="006F31D7" w:rsidRDefault="00EF17D4" w:rsidP="00EB39F4">
      <w:pPr>
        <w:pStyle w:val="ListParagraph"/>
        <w:numPr>
          <w:ilvl w:val="1"/>
          <w:numId w:val="101"/>
        </w:numPr>
        <w:spacing w:after="200" w:line="360" w:lineRule="auto"/>
        <w:ind w:left="567" w:hanging="567"/>
        <w:contextualSpacing w:val="0"/>
        <w:jc w:val="both"/>
        <w:rPr>
          <w:szCs w:val="24"/>
          <w:lang w:val="en-IN" w:eastAsia="en-IN"/>
        </w:rPr>
      </w:pPr>
      <w:r w:rsidRPr="006F31D7">
        <w:rPr>
          <w:szCs w:val="24"/>
        </w:rPr>
        <w:lastRenderedPageBreak/>
        <w:t>No interest shall accrue or g</w:t>
      </w:r>
      <w:r w:rsidR="007B0CBF" w:rsidRPr="006F31D7">
        <w:rPr>
          <w:szCs w:val="24"/>
        </w:rPr>
        <w:t xml:space="preserve">iven to the bid winner for the </w:t>
      </w:r>
      <w:r w:rsidRPr="006F31D7">
        <w:rPr>
          <w:szCs w:val="24"/>
        </w:rPr>
        <w:t>BG by the Employer under any circumstances.</w:t>
      </w:r>
    </w:p>
    <w:p w:rsidR="004D537E" w:rsidRPr="006F31D7" w:rsidRDefault="004D537E" w:rsidP="00EB39F4">
      <w:pPr>
        <w:pStyle w:val="ListParagraph"/>
        <w:numPr>
          <w:ilvl w:val="1"/>
          <w:numId w:val="101"/>
        </w:numPr>
        <w:spacing w:after="200" w:line="360" w:lineRule="auto"/>
        <w:ind w:left="567" w:hanging="567"/>
        <w:contextualSpacing w:val="0"/>
        <w:jc w:val="both"/>
        <w:rPr>
          <w:szCs w:val="24"/>
        </w:rPr>
      </w:pPr>
      <w:r w:rsidRPr="006F31D7">
        <w:rPr>
          <w:szCs w:val="24"/>
        </w:rPr>
        <w:t xml:space="preserve">In case of failure to furnish the prescribed BG within </w:t>
      </w:r>
      <w:r w:rsidR="00276879" w:rsidRPr="006F31D7">
        <w:rPr>
          <w:szCs w:val="24"/>
        </w:rPr>
        <w:t>15</w:t>
      </w:r>
      <w:r w:rsidRPr="006F31D7">
        <w:rPr>
          <w:szCs w:val="24"/>
        </w:rPr>
        <w:t xml:space="preserve"> (</w:t>
      </w:r>
      <w:r w:rsidR="00276879" w:rsidRPr="006F31D7">
        <w:rPr>
          <w:szCs w:val="24"/>
        </w:rPr>
        <w:t>Fifteen</w:t>
      </w:r>
      <w:r w:rsidRPr="006F31D7">
        <w:rPr>
          <w:szCs w:val="24"/>
        </w:rPr>
        <w:t>) days of issue of LO</w:t>
      </w:r>
      <w:r w:rsidR="00434C18" w:rsidRPr="006F31D7">
        <w:rPr>
          <w:szCs w:val="24"/>
        </w:rPr>
        <w:t>I</w:t>
      </w:r>
      <w:r w:rsidRPr="006F31D7">
        <w:rPr>
          <w:szCs w:val="24"/>
        </w:rPr>
        <w:t xml:space="preserve"> by the Employer, the bid is liable to be cancelled for the said default treating it as breach of tender terms &amp; conditions. The defaulting Bid winner shall be black listed for two years from any tenders</w:t>
      </w:r>
      <w:r w:rsidR="00952782" w:rsidRPr="006F31D7">
        <w:rPr>
          <w:szCs w:val="24"/>
        </w:rPr>
        <w:t xml:space="preserve"> and forfeit the Earnest Money Deposit</w:t>
      </w:r>
      <w:r w:rsidRPr="006F31D7">
        <w:rPr>
          <w:szCs w:val="24"/>
        </w:rPr>
        <w:t>.</w:t>
      </w:r>
    </w:p>
    <w:p w:rsidR="00637E0F" w:rsidRPr="006F31D7" w:rsidRDefault="00637E0F" w:rsidP="00EB39F4">
      <w:pPr>
        <w:pStyle w:val="ListParagraph"/>
        <w:numPr>
          <w:ilvl w:val="0"/>
          <w:numId w:val="68"/>
        </w:numPr>
        <w:tabs>
          <w:tab w:val="left" w:pos="567"/>
          <w:tab w:val="left" w:pos="1080"/>
          <w:tab w:val="left" w:pos="1620"/>
          <w:tab w:val="left" w:pos="2840"/>
          <w:tab w:val="left" w:pos="7180"/>
        </w:tabs>
        <w:suppressAutoHyphens/>
        <w:spacing w:after="120" w:line="360" w:lineRule="auto"/>
        <w:ind w:hanging="720"/>
        <w:contextualSpacing w:val="0"/>
        <w:rPr>
          <w:b/>
          <w:szCs w:val="24"/>
        </w:rPr>
      </w:pPr>
      <w:r w:rsidRPr="006F31D7">
        <w:rPr>
          <w:b/>
          <w:szCs w:val="24"/>
        </w:rPr>
        <w:t>Corrupt or Fraudulent practices</w:t>
      </w:r>
    </w:p>
    <w:p w:rsidR="00637E0F" w:rsidRPr="006F31D7" w:rsidRDefault="00730B39" w:rsidP="0065553A">
      <w:pPr>
        <w:pStyle w:val="ListParagraph"/>
        <w:spacing w:after="200" w:line="360" w:lineRule="auto"/>
        <w:ind w:left="567"/>
        <w:contextualSpacing w:val="0"/>
        <w:jc w:val="both"/>
        <w:rPr>
          <w:szCs w:val="24"/>
        </w:rPr>
      </w:pPr>
      <w:r w:rsidRPr="006F31D7">
        <w:rPr>
          <w:szCs w:val="24"/>
        </w:rPr>
        <w:t>Tenderers/Suppliers</w:t>
      </w:r>
      <w:r w:rsidR="00F275F4" w:rsidRPr="006F31D7">
        <w:rPr>
          <w:szCs w:val="24"/>
        </w:rPr>
        <w:t xml:space="preserve"> shall </w:t>
      </w:r>
      <w:r w:rsidR="00637E0F" w:rsidRPr="006F31D7">
        <w:rPr>
          <w:szCs w:val="24"/>
        </w:rPr>
        <w:t>observe the highest standard of ethics during the procurement and execution of such contracts.  In pursuance of this policy</w:t>
      </w:r>
      <w:r w:rsidR="00F275F4" w:rsidRPr="006F31D7">
        <w:rPr>
          <w:szCs w:val="24"/>
        </w:rPr>
        <w:t xml:space="preserve"> the Employer</w:t>
      </w:r>
    </w:p>
    <w:p w:rsidR="00637E0F" w:rsidRPr="006F31D7" w:rsidRDefault="00637E0F" w:rsidP="00EB39F4">
      <w:pPr>
        <w:pStyle w:val="ListParagraph"/>
        <w:numPr>
          <w:ilvl w:val="1"/>
          <w:numId w:val="75"/>
        </w:numPr>
        <w:tabs>
          <w:tab w:val="left" w:pos="720"/>
          <w:tab w:val="left" w:pos="1276"/>
          <w:tab w:val="left" w:pos="2160"/>
          <w:tab w:val="left" w:pos="2720"/>
          <w:tab w:val="left" w:pos="4680"/>
          <w:tab w:val="left" w:pos="7180"/>
        </w:tabs>
        <w:suppressAutoHyphens/>
        <w:spacing w:after="120" w:line="360" w:lineRule="auto"/>
        <w:ind w:left="992" w:hanging="425"/>
        <w:contextualSpacing w:val="0"/>
        <w:jc w:val="both"/>
        <w:rPr>
          <w:szCs w:val="24"/>
        </w:rPr>
      </w:pPr>
      <w:r w:rsidRPr="006F31D7">
        <w:rPr>
          <w:szCs w:val="24"/>
        </w:rPr>
        <w:t>will reject a proposal for award</w:t>
      </w:r>
      <w:r w:rsidR="001159D3" w:rsidRPr="006F31D7">
        <w:rPr>
          <w:szCs w:val="24"/>
        </w:rPr>
        <w:t xml:space="preserve">, </w:t>
      </w:r>
      <w:r w:rsidRPr="006F31D7">
        <w:rPr>
          <w:szCs w:val="24"/>
        </w:rPr>
        <w:t>if it determines that the Tenderer recommended for award has engaged in corrupt or fraudulent practices in competing for the contract in question;</w:t>
      </w:r>
    </w:p>
    <w:p w:rsidR="00637E0F" w:rsidRPr="006F31D7" w:rsidRDefault="00637E0F" w:rsidP="00EB39F4">
      <w:pPr>
        <w:pStyle w:val="ListParagraph"/>
        <w:numPr>
          <w:ilvl w:val="1"/>
          <w:numId w:val="75"/>
        </w:numPr>
        <w:tabs>
          <w:tab w:val="left" w:pos="720"/>
          <w:tab w:val="left" w:pos="1276"/>
          <w:tab w:val="left" w:pos="2160"/>
          <w:tab w:val="left" w:pos="2720"/>
          <w:tab w:val="left" w:pos="4680"/>
          <w:tab w:val="left" w:pos="7180"/>
        </w:tabs>
        <w:suppressAutoHyphens/>
        <w:spacing w:after="240" w:line="360" w:lineRule="auto"/>
        <w:ind w:left="992" w:hanging="425"/>
        <w:contextualSpacing w:val="0"/>
        <w:jc w:val="both"/>
        <w:rPr>
          <w:szCs w:val="24"/>
        </w:rPr>
      </w:pPr>
      <w:r w:rsidRPr="006F31D7">
        <w:rPr>
          <w:szCs w:val="24"/>
        </w:rPr>
        <w:t xml:space="preserve">will declare a firm ineligible, either indefinitely or for a stated period of time, to be awarded a contract if it at any time determines that the firm has engaged in corrupt or fraudulent practices in competing for, or in </w:t>
      </w:r>
      <w:r w:rsidR="007336AC" w:rsidRPr="006F31D7">
        <w:rPr>
          <w:szCs w:val="24"/>
        </w:rPr>
        <w:t>executing</w:t>
      </w:r>
      <w:r w:rsidRPr="006F31D7">
        <w:rPr>
          <w:szCs w:val="24"/>
        </w:rPr>
        <w:t xml:space="preserve"> a contract.</w:t>
      </w:r>
    </w:p>
    <w:p w:rsidR="00092399" w:rsidRPr="006F31D7" w:rsidRDefault="00092399">
      <w:pPr>
        <w:spacing w:after="200" w:line="276" w:lineRule="auto"/>
        <w:rPr>
          <w:b/>
          <w:sz w:val="22"/>
          <w:szCs w:val="22"/>
        </w:rPr>
      </w:pPr>
      <w:r w:rsidRPr="006F31D7">
        <w:rPr>
          <w:b/>
          <w:sz w:val="22"/>
          <w:szCs w:val="22"/>
        </w:rPr>
        <w:br w:type="page"/>
      </w:r>
    </w:p>
    <w:p w:rsidR="009341F7" w:rsidRPr="006F31D7" w:rsidRDefault="004A012D" w:rsidP="00D93E9B">
      <w:pPr>
        <w:spacing w:after="200" w:line="276" w:lineRule="auto"/>
        <w:jc w:val="center"/>
        <w:rPr>
          <w:b/>
          <w:szCs w:val="22"/>
        </w:rPr>
      </w:pPr>
      <w:r w:rsidRPr="004A012D">
        <w:rPr>
          <w:noProof/>
          <w:sz w:val="22"/>
          <w:szCs w:val="22"/>
          <w:lang w:val="en-IN" w:eastAsia="en-IN"/>
        </w:rPr>
        <w:lastRenderedPageBreak/>
        <w:pict>
          <v:shape id="Text Box 3" o:spid="_x0000_s1029" type="#_x0000_t202" style="position:absolute;left:0;text-align:left;margin-left:429.5pt;margin-top:664.4pt;width:21.45pt;height:110.55pt;z-index:25166540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" stroked="f">
            <v:textbox style="mso-fit-shape-to-text:t">
              <w:txbxContent>
                <w:p w:rsidR="00D95EFD" w:rsidRDefault="00D95EFD" w:rsidP="00162D2D"/>
              </w:txbxContent>
            </v:textbox>
          </v:shape>
        </w:pict>
      </w:r>
      <w:r w:rsidR="007F6C30" w:rsidRPr="006F31D7">
        <w:rPr>
          <w:b/>
          <w:szCs w:val="22"/>
        </w:rPr>
        <w:t>SECTION 3</w:t>
      </w:r>
    </w:p>
    <w:p w:rsidR="00637E0F" w:rsidRPr="006F31D7" w:rsidRDefault="00637E0F" w:rsidP="00E06360">
      <w:pPr>
        <w:tabs>
          <w:tab w:val="left" w:pos="720"/>
          <w:tab w:val="left" w:pos="1400"/>
          <w:tab w:val="left" w:pos="2120"/>
          <w:tab w:val="left" w:pos="2720"/>
          <w:tab w:val="left" w:pos="4680"/>
          <w:tab w:val="left" w:pos="7180"/>
        </w:tabs>
        <w:suppressAutoHyphens/>
        <w:spacing w:after="360" w:line="360" w:lineRule="auto"/>
        <w:ind w:left="2120" w:hanging="2120"/>
        <w:jc w:val="center"/>
        <w:outlineLvl w:val="0"/>
        <w:rPr>
          <w:b/>
          <w:szCs w:val="22"/>
        </w:rPr>
      </w:pPr>
      <w:r w:rsidRPr="006F31D7">
        <w:rPr>
          <w:b/>
          <w:szCs w:val="22"/>
        </w:rPr>
        <w:t>FORM OF TENDER AND QUALIFICATION INFORMATION</w:t>
      </w:r>
    </w:p>
    <w:p w:rsidR="00637E0F" w:rsidRPr="006F31D7" w:rsidRDefault="00637E0F" w:rsidP="00E06360">
      <w:pPr>
        <w:tabs>
          <w:tab w:val="left" w:pos="720"/>
          <w:tab w:val="left" w:pos="1400"/>
          <w:tab w:val="left" w:pos="2120"/>
          <w:tab w:val="left" w:pos="2720"/>
          <w:tab w:val="left" w:pos="4680"/>
          <w:tab w:val="left" w:pos="7180"/>
        </w:tabs>
        <w:suppressAutoHyphens/>
        <w:spacing w:line="360" w:lineRule="auto"/>
        <w:rPr>
          <w:b/>
          <w:szCs w:val="22"/>
        </w:rPr>
      </w:pPr>
    </w:p>
    <w:p w:rsidR="00637E0F" w:rsidRPr="006F31D7" w:rsidRDefault="00637E0F" w:rsidP="009934EB">
      <w:pPr>
        <w:tabs>
          <w:tab w:val="left" w:pos="720"/>
          <w:tab w:val="left" w:pos="1400"/>
          <w:tab w:val="left" w:pos="2120"/>
          <w:tab w:val="left" w:pos="2720"/>
          <w:tab w:val="left" w:pos="3240"/>
          <w:tab w:val="left" w:pos="4680"/>
          <w:tab w:val="left" w:pos="7180"/>
        </w:tabs>
        <w:suppressAutoHyphens/>
        <w:spacing w:after="480" w:line="360" w:lineRule="auto"/>
        <w:outlineLvl w:val="0"/>
        <w:rPr>
          <w:b/>
          <w:szCs w:val="22"/>
        </w:rPr>
      </w:pPr>
      <w:r w:rsidRPr="006F31D7">
        <w:rPr>
          <w:b/>
          <w:szCs w:val="22"/>
        </w:rPr>
        <w:t>TABLE OF FORMS:</w:t>
      </w:r>
    </w:p>
    <w:p w:rsidR="00637E0F" w:rsidRPr="006F31D7" w:rsidRDefault="00F05FDF" w:rsidP="00EB39F4">
      <w:pPr>
        <w:pStyle w:val="ListParagraph"/>
        <w:numPr>
          <w:ilvl w:val="0"/>
          <w:numId w:val="94"/>
        </w:numPr>
        <w:tabs>
          <w:tab w:val="left" w:pos="1418"/>
          <w:tab w:val="left" w:pos="2720"/>
          <w:tab w:val="left" w:pos="3240"/>
          <w:tab w:val="left" w:pos="3960"/>
          <w:tab w:val="left" w:pos="4680"/>
          <w:tab w:val="left" w:pos="7180"/>
        </w:tabs>
        <w:suppressAutoHyphens/>
        <w:spacing w:line="720" w:lineRule="auto"/>
        <w:contextualSpacing w:val="0"/>
        <w:rPr>
          <w:b/>
          <w:szCs w:val="22"/>
        </w:rPr>
      </w:pPr>
      <w:r w:rsidRPr="006F31D7">
        <w:rPr>
          <w:b/>
          <w:szCs w:val="22"/>
        </w:rPr>
        <w:t>TECHNICAL PROPOSAL SUBMISSION FORM</w:t>
      </w:r>
      <w:r w:rsidR="00637E0F" w:rsidRPr="006F31D7">
        <w:rPr>
          <w:b/>
          <w:szCs w:val="22"/>
        </w:rPr>
        <w:tab/>
      </w:r>
      <w:r w:rsidR="00637E0F" w:rsidRPr="006F31D7">
        <w:rPr>
          <w:b/>
          <w:szCs w:val="22"/>
        </w:rPr>
        <w:tab/>
      </w:r>
      <w:r w:rsidR="00637E0F" w:rsidRPr="006F31D7">
        <w:rPr>
          <w:b/>
          <w:szCs w:val="22"/>
        </w:rPr>
        <w:tab/>
      </w:r>
    </w:p>
    <w:p w:rsidR="00637E0F" w:rsidRPr="006F31D7" w:rsidRDefault="00637E0F" w:rsidP="00EB39F4">
      <w:pPr>
        <w:pStyle w:val="ListParagraph"/>
        <w:numPr>
          <w:ilvl w:val="0"/>
          <w:numId w:val="94"/>
        </w:numPr>
        <w:tabs>
          <w:tab w:val="left" w:pos="1418"/>
          <w:tab w:val="left" w:pos="2720"/>
          <w:tab w:val="left" w:pos="3240"/>
          <w:tab w:val="left" w:pos="3960"/>
          <w:tab w:val="left" w:pos="4680"/>
          <w:tab w:val="left" w:pos="7180"/>
        </w:tabs>
        <w:suppressAutoHyphens/>
        <w:spacing w:line="720" w:lineRule="auto"/>
        <w:rPr>
          <w:b/>
          <w:szCs w:val="22"/>
        </w:rPr>
      </w:pPr>
      <w:r w:rsidRPr="006F31D7">
        <w:rPr>
          <w:b/>
          <w:szCs w:val="22"/>
        </w:rPr>
        <w:t>QUALIFICATION INFORMATION</w:t>
      </w:r>
    </w:p>
    <w:p w:rsidR="002754A4" w:rsidRPr="006F31D7" w:rsidRDefault="00455616" w:rsidP="00EB39F4">
      <w:pPr>
        <w:pStyle w:val="ListParagraph"/>
        <w:numPr>
          <w:ilvl w:val="0"/>
          <w:numId w:val="94"/>
        </w:numPr>
        <w:tabs>
          <w:tab w:val="left" w:pos="1418"/>
          <w:tab w:val="left" w:pos="2720"/>
          <w:tab w:val="left" w:pos="3240"/>
          <w:tab w:val="left" w:pos="3960"/>
          <w:tab w:val="left" w:pos="4680"/>
          <w:tab w:val="left" w:pos="7180"/>
        </w:tabs>
        <w:suppressAutoHyphens/>
        <w:spacing w:line="720" w:lineRule="auto"/>
        <w:rPr>
          <w:b/>
          <w:szCs w:val="22"/>
        </w:rPr>
      </w:pPr>
      <w:r w:rsidRPr="006F31D7">
        <w:rPr>
          <w:b/>
          <w:szCs w:val="22"/>
        </w:rPr>
        <w:t>FINANCIAL PROPOSAL STANDARD FORM</w:t>
      </w:r>
    </w:p>
    <w:p w:rsidR="00CD421C" w:rsidRPr="008C6240" w:rsidRDefault="00637E0F" w:rsidP="008C6240">
      <w:pPr>
        <w:pStyle w:val="ListParagraph"/>
        <w:numPr>
          <w:ilvl w:val="0"/>
          <w:numId w:val="94"/>
        </w:numPr>
        <w:tabs>
          <w:tab w:val="left" w:pos="1418"/>
          <w:tab w:val="left" w:pos="2720"/>
          <w:tab w:val="left" w:pos="3240"/>
          <w:tab w:val="left" w:pos="3960"/>
          <w:tab w:val="left" w:pos="7180"/>
        </w:tabs>
        <w:suppressAutoHyphens/>
        <w:spacing w:after="200" w:line="276" w:lineRule="auto"/>
        <w:rPr>
          <w:sz w:val="22"/>
          <w:szCs w:val="22"/>
        </w:rPr>
      </w:pPr>
      <w:r w:rsidRPr="008C6240">
        <w:rPr>
          <w:b/>
          <w:szCs w:val="22"/>
        </w:rPr>
        <w:t>AGREEMENT FORM</w:t>
      </w:r>
      <w:r w:rsidR="004A012D" w:rsidRPr="004A012D">
        <w:rPr>
          <w:noProof/>
          <w:sz w:val="22"/>
          <w:szCs w:val="22"/>
          <w:lang w:val="en-IN" w:eastAsia="en-IN"/>
        </w:rPr>
        <w:pict>
          <v:shape id="Text Box 4" o:spid="_x0000_s1030" type="#_x0000_t202" style="position:absolute;left:0;text-align:left;margin-left:429.5pt;margin-top:656.9pt;width:21.45pt;height:110.55pt;z-index:251667456;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" stroked="f">
            <v:textbox style="mso-fit-shape-to-text:t">
              <w:txbxContent>
                <w:p w:rsidR="00D95EFD" w:rsidRDefault="00D95EFD" w:rsidP="00162D2D"/>
              </w:txbxContent>
            </v:textbox>
          </v:shape>
        </w:pict>
      </w:r>
      <w:r w:rsidR="00CD421C" w:rsidRPr="008C6240">
        <w:rPr>
          <w:sz w:val="22"/>
          <w:szCs w:val="22"/>
        </w:rPr>
        <w:br w:type="page"/>
      </w:r>
    </w:p>
    <w:p w:rsidR="00F05FDF" w:rsidRPr="006F31D7" w:rsidRDefault="00F05FDF" w:rsidP="00EB39F4">
      <w:pPr>
        <w:pStyle w:val="ListParagraph"/>
        <w:numPr>
          <w:ilvl w:val="3"/>
          <w:numId w:val="75"/>
        </w:numPr>
        <w:ind w:left="567" w:hanging="567"/>
        <w:jc w:val="center"/>
        <w:rPr>
          <w:b/>
          <w:szCs w:val="24"/>
        </w:rPr>
      </w:pPr>
      <w:r w:rsidRPr="006F31D7">
        <w:rPr>
          <w:b/>
          <w:sz w:val="28"/>
          <w:szCs w:val="24"/>
        </w:rPr>
        <w:lastRenderedPageBreak/>
        <w:t>TECHNICAL PROPOSAL SUBMISSION FORM</w:t>
      </w:r>
    </w:p>
    <w:p w:rsidR="00F05FDF" w:rsidRPr="006F31D7" w:rsidRDefault="00F05FDF" w:rsidP="00F05FDF">
      <w:pPr>
        <w:pStyle w:val="ListParagraph"/>
        <w:ind w:left="0"/>
        <w:jc w:val="both"/>
        <w:rPr>
          <w:szCs w:val="24"/>
        </w:rPr>
      </w:pPr>
    </w:p>
    <w:p w:rsidR="00F05FDF" w:rsidRPr="006F31D7" w:rsidRDefault="00F05FDF" w:rsidP="009B6D10">
      <w:pPr>
        <w:pStyle w:val="ListParagraph"/>
        <w:spacing w:after="480" w:line="360" w:lineRule="auto"/>
        <w:ind w:left="0" w:right="-465" w:firstLine="720"/>
        <w:contextualSpacing w:val="0"/>
        <w:jc w:val="both"/>
        <w:rPr>
          <w:szCs w:val="24"/>
        </w:rPr>
      </w:pPr>
      <w:r w:rsidRPr="006F31D7">
        <w:rPr>
          <w:szCs w:val="24"/>
        </w:rPr>
        <w:t xml:space="preserve">  (</w:t>
      </w:r>
      <w:r w:rsidR="00345100" w:rsidRPr="006F31D7">
        <w:rPr>
          <w:szCs w:val="24"/>
        </w:rPr>
        <w:t>O</w:t>
      </w:r>
      <w:r w:rsidRPr="006F31D7">
        <w:rPr>
          <w:szCs w:val="24"/>
        </w:rPr>
        <w:t xml:space="preserve">n Official Letter Head of the Bidder)                      [Location, Date]   </w:t>
      </w:r>
    </w:p>
    <w:p w:rsidR="00F05FDF" w:rsidRPr="006F31D7" w:rsidRDefault="00F05FDF" w:rsidP="00F05FDF">
      <w:pPr>
        <w:pStyle w:val="ListParagraph"/>
        <w:ind w:left="0"/>
        <w:jc w:val="both"/>
        <w:rPr>
          <w:szCs w:val="24"/>
        </w:rPr>
      </w:pPr>
    </w:p>
    <w:p w:rsidR="00F05FDF" w:rsidRPr="006F31D7" w:rsidRDefault="00F05FDF" w:rsidP="00F05FDF">
      <w:pPr>
        <w:pStyle w:val="ListParagraph"/>
        <w:ind w:left="0"/>
        <w:jc w:val="both"/>
        <w:rPr>
          <w:szCs w:val="24"/>
        </w:rPr>
      </w:pPr>
      <w:r w:rsidRPr="006F31D7">
        <w:rPr>
          <w:szCs w:val="24"/>
        </w:rPr>
        <w:t>F</w:t>
      </w:r>
      <w:r w:rsidR="0053468F" w:rsidRPr="006F31D7">
        <w:rPr>
          <w:szCs w:val="24"/>
        </w:rPr>
        <w:t>rom</w:t>
      </w:r>
      <w:r w:rsidRPr="006F31D7">
        <w:rPr>
          <w:szCs w:val="24"/>
        </w:rPr>
        <w:t xml:space="preserve">: (Name of </w:t>
      </w:r>
      <w:r w:rsidR="008B4186" w:rsidRPr="006F31D7">
        <w:rPr>
          <w:szCs w:val="24"/>
        </w:rPr>
        <w:t>the Firm / Agency</w:t>
      </w:r>
      <w:r w:rsidRPr="006F31D7">
        <w:rPr>
          <w:szCs w:val="24"/>
        </w:rPr>
        <w:t>)</w:t>
      </w:r>
    </w:p>
    <w:p w:rsidR="00F05FDF" w:rsidRPr="006F31D7" w:rsidRDefault="00F05FDF" w:rsidP="00F05FDF">
      <w:pPr>
        <w:pStyle w:val="ListParagraph"/>
        <w:ind w:left="0"/>
        <w:jc w:val="both"/>
        <w:rPr>
          <w:szCs w:val="24"/>
        </w:rPr>
      </w:pPr>
    </w:p>
    <w:p w:rsidR="009B6D10" w:rsidRPr="006F31D7" w:rsidRDefault="009B6D10" w:rsidP="00F05FDF">
      <w:pPr>
        <w:pStyle w:val="ListParagraph"/>
        <w:ind w:left="0"/>
        <w:jc w:val="both"/>
        <w:rPr>
          <w:szCs w:val="24"/>
        </w:rPr>
      </w:pPr>
    </w:p>
    <w:p w:rsidR="00F05FDF" w:rsidRPr="006F31D7" w:rsidRDefault="00F05FDF" w:rsidP="00F05FDF">
      <w:pPr>
        <w:pStyle w:val="ListParagraph"/>
        <w:ind w:left="0"/>
        <w:jc w:val="both"/>
        <w:rPr>
          <w:szCs w:val="24"/>
        </w:rPr>
      </w:pPr>
      <w:r w:rsidRPr="006F31D7">
        <w:rPr>
          <w:szCs w:val="24"/>
        </w:rPr>
        <w:t xml:space="preserve">To, </w:t>
      </w:r>
    </w:p>
    <w:p w:rsidR="00B936E5" w:rsidRDefault="00F05FDF" w:rsidP="00F05FDF">
      <w:pPr>
        <w:pStyle w:val="NoSpacing"/>
        <w:rPr>
          <w:rStyle w:val="Emphasis"/>
          <w:rFonts w:ascii="Times New Roman" w:hAnsi="Times New Roman" w:cs="Times New Roman"/>
          <w:i w:val="0"/>
          <w:iCs w:val="0"/>
          <w:sz w:val="24"/>
          <w:szCs w:val="24"/>
        </w:rPr>
      </w:pPr>
      <w:r w:rsidRPr="006F31D7">
        <w:rPr>
          <w:rStyle w:val="Emphasis"/>
          <w:rFonts w:ascii="Times New Roman" w:hAnsi="Times New Roman" w:cs="Times New Roman"/>
          <w:i w:val="0"/>
          <w:sz w:val="24"/>
          <w:szCs w:val="24"/>
        </w:rPr>
        <w:t>Superintending Engineer (Electy),</w:t>
      </w:r>
    </w:p>
    <w:p w:rsidR="00F05FDF" w:rsidRPr="006F31D7" w:rsidRDefault="00B936E5" w:rsidP="00F05FDF">
      <w:pPr>
        <w:pStyle w:val="NoSpacing"/>
        <w:rPr>
          <w:rStyle w:val="Emphasis"/>
          <w:rFonts w:ascii="Times New Roman" w:hAnsi="Times New Roman" w:cs="Times New Roman"/>
          <w:i w:val="0"/>
          <w:iCs w:val="0"/>
          <w:sz w:val="24"/>
          <w:szCs w:val="24"/>
        </w:rPr>
      </w:pPr>
      <w:r>
        <w:rPr>
          <w:rStyle w:val="Emphasis"/>
          <w:rFonts w:ascii="Times New Roman" w:hAnsi="Times New Roman" w:cs="Times New Roman"/>
          <w:i w:val="0"/>
          <w:sz w:val="24"/>
          <w:szCs w:val="24"/>
        </w:rPr>
        <w:t xml:space="preserve"> </w:t>
      </w:r>
      <w:r w:rsidR="00F05FDF" w:rsidRPr="006F31D7">
        <w:rPr>
          <w:rStyle w:val="Emphasis"/>
          <w:rFonts w:ascii="Times New Roman" w:hAnsi="Times New Roman" w:cs="Times New Roman"/>
          <w:i w:val="0"/>
          <w:sz w:val="24"/>
          <w:szCs w:val="24"/>
        </w:rPr>
        <w:t xml:space="preserve">Transmission(W&amp;M) Circle, </w:t>
      </w:r>
    </w:p>
    <w:p w:rsidR="00F05FDF" w:rsidRPr="006F31D7" w:rsidRDefault="00B936E5" w:rsidP="009B6D10">
      <w:pPr>
        <w:pStyle w:val="NoSpacing"/>
        <w:spacing w:after="360"/>
        <w:rPr>
          <w:rStyle w:val="Emphasis"/>
          <w:rFonts w:ascii="Times New Roman" w:hAnsi="Times New Roman" w:cs="Times New Roman"/>
          <w:i w:val="0"/>
          <w:iCs w:val="0"/>
          <w:sz w:val="24"/>
          <w:szCs w:val="24"/>
        </w:rPr>
      </w:pPr>
      <w:r>
        <w:rPr>
          <w:rStyle w:val="Emphasis"/>
          <w:rFonts w:ascii="Times New Roman" w:hAnsi="Times New Roman" w:cs="Times New Roman"/>
          <w:i w:val="0"/>
          <w:sz w:val="24"/>
          <w:szCs w:val="24"/>
        </w:rPr>
        <w:t xml:space="preserve"> </w:t>
      </w:r>
      <w:r w:rsidR="00F05FDF" w:rsidRPr="006F31D7">
        <w:rPr>
          <w:rStyle w:val="Emphasis"/>
          <w:rFonts w:ascii="Times New Roman" w:hAnsi="Times New Roman" w:cs="Times New Roman"/>
          <w:i w:val="0"/>
          <w:sz w:val="24"/>
          <w:szCs w:val="24"/>
        </w:rPr>
        <w:t xml:space="preserve">KPTCL, </w:t>
      </w:r>
    </w:p>
    <w:p w:rsidR="00F05FDF" w:rsidRPr="006F31D7" w:rsidRDefault="00383CB1" w:rsidP="009B6D10">
      <w:pPr>
        <w:pStyle w:val="ListParagraph"/>
        <w:spacing w:after="240"/>
        <w:ind w:left="0"/>
        <w:contextualSpacing w:val="0"/>
        <w:jc w:val="both"/>
        <w:rPr>
          <w:szCs w:val="24"/>
        </w:rPr>
      </w:pPr>
      <w:r w:rsidRPr="006F31D7">
        <w:rPr>
          <w:szCs w:val="24"/>
        </w:rPr>
        <w:t>Sir/Madam,</w:t>
      </w:r>
    </w:p>
    <w:p w:rsidR="00F05FDF" w:rsidRPr="006F31D7" w:rsidRDefault="00F05FDF" w:rsidP="009B6D10">
      <w:pPr>
        <w:pStyle w:val="ListParagraph"/>
        <w:spacing w:line="360" w:lineRule="auto"/>
        <w:ind w:left="993" w:hanging="993"/>
        <w:jc w:val="both"/>
        <w:rPr>
          <w:szCs w:val="24"/>
        </w:rPr>
      </w:pPr>
      <w:r w:rsidRPr="006F31D7">
        <w:rPr>
          <w:szCs w:val="24"/>
        </w:rPr>
        <w:t xml:space="preserve">       Sub: Services for </w:t>
      </w:r>
      <w:r w:rsidR="00D345EC" w:rsidRPr="006F31D7">
        <w:rPr>
          <w:szCs w:val="24"/>
        </w:rPr>
        <w:t xml:space="preserve">carrying out Shift </w:t>
      </w:r>
      <w:r w:rsidR="004A1CA1" w:rsidRPr="006F31D7">
        <w:rPr>
          <w:bCs/>
        </w:rPr>
        <w:t>duties and operations at 220kV/ 110kV/ 66kV Sub-stations</w:t>
      </w:r>
      <w:r w:rsidR="008558B8">
        <w:rPr>
          <w:bCs/>
        </w:rPr>
        <w:t xml:space="preserve"> </w:t>
      </w:r>
      <w:r w:rsidR="00D345EC" w:rsidRPr="006F31D7">
        <w:rPr>
          <w:szCs w:val="24"/>
        </w:rPr>
        <w:t>located at _______________________</w:t>
      </w:r>
    </w:p>
    <w:p w:rsidR="00F05FDF" w:rsidRPr="006F31D7" w:rsidRDefault="00F05FDF" w:rsidP="00F05FDF">
      <w:pPr>
        <w:pStyle w:val="ListParagraph"/>
        <w:ind w:left="0"/>
        <w:jc w:val="both"/>
        <w:rPr>
          <w:szCs w:val="24"/>
        </w:rPr>
      </w:pPr>
    </w:p>
    <w:p w:rsidR="00F05FDF" w:rsidRPr="006F31D7" w:rsidRDefault="00F05FDF" w:rsidP="009B6D10">
      <w:pPr>
        <w:pStyle w:val="ListParagraph"/>
        <w:spacing w:after="240" w:line="360" w:lineRule="auto"/>
        <w:ind w:left="0"/>
        <w:contextualSpacing w:val="0"/>
        <w:jc w:val="both"/>
        <w:rPr>
          <w:szCs w:val="24"/>
        </w:rPr>
      </w:pPr>
      <w:r w:rsidRPr="006F31D7">
        <w:rPr>
          <w:szCs w:val="24"/>
        </w:rPr>
        <w:t xml:space="preserve">We, the undersigned, offer to provide the services for the above notified in the </w:t>
      </w:r>
      <w:r w:rsidR="00454ADA" w:rsidRPr="006F31D7">
        <w:rPr>
          <w:szCs w:val="24"/>
        </w:rPr>
        <w:t xml:space="preserve">Karnataka Public Procurement Portal </w:t>
      </w:r>
      <w:r w:rsidR="00384D42" w:rsidRPr="006F31D7">
        <w:rPr>
          <w:szCs w:val="24"/>
        </w:rPr>
        <w:t>as indent no…</w:t>
      </w:r>
      <w:r w:rsidR="00F05A63" w:rsidRPr="006F31D7">
        <w:rPr>
          <w:szCs w:val="24"/>
        </w:rPr>
        <w:t>….</w:t>
      </w:r>
      <w:r w:rsidR="009B6D10" w:rsidRPr="006F31D7">
        <w:rPr>
          <w:szCs w:val="24"/>
        </w:rPr>
        <w:t xml:space="preserve">………… </w:t>
      </w:r>
      <w:r w:rsidRPr="006F31D7">
        <w:rPr>
          <w:szCs w:val="24"/>
        </w:rPr>
        <w:t>We are hereby submitting our Proposal which includes this Technical Proposal</w:t>
      </w:r>
      <w:r w:rsidR="0003524A" w:rsidRPr="006F31D7">
        <w:rPr>
          <w:szCs w:val="24"/>
        </w:rPr>
        <w:t xml:space="preserve"> (First Electronic document)</w:t>
      </w:r>
      <w:r w:rsidRPr="006F31D7">
        <w:rPr>
          <w:szCs w:val="24"/>
        </w:rPr>
        <w:t xml:space="preserve">, and a Financial Proposal </w:t>
      </w:r>
      <w:r w:rsidR="0003524A" w:rsidRPr="006F31D7">
        <w:rPr>
          <w:szCs w:val="24"/>
        </w:rPr>
        <w:t>(</w:t>
      </w:r>
      <w:r w:rsidR="002261B1" w:rsidRPr="006F31D7">
        <w:rPr>
          <w:szCs w:val="24"/>
        </w:rPr>
        <w:t xml:space="preserve">Percentage Service Charges </w:t>
      </w:r>
      <w:r w:rsidR="0003524A" w:rsidRPr="006F31D7">
        <w:rPr>
          <w:szCs w:val="24"/>
        </w:rPr>
        <w:t xml:space="preserve">- Second Electronic document) </w:t>
      </w:r>
      <w:r w:rsidRPr="006F31D7">
        <w:rPr>
          <w:szCs w:val="24"/>
        </w:rPr>
        <w:t xml:space="preserve">in Karnataka </w:t>
      </w:r>
      <w:r w:rsidR="0003524A" w:rsidRPr="006F31D7">
        <w:rPr>
          <w:szCs w:val="24"/>
        </w:rPr>
        <w:t xml:space="preserve">Public </w:t>
      </w:r>
      <w:r w:rsidRPr="006F31D7">
        <w:rPr>
          <w:szCs w:val="24"/>
        </w:rPr>
        <w:t>Procurement portal.</w:t>
      </w:r>
    </w:p>
    <w:p w:rsidR="00F05FDF" w:rsidRPr="006F31D7" w:rsidRDefault="00F05FDF" w:rsidP="009B6D10">
      <w:pPr>
        <w:pStyle w:val="ListParagraph"/>
        <w:spacing w:after="240" w:line="360" w:lineRule="auto"/>
        <w:ind w:left="0"/>
        <w:contextualSpacing w:val="0"/>
        <w:jc w:val="both"/>
        <w:rPr>
          <w:szCs w:val="24"/>
        </w:rPr>
      </w:pPr>
      <w:r w:rsidRPr="006F31D7">
        <w:rPr>
          <w:szCs w:val="24"/>
        </w:rPr>
        <w:t>Our Proposal is binding upon us subject to the modification resulting from contract negotiations.</w:t>
      </w:r>
    </w:p>
    <w:p w:rsidR="00F05FDF" w:rsidRPr="006F31D7" w:rsidRDefault="00F05FDF" w:rsidP="009B6D10">
      <w:pPr>
        <w:pStyle w:val="ListParagraph"/>
        <w:spacing w:after="240" w:line="360" w:lineRule="auto"/>
        <w:ind w:left="0"/>
        <w:contextualSpacing w:val="0"/>
        <w:jc w:val="both"/>
        <w:rPr>
          <w:szCs w:val="24"/>
        </w:rPr>
      </w:pPr>
      <w:r w:rsidRPr="006F31D7">
        <w:rPr>
          <w:szCs w:val="24"/>
        </w:rPr>
        <w:t xml:space="preserve">We assure that we have read the </w:t>
      </w:r>
      <w:r w:rsidR="0044572A" w:rsidRPr="006F31D7">
        <w:rPr>
          <w:szCs w:val="24"/>
        </w:rPr>
        <w:t>tender document</w:t>
      </w:r>
      <w:r w:rsidRPr="006F31D7">
        <w:rPr>
          <w:szCs w:val="24"/>
        </w:rPr>
        <w:t xml:space="preserve"> completely and agree to deliver the Scope of Work as per the </w:t>
      </w:r>
      <w:r w:rsidR="006E1BBE" w:rsidRPr="006F31D7">
        <w:rPr>
          <w:szCs w:val="24"/>
        </w:rPr>
        <w:t>bid document</w:t>
      </w:r>
      <w:r w:rsidR="008558B8">
        <w:rPr>
          <w:szCs w:val="24"/>
        </w:rPr>
        <w:t xml:space="preserve"> </w:t>
      </w:r>
      <w:r w:rsidRPr="006F31D7">
        <w:rPr>
          <w:szCs w:val="24"/>
        </w:rPr>
        <w:t>without any dilution or abridgment notwithstanding anything contained to the contrary anywhere in our bid.</w:t>
      </w:r>
    </w:p>
    <w:p w:rsidR="00F05FDF" w:rsidRPr="006F31D7" w:rsidRDefault="00F05FDF" w:rsidP="009B6D10">
      <w:pPr>
        <w:pStyle w:val="ListParagraph"/>
        <w:spacing w:after="120" w:line="360" w:lineRule="auto"/>
        <w:ind w:left="0"/>
        <w:contextualSpacing w:val="0"/>
        <w:jc w:val="both"/>
        <w:rPr>
          <w:szCs w:val="24"/>
        </w:rPr>
      </w:pPr>
      <w:r w:rsidRPr="006F31D7">
        <w:rPr>
          <w:szCs w:val="24"/>
        </w:rPr>
        <w:t>We understand you are not bound to accept any Proposal you receive.</w:t>
      </w:r>
    </w:p>
    <w:p w:rsidR="00F05FDF" w:rsidRPr="006F31D7" w:rsidRDefault="00F05FDF" w:rsidP="00F05FDF">
      <w:pPr>
        <w:pStyle w:val="ListParagraph"/>
        <w:ind w:left="0"/>
        <w:jc w:val="center"/>
        <w:rPr>
          <w:szCs w:val="24"/>
        </w:rPr>
      </w:pPr>
      <w:r w:rsidRPr="006F31D7">
        <w:rPr>
          <w:szCs w:val="24"/>
        </w:rPr>
        <w:t xml:space="preserve">                                                                                    Yours sincerely,</w:t>
      </w:r>
    </w:p>
    <w:p w:rsidR="00F05FDF" w:rsidRPr="006F31D7" w:rsidRDefault="00F05FDF" w:rsidP="00F05FDF">
      <w:pPr>
        <w:pStyle w:val="ListParagraph"/>
        <w:ind w:left="0"/>
        <w:jc w:val="center"/>
        <w:rPr>
          <w:b/>
          <w:szCs w:val="24"/>
        </w:rPr>
      </w:pPr>
    </w:p>
    <w:p w:rsidR="00F05FDF" w:rsidRPr="006F31D7" w:rsidRDefault="00F05FDF" w:rsidP="00F05FDF">
      <w:pPr>
        <w:pStyle w:val="ListParagraph"/>
        <w:ind w:left="0"/>
        <w:jc w:val="center"/>
        <w:rPr>
          <w:b/>
          <w:szCs w:val="24"/>
        </w:rPr>
      </w:pPr>
    </w:p>
    <w:p w:rsidR="00F05FDF" w:rsidRPr="006F31D7" w:rsidRDefault="00F05FDF" w:rsidP="00F05FDF">
      <w:pPr>
        <w:pStyle w:val="ListParagraph"/>
        <w:ind w:left="0"/>
        <w:jc w:val="center"/>
        <w:rPr>
          <w:szCs w:val="24"/>
        </w:rPr>
      </w:pPr>
      <w:r w:rsidRPr="006F31D7">
        <w:rPr>
          <w:szCs w:val="24"/>
        </w:rPr>
        <w:t>Authorised Signatory</w:t>
      </w:r>
    </w:p>
    <w:p w:rsidR="00F05FDF" w:rsidRPr="006F31D7" w:rsidRDefault="00F05FDF" w:rsidP="00F05FDF">
      <w:pPr>
        <w:pStyle w:val="ListParagraph"/>
        <w:ind w:left="0"/>
        <w:jc w:val="center"/>
        <w:rPr>
          <w:szCs w:val="24"/>
        </w:rPr>
      </w:pPr>
      <w:r w:rsidRPr="006F31D7">
        <w:rPr>
          <w:szCs w:val="24"/>
        </w:rPr>
        <w:t xml:space="preserve">  Name and Title of Signatory:</w:t>
      </w:r>
    </w:p>
    <w:p w:rsidR="00F05FDF" w:rsidRPr="006F31D7" w:rsidRDefault="00F05FDF" w:rsidP="00F05FDF">
      <w:pPr>
        <w:pStyle w:val="ListParagraph"/>
        <w:ind w:left="0"/>
        <w:jc w:val="center"/>
        <w:rPr>
          <w:szCs w:val="24"/>
        </w:rPr>
      </w:pPr>
      <w:r w:rsidRPr="006F31D7">
        <w:rPr>
          <w:szCs w:val="24"/>
        </w:rPr>
        <w:t xml:space="preserve">Name </w:t>
      </w:r>
      <w:r w:rsidR="008B4186" w:rsidRPr="006F31D7">
        <w:rPr>
          <w:szCs w:val="24"/>
        </w:rPr>
        <w:t>of the Firm / Agency</w:t>
      </w:r>
      <w:r w:rsidRPr="006F31D7">
        <w:rPr>
          <w:szCs w:val="24"/>
        </w:rPr>
        <w:t>:</w:t>
      </w:r>
    </w:p>
    <w:p w:rsidR="00B832DA" w:rsidRPr="006F31D7" w:rsidRDefault="00F05FDF" w:rsidP="008C6240">
      <w:pPr>
        <w:pStyle w:val="ListParagraph"/>
        <w:ind w:left="0"/>
        <w:rPr>
          <w:b/>
          <w:sz w:val="28"/>
          <w:szCs w:val="24"/>
        </w:rPr>
      </w:pPr>
      <w:r w:rsidRPr="006F31D7">
        <w:rPr>
          <w:szCs w:val="24"/>
        </w:rPr>
        <w:t>Address:</w:t>
      </w:r>
      <w:r w:rsidR="004A012D" w:rsidRPr="004A012D">
        <w:rPr>
          <w:noProof/>
          <w:sz w:val="22"/>
          <w:szCs w:val="22"/>
          <w:lang w:val="en-IN" w:eastAsia="en-IN"/>
        </w:rPr>
        <w:pict>
          <v:shape id="Text Box 5" o:spid="_x0000_s1031" type="#_x0000_t202" style="position:absolute;margin-left:429.5pt;margin-top:659.05pt;width:21.45pt;height:110.55pt;z-index:251669504;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" stroked="f">
            <v:textbox style="mso-fit-shape-to-text:t">
              <w:txbxContent>
                <w:p w:rsidR="00D95EFD" w:rsidRDefault="00D95EFD" w:rsidP="00162D2D"/>
              </w:txbxContent>
            </v:textbox>
          </v:shape>
        </w:pict>
      </w:r>
      <w:r w:rsidR="00B832DA" w:rsidRPr="006F31D7">
        <w:rPr>
          <w:b/>
          <w:sz w:val="28"/>
          <w:szCs w:val="24"/>
        </w:rPr>
        <w:br w:type="page"/>
      </w:r>
    </w:p>
    <w:p w:rsidR="00637E0F" w:rsidRPr="006F31D7" w:rsidRDefault="00637E0F" w:rsidP="00EB39F4">
      <w:pPr>
        <w:pStyle w:val="ListParagraph"/>
        <w:numPr>
          <w:ilvl w:val="3"/>
          <w:numId w:val="75"/>
        </w:numPr>
        <w:spacing w:after="360"/>
        <w:ind w:left="567" w:hanging="567"/>
        <w:contextualSpacing w:val="0"/>
        <w:jc w:val="center"/>
        <w:rPr>
          <w:sz w:val="28"/>
          <w:szCs w:val="24"/>
        </w:rPr>
      </w:pPr>
      <w:r w:rsidRPr="006F31D7">
        <w:rPr>
          <w:b/>
          <w:sz w:val="28"/>
          <w:szCs w:val="24"/>
        </w:rPr>
        <w:lastRenderedPageBreak/>
        <w:t>Q</w:t>
      </w:r>
      <w:r w:rsidR="00FC3FD6" w:rsidRPr="006F31D7">
        <w:rPr>
          <w:b/>
          <w:sz w:val="28"/>
          <w:szCs w:val="24"/>
        </w:rPr>
        <w:t>UALIFICATION INFORMATION</w:t>
      </w:r>
    </w:p>
    <w:p w:rsidR="00637E0F" w:rsidRPr="006F31D7" w:rsidRDefault="00637E0F" w:rsidP="009B0FDA">
      <w:pPr>
        <w:tabs>
          <w:tab w:val="left" w:pos="760"/>
          <w:tab w:val="left" w:pos="1360"/>
          <w:tab w:val="left" w:pos="2080"/>
          <w:tab w:val="left" w:pos="5680"/>
        </w:tabs>
        <w:suppressAutoHyphens/>
        <w:spacing w:after="200" w:line="360" w:lineRule="auto"/>
        <w:jc w:val="both"/>
        <w:rPr>
          <w:szCs w:val="24"/>
        </w:rPr>
      </w:pPr>
      <w:r w:rsidRPr="006F31D7">
        <w:rPr>
          <w:szCs w:val="24"/>
        </w:rPr>
        <w:t xml:space="preserve">The </w:t>
      </w:r>
      <w:r w:rsidR="009B42D6" w:rsidRPr="006F31D7">
        <w:rPr>
          <w:szCs w:val="24"/>
        </w:rPr>
        <w:t xml:space="preserve">tenderer shall upload all documents in support of the information </w:t>
      </w:r>
      <w:r w:rsidR="00B913FD" w:rsidRPr="006F31D7">
        <w:rPr>
          <w:szCs w:val="24"/>
        </w:rPr>
        <w:t>men</w:t>
      </w:r>
      <w:r w:rsidR="00D93C4A" w:rsidRPr="006F31D7">
        <w:rPr>
          <w:szCs w:val="24"/>
        </w:rPr>
        <w:t>tioned hereunder from 1.1 to 1.</w:t>
      </w:r>
      <w:r w:rsidR="00C53610" w:rsidRPr="006F31D7">
        <w:rPr>
          <w:szCs w:val="24"/>
        </w:rPr>
        <w:t>7</w:t>
      </w:r>
      <w:r w:rsidR="00B913FD" w:rsidRPr="006F31D7">
        <w:rPr>
          <w:szCs w:val="24"/>
        </w:rPr>
        <w:t xml:space="preserve"> for the purpose of computing tender capacity</w:t>
      </w:r>
      <w:r w:rsidRPr="006F31D7">
        <w:rPr>
          <w:szCs w:val="24"/>
        </w:rPr>
        <w:t>. This information will not be incorporated in the Contract.</w:t>
      </w:r>
      <w:r w:rsidR="00704F4B" w:rsidRPr="006F31D7">
        <w:rPr>
          <w:szCs w:val="24"/>
        </w:rPr>
        <w:t xml:space="preserve"> Failure to upload the documents mentioned hereunder will </w:t>
      </w:r>
      <w:r w:rsidR="005752C6" w:rsidRPr="006F31D7">
        <w:rPr>
          <w:szCs w:val="24"/>
        </w:rPr>
        <w:t xml:space="preserve">be liable for rejection of the tender. </w:t>
      </w:r>
    </w:p>
    <w:p w:rsidR="00637E0F" w:rsidRPr="006F31D7" w:rsidRDefault="00637E0F" w:rsidP="00EB39F4">
      <w:pPr>
        <w:pStyle w:val="ListParagraph"/>
        <w:numPr>
          <w:ilvl w:val="0"/>
          <w:numId w:val="76"/>
        </w:numPr>
        <w:tabs>
          <w:tab w:val="left" w:pos="567"/>
          <w:tab w:val="left" w:pos="1360"/>
          <w:tab w:val="left" w:pos="2080"/>
          <w:tab w:val="left" w:pos="5680"/>
        </w:tabs>
        <w:suppressAutoHyphens/>
        <w:spacing w:after="200"/>
        <w:ind w:left="567" w:hanging="567"/>
        <w:rPr>
          <w:bCs/>
          <w:iCs/>
          <w:szCs w:val="24"/>
        </w:rPr>
      </w:pPr>
      <w:r w:rsidRPr="006F31D7">
        <w:rPr>
          <w:szCs w:val="24"/>
        </w:rPr>
        <w:t>Constitution or legal status of Tenderer</w:t>
      </w:r>
      <w:r w:rsidR="00177181" w:rsidRPr="006F31D7">
        <w:rPr>
          <w:szCs w:val="24"/>
        </w:rPr>
        <w:t>:</w:t>
      </w:r>
      <w:r w:rsidRPr="006F31D7">
        <w:rPr>
          <w:szCs w:val="24"/>
        </w:rPr>
        <w:tab/>
      </w:r>
      <w:r w:rsidRPr="006F31D7">
        <w:rPr>
          <w:szCs w:val="24"/>
        </w:rPr>
        <w:tab/>
      </w:r>
      <w:r w:rsidRPr="006F31D7">
        <w:rPr>
          <w:szCs w:val="24"/>
        </w:rPr>
        <w:tab/>
      </w:r>
      <w:r w:rsidRPr="006F31D7">
        <w:rPr>
          <w:szCs w:val="24"/>
        </w:rPr>
        <w:tab/>
      </w:r>
    </w:p>
    <w:p w:rsidR="00637E0F" w:rsidRPr="006F31D7" w:rsidRDefault="00637E0F" w:rsidP="00C346AB">
      <w:pPr>
        <w:tabs>
          <w:tab w:val="left" w:pos="567"/>
          <w:tab w:val="left" w:pos="1360"/>
          <w:tab w:val="left" w:pos="2080"/>
          <w:tab w:val="left" w:pos="5680"/>
        </w:tabs>
        <w:suppressAutoHyphens/>
        <w:outlineLvl w:val="0"/>
        <w:rPr>
          <w:szCs w:val="24"/>
        </w:rPr>
      </w:pPr>
      <w:r w:rsidRPr="006F31D7">
        <w:rPr>
          <w:szCs w:val="24"/>
        </w:rPr>
        <w:tab/>
        <w:t>Place of Registration</w:t>
      </w:r>
      <w:r w:rsidRPr="006F31D7">
        <w:rPr>
          <w:szCs w:val="24"/>
        </w:rPr>
        <w:tab/>
      </w:r>
      <w:r w:rsidR="00C54942" w:rsidRPr="006F31D7">
        <w:rPr>
          <w:szCs w:val="24"/>
        </w:rPr>
        <w:t xml:space="preserve">                  __________________</w:t>
      </w:r>
    </w:p>
    <w:p w:rsidR="00637E0F" w:rsidRPr="006F31D7" w:rsidRDefault="00637E0F" w:rsidP="00C346AB">
      <w:pPr>
        <w:tabs>
          <w:tab w:val="left" w:pos="567"/>
          <w:tab w:val="left" w:pos="1360"/>
          <w:tab w:val="left" w:pos="2080"/>
          <w:tab w:val="left" w:pos="5680"/>
        </w:tabs>
        <w:suppressAutoHyphens/>
        <w:rPr>
          <w:szCs w:val="24"/>
        </w:rPr>
      </w:pPr>
      <w:r w:rsidRPr="006F31D7">
        <w:rPr>
          <w:szCs w:val="24"/>
        </w:rPr>
        <w:tab/>
      </w:r>
      <w:r w:rsidRPr="006F31D7">
        <w:rPr>
          <w:szCs w:val="24"/>
        </w:rPr>
        <w:tab/>
      </w:r>
      <w:r w:rsidRPr="006F31D7">
        <w:rPr>
          <w:szCs w:val="24"/>
        </w:rPr>
        <w:tab/>
      </w:r>
      <w:r w:rsidRPr="006F31D7">
        <w:rPr>
          <w:szCs w:val="24"/>
        </w:rPr>
        <w:tab/>
      </w:r>
      <w:r w:rsidRPr="006F31D7">
        <w:rPr>
          <w:szCs w:val="24"/>
        </w:rPr>
        <w:tab/>
        <w:t>(</w:t>
      </w:r>
      <w:r w:rsidR="00CA70BB" w:rsidRPr="006F31D7">
        <w:rPr>
          <w:szCs w:val="24"/>
        </w:rPr>
        <w:t>upload</w:t>
      </w:r>
      <w:r w:rsidR="008558B8">
        <w:rPr>
          <w:szCs w:val="24"/>
        </w:rPr>
        <w:t xml:space="preserve"> </w:t>
      </w:r>
      <w:r w:rsidR="00E83204" w:rsidRPr="006F31D7">
        <w:rPr>
          <w:szCs w:val="24"/>
        </w:rPr>
        <w:t>details</w:t>
      </w:r>
      <w:r w:rsidRPr="006F31D7">
        <w:rPr>
          <w:szCs w:val="24"/>
        </w:rPr>
        <w:t>)</w:t>
      </w:r>
    </w:p>
    <w:p w:rsidR="00637E0F" w:rsidRPr="006F31D7" w:rsidRDefault="00637E0F" w:rsidP="00C346AB">
      <w:pPr>
        <w:tabs>
          <w:tab w:val="left" w:pos="567"/>
          <w:tab w:val="left" w:pos="1360"/>
          <w:tab w:val="left" w:pos="2080"/>
          <w:tab w:val="left" w:pos="5680"/>
        </w:tabs>
        <w:suppressAutoHyphens/>
        <w:rPr>
          <w:szCs w:val="24"/>
        </w:rPr>
      </w:pPr>
      <w:r w:rsidRPr="006F31D7">
        <w:rPr>
          <w:szCs w:val="24"/>
        </w:rPr>
        <w:tab/>
        <w:t>Princip</w:t>
      </w:r>
      <w:r w:rsidR="00424CFE" w:rsidRPr="006F31D7">
        <w:rPr>
          <w:szCs w:val="24"/>
        </w:rPr>
        <w:t>al</w:t>
      </w:r>
      <w:r w:rsidRPr="006F31D7">
        <w:rPr>
          <w:szCs w:val="24"/>
        </w:rPr>
        <w:t xml:space="preserve"> place of </w:t>
      </w:r>
      <w:r w:rsidR="00123458" w:rsidRPr="006F31D7">
        <w:rPr>
          <w:szCs w:val="24"/>
        </w:rPr>
        <w:t>B</w:t>
      </w:r>
      <w:r w:rsidRPr="006F31D7">
        <w:rPr>
          <w:szCs w:val="24"/>
        </w:rPr>
        <w:t>usiness:</w:t>
      </w:r>
      <w:r w:rsidRPr="006F31D7">
        <w:rPr>
          <w:szCs w:val="24"/>
        </w:rPr>
        <w:tab/>
      </w:r>
      <w:r w:rsidR="00C54942" w:rsidRPr="006F31D7">
        <w:rPr>
          <w:szCs w:val="24"/>
        </w:rPr>
        <w:t xml:space="preserve">                  __________________</w:t>
      </w:r>
    </w:p>
    <w:p w:rsidR="00637E0F" w:rsidRPr="006F31D7" w:rsidRDefault="007624DA" w:rsidP="00C346AB">
      <w:pPr>
        <w:tabs>
          <w:tab w:val="left" w:pos="567"/>
          <w:tab w:val="left" w:pos="1360"/>
          <w:tab w:val="left" w:pos="2080"/>
          <w:tab w:val="left" w:pos="5680"/>
        </w:tabs>
        <w:suppressAutoHyphens/>
        <w:jc w:val="center"/>
        <w:rPr>
          <w:szCs w:val="24"/>
        </w:rPr>
      </w:pPr>
      <w:r w:rsidRPr="006F31D7">
        <w:rPr>
          <w:szCs w:val="24"/>
        </w:rPr>
        <w:t>(upload details)</w:t>
      </w:r>
    </w:p>
    <w:p w:rsidR="00D45C8B" w:rsidRPr="006F31D7" w:rsidRDefault="00D45C8B" w:rsidP="00C346AB">
      <w:pPr>
        <w:tabs>
          <w:tab w:val="left" w:pos="567"/>
          <w:tab w:val="left" w:pos="1360"/>
          <w:tab w:val="left" w:pos="2080"/>
          <w:tab w:val="left" w:pos="5680"/>
        </w:tabs>
        <w:suppressAutoHyphens/>
        <w:rPr>
          <w:szCs w:val="24"/>
        </w:rPr>
      </w:pPr>
      <w:r w:rsidRPr="006F31D7">
        <w:rPr>
          <w:szCs w:val="24"/>
        </w:rPr>
        <w:tab/>
      </w:r>
      <w:r w:rsidR="00C618A1" w:rsidRPr="006F31D7">
        <w:rPr>
          <w:szCs w:val="24"/>
        </w:rPr>
        <w:t xml:space="preserve">Registration </w:t>
      </w:r>
      <w:r w:rsidR="00403021" w:rsidRPr="006F31D7">
        <w:rPr>
          <w:szCs w:val="24"/>
        </w:rPr>
        <w:t>C</w:t>
      </w:r>
      <w:r w:rsidR="00C618A1" w:rsidRPr="006F31D7">
        <w:rPr>
          <w:szCs w:val="24"/>
        </w:rPr>
        <w:t xml:space="preserve">ertificate </w:t>
      </w:r>
      <w:r w:rsidR="00597224" w:rsidRPr="006F31D7">
        <w:rPr>
          <w:szCs w:val="24"/>
        </w:rPr>
        <w:t xml:space="preserve">issued by </w:t>
      </w:r>
      <w:r w:rsidR="00556835" w:rsidRPr="006F31D7">
        <w:rPr>
          <w:szCs w:val="24"/>
        </w:rPr>
        <w:t>Department</w:t>
      </w:r>
      <w:r w:rsidR="00597697" w:rsidRPr="006F31D7">
        <w:rPr>
          <w:szCs w:val="24"/>
        </w:rPr>
        <w:t xml:space="preserve"> of Labour</w:t>
      </w:r>
      <w:r w:rsidR="00556835" w:rsidRPr="006F31D7">
        <w:rPr>
          <w:szCs w:val="24"/>
        </w:rPr>
        <w:t>,</w:t>
      </w:r>
      <w:r w:rsidR="00FF257A">
        <w:rPr>
          <w:szCs w:val="24"/>
        </w:rPr>
        <w:t xml:space="preserve"> </w:t>
      </w:r>
      <w:r w:rsidR="00556835" w:rsidRPr="006F31D7">
        <w:rPr>
          <w:szCs w:val="24"/>
        </w:rPr>
        <w:t xml:space="preserve"> </w:t>
      </w:r>
      <w:r w:rsidR="00597224" w:rsidRPr="006F31D7">
        <w:rPr>
          <w:szCs w:val="24"/>
        </w:rPr>
        <w:t>G</w:t>
      </w:r>
      <w:r w:rsidR="009E7E59" w:rsidRPr="006F31D7">
        <w:rPr>
          <w:szCs w:val="24"/>
        </w:rPr>
        <w:t>o</w:t>
      </w:r>
      <w:r w:rsidR="00597224" w:rsidRPr="006F31D7">
        <w:rPr>
          <w:szCs w:val="24"/>
        </w:rPr>
        <w:t>K</w:t>
      </w:r>
      <w:r w:rsidR="00597697" w:rsidRPr="006F31D7">
        <w:rPr>
          <w:szCs w:val="24"/>
        </w:rPr>
        <w:t>.</w:t>
      </w:r>
      <w:r w:rsidR="00C54942" w:rsidRPr="006F31D7">
        <w:rPr>
          <w:szCs w:val="24"/>
        </w:rPr>
        <w:t xml:space="preserve">  _</w:t>
      </w:r>
      <w:r w:rsidR="00E83204" w:rsidRPr="006F31D7">
        <w:rPr>
          <w:szCs w:val="24"/>
        </w:rPr>
        <w:t>_________________</w:t>
      </w:r>
    </w:p>
    <w:p w:rsidR="002B4DB4" w:rsidRPr="006F31D7" w:rsidRDefault="002B4DB4" w:rsidP="00C346AB">
      <w:pPr>
        <w:tabs>
          <w:tab w:val="left" w:pos="567"/>
          <w:tab w:val="left" w:pos="1360"/>
          <w:tab w:val="left" w:pos="2080"/>
          <w:tab w:val="left" w:pos="5680"/>
        </w:tabs>
        <w:suppressAutoHyphens/>
        <w:rPr>
          <w:szCs w:val="24"/>
        </w:rPr>
      </w:pPr>
      <w:r w:rsidRPr="006F31D7">
        <w:rPr>
          <w:szCs w:val="24"/>
        </w:rPr>
        <w:tab/>
      </w:r>
      <w:r w:rsidRPr="006F31D7">
        <w:rPr>
          <w:szCs w:val="24"/>
        </w:rPr>
        <w:tab/>
      </w:r>
      <w:r w:rsidRPr="006F31D7">
        <w:rPr>
          <w:szCs w:val="24"/>
        </w:rPr>
        <w:tab/>
      </w:r>
      <w:r w:rsidRPr="006F31D7">
        <w:rPr>
          <w:szCs w:val="24"/>
        </w:rPr>
        <w:tab/>
      </w:r>
      <w:r w:rsidRPr="006F31D7">
        <w:rPr>
          <w:szCs w:val="24"/>
        </w:rPr>
        <w:tab/>
      </w:r>
      <w:r w:rsidRPr="006F31D7">
        <w:rPr>
          <w:szCs w:val="24"/>
        </w:rPr>
        <w:tab/>
      </w:r>
      <w:r w:rsidRPr="006F31D7">
        <w:rPr>
          <w:szCs w:val="24"/>
        </w:rPr>
        <w:tab/>
      </w:r>
      <w:r w:rsidR="007624DA" w:rsidRPr="006F31D7">
        <w:rPr>
          <w:szCs w:val="24"/>
        </w:rPr>
        <w:t>(upload details)</w:t>
      </w:r>
      <w:r w:rsidRPr="006F31D7">
        <w:rPr>
          <w:szCs w:val="24"/>
        </w:rPr>
        <w:tab/>
        <w:t>GST Registration issued by G</w:t>
      </w:r>
      <w:r w:rsidR="009E7E59" w:rsidRPr="006F31D7">
        <w:rPr>
          <w:szCs w:val="24"/>
        </w:rPr>
        <w:t>o</w:t>
      </w:r>
      <w:r w:rsidRPr="006F31D7">
        <w:rPr>
          <w:szCs w:val="24"/>
        </w:rPr>
        <w:t xml:space="preserve">K.                           </w:t>
      </w:r>
      <w:r w:rsidR="00C54942" w:rsidRPr="006F31D7">
        <w:rPr>
          <w:szCs w:val="24"/>
        </w:rPr>
        <w:t>__________________</w:t>
      </w:r>
    </w:p>
    <w:p w:rsidR="002B4DB4" w:rsidRPr="006F31D7" w:rsidRDefault="002B4DB4" w:rsidP="00C346AB">
      <w:pPr>
        <w:tabs>
          <w:tab w:val="left" w:pos="567"/>
          <w:tab w:val="left" w:pos="1360"/>
          <w:tab w:val="left" w:pos="2080"/>
          <w:tab w:val="left" w:pos="5680"/>
        </w:tabs>
        <w:suppressAutoHyphens/>
        <w:jc w:val="center"/>
        <w:rPr>
          <w:szCs w:val="24"/>
        </w:rPr>
      </w:pPr>
      <w:r w:rsidRPr="006F31D7">
        <w:rPr>
          <w:szCs w:val="24"/>
        </w:rPr>
        <w:tab/>
      </w:r>
      <w:r w:rsidRPr="006F31D7">
        <w:rPr>
          <w:szCs w:val="24"/>
        </w:rPr>
        <w:tab/>
      </w:r>
      <w:r w:rsidRPr="006F31D7">
        <w:rPr>
          <w:szCs w:val="24"/>
        </w:rPr>
        <w:tab/>
      </w:r>
      <w:r w:rsidRPr="006F31D7">
        <w:rPr>
          <w:szCs w:val="24"/>
        </w:rPr>
        <w:tab/>
      </w:r>
      <w:r w:rsidRPr="006F31D7">
        <w:rPr>
          <w:szCs w:val="24"/>
        </w:rPr>
        <w:tab/>
      </w:r>
      <w:r w:rsidR="007624DA" w:rsidRPr="006F31D7">
        <w:rPr>
          <w:szCs w:val="24"/>
        </w:rPr>
        <w:t>(upload details)</w:t>
      </w:r>
    </w:p>
    <w:p w:rsidR="002B4DB4" w:rsidRPr="006F31D7" w:rsidRDefault="002B4DB4" w:rsidP="00C346AB">
      <w:pPr>
        <w:tabs>
          <w:tab w:val="left" w:pos="567"/>
          <w:tab w:val="left" w:pos="1360"/>
          <w:tab w:val="left" w:pos="2080"/>
          <w:tab w:val="left" w:pos="5680"/>
        </w:tabs>
        <w:suppressAutoHyphens/>
        <w:rPr>
          <w:szCs w:val="24"/>
        </w:rPr>
      </w:pPr>
      <w:r w:rsidRPr="006F31D7">
        <w:rPr>
          <w:szCs w:val="24"/>
        </w:rPr>
        <w:tab/>
        <w:t>ESI &amp; EPF Registration.</w:t>
      </w:r>
      <w:r w:rsidR="00C54942" w:rsidRPr="006F31D7">
        <w:rPr>
          <w:szCs w:val="24"/>
        </w:rPr>
        <w:t xml:space="preserve">                 __________________</w:t>
      </w:r>
    </w:p>
    <w:p w:rsidR="00637E0F" w:rsidRPr="006F31D7" w:rsidRDefault="007624DA" w:rsidP="00C346AB">
      <w:pPr>
        <w:tabs>
          <w:tab w:val="left" w:pos="567"/>
          <w:tab w:val="left" w:pos="1360"/>
          <w:tab w:val="left" w:pos="2080"/>
          <w:tab w:val="left" w:pos="5680"/>
        </w:tabs>
        <w:suppressAutoHyphens/>
        <w:jc w:val="center"/>
        <w:rPr>
          <w:szCs w:val="24"/>
        </w:rPr>
      </w:pPr>
      <w:r w:rsidRPr="006F31D7">
        <w:rPr>
          <w:szCs w:val="24"/>
        </w:rPr>
        <w:t>(upload details)</w:t>
      </w:r>
    </w:p>
    <w:p w:rsidR="009E0AC9" w:rsidRPr="006F31D7" w:rsidRDefault="009E0AC9" w:rsidP="009E0AC9">
      <w:pPr>
        <w:tabs>
          <w:tab w:val="left" w:pos="567"/>
          <w:tab w:val="left" w:pos="1360"/>
          <w:tab w:val="left" w:pos="2080"/>
          <w:tab w:val="left" w:pos="5680"/>
        </w:tabs>
        <w:suppressAutoHyphens/>
        <w:rPr>
          <w:szCs w:val="24"/>
        </w:rPr>
      </w:pPr>
      <w:r w:rsidRPr="006F31D7">
        <w:rPr>
          <w:szCs w:val="24"/>
        </w:rPr>
        <w:t xml:space="preserve">         PAN </w:t>
      </w:r>
      <w:r w:rsidR="00531878" w:rsidRPr="006F31D7">
        <w:rPr>
          <w:szCs w:val="24"/>
        </w:rPr>
        <w:t>N</w:t>
      </w:r>
      <w:r w:rsidRPr="006F31D7">
        <w:rPr>
          <w:szCs w:val="24"/>
        </w:rPr>
        <w:t xml:space="preserve">umber                                                  </w:t>
      </w:r>
      <w:r w:rsidR="00C54942" w:rsidRPr="006F31D7">
        <w:rPr>
          <w:szCs w:val="24"/>
        </w:rPr>
        <w:t>__________________</w:t>
      </w:r>
    </w:p>
    <w:p w:rsidR="009E0AC9" w:rsidRPr="006F31D7" w:rsidRDefault="009E0AC9" w:rsidP="007C1BDB">
      <w:pPr>
        <w:tabs>
          <w:tab w:val="left" w:pos="567"/>
          <w:tab w:val="left" w:pos="1360"/>
          <w:tab w:val="left" w:pos="2080"/>
          <w:tab w:val="left" w:pos="5680"/>
        </w:tabs>
        <w:suppressAutoHyphens/>
        <w:spacing w:line="360" w:lineRule="auto"/>
        <w:jc w:val="center"/>
        <w:rPr>
          <w:szCs w:val="24"/>
        </w:rPr>
      </w:pPr>
      <w:r w:rsidRPr="006F31D7">
        <w:rPr>
          <w:szCs w:val="24"/>
        </w:rPr>
        <w:t>(upload details)</w:t>
      </w:r>
    </w:p>
    <w:p w:rsidR="009E0AC9" w:rsidRPr="006F31D7" w:rsidRDefault="009E0AC9" w:rsidP="00C346AB">
      <w:pPr>
        <w:tabs>
          <w:tab w:val="left" w:pos="567"/>
          <w:tab w:val="left" w:pos="1360"/>
          <w:tab w:val="left" w:pos="2080"/>
          <w:tab w:val="left" w:pos="5680"/>
        </w:tabs>
        <w:suppressAutoHyphens/>
        <w:jc w:val="center"/>
        <w:rPr>
          <w:szCs w:val="24"/>
        </w:rPr>
      </w:pPr>
    </w:p>
    <w:p w:rsidR="00637E0F" w:rsidRPr="006F31D7" w:rsidRDefault="00637E0F" w:rsidP="00EB39F4">
      <w:pPr>
        <w:pStyle w:val="ListParagraph"/>
        <w:numPr>
          <w:ilvl w:val="0"/>
          <w:numId w:val="76"/>
        </w:numPr>
        <w:tabs>
          <w:tab w:val="left" w:pos="567"/>
          <w:tab w:val="left" w:pos="1360"/>
          <w:tab w:val="left" w:pos="2080"/>
          <w:tab w:val="left" w:pos="5680"/>
        </w:tabs>
        <w:suppressAutoHyphens/>
        <w:ind w:left="567" w:hanging="567"/>
        <w:contextualSpacing w:val="0"/>
        <w:rPr>
          <w:szCs w:val="24"/>
        </w:rPr>
      </w:pPr>
      <w:r w:rsidRPr="006F31D7">
        <w:rPr>
          <w:szCs w:val="24"/>
        </w:rPr>
        <w:t xml:space="preserve">Total value of </w:t>
      </w:r>
      <w:r w:rsidR="00BB03E5" w:rsidRPr="006F31D7">
        <w:rPr>
          <w:szCs w:val="24"/>
        </w:rPr>
        <w:t>services</w:t>
      </w:r>
      <w:r w:rsidR="00C618A1" w:rsidRPr="006F31D7">
        <w:rPr>
          <w:szCs w:val="24"/>
        </w:rPr>
        <w:t xml:space="preserve"> provided and payments received20</w:t>
      </w:r>
      <w:r w:rsidR="00597697" w:rsidRPr="006F31D7">
        <w:rPr>
          <w:szCs w:val="24"/>
        </w:rPr>
        <w:t>19</w:t>
      </w:r>
      <w:r w:rsidR="00BE313B" w:rsidRPr="006F31D7">
        <w:rPr>
          <w:szCs w:val="24"/>
        </w:rPr>
        <w:t>-</w:t>
      </w:r>
      <w:r w:rsidR="00597697" w:rsidRPr="006F31D7">
        <w:rPr>
          <w:szCs w:val="24"/>
        </w:rPr>
        <w:t>20</w:t>
      </w:r>
      <w:r w:rsidRPr="006F31D7">
        <w:rPr>
          <w:szCs w:val="24"/>
        </w:rPr>
        <w:t>______________</w:t>
      </w:r>
    </w:p>
    <w:p w:rsidR="00637E0F" w:rsidRPr="006F31D7" w:rsidRDefault="00637E0F" w:rsidP="003320DE">
      <w:pPr>
        <w:tabs>
          <w:tab w:val="left" w:pos="567"/>
          <w:tab w:val="left" w:pos="1360"/>
          <w:tab w:val="left" w:pos="2080"/>
          <w:tab w:val="left" w:pos="5680"/>
        </w:tabs>
        <w:suppressAutoHyphens/>
        <w:rPr>
          <w:szCs w:val="24"/>
        </w:rPr>
      </w:pPr>
      <w:r w:rsidRPr="006F31D7">
        <w:rPr>
          <w:szCs w:val="24"/>
        </w:rPr>
        <w:tab/>
      </w:r>
      <w:r w:rsidR="00530934" w:rsidRPr="006F31D7">
        <w:rPr>
          <w:szCs w:val="24"/>
        </w:rPr>
        <w:t>in the last five years</w:t>
      </w:r>
      <w:r w:rsidR="00FB2B8A" w:rsidRPr="006F31D7">
        <w:rPr>
          <w:szCs w:val="24"/>
        </w:rPr>
        <w:t xml:space="preserve"> (in Rs. Lakh</w:t>
      </w:r>
      <w:r w:rsidR="00C618A1" w:rsidRPr="006F31D7">
        <w:rPr>
          <w:szCs w:val="24"/>
        </w:rPr>
        <w:t>s)</w:t>
      </w:r>
      <w:r w:rsidR="00530934" w:rsidRPr="006F31D7">
        <w:rPr>
          <w:szCs w:val="24"/>
        </w:rPr>
        <w:tab/>
      </w:r>
      <w:r w:rsidR="00530934" w:rsidRPr="006F31D7">
        <w:rPr>
          <w:szCs w:val="24"/>
        </w:rPr>
        <w:tab/>
      </w:r>
      <w:r w:rsidR="00BE313B" w:rsidRPr="006F31D7">
        <w:rPr>
          <w:szCs w:val="24"/>
        </w:rPr>
        <w:t>20</w:t>
      </w:r>
      <w:r w:rsidR="00597697" w:rsidRPr="006F31D7">
        <w:rPr>
          <w:szCs w:val="24"/>
        </w:rPr>
        <w:t>20</w:t>
      </w:r>
      <w:r w:rsidR="00C618A1" w:rsidRPr="006F31D7">
        <w:rPr>
          <w:szCs w:val="24"/>
        </w:rPr>
        <w:t>-</w:t>
      </w:r>
      <w:r w:rsidR="00597697" w:rsidRPr="006F31D7">
        <w:rPr>
          <w:szCs w:val="24"/>
        </w:rPr>
        <w:t>21</w:t>
      </w:r>
      <w:r w:rsidRPr="006F31D7">
        <w:rPr>
          <w:szCs w:val="24"/>
        </w:rPr>
        <w:t>______________</w:t>
      </w:r>
    </w:p>
    <w:p w:rsidR="00637E0F" w:rsidRPr="006F31D7" w:rsidRDefault="00637E0F" w:rsidP="003320DE">
      <w:pPr>
        <w:tabs>
          <w:tab w:val="left" w:pos="567"/>
          <w:tab w:val="left" w:pos="1360"/>
          <w:tab w:val="left" w:pos="2080"/>
          <w:tab w:val="left" w:pos="5760"/>
        </w:tabs>
        <w:suppressAutoHyphens/>
        <w:rPr>
          <w:szCs w:val="24"/>
        </w:rPr>
      </w:pPr>
      <w:r w:rsidRPr="006F31D7">
        <w:rPr>
          <w:szCs w:val="24"/>
        </w:rPr>
        <w:tab/>
      </w:r>
      <w:r w:rsidR="00F704E9" w:rsidRPr="006F31D7">
        <w:rPr>
          <w:szCs w:val="24"/>
        </w:rPr>
        <w:t>(</w:t>
      </w:r>
      <w:r w:rsidR="00023F03" w:rsidRPr="006F31D7">
        <w:rPr>
          <w:szCs w:val="24"/>
        </w:rPr>
        <w:t>U</w:t>
      </w:r>
      <w:r w:rsidR="001D1B7E" w:rsidRPr="006F31D7">
        <w:rPr>
          <w:szCs w:val="24"/>
        </w:rPr>
        <w:t xml:space="preserve">pload </w:t>
      </w:r>
      <w:r w:rsidR="00023F03" w:rsidRPr="006F31D7">
        <w:rPr>
          <w:szCs w:val="24"/>
        </w:rPr>
        <w:t>balance sheet</w:t>
      </w:r>
      <w:r w:rsidR="00B04705" w:rsidRPr="006F31D7">
        <w:rPr>
          <w:szCs w:val="24"/>
        </w:rPr>
        <w:t xml:space="preserve"> certified</w:t>
      </w:r>
      <w:r w:rsidR="001D1B7E" w:rsidRPr="006F31D7">
        <w:rPr>
          <w:szCs w:val="24"/>
        </w:rPr>
        <w:t xml:space="preserve"> by</w:t>
      </w:r>
      <w:r w:rsidR="00023F03" w:rsidRPr="006F31D7">
        <w:rPr>
          <w:szCs w:val="24"/>
        </w:rPr>
        <w:tab/>
      </w:r>
      <w:r w:rsidR="00BE313B" w:rsidRPr="006F31D7">
        <w:rPr>
          <w:szCs w:val="24"/>
        </w:rPr>
        <w:t>20</w:t>
      </w:r>
      <w:r w:rsidR="00597697" w:rsidRPr="006F31D7">
        <w:rPr>
          <w:szCs w:val="24"/>
        </w:rPr>
        <w:t>21</w:t>
      </w:r>
      <w:r w:rsidR="00BE313B" w:rsidRPr="006F31D7">
        <w:rPr>
          <w:szCs w:val="24"/>
        </w:rPr>
        <w:t>-</w:t>
      </w:r>
      <w:r w:rsidR="00597697" w:rsidRPr="006F31D7">
        <w:rPr>
          <w:szCs w:val="24"/>
        </w:rPr>
        <w:t>22</w:t>
      </w:r>
      <w:r w:rsidRPr="006F31D7">
        <w:rPr>
          <w:szCs w:val="24"/>
        </w:rPr>
        <w:t>______________</w:t>
      </w:r>
    </w:p>
    <w:p w:rsidR="00637E0F" w:rsidRPr="006F31D7" w:rsidRDefault="00023F03" w:rsidP="003320DE">
      <w:pPr>
        <w:tabs>
          <w:tab w:val="left" w:pos="760"/>
          <w:tab w:val="left" w:pos="1360"/>
          <w:tab w:val="left" w:pos="2080"/>
          <w:tab w:val="left" w:pos="5760"/>
        </w:tabs>
        <w:suppressAutoHyphens/>
        <w:rPr>
          <w:szCs w:val="24"/>
        </w:rPr>
      </w:pPr>
      <w:r w:rsidRPr="006F31D7">
        <w:rPr>
          <w:szCs w:val="24"/>
        </w:rPr>
        <w:t xml:space="preserve"> Chartered Accountant</w:t>
      </w:r>
      <w:r w:rsidR="00F704E9" w:rsidRPr="006F31D7">
        <w:rPr>
          <w:szCs w:val="24"/>
        </w:rPr>
        <w:t>)</w:t>
      </w:r>
      <w:r w:rsidR="00637E0F" w:rsidRPr="006F31D7">
        <w:rPr>
          <w:szCs w:val="24"/>
        </w:rPr>
        <w:tab/>
      </w:r>
      <w:r w:rsidR="00BE313B" w:rsidRPr="006F31D7">
        <w:rPr>
          <w:szCs w:val="24"/>
        </w:rPr>
        <w:t>20</w:t>
      </w:r>
      <w:r w:rsidR="00597697" w:rsidRPr="006F31D7">
        <w:rPr>
          <w:szCs w:val="24"/>
        </w:rPr>
        <w:t>22-23</w:t>
      </w:r>
      <w:r w:rsidR="00637E0F" w:rsidRPr="006F31D7">
        <w:rPr>
          <w:szCs w:val="24"/>
        </w:rPr>
        <w:t>______________</w:t>
      </w:r>
    </w:p>
    <w:p w:rsidR="00637E0F" w:rsidRPr="006F31D7" w:rsidRDefault="00637E0F" w:rsidP="007C1BDB">
      <w:pPr>
        <w:tabs>
          <w:tab w:val="left" w:pos="760"/>
          <w:tab w:val="left" w:pos="1360"/>
          <w:tab w:val="left" w:pos="2080"/>
          <w:tab w:val="left" w:pos="5760"/>
        </w:tabs>
        <w:suppressAutoHyphens/>
        <w:spacing w:after="240" w:line="360" w:lineRule="auto"/>
        <w:rPr>
          <w:szCs w:val="24"/>
        </w:rPr>
      </w:pPr>
      <w:r w:rsidRPr="006F31D7">
        <w:rPr>
          <w:szCs w:val="24"/>
        </w:rPr>
        <w:tab/>
      </w:r>
      <w:r w:rsidRPr="006F31D7">
        <w:rPr>
          <w:szCs w:val="24"/>
        </w:rPr>
        <w:tab/>
      </w:r>
      <w:r w:rsidRPr="006F31D7">
        <w:rPr>
          <w:szCs w:val="24"/>
        </w:rPr>
        <w:tab/>
      </w:r>
      <w:r w:rsidRPr="006F31D7">
        <w:rPr>
          <w:szCs w:val="24"/>
        </w:rPr>
        <w:tab/>
      </w:r>
      <w:r w:rsidR="0010268A" w:rsidRPr="006F31D7">
        <w:rPr>
          <w:szCs w:val="24"/>
        </w:rPr>
        <w:t>20</w:t>
      </w:r>
      <w:r w:rsidR="00597697" w:rsidRPr="006F31D7">
        <w:rPr>
          <w:szCs w:val="24"/>
        </w:rPr>
        <w:t>23</w:t>
      </w:r>
      <w:r w:rsidR="0010268A" w:rsidRPr="006F31D7">
        <w:rPr>
          <w:szCs w:val="24"/>
        </w:rPr>
        <w:t>-2</w:t>
      </w:r>
      <w:r w:rsidR="00597697" w:rsidRPr="006F31D7">
        <w:rPr>
          <w:szCs w:val="24"/>
        </w:rPr>
        <w:t>4</w:t>
      </w:r>
      <w:r w:rsidRPr="006F31D7">
        <w:rPr>
          <w:szCs w:val="24"/>
        </w:rPr>
        <w:t>______________</w:t>
      </w:r>
    </w:p>
    <w:p w:rsidR="002C297E" w:rsidRPr="009D0BEF" w:rsidRDefault="005B4072" w:rsidP="00EB39F4">
      <w:pPr>
        <w:pStyle w:val="ListParagraph"/>
        <w:numPr>
          <w:ilvl w:val="0"/>
          <w:numId w:val="76"/>
        </w:numPr>
        <w:tabs>
          <w:tab w:val="left" w:pos="567"/>
          <w:tab w:val="left" w:pos="1360"/>
          <w:tab w:val="left" w:pos="2080"/>
          <w:tab w:val="left" w:pos="5680"/>
        </w:tabs>
        <w:suppressAutoHyphens/>
        <w:spacing w:after="100" w:afterAutospacing="1" w:line="360" w:lineRule="auto"/>
        <w:ind w:left="567" w:hanging="567"/>
        <w:contextualSpacing w:val="0"/>
        <w:jc w:val="both"/>
        <w:rPr>
          <w:bCs/>
          <w:szCs w:val="24"/>
          <w:u w:val="single"/>
        </w:rPr>
      </w:pPr>
      <w:r w:rsidRPr="006F31D7">
        <w:rPr>
          <w:bCs/>
          <w:szCs w:val="24"/>
        </w:rPr>
        <w:t>S</w:t>
      </w:r>
      <w:r w:rsidR="001B6E04" w:rsidRPr="006F31D7">
        <w:rPr>
          <w:bCs/>
          <w:szCs w:val="24"/>
        </w:rPr>
        <w:t>ervices provided</w:t>
      </w:r>
      <w:r w:rsidR="00637E0F" w:rsidRPr="006F31D7">
        <w:rPr>
          <w:szCs w:val="24"/>
        </w:rPr>
        <w:t xml:space="preserve">as Prime </w:t>
      </w:r>
      <w:r w:rsidR="004078CD" w:rsidRPr="006F31D7">
        <w:rPr>
          <w:szCs w:val="24"/>
        </w:rPr>
        <w:t>Tenderer</w:t>
      </w:r>
      <w:r w:rsidR="00A258ED" w:rsidRPr="006F31D7">
        <w:rPr>
          <w:szCs w:val="24"/>
        </w:rPr>
        <w:t xml:space="preserve">(in the same name) to </w:t>
      </w:r>
      <w:r w:rsidR="00A258ED" w:rsidRPr="006F31D7">
        <w:rPr>
          <w:bCs/>
          <w:szCs w:val="24"/>
        </w:rPr>
        <w:t>S</w:t>
      </w:r>
      <w:r w:rsidR="00697655" w:rsidRPr="006F31D7">
        <w:rPr>
          <w:bCs/>
          <w:szCs w:val="24"/>
        </w:rPr>
        <w:t xml:space="preserve">tate / Central Government Departments/ Organizations, Public sector/ </w:t>
      </w:r>
      <w:r w:rsidR="002B4DB4" w:rsidRPr="006F31D7">
        <w:rPr>
          <w:bCs/>
          <w:szCs w:val="24"/>
        </w:rPr>
        <w:t xml:space="preserve">Power Utility </w:t>
      </w:r>
      <w:r w:rsidR="00637E0F" w:rsidRPr="006F31D7">
        <w:rPr>
          <w:bCs/>
          <w:szCs w:val="24"/>
        </w:rPr>
        <w:t xml:space="preserve">during </w:t>
      </w:r>
      <w:r w:rsidR="00697655" w:rsidRPr="006F31D7">
        <w:rPr>
          <w:bCs/>
          <w:szCs w:val="24"/>
        </w:rPr>
        <w:t xml:space="preserve">three </w:t>
      </w:r>
      <w:r w:rsidR="00637E0F" w:rsidRPr="006F31D7">
        <w:rPr>
          <w:bCs/>
          <w:szCs w:val="24"/>
        </w:rPr>
        <w:t>years specified in 1.2 above.</w:t>
      </w:r>
    </w:p>
    <w:p w:rsidR="009D0BEF" w:rsidRDefault="009D0BEF" w:rsidP="009D0BEF">
      <w:pPr>
        <w:tabs>
          <w:tab w:val="left" w:pos="567"/>
          <w:tab w:val="left" w:pos="1360"/>
          <w:tab w:val="left" w:pos="2080"/>
          <w:tab w:val="left" w:pos="5680"/>
        </w:tabs>
        <w:suppressAutoHyphens/>
        <w:spacing w:after="100" w:afterAutospacing="1" w:line="360" w:lineRule="auto"/>
        <w:jc w:val="both"/>
        <w:rPr>
          <w:bCs/>
          <w:szCs w:val="24"/>
          <w:u w:val="single"/>
        </w:rPr>
      </w:pPr>
    </w:p>
    <w:p w:rsidR="009D0BEF" w:rsidRPr="009D0BEF" w:rsidRDefault="009D0BEF" w:rsidP="009D0BEF">
      <w:pPr>
        <w:tabs>
          <w:tab w:val="left" w:pos="567"/>
          <w:tab w:val="left" w:pos="1360"/>
          <w:tab w:val="left" w:pos="2080"/>
          <w:tab w:val="left" w:pos="5680"/>
        </w:tabs>
        <w:suppressAutoHyphens/>
        <w:spacing w:after="100" w:afterAutospacing="1" w:line="360" w:lineRule="auto"/>
        <w:jc w:val="both"/>
        <w:rPr>
          <w:bCs/>
          <w:szCs w:val="24"/>
          <w:u w:val="single"/>
        </w:rPr>
      </w:pPr>
    </w:p>
    <w:tbl>
      <w:tblPr>
        <w:tblStyle w:val="TableGrid"/>
        <w:tblW w:w="0" w:type="auto"/>
        <w:jc w:val="center"/>
        <w:tblLook w:val="04A0"/>
      </w:tblPr>
      <w:tblGrid>
        <w:gridCol w:w="692"/>
        <w:gridCol w:w="2322"/>
        <w:gridCol w:w="1831"/>
        <w:gridCol w:w="1811"/>
        <w:gridCol w:w="1578"/>
      </w:tblGrid>
      <w:tr w:rsidR="00B850F2" w:rsidRPr="006F31D7" w:rsidTr="002071F0">
        <w:trPr>
          <w:trHeight w:val="429"/>
          <w:jc w:val="center"/>
        </w:trPr>
        <w:tc>
          <w:tcPr>
            <w:tcW w:w="692" w:type="dxa"/>
            <w:vAlign w:val="center"/>
          </w:tcPr>
          <w:p w:rsidR="008F0031" w:rsidRPr="006F31D7" w:rsidRDefault="008F0031" w:rsidP="002C297E">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lastRenderedPageBreak/>
              <w:t>Sl. No.</w:t>
            </w:r>
          </w:p>
        </w:tc>
        <w:tc>
          <w:tcPr>
            <w:tcW w:w="2322" w:type="dxa"/>
            <w:vAlign w:val="center"/>
          </w:tcPr>
          <w:p w:rsidR="008F0031" w:rsidRPr="006F31D7" w:rsidRDefault="008F0031" w:rsidP="002C297E">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 xml:space="preserve">Name of the </w:t>
            </w:r>
            <w:r w:rsidR="007C1BDB" w:rsidRPr="006F31D7">
              <w:rPr>
                <w:bCs/>
                <w:szCs w:val="24"/>
              </w:rPr>
              <w:t>O</w:t>
            </w:r>
            <w:r w:rsidRPr="006F31D7">
              <w:rPr>
                <w:bCs/>
                <w:szCs w:val="24"/>
              </w:rPr>
              <w:t>rganization</w:t>
            </w:r>
          </w:p>
        </w:tc>
        <w:tc>
          <w:tcPr>
            <w:tcW w:w="1831" w:type="dxa"/>
            <w:vAlign w:val="center"/>
          </w:tcPr>
          <w:p w:rsidR="008F0031" w:rsidRPr="006F31D7" w:rsidRDefault="008F0031" w:rsidP="002C297E">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Number of personnel provided</w:t>
            </w:r>
          </w:p>
        </w:tc>
        <w:tc>
          <w:tcPr>
            <w:tcW w:w="1811" w:type="dxa"/>
            <w:vAlign w:val="center"/>
          </w:tcPr>
          <w:p w:rsidR="003B17EA" w:rsidRPr="006F31D7" w:rsidRDefault="00D63E9C" w:rsidP="002C297E">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 xml:space="preserve">Total Contract </w:t>
            </w:r>
            <w:r w:rsidR="00153B58" w:rsidRPr="006F31D7">
              <w:rPr>
                <w:bCs/>
                <w:szCs w:val="24"/>
              </w:rPr>
              <w:t>V</w:t>
            </w:r>
            <w:r w:rsidRPr="006F31D7">
              <w:rPr>
                <w:bCs/>
                <w:szCs w:val="24"/>
              </w:rPr>
              <w:t>alue</w:t>
            </w:r>
          </w:p>
          <w:p w:rsidR="008F0031" w:rsidRPr="006F31D7" w:rsidRDefault="00D63E9C" w:rsidP="002C297E">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 xml:space="preserve">(Rs. in </w:t>
            </w:r>
            <w:r w:rsidR="00234338" w:rsidRPr="006F31D7">
              <w:rPr>
                <w:bCs/>
                <w:szCs w:val="24"/>
              </w:rPr>
              <w:t>L</w:t>
            </w:r>
            <w:r w:rsidRPr="006F31D7">
              <w:rPr>
                <w:bCs/>
                <w:szCs w:val="24"/>
              </w:rPr>
              <w:t>akhs)</w:t>
            </w:r>
          </w:p>
        </w:tc>
        <w:tc>
          <w:tcPr>
            <w:tcW w:w="1578" w:type="dxa"/>
            <w:vAlign w:val="center"/>
          </w:tcPr>
          <w:p w:rsidR="008F0031" w:rsidRPr="006F31D7" w:rsidRDefault="008F0031" w:rsidP="002C297E">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Contract period</w:t>
            </w:r>
            <w:r w:rsidR="005D3C1F" w:rsidRPr="006F31D7">
              <w:rPr>
                <w:bCs/>
                <w:szCs w:val="24"/>
              </w:rPr>
              <w:t xml:space="preserve"> in years</w:t>
            </w:r>
          </w:p>
        </w:tc>
      </w:tr>
      <w:tr w:rsidR="00B850F2" w:rsidRPr="006F31D7" w:rsidTr="002071F0">
        <w:trPr>
          <w:trHeight w:val="143"/>
          <w:jc w:val="center"/>
        </w:trPr>
        <w:tc>
          <w:tcPr>
            <w:tcW w:w="692" w:type="dxa"/>
          </w:tcPr>
          <w:p w:rsidR="008F0031" w:rsidRPr="006F31D7" w:rsidRDefault="008F0031"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322" w:type="dxa"/>
          </w:tcPr>
          <w:p w:rsidR="008F0031" w:rsidRPr="006F31D7" w:rsidRDefault="008F0031"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31" w:type="dxa"/>
          </w:tcPr>
          <w:p w:rsidR="008F0031" w:rsidRPr="006F31D7" w:rsidRDefault="008F0031"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11" w:type="dxa"/>
          </w:tcPr>
          <w:p w:rsidR="008F0031" w:rsidRPr="006F31D7" w:rsidRDefault="008F0031"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578" w:type="dxa"/>
          </w:tcPr>
          <w:p w:rsidR="008F0031" w:rsidRPr="006F31D7" w:rsidRDefault="008F0031"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r>
      <w:tr w:rsidR="00B850F2" w:rsidRPr="006F31D7" w:rsidTr="002071F0">
        <w:trPr>
          <w:trHeight w:val="302"/>
          <w:jc w:val="center"/>
        </w:trPr>
        <w:tc>
          <w:tcPr>
            <w:tcW w:w="692"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322"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31"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11"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578"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r>
      <w:tr w:rsidR="00B850F2" w:rsidRPr="006F31D7" w:rsidTr="002071F0">
        <w:trPr>
          <w:trHeight w:val="133"/>
          <w:jc w:val="center"/>
        </w:trPr>
        <w:tc>
          <w:tcPr>
            <w:tcW w:w="692"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322"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31"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11"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578" w:type="dxa"/>
          </w:tcPr>
          <w:p w:rsidR="00B03D37" w:rsidRPr="006F31D7" w:rsidRDefault="00B03D37"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r>
    </w:tbl>
    <w:p w:rsidR="006909B1" w:rsidRPr="006F31D7" w:rsidRDefault="006909B1"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p w:rsidR="002071F0" w:rsidRPr="006F31D7" w:rsidRDefault="002071F0" w:rsidP="002071F0">
      <w:pPr>
        <w:pStyle w:val="ListParagraph"/>
        <w:tabs>
          <w:tab w:val="left" w:pos="567"/>
          <w:tab w:val="left" w:pos="1360"/>
          <w:tab w:val="left" w:pos="2080"/>
          <w:tab w:val="left" w:pos="5680"/>
        </w:tabs>
        <w:suppressAutoHyphens/>
        <w:spacing w:after="200" w:line="360" w:lineRule="auto"/>
        <w:ind w:left="567"/>
        <w:jc w:val="both"/>
        <w:rPr>
          <w:szCs w:val="24"/>
        </w:rPr>
      </w:pPr>
    </w:p>
    <w:p w:rsidR="00637E0F" w:rsidRPr="006F31D7" w:rsidRDefault="00637E0F" w:rsidP="00EB39F4">
      <w:pPr>
        <w:pStyle w:val="ListParagraph"/>
        <w:numPr>
          <w:ilvl w:val="0"/>
          <w:numId w:val="76"/>
        </w:numPr>
        <w:tabs>
          <w:tab w:val="left" w:pos="567"/>
          <w:tab w:val="left" w:pos="1360"/>
          <w:tab w:val="left" w:pos="2080"/>
          <w:tab w:val="left" w:pos="5680"/>
        </w:tabs>
        <w:suppressAutoHyphens/>
        <w:spacing w:after="200" w:line="360" w:lineRule="auto"/>
        <w:ind w:left="567" w:hanging="567"/>
        <w:jc w:val="both"/>
        <w:rPr>
          <w:szCs w:val="24"/>
        </w:rPr>
      </w:pPr>
      <w:r w:rsidRPr="006F31D7">
        <w:rPr>
          <w:szCs w:val="24"/>
        </w:rPr>
        <w:t xml:space="preserve">Information on </w:t>
      </w:r>
      <w:r w:rsidR="00B27A35" w:rsidRPr="006F31D7">
        <w:rPr>
          <w:szCs w:val="24"/>
        </w:rPr>
        <w:t xml:space="preserve">services </w:t>
      </w:r>
      <w:r w:rsidRPr="006F31D7">
        <w:rPr>
          <w:szCs w:val="24"/>
        </w:rPr>
        <w:t xml:space="preserve">for which Tenders have been submitted and </w:t>
      </w:r>
      <w:r w:rsidR="00F1749B" w:rsidRPr="006F31D7">
        <w:rPr>
          <w:szCs w:val="24"/>
        </w:rPr>
        <w:t xml:space="preserve">services </w:t>
      </w:r>
      <w:r w:rsidRPr="006F31D7">
        <w:rPr>
          <w:szCs w:val="24"/>
        </w:rPr>
        <w:t>which are yet to be completed as on the date of this Tender.</w:t>
      </w:r>
    </w:p>
    <w:p w:rsidR="00637E0F" w:rsidRPr="006F31D7" w:rsidRDefault="00637E0F" w:rsidP="0048738F">
      <w:pPr>
        <w:pStyle w:val="PlainText"/>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uppressAutoHyphens/>
        <w:spacing w:after="360"/>
        <w:rPr>
          <w:rFonts w:ascii="Times New Roman" w:hAnsi="Times New Roman"/>
          <w:sz w:val="24"/>
          <w:szCs w:val="24"/>
          <w:u w:val="single"/>
        </w:rPr>
      </w:pPr>
      <w:r w:rsidRPr="006F31D7">
        <w:rPr>
          <w:rFonts w:ascii="Times New Roman" w:hAnsi="Times New Roman"/>
          <w:sz w:val="24"/>
          <w:szCs w:val="24"/>
        </w:rPr>
        <w:t>(A)</w:t>
      </w:r>
      <w:r w:rsidRPr="006F31D7">
        <w:rPr>
          <w:rFonts w:ascii="Times New Roman" w:hAnsi="Times New Roman"/>
          <w:sz w:val="24"/>
          <w:szCs w:val="24"/>
        </w:rPr>
        <w:tab/>
      </w:r>
      <w:r w:rsidRPr="006F31D7">
        <w:rPr>
          <w:rFonts w:ascii="Times New Roman" w:hAnsi="Times New Roman"/>
          <w:sz w:val="24"/>
          <w:szCs w:val="24"/>
          <w:u w:val="single"/>
        </w:rPr>
        <w:t xml:space="preserve">Existing commitments and on-going </w:t>
      </w:r>
      <w:r w:rsidR="00EE5675" w:rsidRPr="006F31D7">
        <w:rPr>
          <w:rFonts w:ascii="Times New Roman" w:hAnsi="Times New Roman"/>
          <w:sz w:val="24"/>
          <w:szCs w:val="24"/>
          <w:u w:val="single"/>
        </w:rPr>
        <w:t>servi</w:t>
      </w:r>
      <w:r w:rsidR="00BB5942" w:rsidRPr="006F31D7">
        <w:rPr>
          <w:rFonts w:ascii="Times New Roman" w:hAnsi="Times New Roman"/>
          <w:sz w:val="24"/>
          <w:szCs w:val="24"/>
          <w:u w:val="single"/>
        </w:rPr>
        <w:t>ces</w:t>
      </w:r>
      <w:r w:rsidRPr="006F31D7">
        <w:rPr>
          <w:rFonts w:ascii="Times New Roman" w:hAnsi="Times New Roman"/>
          <w:sz w:val="24"/>
          <w:szCs w:val="24"/>
          <w:u w:val="single"/>
        </w:rPr>
        <w:t>:</w:t>
      </w:r>
    </w:p>
    <w:tbl>
      <w:tblPr>
        <w:tblStyle w:val="TableGrid"/>
        <w:tblW w:w="0" w:type="auto"/>
        <w:tblInd w:w="648" w:type="dxa"/>
        <w:tblLook w:val="04A0"/>
      </w:tblPr>
      <w:tblGrid>
        <w:gridCol w:w="720"/>
        <w:gridCol w:w="2417"/>
        <w:gridCol w:w="1905"/>
        <w:gridCol w:w="1884"/>
        <w:gridCol w:w="1642"/>
      </w:tblGrid>
      <w:tr w:rsidR="00B850F2" w:rsidRPr="006F31D7" w:rsidTr="00EC5B01">
        <w:trPr>
          <w:trHeight w:val="1200"/>
        </w:trPr>
        <w:tc>
          <w:tcPr>
            <w:tcW w:w="720" w:type="dxa"/>
            <w:vAlign w:val="center"/>
          </w:tcPr>
          <w:p w:rsidR="009D3F1A" w:rsidRPr="006F31D7" w:rsidRDefault="009D3F1A"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Sl. No.</w:t>
            </w:r>
          </w:p>
        </w:tc>
        <w:tc>
          <w:tcPr>
            <w:tcW w:w="2417" w:type="dxa"/>
            <w:vAlign w:val="center"/>
          </w:tcPr>
          <w:p w:rsidR="009D3F1A" w:rsidRPr="006F31D7" w:rsidRDefault="009D3F1A"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 xml:space="preserve">Name of the </w:t>
            </w:r>
            <w:r w:rsidR="007C1BDB" w:rsidRPr="006F31D7">
              <w:rPr>
                <w:bCs/>
                <w:szCs w:val="24"/>
              </w:rPr>
              <w:t>O</w:t>
            </w:r>
            <w:r w:rsidRPr="006F31D7">
              <w:rPr>
                <w:bCs/>
                <w:szCs w:val="24"/>
              </w:rPr>
              <w:t>rganization</w:t>
            </w:r>
          </w:p>
        </w:tc>
        <w:tc>
          <w:tcPr>
            <w:tcW w:w="1905" w:type="dxa"/>
            <w:vAlign w:val="center"/>
          </w:tcPr>
          <w:p w:rsidR="009D3F1A" w:rsidRPr="006F31D7" w:rsidRDefault="009D3F1A"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Number of personnel provided</w:t>
            </w:r>
          </w:p>
        </w:tc>
        <w:tc>
          <w:tcPr>
            <w:tcW w:w="1884" w:type="dxa"/>
            <w:vAlign w:val="center"/>
          </w:tcPr>
          <w:p w:rsidR="00125637" w:rsidRPr="006F31D7" w:rsidRDefault="00D63E9C"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 xml:space="preserve">Total Contract </w:t>
            </w:r>
            <w:r w:rsidR="008B1D41" w:rsidRPr="006F31D7">
              <w:rPr>
                <w:bCs/>
                <w:szCs w:val="24"/>
              </w:rPr>
              <w:t>V</w:t>
            </w:r>
            <w:r w:rsidRPr="006F31D7">
              <w:rPr>
                <w:bCs/>
                <w:szCs w:val="24"/>
              </w:rPr>
              <w:t xml:space="preserve">alue </w:t>
            </w:r>
          </w:p>
          <w:p w:rsidR="009D3F1A" w:rsidRPr="006F31D7" w:rsidRDefault="00D63E9C"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 xml:space="preserve">(Rs. in </w:t>
            </w:r>
            <w:r w:rsidR="00234338" w:rsidRPr="006F31D7">
              <w:rPr>
                <w:bCs/>
                <w:szCs w:val="24"/>
              </w:rPr>
              <w:t>L</w:t>
            </w:r>
            <w:r w:rsidRPr="006F31D7">
              <w:rPr>
                <w:bCs/>
                <w:szCs w:val="24"/>
              </w:rPr>
              <w:t>akhs)</w:t>
            </w:r>
          </w:p>
        </w:tc>
        <w:tc>
          <w:tcPr>
            <w:tcW w:w="1642" w:type="dxa"/>
            <w:vAlign w:val="center"/>
          </w:tcPr>
          <w:p w:rsidR="009D3F1A" w:rsidRPr="006F31D7" w:rsidRDefault="009D3F1A"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Balance Contract period</w:t>
            </w:r>
            <w:r w:rsidR="008B1D41" w:rsidRPr="006F31D7">
              <w:rPr>
                <w:bCs/>
                <w:szCs w:val="24"/>
              </w:rPr>
              <w:t xml:space="preserve"> in years, months</w:t>
            </w:r>
          </w:p>
        </w:tc>
      </w:tr>
      <w:tr w:rsidR="00B850F2" w:rsidRPr="006F31D7" w:rsidTr="00AC1496">
        <w:trPr>
          <w:trHeight w:val="341"/>
        </w:trPr>
        <w:tc>
          <w:tcPr>
            <w:tcW w:w="720"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417"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905"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84"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642"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r>
      <w:tr w:rsidR="00B850F2" w:rsidRPr="006F31D7" w:rsidTr="00AC1496">
        <w:trPr>
          <w:trHeight w:val="359"/>
        </w:trPr>
        <w:tc>
          <w:tcPr>
            <w:tcW w:w="720"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417"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905"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84"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642"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r>
      <w:tr w:rsidR="00B850F2" w:rsidRPr="006F31D7" w:rsidTr="00AC1496">
        <w:trPr>
          <w:trHeight w:val="350"/>
        </w:trPr>
        <w:tc>
          <w:tcPr>
            <w:tcW w:w="720"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417"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905"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84"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642" w:type="dxa"/>
          </w:tcPr>
          <w:p w:rsidR="009D3F1A" w:rsidRPr="006F31D7" w:rsidRDefault="009D3F1A"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r>
    </w:tbl>
    <w:p w:rsidR="00D81627" w:rsidRPr="006F31D7" w:rsidRDefault="00D81627" w:rsidP="00321F4A">
      <w:pPr>
        <w:pStyle w:val="PlainText"/>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uppressAutoHyphens/>
        <w:spacing w:after="200"/>
        <w:rPr>
          <w:rFonts w:ascii="Times New Roman" w:hAnsi="Times New Roman"/>
          <w:sz w:val="24"/>
          <w:szCs w:val="24"/>
          <w:u w:val="single"/>
        </w:rPr>
      </w:pPr>
    </w:p>
    <w:p w:rsidR="00637E0F" w:rsidRPr="006F31D7" w:rsidRDefault="00637E0F" w:rsidP="0048738F">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uppressAutoHyphens/>
        <w:spacing w:after="360"/>
        <w:rPr>
          <w:szCs w:val="24"/>
        </w:rPr>
      </w:pPr>
      <w:r w:rsidRPr="006F31D7">
        <w:rPr>
          <w:szCs w:val="24"/>
        </w:rPr>
        <w:t>(B)</w:t>
      </w:r>
      <w:r w:rsidRPr="006F31D7">
        <w:rPr>
          <w:szCs w:val="24"/>
        </w:rPr>
        <w:tab/>
      </w:r>
      <w:r w:rsidRPr="006F31D7">
        <w:rPr>
          <w:szCs w:val="24"/>
          <w:u w:val="single"/>
        </w:rPr>
        <w:t>Works for which Tenders already submitted</w:t>
      </w:r>
      <w:r w:rsidRPr="006F31D7">
        <w:rPr>
          <w:szCs w:val="24"/>
        </w:rPr>
        <w:t>:</w:t>
      </w:r>
    </w:p>
    <w:tbl>
      <w:tblPr>
        <w:tblStyle w:val="TableGrid"/>
        <w:tblW w:w="0" w:type="auto"/>
        <w:tblInd w:w="648" w:type="dxa"/>
        <w:tblLook w:val="04A0"/>
      </w:tblPr>
      <w:tblGrid>
        <w:gridCol w:w="720"/>
        <w:gridCol w:w="2070"/>
        <w:gridCol w:w="2252"/>
        <w:gridCol w:w="1884"/>
        <w:gridCol w:w="1642"/>
      </w:tblGrid>
      <w:tr w:rsidR="00B850F2" w:rsidRPr="006F31D7" w:rsidTr="00EC5B01">
        <w:trPr>
          <w:trHeight w:val="986"/>
        </w:trPr>
        <w:tc>
          <w:tcPr>
            <w:tcW w:w="720" w:type="dxa"/>
            <w:vAlign w:val="center"/>
          </w:tcPr>
          <w:p w:rsidR="000A0ADB" w:rsidRPr="006F31D7" w:rsidRDefault="000A0ADB"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Sl. No.</w:t>
            </w:r>
          </w:p>
        </w:tc>
        <w:tc>
          <w:tcPr>
            <w:tcW w:w="2070" w:type="dxa"/>
            <w:vAlign w:val="center"/>
          </w:tcPr>
          <w:p w:rsidR="000A0ADB" w:rsidRPr="006F31D7" w:rsidRDefault="000A0ADB"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 xml:space="preserve">Name of the </w:t>
            </w:r>
            <w:r w:rsidR="007C1BDB" w:rsidRPr="006F31D7">
              <w:rPr>
                <w:bCs/>
                <w:szCs w:val="24"/>
              </w:rPr>
              <w:t>O</w:t>
            </w:r>
            <w:r w:rsidRPr="006F31D7">
              <w:rPr>
                <w:bCs/>
                <w:szCs w:val="24"/>
              </w:rPr>
              <w:t>rganization</w:t>
            </w:r>
          </w:p>
        </w:tc>
        <w:tc>
          <w:tcPr>
            <w:tcW w:w="2252" w:type="dxa"/>
            <w:vAlign w:val="center"/>
          </w:tcPr>
          <w:p w:rsidR="000A0ADB" w:rsidRPr="006F31D7" w:rsidRDefault="000A0ADB"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 xml:space="preserve">Number of personnel </w:t>
            </w:r>
            <w:r w:rsidR="008F771B" w:rsidRPr="006F31D7">
              <w:rPr>
                <w:bCs/>
                <w:szCs w:val="24"/>
              </w:rPr>
              <w:t>to be provided</w:t>
            </w:r>
          </w:p>
        </w:tc>
        <w:tc>
          <w:tcPr>
            <w:tcW w:w="1884" w:type="dxa"/>
            <w:vAlign w:val="center"/>
          </w:tcPr>
          <w:p w:rsidR="0037034E" w:rsidRPr="006F31D7" w:rsidRDefault="000A0ADB"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Total Contract value</w:t>
            </w:r>
          </w:p>
          <w:p w:rsidR="000A0ADB" w:rsidRPr="006F31D7" w:rsidRDefault="00562638"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 xml:space="preserve">(Rs. in </w:t>
            </w:r>
            <w:r w:rsidR="00234338" w:rsidRPr="006F31D7">
              <w:rPr>
                <w:bCs/>
                <w:szCs w:val="24"/>
              </w:rPr>
              <w:t>L</w:t>
            </w:r>
            <w:r w:rsidRPr="006F31D7">
              <w:rPr>
                <w:bCs/>
                <w:szCs w:val="24"/>
              </w:rPr>
              <w:t>akhs)</w:t>
            </w:r>
          </w:p>
        </w:tc>
        <w:tc>
          <w:tcPr>
            <w:tcW w:w="1642" w:type="dxa"/>
            <w:vAlign w:val="center"/>
          </w:tcPr>
          <w:p w:rsidR="00EC5B01" w:rsidRPr="006F31D7" w:rsidRDefault="000A0ADB"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Contract period</w:t>
            </w:r>
          </w:p>
          <w:p w:rsidR="000A0ADB" w:rsidRPr="006F31D7" w:rsidRDefault="008A51BA" w:rsidP="00EC5B01">
            <w:pPr>
              <w:keepNext/>
              <w:keepLines/>
              <w:tabs>
                <w:tab w:val="left" w:pos="-1440"/>
                <w:tab w:val="left" w:pos="-720"/>
                <w:tab w:val="left" w:pos="0"/>
                <w:tab w:val="left" w:pos="1920"/>
                <w:tab w:val="left" w:pos="4320"/>
                <w:tab w:val="left" w:pos="6880"/>
              </w:tabs>
              <w:suppressAutoHyphens/>
              <w:jc w:val="center"/>
              <w:rPr>
                <w:bCs/>
                <w:szCs w:val="24"/>
              </w:rPr>
            </w:pPr>
            <w:r w:rsidRPr="006F31D7">
              <w:rPr>
                <w:bCs/>
                <w:szCs w:val="24"/>
              </w:rPr>
              <w:t>in years</w:t>
            </w:r>
          </w:p>
        </w:tc>
      </w:tr>
      <w:tr w:rsidR="00B850F2" w:rsidRPr="006F31D7" w:rsidTr="00BF78CB">
        <w:trPr>
          <w:trHeight w:val="422"/>
        </w:trPr>
        <w:tc>
          <w:tcPr>
            <w:tcW w:w="720"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070"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252"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84"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642"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r>
      <w:tr w:rsidR="00B850F2" w:rsidRPr="006F31D7" w:rsidTr="00BF78CB">
        <w:trPr>
          <w:trHeight w:val="530"/>
        </w:trPr>
        <w:tc>
          <w:tcPr>
            <w:tcW w:w="720"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070"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252"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84"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642"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r>
      <w:tr w:rsidR="00B850F2" w:rsidRPr="006F31D7" w:rsidTr="00BF78CB">
        <w:trPr>
          <w:trHeight w:val="530"/>
        </w:trPr>
        <w:tc>
          <w:tcPr>
            <w:tcW w:w="720"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070"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2252"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884"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c>
          <w:tcPr>
            <w:tcW w:w="1642" w:type="dxa"/>
          </w:tcPr>
          <w:p w:rsidR="000A0ADB" w:rsidRPr="006F31D7" w:rsidRDefault="000A0ADB" w:rsidP="00321F4A">
            <w:pPr>
              <w:keepNext/>
              <w:keepLines/>
              <w:tabs>
                <w:tab w:val="left" w:pos="-1440"/>
                <w:tab w:val="left" w:pos="-720"/>
                <w:tab w:val="left" w:pos="0"/>
                <w:tab w:val="left" w:pos="1920"/>
                <w:tab w:val="left" w:pos="4320"/>
                <w:tab w:val="left" w:pos="6880"/>
              </w:tabs>
              <w:suppressAutoHyphens/>
              <w:spacing w:after="200"/>
              <w:jc w:val="both"/>
              <w:rPr>
                <w:b/>
                <w:bCs/>
                <w:szCs w:val="24"/>
              </w:rPr>
            </w:pPr>
          </w:p>
        </w:tc>
      </w:tr>
    </w:tbl>
    <w:p w:rsidR="000A0ADB" w:rsidRPr="006F31D7" w:rsidRDefault="000A0ADB" w:rsidP="00321F4A">
      <w:pPr>
        <w:pStyle w:val="PlainText"/>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uppressAutoHyphens/>
        <w:spacing w:after="200"/>
        <w:rPr>
          <w:rFonts w:ascii="Times New Roman" w:hAnsi="Times New Roman"/>
          <w:sz w:val="24"/>
          <w:szCs w:val="24"/>
          <w:u w:val="single"/>
        </w:rPr>
      </w:pPr>
    </w:p>
    <w:p w:rsidR="00637E0F" w:rsidRPr="006F31D7" w:rsidRDefault="00637E0F" w:rsidP="00EB39F4">
      <w:pPr>
        <w:pStyle w:val="ListParagraph"/>
        <w:numPr>
          <w:ilvl w:val="0"/>
          <w:numId w:val="76"/>
        </w:numPr>
        <w:tabs>
          <w:tab w:val="left" w:pos="567"/>
          <w:tab w:val="left" w:pos="1360"/>
          <w:tab w:val="left" w:pos="2080"/>
          <w:tab w:val="left" w:pos="5680"/>
        </w:tabs>
        <w:suppressAutoHyphens/>
        <w:spacing w:after="200" w:line="360" w:lineRule="auto"/>
        <w:ind w:left="567" w:hanging="567"/>
        <w:contextualSpacing w:val="0"/>
        <w:jc w:val="both"/>
        <w:rPr>
          <w:szCs w:val="24"/>
        </w:rPr>
      </w:pPr>
      <w:r w:rsidRPr="006F31D7">
        <w:rPr>
          <w:szCs w:val="24"/>
        </w:rPr>
        <w:t>Reports on the financial standing of the tenderer, suc</w:t>
      </w:r>
      <w:r w:rsidR="00D24852" w:rsidRPr="006F31D7">
        <w:rPr>
          <w:szCs w:val="24"/>
        </w:rPr>
        <w:t xml:space="preserve">h as profit and </w:t>
      </w:r>
      <w:r w:rsidR="000410AB" w:rsidRPr="006F31D7">
        <w:rPr>
          <w:szCs w:val="24"/>
        </w:rPr>
        <w:t>loss statements, Balance Sheets</w:t>
      </w:r>
      <w:r w:rsidR="001930CD" w:rsidRPr="006F31D7">
        <w:rPr>
          <w:szCs w:val="24"/>
        </w:rPr>
        <w:t xml:space="preserve">, income tax </w:t>
      </w:r>
      <w:r w:rsidR="00116D28" w:rsidRPr="006F31D7">
        <w:rPr>
          <w:szCs w:val="24"/>
        </w:rPr>
        <w:t>returns</w:t>
      </w:r>
      <w:r w:rsidR="008558B8">
        <w:rPr>
          <w:szCs w:val="24"/>
        </w:rPr>
        <w:t xml:space="preserve"> </w:t>
      </w:r>
      <w:r w:rsidRPr="006F31D7">
        <w:rPr>
          <w:szCs w:val="24"/>
        </w:rPr>
        <w:t>and auditor’s reports for the last five years;</w:t>
      </w:r>
    </w:p>
    <w:p w:rsidR="00637E0F" w:rsidRPr="006F31D7" w:rsidRDefault="00637E0F" w:rsidP="00EB39F4">
      <w:pPr>
        <w:pStyle w:val="ListParagraph"/>
        <w:numPr>
          <w:ilvl w:val="0"/>
          <w:numId w:val="76"/>
        </w:numPr>
        <w:tabs>
          <w:tab w:val="left" w:pos="567"/>
          <w:tab w:val="left" w:pos="1360"/>
          <w:tab w:val="left" w:pos="2080"/>
          <w:tab w:val="left" w:pos="5680"/>
        </w:tabs>
        <w:suppressAutoHyphens/>
        <w:spacing w:after="200" w:line="360" w:lineRule="auto"/>
        <w:ind w:left="567" w:hanging="567"/>
        <w:contextualSpacing w:val="0"/>
        <w:jc w:val="both"/>
        <w:rPr>
          <w:szCs w:val="24"/>
        </w:rPr>
      </w:pPr>
      <w:r w:rsidRPr="006F31D7">
        <w:rPr>
          <w:szCs w:val="24"/>
        </w:rPr>
        <w:lastRenderedPageBreak/>
        <w:t xml:space="preserve">Qualification and experience of the </w:t>
      </w:r>
      <w:r w:rsidR="007C44DC" w:rsidRPr="006F31D7">
        <w:rPr>
          <w:szCs w:val="24"/>
        </w:rPr>
        <w:t>staff</w:t>
      </w:r>
      <w:r w:rsidRPr="006F31D7">
        <w:rPr>
          <w:szCs w:val="24"/>
        </w:rPr>
        <w:t xml:space="preserve"> in permanent employment with the tenderer and those that are proposed to be deployed on this contract, if awarded.</w:t>
      </w:r>
    </w:p>
    <w:p w:rsidR="00637E0F" w:rsidRPr="006F31D7" w:rsidRDefault="00637E0F" w:rsidP="00EB39F4">
      <w:pPr>
        <w:pStyle w:val="ListParagraph"/>
        <w:numPr>
          <w:ilvl w:val="0"/>
          <w:numId w:val="76"/>
        </w:numPr>
        <w:tabs>
          <w:tab w:val="left" w:pos="567"/>
          <w:tab w:val="left" w:pos="1360"/>
          <w:tab w:val="left" w:pos="2080"/>
          <w:tab w:val="left" w:pos="5680"/>
        </w:tabs>
        <w:suppressAutoHyphens/>
        <w:spacing w:after="200" w:line="360" w:lineRule="auto"/>
        <w:ind w:left="567" w:hanging="567"/>
        <w:contextualSpacing w:val="0"/>
        <w:jc w:val="both"/>
        <w:rPr>
          <w:szCs w:val="24"/>
        </w:rPr>
      </w:pPr>
      <w:r w:rsidRPr="006F31D7">
        <w:rPr>
          <w:szCs w:val="24"/>
        </w:rPr>
        <w:t>Name, address, telephone, telex, and fax numbers of the Tenderers' bankers who may provide references if contacted by the Employer.</w:t>
      </w:r>
    </w:p>
    <w:p w:rsidR="00637E0F" w:rsidRPr="006F31D7" w:rsidRDefault="00637E0F" w:rsidP="00321F4A">
      <w:pPr>
        <w:tabs>
          <w:tab w:val="left" w:pos="-1440"/>
          <w:tab w:val="left" w:pos="-720"/>
          <w:tab w:val="left" w:pos="720"/>
          <w:tab w:val="left" w:pos="2160"/>
          <w:tab w:val="left" w:pos="3800"/>
          <w:tab w:val="left" w:pos="5560"/>
          <w:tab w:val="left" w:pos="7280"/>
        </w:tabs>
        <w:suppressAutoHyphens/>
        <w:spacing w:after="200"/>
        <w:ind w:left="720" w:hanging="720"/>
        <w:jc w:val="both"/>
        <w:rPr>
          <w:szCs w:val="24"/>
        </w:rPr>
      </w:pPr>
    </w:p>
    <w:p w:rsidR="00637E0F" w:rsidRPr="006F31D7" w:rsidRDefault="00637E0F" w:rsidP="00321F4A">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after="200"/>
        <w:ind w:left="440" w:hanging="440"/>
        <w:jc w:val="both"/>
        <w:rPr>
          <w:szCs w:val="24"/>
        </w:rPr>
      </w:pPr>
    </w:p>
    <w:p w:rsidR="00637E0F" w:rsidRPr="006F31D7" w:rsidRDefault="00637E0F" w:rsidP="00637E0F">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rPr>
          <w:sz w:val="20"/>
        </w:rPr>
      </w:pPr>
    </w:p>
    <w:p w:rsidR="00637E0F" w:rsidRPr="006F31D7" w:rsidRDefault="00637E0F" w:rsidP="00637E0F">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rPr>
          <w:sz w:val="20"/>
        </w:rPr>
      </w:pPr>
    </w:p>
    <w:p w:rsidR="00637E0F" w:rsidRPr="006F31D7" w:rsidRDefault="00637E0F" w:rsidP="00637E0F">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rPr>
          <w:sz w:val="20"/>
        </w:rPr>
      </w:pPr>
    </w:p>
    <w:p w:rsidR="00EA5DF1" w:rsidRPr="006F31D7" w:rsidRDefault="00EA5DF1" w:rsidP="00EB39F4">
      <w:pPr>
        <w:pStyle w:val="ListParagraph"/>
        <w:numPr>
          <w:ilvl w:val="3"/>
          <w:numId w:val="75"/>
        </w:numPr>
        <w:spacing w:after="360"/>
        <w:ind w:left="567" w:hanging="567"/>
        <w:contextualSpacing w:val="0"/>
        <w:jc w:val="center"/>
        <w:rPr>
          <w:b/>
          <w:sz w:val="28"/>
          <w:szCs w:val="28"/>
        </w:rPr>
      </w:pPr>
      <w:r w:rsidRPr="006F31D7">
        <w:rPr>
          <w:b/>
          <w:szCs w:val="24"/>
          <w:u w:val="single"/>
        </w:rPr>
        <w:br w:type="page"/>
      </w:r>
      <w:r w:rsidRPr="006F31D7">
        <w:rPr>
          <w:b/>
          <w:sz w:val="28"/>
          <w:szCs w:val="28"/>
        </w:rPr>
        <w:lastRenderedPageBreak/>
        <w:t>FINANCIAL PROPOSAL STANDARD FORM</w:t>
      </w:r>
    </w:p>
    <w:p w:rsidR="00EA5DF1" w:rsidRPr="006F31D7" w:rsidRDefault="00EA5DF1" w:rsidP="00EA5DF1">
      <w:pPr>
        <w:pStyle w:val="ListParagraph"/>
        <w:jc w:val="both"/>
        <w:rPr>
          <w:sz w:val="26"/>
          <w:szCs w:val="26"/>
        </w:rPr>
      </w:pPr>
    </w:p>
    <w:p w:rsidR="00EA5DF1" w:rsidRPr="006F31D7" w:rsidRDefault="00EA5DF1" w:rsidP="00EA5DF1">
      <w:pPr>
        <w:pStyle w:val="ListParagraph"/>
        <w:ind w:left="142"/>
        <w:jc w:val="both"/>
        <w:rPr>
          <w:szCs w:val="24"/>
        </w:rPr>
      </w:pPr>
      <w:r w:rsidRPr="006F31D7">
        <w:rPr>
          <w:szCs w:val="24"/>
        </w:rPr>
        <w:t xml:space="preserve">From: (Name </w:t>
      </w:r>
      <w:r w:rsidR="007021E0" w:rsidRPr="006F31D7">
        <w:rPr>
          <w:szCs w:val="24"/>
        </w:rPr>
        <w:t>of the Firm / Agency</w:t>
      </w:r>
      <w:r w:rsidRPr="006F31D7">
        <w:rPr>
          <w:szCs w:val="24"/>
        </w:rPr>
        <w:t>)</w:t>
      </w:r>
    </w:p>
    <w:p w:rsidR="00EA5DF1" w:rsidRPr="006F31D7" w:rsidRDefault="00EA5DF1" w:rsidP="00EA5DF1">
      <w:pPr>
        <w:pStyle w:val="ListParagraph"/>
        <w:ind w:left="142"/>
        <w:jc w:val="both"/>
        <w:rPr>
          <w:szCs w:val="24"/>
        </w:rPr>
      </w:pPr>
    </w:p>
    <w:p w:rsidR="00EA5DF1" w:rsidRPr="006F31D7" w:rsidRDefault="00EA5DF1" w:rsidP="00EA5DF1">
      <w:pPr>
        <w:pStyle w:val="ListParagraph"/>
        <w:ind w:left="142"/>
        <w:jc w:val="both"/>
        <w:rPr>
          <w:szCs w:val="24"/>
        </w:rPr>
      </w:pPr>
    </w:p>
    <w:p w:rsidR="00EA5DF1" w:rsidRPr="006F31D7" w:rsidRDefault="002D4328" w:rsidP="00EA5DF1">
      <w:pPr>
        <w:pStyle w:val="ListParagraph"/>
        <w:ind w:left="142"/>
        <w:jc w:val="both"/>
        <w:rPr>
          <w:szCs w:val="24"/>
        </w:rPr>
      </w:pPr>
      <w:r w:rsidRPr="006F31D7">
        <w:rPr>
          <w:szCs w:val="24"/>
        </w:rPr>
        <w:t>To,</w:t>
      </w:r>
    </w:p>
    <w:p w:rsidR="00EA5DF1" w:rsidRPr="006F31D7" w:rsidRDefault="00EA5DF1" w:rsidP="00EA5DF1">
      <w:pPr>
        <w:pStyle w:val="NoSpacing"/>
        <w:rPr>
          <w:rStyle w:val="Emphasis"/>
          <w:rFonts w:ascii="Times New Roman" w:hAnsi="Times New Roman" w:cs="Times New Roman"/>
          <w:i w:val="0"/>
          <w:iCs w:val="0"/>
          <w:sz w:val="24"/>
          <w:szCs w:val="24"/>
        </w:rPr>
      </w:pPr>
      <w:r w:rsidRPr="006F31D7">
        <w:rPr>
          <w:rStyle w:val="Emphasis"/>
          <w:rFonts w:ascii="Times New Roman" w:hAnsi="Times New Roman" w:cs="Times New Roman"/>
          <w:i w:val="0"/>
          <w:sz w:val="24"/>
          <w:szCs w:val="24"/>
        </w:rPr>
        <w:t>Superintending Engineer (Electy),</w:t>
      </w:r>
    </w:p>
    <w:p w:rsidR="00EA5DF1" w:rsidRPr="006F31D7" w:rsidRDefault="00EA5DF1" w:rsidP="00EA5DF1">
      <w:pPr>
        <w:pStyle w:val="NoSpacing"/>
        <w:rPr>
          <w:rStyle w:val="Emphasis"/>
          <w:rFonts w:ascii="Times New Roman" w:hAnsi="Times New Roman" w:cs="Times New Roman"/>
          <w:i w:val="0"/>
          <w:iCs w:val="0"/>
          <w:sz w:val="24"/>
          <w:szCs w:val="24"/>
        </w:rPr>
      </w:pPr>
      <w:r w:rsidRPr="006F31D7">
        <w:rPr>
          <w:rStyle w:val="Emphasis"/>
          <w:rFonts w:ascii="Times New Roman" w:hAnsi="Times New Roman" w:cs="Times New Roman"/>
          <w:i w:val="0"/>
          <w:sz w:val="24"/>
          <w:szCs w:val="24"/>
        </w:rPr>
        <w:t xml:space="preserve">Transmission(W&amp;M) Circle, </w:t>
      </w:r>
    </w:p>
    <w:p w:rsidR="00EA5DF1" w:rsidRPr="006F31D7" w:rsidRDefault="00EA5DF1" w:rsidP="00EA5DF1">
      <w:pPr>
        <w:pStyle w:val="NoSpacing"/>
        <w:rPr>
          <w:rStyle w:val="Emphasis"/>
          <w:rFonts w:ascii="Times New Roman" w:hAnsi="Times New Roman" w:cs="Times New Roman"/>
          <w:i w:val="0"/>
          <w:iCs w:val="0"/>
          <w:sz w:val="24"/>
          <w:szCs w:val="24"/>
        </w:rPr>
      </w:pPr>
      <w:r w:rsidRPr="006F31D7">
        <w:rPr>
          <w:rStyle w:val="Emphasis"/>
          <w:rFonts w:ascii="Times New Roman" w:hAnsi="Times New Roman" w:cs="Times New Roman"/>
          <w:i w:val="0"/>
          <w:sz w:val="24"/>
          <w:szCs w:val="24"/>
        </w:rPr>
        <w:t xml:space="preserve"> KPTCL, </w:t>
      </w:r>
    </w:p>
    <w:p w:rsidR="00EA5DF1" w:rsidRPr="006F31D7" w:rsidRDefault="00EA5DF1" w:rsidP="00EA5DF1">
      <w:pPr>
        <w:pStyle w:val="ListParagraph"/>
        <w:ind w:left="142"/>
        <w:jc w:val="both"/>
        <w:rPr>
          <w:szCs w:val="24"/>
        </w:rPr>
      </w:pPr>
    </w:p>
    <w:p w:rsidR="00EA5DF1" w:rsidRPr="006F31D7" w:rsidRDefault="002D4328" w:rsidP="00EA5DF1">
      <w:pPr>
        <w:pStyle w:val="ListParagraph"/>
        <w:ind w:left="142"/>
        <w:jc w:val="both"/>
        <w:rPr>
          <w:szCs w:val="24"/>
        </w:rPr>
      </w:pPr>
      <w:r w:rsidRPr="006F31D7">
        <w:rPr>
          <w:szCs w:val="24"/>
        </w:rPr>
        <w:t>Sir/Madam,</w:t>
      </w:r>
    </w:p>
    <w:p w:rsidR="00EA5DF1" w:rsidRPr="006F31D7" w:rsidRDefault="00EA5DF1" w:rsidP="00EA5DF1">
      <w:pPr>
        <w:pStyle w:val="ListParagraph"/>
        <w:ind w:left="142"/>
        <w:jc w:val="both"/>
        <w:rPr>
          <w:szCs w:val="24"/>
        </w:rPr>
      </w:pPr>
    </w:p>
    <w:p w:rsidR="00EA5DF1" w:rsidRPr="006F31D7" w:rsidRDefault="002D4328" w:rsidP="00987C2F">
      <w:pPr>
        <w:pStyle w:val="ListParagraph"/>
        <w:spacing w:line="276" w:lineRule="auto"/>
        <w:ind w:left="1276" w:hanging="556"/>
        <w:jc w:val="both"/>
        <w:rPr>
          <w:szCs w:val="24"/>
        </w:rPr>
      </w:pPr>
      <w:r w:rsidRPr="006F31D7">
        <w:rPr>
          <w:szCs w:val="24"/>
        </w:rPr>
        <w:t>Sub</w:t>
      </w:r>
      <w:r w:rsidR="00EA5DF1" w:rsidRPr="006F31D7">
        <w:rPr>
          <w:szCs w:val="24"/>
        </w:rPr>
        <w:t xml:space="preserve">: </w:t>
      </w:r>
      <w:r w:rsidR="00987C2F" w:rsidRPr="006F31D7">
        <w:rPr>
          <w:szCs w:val="24"/>
        </w:rPr>
        <w:t xml:space="preserve">Services for carrying out Shift </w:t>
      </w:r>
      <w:r w:rsidR="004A1CA1" w:rsidRPr="006F31D7">
        <w:rPr>
          <w:bCs/>
        </w:rPr>
        <w:t xml:space="preserve">duties and operations </w:t>
      </w:r>
      <w:r w:rsidR="00987C2F" w:rsidRPr="006F31D7">
        <w:rPr>
          <w:szCs w:val="24"/>
        </w:rPr>
        <w:t>at the 220kV/110</w:t>
      </w:r>
      <w:r w:rsidR="00E12BD1" w:rsidRPr="006F31D7">
        <w:rPr>
          <w:szCs w:val="24"/>
        </w:rPr>
        <w:t xml:space="preserve">kV/66kV Sub-stations located at </w:t>
      </w:r>
      <w:r w:rsidR="00987C2F" w:rsidRPr="006F31D7">
        <w:rPr>
          <w:szCs w:val="24"/>
        </w:rPr>
        <w:t>___</w:t>
      </w:r>
      <w:r w:rsidR="00E12BD1" w:rsidRPr="006F31D7">
        <w:rPr>
          <w:szCs w:val="24"/>
        </w:rPr>
        <w:t xml:space="preserve">, </w:t>
      </w:r>
      <w:r w:rsidR="00987C2F" w:rsidRPr="006F31D7">
        <w:rPr>
          <w:szCs w:val="24"/>
        </w:rPr>
        <w:t>___</w:t>
      </w:r>
      <w:r w:rsidR="00E12BD1" w:rsidRPr="006F31D7">
        <w:rPr>
          <w:szCs w:val="24"/>
        </w:rPr>
        <w:t>, ___</w:t>
      </w:r>
      <w:r w:rsidR="008979AD" w:rsidRPr="006F31D7">
        <w:rPr>
          <w:szCs w:val="24"/>
        </w:rPr>
        <w:t>,</w:t>
      </w:r>
      <w:r w:rsidR="00E12BD1" w:rsidRPr="006F31D7">
        <w:rPr>
          <w:szCs w:val="24"/>
        </w:rPr>
        <w:t xml:space="preserve"> …..</w:t>
      </w:r>
    </w:p>
    <w:p w:rsidR="00987C2F" w:rsidRPr="006F31D7" w:rsidRDefault="00987C2F" w:rsidP="00EA5DF1">
      <w:pPr>
        <w:pStyle w:val="ListParagraph"/>
        <w:ind w:left="142"/>
        <w:jc w:val="both"/>
        <w:rPr>
          <w:szCs w:val="24"/>
        </w:rPr>
      </w:pPr>
    </w:p>
    <w:p w:rsidR="00EA5DF1" w:rsidRPr="006F31D7" w:rsidRDefault="00EA5DF1" w:rsidP="00385FFB">
      <w:pPr>
        <w:pStyle w:val="ListParagraph"/>
        <w:spacing w:after="200" w:line="360" w:lineRule="auto"/>
        <w:ind w:left="142"/>
        <w:contextualSpacing w:val="0"/>
        <w:jc w:val="both"/>
        <w:rPr>
          <w:szCs w:val="24"/>
        </w:rPr>
      </w:pPr>
      <w:r w:rsidRPr="006F31D7">
        <w:rPr>
          <w:szCs w:val="24"/>
        </w:rPr>
        <w:t xml:space="preserve">We, the undersigned, offer to provide the Services @ </w:t>
      </w:r>
      <w:r w:rsidR="00C64DDD" w:rsidRPr="006F31D7">
        <w:rPr>
          <w:szCs w:val="24"/>
        </w:rPr>
        <w:t xml:space="preserve">the minimum wages notified by GoK from time to time along with Statutory payments + </w:t>
      </w:r>
      <w:r w:rsidRPr="006F31D7">
        <w:rPr>
          <w:szCs w:val="24"/>
        </w:rPr>
        <w:t xml:space="preserve">service charges </w:t>
      </w:r>
      <w:r w:rsidR="00C64DDD" w:rsidRPr="006F31D7">
        <w:rPr>
          <w:szCs w:val="24"/>
        </w:rPr>
        <w:t>+ applicable GST</w:t>
      </w:r>
      <w:r w:rsidR="001B3627" w:rsidRPr="006F31D7">
        <w:rPr>
          <w:szCs w:val="24"/>
        </w:rPr>
        <w:t xml:space="preserve">. </w:t>
      </w:r>
      <w:r w:rsidRPr="006F31D7">
        <w:rPr>
          <w:szCs w:val="24"/>
        </w:rPr>
        <w:t>In this regard</w:t>
      </w:r>
      <w:r w:rsidR="00031721" w:rsidRPr="006F31D7">
        <w:rPr>
          <w:szCs w:val="24"/>
        </w:rPr>
        <w:t>,</w:t>
      </w:r>
      <w:r w:rsidR="009D0BEF">
        <w:rPr>
          <w:szCs w:val="24"/>
        </w:rPr>
        <w:t xml:space="preserve"> </w:t>
      </w:r>
      <w:r w:rsidR="00277CC0" w:rsidRPr="006F31D7">
        <w:rPr>
          <w:szCs w:val="24"/>
        </w:rPr>
        <w:t xml:space="preserve">we have submitted </w:t>
      </w:r>
      <w:r w:rsidRPr="006F31D7">
        <w:rPr>
          <w:szCs w:val="24"/>
        </w:rPr>
        <w:t xml:space="preserve">our </w:t>
      </w:r>
      <w:r w:rsidR="00031721" w:rsidRPr="006F31D7">
        <w:rPr>
          <w:szCs w:val="24"/>
        </w:rPr>
        <w:t>F</w:t>
      </w:r>
      <w:r w:rsidRPr="006F31D7">
        <w:rPr>
          <w:szCs w:val="24"/>
        </w:rPr>
        <w:t xml:space="preserve">inancial </w:t>
      </w:r>
      <w:r w:rsidR="00031721" w:rsidRPr="006F31D7">
        <w:rPr>
          <w:szCs w:val="24"/>
        </w:rPr>
        <w:t>B</w:t>
      </w:r>
      <w:r w:rsidRPr="006F31D7">
        <w:rPr>
          <w:szCs w:val="24"/>
        </w:rPr>
        <w:t>id</w:t>
      </w:r>
      <w:r w:rsidR="000D064D" w:rsidRPr="006F31D7">
        <w:rPr>
          <w:szCs w:val="24"/>
        </w:rPr>
        <w:t xml:space="preserve"> as a percentage of Annual Contract Price in the Karnataka Public Procurement Portal</w:t>
      </w:r>
      <w:r w:rsidR="003A4FDD" w:rsidRPr="006F31D7">
        <w:rPr>
          <w:szCs w:val="24"/>
        </w:rPr>
        <w:t>.</w:t>
      </w:r>
    </w:p>
    <w:p w:rsidR="00EA5DF1" w:rsidRPr="006F31D7" w:rsidRDefault="00EA5DF1" w:rsidP="00721DFD">
      <w:pPr>
        <w:pStyle w:val="ListParagraph"/>
        <w:spacing w:after="200" w:line="360" w:lineRule="auto"/>
        <w:ind w:left="142"/>
        <w:contextualSpacing w:val="0"/>
        <w:jc w:val="both"/>
        <w:rPr>
          <w:szCs w:val="24"/>
        </w:rPr>
      </w:pPr>
      <w:r w:rsidRPr="006F31D7">
        <w:rPr>
          <w:szCs w:val="24"/>
        </w:rPr>
        <w:t xml:space="preserve">Our </w:t>
      </w:r>
      <w:r w:rsidR="00637A9B" w:rsidRPr="006F31D7">
        <w:rPr>
          <w:szCs w:val="24"/>
        </w:rPr>
        <w:t>Fi</w:t>
      </w:r>
      <w:r w:rsidRPr="006F31D7">
        <w:rPr>
          <w:szCs w:val="24"/>
        </w:rPr>
        <w:t xml:space="preserve">nancial proposal shall be binding upon us as per the </w:t>
      </w:r>
      <w:r w:rsidR="00385FFB" w:rsidRPr="006F31D7">
        <w:rPr>
          <w:szCs w:val="24"/>
        </w:rPr>
        <w:t>tender documents</w:t>
      </w:r>
      <w:r w:rsidRPr="006F31D7">
        <w:rPr>
          <w:szCs w:val="24"/>
        </w:rPr>
        <w:t>.</w:t>
      </w:r>
    </w:p>
    <w:p w:rsidR="00EA5DF1" w:rsidRPr="006F31D7" w:rsidRDefault="00EA5DF1" w:rsidP="00721DFD">
      <w:pPr>
        <w:pStyle w:val="ListParagraph"/>
        <w:spacing w:after="200" w:line="360" w:lineRule="auto"/>
        <w:ind w:left="142"/>
        <w:contextualSpacing w:val="0"/>
        <w:jc w:val="both"/>
        <w:rPr>
          <w:szCs w:val="24"/>
        </w:rPr>
      </w:pPr>
      <w:r w:rsidRPr="006F31D7">
        <w:rPr>
          <w:szCs w:val="24"/>
        </w:rPr>
        <w:t xml:space="preserve">We undertake that in competing for and, if the award is made to us, in executing the above contract, we shall strictly do as per the </w:t>
      </w:r>
      <w:r w:rsidR="00DB6787" w:rsidRPr="006F31D7">
        <w:rPr>
          <w:szCs w:val="24"/>
        </w:rPr>
        <w:t>bid document</w:t>
      </w:r>
      <w:r w:rsidRPr="006F31D7">
        <w:rPr>
          <w:szCs w:val="24"/>
        </w:rPr>
        <w:t xml:space="preserve"> notwithstanding anything contained to the c</w:t>
      </w:r>
      <w:r w:rsidR="00637A9B" w:rsidRPr="006F31D7">
        <w:rPr>
          <w:szCs w:val="24"/>
        </w:rPr>
        <w:t>ontrary in our bid while observing</w:t>
      </w:r>
      <w:r w:rsidRPr="006F31D7">
        <w:rPr>
          <w:szCs w:val="24"/>
        </w:rPr>
        <w:t xml:space="preserve"> the laws against fraud and corruption in force in India namely the “Prevention of Corruption Act 1988”.</w:t>
      </w:r>
    </w:p>
    <w:p w:rsidR="00EA5DF1" w:rsidRPr="006F31D7" w:rsidRDefault="00EA5DF1" w:rsidP="00721DFD">
      <w:pPr>
        <w:pStyle w:val="ListParagraph"/>
        <w:spacing w:after="200" w:line="360" w:lineRule="auto"/>
        <w:ind w:left="142"/>
        <w:contextualSpacing w:val="0"/>
        <w:jc w:val="both"/>
        <w:rPr>
          <w:szCs w:val="24"/>
        </w:rPr>
      </w:pPr>
      <w:r w:rsidRPr="006F31D7">
        <w:rPr>
          <w:szCs w:val="24"/>
        </w:rPr>
        <w:t>We understand you are not bound to accept any bid you receive.</w:t>
      </w:r>
    </w:p>
    <w:p w:rsidR="00EA5DF1" w:rsidRPr="006F31D7" w:rsidRDefault="00EA5DF1" w:rsidP="00EA5DF1">
      <w:pPr>
        <w:pStyle w:val="ListParagraph"/>
        <w:ind w:left="142"/>
        <w:jc w:val="both"/>
        <w:rPr>
          <w:szCs w:val="24"/>
        </w:rPr>
      </w:pPr>
    </w:p>
    <w:p w:rsidR="00EA5DF1" w:rsidRPr="006F31D7" w:rsidRDefault="00EA5DF1" w:rsidP="00EA5DF1">
      <w:pPr>
        <w:pStyle w:val="ListParagraph"/>
        <w:ind w:left="142"/>
        <w:jc w:val="both"/>
        <w:rPr>
          <w:szCs w:val="24"/>
        </w:rPr>
      </w:pPr>
    </w:p>
    <w:p w:rsidR="00EA5DF1" w:rsidRPr="006F31D7" w:rsidRDefault="00EA5DF1" w:rsidP="00EA5DF1">
      <w:pPr>
        <w:pStyle w:val="ListParagraph"/>
        <w:jc w:val="center"/>
        <w:rPr>
          <w:szCs w:val="24"/>
        </w:rPr>
      </w:pPr>
      <w:r w:rsidRPr="006F31D7">
        <w:rPr>
          <w:szCs w:val="24"/>
        </w:rPr>
        <w:t>Yours sincerely,</w:t>
      </w:r>
    </w:p>
    <w:p w:rsidR="00E64A8D" w:rsidRPr="006F31D7" w:rsidRDefault="00E64A8D" w:rsidP="00EA5DF1">
      <w:pPr>
        <w:pStyle w:val="ListParagraph"/>
        <w:jc w:val="center"/>
        <w:rPr>
          <w:b/>
          <w:szCs w:val="24"/>
        </w:rPr>
      </w:pPr>
    </w:p>
    <w:p w:rsidR="00E64A8D" w:rsidRPr="006F31D7" w:rsidRDefault="00E64A8D" w:rsidP="00EA5DF1">
      <w:pPr>
        <w:pStyle w:val="ListParagraph"/>
        <w:jc w:val="center"/>
        <w:rPr>
          <w:b/>
          <w:szCs w:val="24"/>
        </w:rPr>
      </w:pPr>
    </w:p>
    <w:p w:rsidR="00EA5DF1" w:rsidRPr="006F31D7" w:rsidRDefault="00EA5DF1" w:rsidP="00E64A8D">
      <w:pPr>
        <w:pStyle w:val="ListParagraph"/>
        <w:ind w:left="4320" w:firstLine="720"/>
        <w:jc w:val="center"/>
        <w:rPr>
          <w:szCs w:val="24"/>
        </w:rPr>
      </w:pPr>
      <w:r w:rsidRPr="006F31D7">
        <w:rPr>
          <w:szCs w:val="24"/>
        </w:rPr>
        <w:t>Authorised Signatory</w:t>
      </w:r>
    </w:p>
    <w:p w:rsidR="00EA5DF1" w:rsidRPr="006F31D7" w:rsidRDefault="00EA5DF1" w:rsidP="00EA5DF1">
      <w:pPr>
        <w:pStyle w:val="ListParagraph"/>
        <w:jc w:val="center"/>
        <w:rPr>
          <w:szCs w:val="24"/>
        </w:rPr>
      </w:pPr>
      <w:r w:rsidRPr="006F31D7">
        <w:rPr>
          <w:szCs w:val="24"/>
        </w:rPr>
        <w:t>Name and Title of Signatory:</w:t>
      </w:r>
    </w:p>
    <w:p w:rsidR="00EA5DF1" w:rsidRPr="006F31D7" w:rsidRDefault="00EA5DF1" w:rsidP="00EA5DF1">
      <w:pPr>
        <w:pStyle w:val="ListParagraph"/>
        <w:jc w:val="center"/>
        <w:rPr>
          <w:szCs w:val="24"/>
        </w:rPr>
      </w:pPr>
      <w:r w:rsidRPr="006F31D7">
        <w:rPr>
          <w:szCs w:val="24"/>
        </w:rPr>
        <w:t xml:space="preserve">Name </w:t>
      </w:r>
      <w:r w:rsidR="007021E0" w:rsidRPr="006F31D7">
        <w:rPr>
          <w:szCs w:val="24"/>
        </w:rPr>
        <w:t>of the Firm / Agency</w:t>
      </w:r>
      <w:r w:rsidRPr="006F31D7">
        <w:rPr>
          <w:szCs w:val="24"/>
        </w:rPr>
        <w:t>:</w:t>
      </w:r>
    </w:p>
    <w:p w:rsidR="00EA5DF1" w:rsidRPr="006F31D7" w:rsidRDefault="00EA5DF1" w:rsidP="00EA5DF1">
      <w:pPr>
        <w:pStyle w:val="ListParagraph"/>
        <w:rPr>
          <w:szCs w:val="24"/>
        </w:rPr>
      </w:pPr>
      <w:r w:rsidRPr="006F31D7">
        <w:rPr>
          <w:szCs w:val="24"/>
        </w:rPr>
        <w:t>Address:</w:t>
      </w:r>
    </w:p>
    <w:p w:rsidR="008F390D" w:rsidRPr="006F31D7" w:rsidRDefault="004A012D">
      <w:pPr>
        <w:spacing w:after="200" w:line="276" w:lineRule="auto"/>
        <w:rPr>
          <w:b/>
          <w:sz w:val="28"/>
          <w:szCs w:val="24"/>
        </w:rPr>
      </w:pPr>
      <w:r w:rsidRPr="004A012D">
        <w:rPr>
          <w:noProof/>
          <w:sz w:val="22"/>
          <w:szCs w:val="22"/>
          <w:lang w:val="en-IN" w:eastAsia="en-IN"/>
        </w:rPr>
        <w:pict>
          <v:shape id="Text Box 6" o:spid="_x0000_s1032" type="#_x0000_t202" style="position:absolute;margin-left:429.5pt;margin-top:659.05pt;width:21.45pt;height:110.55pt;z-index:25167155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" stroked="f">
            <v:textbox style="mso-fit-shape-to-text:t">
              <w:txbxContent>
                <w:p w:rsidR="00D95EFD" w:rsidRDefault="00D95EFD" w:rsidP="00162D2D"/>
              </w:txbxContent>
            </v:textbox>
          </v:shape>
        </w:pict>
      </w:r>
      <w:r w:rsidR="008F390D" w:rsidRPr="006F31D7">
        <w:rPr>
          <w:b/>
          <w:sz w:val="28"/>
          <w:szCs w:val="24"/>
        </w:rPr>
        <w:br w:type="page"/>
      </w:r>
    </w:p>
    <w:p w:rsidR="00637E0F" w:rsidRPr="006F31D7" w:rsidRDefault="00BD569F" w:rsidP="00EB39F4">
      <w:pPr>
        <w:pStyle w:val="ListParagraph"/>
        <w:numPr>
          <w:ilvl w:val="3"/>
          <w:numId w:val="75"/>
        </w:numPr>
        <w:ind w:left="567" w:hanging="567"/>
        <w:jc w:val="center"/>
        <w:rPr>
          <w:b/>
          <w:szCs w:val="24"/>
        </w:rPr>
      </w:pPr>
      <w:r w:rsidRPr="006F31D7">
        <w:rPr>
          <w:b/>
          <w:sz w:val="28"/>
          <w:szCs w:val="24"/>
        </w:rPr>
        <w:lastRenderedPageBreak/>
        <w:t xml:space="preserve">AGREEMENT FORM ON </w:t>
      </w:r>
      <w:r w:rsidR="005113E5">
        <w:rPr>
          <w:b/>
          <w:color w:val="FF0000"/>
          <w:sz w:val="28"/>
          <w:szCs w:val="24"/>
        </w:rPr>
        <w:t>Rs.</w:t>
      </w:r>
      <w:r w:rsidR="00764895">
        <w:rPr>
          <w:b/>
          <w:color w:val="FF0000"/>
          <w:sz w:val="28"/>
          <w:szCs w:val="24"/>
        </w:rPr>
        <w:t>_____</w:t>
      </w:r>
      <w:r w:rsidR="00A0659F" w:rsidRPr="00B11326">
        <w:rPr>
          <w:b/>
          <w:color w:val="FF0000"/>
          <w:sz w:val="28"/>
          <w:szCs w:val="24"/>
        </w:rPr>
        <w:t xml:space="preserve">/- </w:t>
      </w:r>
      <w:r w:rsidRPr="006F31D7">
        <w:rPr>
          <w:b/>
          <w:sz w:val="28"/>
          <w:szCs w:val="24"/>
        </w:rPr>
        <w:t>STAMP PAPER</w:t>
      </w:r>
      <w:r w:rsidR="00B11326" w:rsidRPr="00B11326">
        <w:rPr>
          <w:b/>
          <w:color w:val="FF0000"/>
          <w:sz w:val="28"/>
          <w:szCs w:val="24"/>
        </w:rPr>
        <w:t>(</w:t>
      </w:r>
      <w:r w:rsidR="00493F7E">
        <w:rPr>
          <w:b/>
          <w:color w:val="FF0000"/>
          <w:sz w:val="28"/>
          <w:szCs w:val="24"/>
        </w:rPr>
        <w:t>A</w:t>
      </w:r>
      <w:r w:rsidR="005113E5">
        <w:rPr>
          <w:b/>
          <w:color w:val="FF0000"/>
          <w:sz w:val="28"/>
          <w:szCs w:val="24"/>
        </w:rPr>
        <w:t>s per the prevailing orders/circulars with respect to the value of stamp paper shall be made while issuing LOI</w:t>
      </w:r>
      <w:r w:rsidR="00B11326" w:rsidRPr="00B11326">
        <w:rPr>
          <w:b/>
          <w:color w:val="FF0000"/>
          <w:sz w:val="28"/>
          <w:szCs w:val="24"/>
        </w:rPr>
        <w:t>)</w:t>
      </w:r>
    </w:p>
    <w:p w:rsidR="00637E0F" w:rsidRPr="006F31D7" w:rsidRDefault="00637E0F" w:rsidP="00232A73">
      <w:pPr>
        <w:tabs>
          <w:tab w:val="left" w:pos="-1440"/>
          <w:tab w:val="left" w:pos="-720"/>
          <w:tab w:val="left" w:pos="0"/>
          <w:tab w:val="left" w:pos="440"/>
          <w:tab w:val="left" w:pos="1140"/>
          <w:tab w:val="left" w:pos="6880"/>
        </w:tabs>
        <w:suppressAutoHyphens/>
        <w:spacing w:line="360" w:lineRule="auto"/>
        <w:rPr>
          <w:szCs w:val="24"/>
        </w:rPr>
      </w:pPr>
    </w:p>
    <w:p w:rsidR="00637E0F" w:rsidRPr="006F31D7" w:rsidRDefault="00637E0F" w:rsidP="00D3294A">
      <w:pPr>
        <w:tabs>
          <w:tab w:val="left" w:pos="-1440"/>
          <w:tab w:val="left" w:pos="-720"/>
          <w:tab w:val="left" w:pos="0"/>
          <w:tab w:val="left" w:pos="440"/>
          <w:tab w:val="left" w:pos="1140"/>
          <w:tab w:val="left" w:pos="6880"/>
        </w:tabs>
        <w:suppressAutoHyphens/>
        <w:spacing w:after="240" w:line="360" w:lineRule="auto"/>
        <w:jc w:val="both"/>
        <w:rPr>
          <w:szCs w:val="24"/>
        </w:rPr>
      </w:pPr>
      <w:r w:rsidRPr="006F31D7">
        <w:rPr>
          <w:szCs w:val="24"/>
        </w:rPr>
        <w:t>This agreement, made the ___________________day of ______________20</w:t>
      </w:r>
      <w:r w:rsidR="005929B0" w:rsidRPr="006F31D7">
        <w:rPr>
          <w:szCs w:val="24"/>
        </w:rPr>
        <w:t>_</w:t>
      </w:r>
      <w:r w:rsidRPr="006F31D7">
        <w:rPr>
          <w:szCs w:val="24"/>
        </w:rPr>
        <w:t>__, between___________________________________________________________________________[name and address of Employer](hereinafter called “the</w:t>
      </w:r>
      <w:r w:rsidR="005929B0" w:rsidRPr="006F31D7">
        <w:rPr>
          <w:szCs w:val="24"/>
        </w:rPr>
        <w:t xml:space="preserve"> Employer”) of the one part and </w:t>
      </w:r>
      <w:r w:rsidRPr="006F31D7">
        <w:rPr>
          <w:szCs w:val="24"/>
        </w:rPr>
        <w:t>___________________________________________</w:t>
      </w:r>
      <w:r w:rsidR="00232A73" w:rsidRPr="006F31D7">
        <w:rPr>
          <w:szCs w:val="24"/>
        </w:rPr>
        <w:t>_________________________</w:t>
      </w:r>
      <w:r w:rsidRPr="006F31D7">
        <w:rPr>
          <w:szCs w:val="24"/>
        </w:rPr>
        <w:t xml:space="preserve">__ [name and address of </w:t>
      </w:r>
      <w:r w:rsidR="00D833D7" w:rsidRPr="006F31D7">
        <w:rPr>
          <w:szCs w:val="24"/>
        </w:rPr>
        <w:t>Contractor</w:t>
      </w:r>
      <w:r w:rsidRPr="006F31D7">
        <w:rPr>
          <w:szCs w:val="24"/>
        </w:rPr>
        <w:t xml:space="preserve">] (hereinafter called “the </w:t>
      </w:r>
      <w:r w:rsidR="00D833D7" w:rsidRPr="006F31D7">
        <w:rPr>
          <w:szCs w:val="24"/>
        </w:rPr>
        <w:t>Contractor</w:t>
      </w:r>
      <w:r w:rsidRPr="006F31D7">
        <w:rPr>
          <w:szCs w:val="24"/>
        </w:rPr>
        <w:t>”) of the other part.</w:t>
      </w:r>
    </w:p>
    <w:p w:rsidR="00637E0F" w:rsidRPr="006F31D7" w:rsidRDefault="00637E0F" w:rsidP="00232A73">
      <w:pPr>
        <w:tabs>
          <w:tab w:val="left" w:pos="-1440"/>
          <w:tab w:val="left" w:pos="-720"/>
          <w:tab w:val="left" w:pos="0"/>
          <w:tab w:val="left" w:pos="440"/>
          <w:tab w:val="left" w:pos="1140"/>
          <w:tab w:val="left" w:pos="6880"/>
        </w:tabs>
        <w:suppressAutoHyphens/>
        <w:spacing w:line="360" w:lineRule="auto"/>
        <w:jc w:val="both"/>
        <w:rPr>
          <w:szCs w:val="24"/>
        </w:rPr>
      </w:pPr>
      <w:r w:rsidRPr="006F31D7">
        <w:rPr>
          <w:szCs w:val="24"/>
        </w:rPr>
        <w:t xml:space="preserve">Whereas the Employer is desirous that the </w:t>
      </w:r>
      <w:r w:rsidR="00D833D7" w:rsidRPr="006F31D7">
        <w:rPr>
          <w:szCs w:val="24"/>
        </w:rPr>
        <w:t>Contractor</w:t>
      </w:r>
      <w:r w:rsidR="0038178D">
        <w:rPr>
          <w:szCs w:val="24"/>
        </w:rPr>
        <w:t xml:space="preserve"> </w:t>
      </w:r>
      <w:r w:rsidR="00FF6332" w:rsidRPr="006F31D7">
        <w:rPr>
          <w:szCs w:val="24"/>
        </w:rPr>
        <w:t>execute</w:t>
      </w:r>
      <w:r w:rsidR="00357A68" w:rsidRPr="006F31D7">
        <w:rPr>
          <w:szCs w:val="24"/>
        </w:rPr>
        <w:t>s</w:t>
      </w:r>
      <w:r w:rsidRPr="006F31D7">
        <w:rPr>
          <w:szCs w:val="24"/>
        </w:rPr>
        <w:t>________________ ____________________________________________________</w:t>
      </w:r>
      <w:r w:rsidR="00965B8A" w:rsidRPr="006F31D7">
        <w:rPr>
          <w:szCs w:val="24"/>
        </w:rPr>
        <w:t xml:space="preserve">  [</w:t>
      </w:r>
      <w:r w:rsidRPr="006F31D7">
        <w:rPr>
          <w:szCs w:val="24"/>
        </w:rPr>
        <w:t xml:space="preserve">name and identification number of Contract] (hereinafter called “the </w:t>
      </w:r>
      <w:r w:rsidR="00965B8A" w:rsidRPr="006F31D7">
        <w:rPr>
          <w:szCs w:val="24"/>
        </w:rPr>
        <w:t>services</w:t>
      </w:r>
      <w:r w:rsidRPr="006F31D7">
        <w:rPr>
          <w:szCs w:val="24"/>
        </w:rPr>
        <w:t xml:space="preserve">”) and the Employer has accepted the Tender by the </w:t>
      </w:r>
      <w:r w:rsidR="00D833D7" w:rsidRPr="006F31D7">
        <w:rPr>
          <w:szCs w:val="24"/>
        </w:rPr>
        <w:t>Contractor</w:t>
      </w:r>
      <w:r w:rsidR="0038178D">
        <w:rPr>
          <w:szCs w:val="24"/>
        </w:rPr>
        <w:t xml:space="preserve"> </w:t>
      </w:r>
      <w:r w:rsidRPr="006F31D7">
        <w:rPr>
          <w:szCs w:val="24"/>
        </w:rPr>
        <w:t xml:space="preserve">for the execution and completion of such </w:t>
      </w:r>
      <w:r w:rsidR="00BE241E" w:rsidRPr="006F31D7">
        <w:rPr>
          <w:szCs w:val="24"/>
        </w:rPr>
        <w:t>Services</w:t>
      </w:r>
      <w:r w:rsidRPr="006F31D7">
        <w:rPr>
          <w:szCs w:val="24"/>
        </w:rPr>
        <w:t xml:space="preserve"> and the remedying of any defects therein at a contract price of Rupees...............................</w:t>
      </w:r>
      <w:r w:rsidR="00E85BB5" w:rsidRPr="006F31D7">
        <w:rPr>
          <w:szCs w:val="24"/>
        </w:rPr>
        <w:t>.</w:t>
      </w:r>
    </w:p>
    <w:p w:rsidR="00637E0F" w:rsidRPr="006F31D7" w:rsidRDefault="00637E0F" w:rsidP="00232A73">
      <w:pPr>
        <w:tabs>
          <w:tab w:val="center" w:pos="4680"/>
        </w:tabs>
        <w:suppressAutoHyphens/>
        <w:spacing w:line="360" w:lineRule="auto"/>
        <w:rPr>
          <w:szCs w:val="24"/>
        </w:rPr>
      </w:pPr>
      <w:r w:rsidRPr="006F31D7">
        <w:rPr>
          <w:b/>
          <w:szCs w:val="24"/>
        </w:rPr>
        <w:tab/>
      </w:r>
    </w:p>
    <w:p w:rsidR="00637E0F" w:rsidRPr="006F31D7" w:rsidRDefault="00637E0F" w:rsidP="00D3294A">
      <w:pPr>
        <w:tabs>
          <w:tab w:val="left" w:pos="-1440"/>
          <w:tab w:val="left" w:pos="-720"/>
          <w:tab w:val="left" w:pos="0"/>
          <w:tab w:val="left" w:pos="440"/>
          <w:tab w:val="left" w:pos="1140"/>
          <w:tab w:val="left" w:pos="6880"/>
        </w:tabs>
        <w:suppressAutoHyphens/>
        <w:spacing w:after="240" w:line="360" w:lineRule="auto"/>
        <w:rPr>
          <w:szCs w:val="24"/>
        </w:rPr>
      </w:pPr>
      <w:r w:rsidRPr="006F31D7">
        <w:rPr>
          <w:szCs w:val="24"/>
        </w:rPr>
        <w:t>NOW THIS AGREEMENT WITNESSETH as follows:</w:t>
      </w:r>
    </w:p>
    <w:p w:rsidR="00637E0F" w:rsidRPr="006F31D7" w:rsidRDefault="00637E0F" w:rsidP="00EB39F4">
      <w:pPr>
        <w:pStyle w:val="ListParagraph"/>
        <w:numPr>
          <w:ilvl w:val="0"/>
          <w:numId w:val="95"/>
        </w:numPr>
        <w:tabs>
          <w:tab w:val="left" w:pos="-1440"/>
          <w:tab w:val="left" w:pos="-720"/>
          <w:tab w:val="left" w:pos="0"/>
          <w:tab w:val="left" w:pos="440"/>
          <w:tab w:val="left" w:pos="1140"/>
          <w:tab w:val="left" w:pos="6880"/>
        </w:tabs>
        <w:suppressAutoHyphens/>
        <w:spacing w:after="200" w:line="360" w:lineRule="auto"/>
        <w:ind w:left="425" w:hanging="425"/>
        <w:contextualSpacing w:val="0"/>
        <w:jc w:val="both"/>
        <w:rPr>
          <w:szCs w:val="24"/>
        </w:rPr>
      </w:pPr>
      <w:r w:rsidRPr="006F31D7">
        <w:rPr>
          <w:szCs w:val="24"/>
        </w:rPr>
        <w:t>In this Agreement, words and express</w:t>
      </w:r>
      <w:r w:rsidR="00D733E2" w:rsidRPr="006F31D7">
        <w:rPr>
          <w:szCs w:val="24"/>
        </w:rPr>
        <w:t>ion shall have the same meaning</w:t>
      </w:r>
      <w:r w:rsidRPr="006F31D7">
        <w:rPr>
          <w:szCs w:val="24"/>
        </w:rPr>
        <w:t xml:space="preserve"> as are respectively assigned to them in the Conditions of Contract hereinafter referred to, and they shall be deemed to form and be read and construed as part of this Agreement.</w:t>
      </w:r>
    </w:p>
    <w:p w:rsidR="00637E0F" w:rsidRPr="006F31D7" w:rsidRDefault="00637E0F" w:rsidP="00EB39F4">
      <w:pPr>
        <w:pStyle w:val="ListParagraph"/>
        <w:numPr>
          <w:ilvl w:val="0"/>
          <w:numId w:val="95"/>
        </w:numPr>
        <w:tabs>
          <w:tab w:val="left" w:pos="-1440"/>
          <w:tab w:val="left" w:pos="-720"/>
          <w:tab w:val="left" w:pos="0"/>
          <w:tab w:val="left" w:pos="440"/>
          <w:tab w:val="left" w:pos="1140"/>
          <w:tab w:val="left" w:pos="6880"/>
        </w:tabs>
        <w:suppressAutoHyphens/>
        <w:spacing w:after="200" w:line="360" w:lineRule="auto"/>
        <w:ind w:left="425" w:hanging="425"/>
        <w:contextualSpacing w:val="0"/>
        <w:jc w:val="both"/>
        <w:rPr>
          <w:szCs w:val="24"/>
        </w:rPr>
      </w:pPr>
      <w:r w:rsidRPr="006F31D7">
        <w:rPr>
          <w:szCs w:val="24"/>
        </w:rPr>
        <w:tab/>
        <w:t xml:space="preserve">In consideration of the payments to be made by the Employer to the </w:t>
      </w:r>
      <w:r w:rsidR="00D833D7" w:rsidRPr="006F31D7">
        <w:rPr>
          <w:szCs w:val="24"/>
        </w:rPr>
        <w:t>Contractor</w:t>
      </w:r>
      <w:r w:rsidR="0038178D">
        <w:rPr>
          <w:szCs w:val="24"/>
        </w:rPr>
        <w:t xml:space="preserve"> </w:t>
      </w:r>
      <w:r w:rsidRPr="006F31D7">
        <w:rPr>
          <w:szCs w:val="24"/>
        </w:rPr>
        <w:t xml:space="preserve">as hereinafter mentioned, the </w:t>
      </w:r>
      <w:r w:rsidR="00D833D7" w:rsidRPr="006F31D7">
        <w:rPr>
          <w:szCs w:val="24"/>
        </w:rPr>
        <w:t>Contractor</w:t>
      </w:r>
      <w:r w:rsidR="0038178D">
        <w:rPr>
          <w:szCs w:val="24"/>
        </w:rPr>
        <w:t xml:space="preserve"> </w:t>
      </w:r>
      <w:r w:rsidRPr="006F31D7">
        <w:rPr>
          <w:szCs w:val="24"/>
        </w:rPr>
        <w:t xml:space="preserve">hereby covenants with the Employer to execute and complete the </w:t>
      </w:r>
      <w:r w:rsidR="007C483A" w:rsidRPr="006F31D7">
        <w:rPr>
          <w:szCs w:val="24"/>
        </w:rPr>
        <w:t xml:space="preserve">Services </w:t>
      </w:r>
      <w:r w:rsidRPr="006F31D7">
        <w:rPr>
          <w:szCs w:val="24"/>
        </w:rPr>
        <w:t>and remedy any defects therein in conformity in all aspects with the provisions of the Contract.</w:t>
      </w:r>
    </w:p>
    <w:p w:rsidR="00637E0F" w:rsidRPr="006F31D7" w:rsidRDefault="00637E0F" w:rsidP="00EB39F4">
      <w:pPr>
        <w:pStyle w:val="ListParagraph"/>
        <w:numPr>
          <w:ilvl w:val="0"/>
          <w:numId w:val="95"/>
        </w:numPr>
        <w:tabs>
          <w:tab w:val="left" w:pos="-1440"/>
          <w:tab w:val="left" w:pos="-720"/>
          <w:tab w:val="left" w:pos="0"/>
          <w:tab w:val="left" w:pos="440"/>
          <w:tab w:val="left" w:pos="1140"/>
          <w:tab w:val="left" w:pos="6880"/>
        </w:tabs>
        <w:suppressAutoHyphens/>
        <w:spacing w:after="200" w:line="360" w:lineRule="auto"/>
        <w:ind w:left="425" w:hanging="425"/>
        <w:contextualSpacing w:val="0"/>
        <w:jc w:val="both"/>
        <w:rPr>
          <w:szCs w:val="24"/>
        </w:rPr>
      </w:pPr>
      <w:r w:rsidRPr="006F31D7">
        <w:rPr>
          <w:szCs w:val="24"/>
        </w:rPr>
        <w:tab/>
        <w:t xml:space="preserve">The Employer hereby covenants to pay the </w:t>
      </w:r>
      <w:r w:rsidR="00D833D7" w:rsidRPr="006F31D7">
        <w:rPr>
          <w:szCs w:val="24"/>
        </w:rPr>
        <w:t>Contractor</w:t>
      </w:r>
      <w:r w:rsidR="0038178D">
        <w:rPr>
          <w:szCs w:val="24"/>
        </w:rPr>
        <w:t xml:space="preserve"> </w:t>
      </w:r>
      <w:r w:rsidRPr="006F31D7">
        <w:rPr>
          <w:szCs w:val="24"/>
        </w:rPr>
        <w:t xml:space="preserve">in consideration of the execution and completion of the </w:t>
      </w:r>
      <w:r w:rsidR="007C483A" w:rsidRPr="006F31D7">
        <w:rPr>
          <w:szCs w:val="24"/>
        </w:rPr>
        <w:t xml:space="preserve">Services </w:t>
      </w:r>
      <w:r w:rsidRPr="006F31D7">
        <w:rPr>
          <w:szCs w:val="24"/>
        </w:rPr>
        <w:t>and remedying the defects wherein the Contract Price or such other sum as may become payable under the provisions of the Contract at the times and in the manner prescribed by the Contract.</w:t>
      </w:r>
    </w:p>
    <w:p w:rsidR="00637E0F" w:rsidRPr="006F31D7" w:rsidRDefault="00637E0F" w:rsidP="00EB39F4">
      <w:pPr>
        <w:pStyle w:val="ListParagraph"/>
        <w:numPr>
          <w:ilvl w:val="0"/>
          <w:numId w:val="95"/>
        </w:numPr>
        <w:tabs>
          <w:tab w:val="left" w:pos="-1440"/>
          <w:tab w:val="left" w:pos="-720"/>
          <w:tab w:val="left" w:pos="0"/>
          <w:tab w:val="left" w:pos="440"/>
          <w:tab w:val="left" w:pos="1140"/>
          <w:tab w:val="left" w:pos="6880"/>
        </w:tabs>
        <w:suppressAutoHyphens/>
        <w:spacing w:after="120" w:line="360" w:lineRule="auto"/>
        <w:ind w:left="425" w:hanging="425"/>
        <w:contextualSpacing w:val="0"/>
        <w:jc w:val="both"/>
        <w:rPr>
          <w:szCs w:val="24"/>
        </w:rPr>
      </w:pPr>
      <w:r w:rsidRPr="006F31D7">
        <w:rPr>
          <w:szCs w:val="24"/>
        </w:rPr>
        <w:tab/>
        <w:t>The following documents shall be deemed to form and be read and construed as part of this Agreement, viz:</w:t>
      </w:r>
    </w:p>
    <w:p w:rsidR="00637E0F" w:rsidRPr="006F31D7" w:rsidRDefault="00637E0F" w:rsidP="003B30E4">
      <w:pPr>
        <w:pStyle w:val="ListParagraph"/>
        <w:numPr>
          <w:ilvl w:val="0"/>
          <w:numId w:val="8"/>
        </w:numPr>
        <w:tabs>
          <w:tab w:val="left" w:pos="-1440"/>
          <w:tab w:val="left" w:pos="-720"/>
          <w:tab w:val="left" w:pos="0"/>
          <w:tab w:val="left" w:pos="440"/>
          <w:tab w:val="left" w:pos="1140"/>
          <w:tab w:val="left" w:pos="6880"/>
        </w:tabs>
        <w:suppressAutoHyphens/>
        <w:spacing w:line="360" w:lineRule="auto"/>
        <w:rPr>
          <w:szCs w:val="24"/>
        </w:rPr>
      </w:pPr>
      <w:r w:rsidRPr="006F31D7">
        <w:rPr>
          <w:szCs w:val="24"/>
        </w:rPr>
        <w:t>Letter of</w:t>
      </w:r>
      <w:r w:rsidR="00015D6E" w:rsidRPr="006F31D7">
        <w:rPr>
          <w:szCs w:val="24"/>
        </w:rPr>
        <w:t xml:space="preserve"> Intent to</w:t>
      </w:r>
      <w:r w:rsidR="0038178D">
        <w:rPr>
          <w:szCs w:val="24"/>
        </w:rPr>
        <w:t xml:space="preserve"> </w:t>
      </w:r>
      <w:r w:rsidR="00B377F6" w:rsidRPr="006F31D7">
        <w:rPr>
          <w:szCs w:val="24"/>
        </w:rPr>
        <w:t>Award</w:t>
      </w:r>
    </w:p>
    <w:p w:rsidR="00637E0F" w:rsidRPr="006F31D7" w:rsidRDefault="00D574EC" w:rsidP="003B30E4">
      <w:pPr>
        <w:pStyle w:val="ListParagraph"/>
        <w:numPr>
          <w:ilvl w:val="0"/>
          <w:numId w:val="8"/>
        </w:numPr>
        <w:tabs>
          <w:tab w:val="left" w:pos="-1440"/>
          <w:tab w:val="left" w:pos="-720"/>
          <w:tab w:val="left" w:pos="0"/>
          <w:tab w:val="left" w:pos="440"/>
          <w:tab w:val="left" w:pos="1140"/>
          <w:tab w:val="left" w:pos="6880"/>
        </w:tabs>
        <w:suppressAutoHyphens/>
        <w:spacing w:line="360" w:lineRule="auto"/>
        <w:rPr>
          <w:szCs w:val="24"/>
        </w:rPr>
      </w:pPr>
      <w:r w:rsidRPr="006F31D7">
        <w:rPr>
          <w:szCs w:val="24"/>
        </w:rPr>
        <w:lastRenderedPageBreak/>
        <w:t>Successful Bidder</w:t>
      </w:r>
      <w:r w:rsidR="00637E0F" w:rsidRPr="006F31D7">
        <w:rPr>
          <w:szCs w:val="24"/>
          <w:lang w:val="es-ES"/>
        </w:rPr>
        <w:t>’s Tend</w:t>
      </w:r>
      <w:r w:rsidR="00B377F6" w:rsidRPr="006F31D7">
        <w:rPr>
          <w:szCs w:val="24"/>
          <w:lang w:val="es-ES"/>
        </w:rPr>
        <w:t>er</w:t>
      </w:r>
    </w:p>
    <w:p w:rsidR="00637E0F" w:rsidRPr="006F31D7" w:rsidRDefault="00B377F6" w:rsidP="003B30E4">
      <w:pPr>
        <w:pStyle w:val="ListParagraph"/>
        <w:numPr>
          <w:ilvl w:val="0"/>
          <w:numId w:val="8"/>
        </w:numPr>
        <w:tabs>
          <w:tab w:val="left" w:pos="-1440"/>
          <w:tab w:val="left" w:pos="-720"/>
          <w:tab w:val="left" w:pos="0"/>
          <w:tab w:val="left" w:pos="440"/>
          <w:tab w:val="left" w:pos="1140"/>
          <w:tab w:val="left" w:pos="6880"/>
        </w:tabs>
        <w:suppressAutoHyphens/>
        <w:spacing w:line="360" w:lineRule="auto"/>
        <w:rPr>
          <w:szCs w:val="24"/>
        </w:rPr>
      </w:pPr>
      <w:r w:rsidRPr="006F31D7">
        <w:rPr>
          <w:szCs w:val="24"/>
        </w:rPr>
        <w:t>Contract Data</w:t>
      </w:r>
    </w:p>
    <w:p w:rsidR="00637E0F" w:rsidRPr="006F31D7" w:rsidRDefault="00637E0F" w:rsidP="003B30E4">
      <w:pPr>
        <w:pStyle w:val="ListParagraph"/>
        <w:numPr>
          <w:ilvl w:val="0"/>
          <w:numId w:val="8"/>
        </w:numPr>
        <w:tabs>
          <w:tab w:val="left" w:pos="-1440"/>
          <w:tab w:val="left" w:pos="-720"/>
          <w:tab w:val="left" w:pos="0"/>
          <w:tab w:val="left" w:pos="440"/>
          <w:tab w:val="left" w:pos="1140"/>
          <w:tab w:val="left" w:pos="6880"/>
        </w:tabs>
        <w:suppressAutoHyphens/>
        <w:spacing w:line="360" w:lineRule="auto"/>
        <w:rPr>
          <w:szCs w:val="24"/>
        </w:rPr>
      </w:pPr>
      <w:r w:rsidRPr="006F31D7">
        <w:rPr>
          <w:szCs w:val="24"/>
        </w:rPr>
        <w:t xml:space="preserve">Conditions of </w:t>
      </w:r>
      <w:r w:rsidR="00092A2A" w:rsidRPr="006F31D7">
        <w:rPr>
          <w:szCs w:val="24"/>
        </w:rPr>
        <w:t>C</w:t>
      </w:r>
      <w:r w:rsidRPr="006F31D7">
        <w:rPr>
          <w:szCs w:val="24"/>
        </w:rPr>
        <w:t xml:space="preserve">ontract (including </w:t>
      </w:r>
      <w:r w:rsidR="00B377F6" w:rsidRPr="006F31D7">
        <w:rPr>
          <w:szCs w:val="24"/>
        </w:rPr>
        <w:t>Special Conditions of Contract)</w:t>
      </w:r>
    </w:p>
    <w:p w:rsidR="002609C4" w:rsidRPr="006F31D7" w:rsidRDefault="007E1321" w:rsidP="003B30E4">
      <w:pPr>
        <w:pStyle w:val="ListParagraph"/>
        <w:numPr>
          <w:ilvl w:val="0"/>
          <w:numId w:val="8"/>
        </w:numPr>
        <w:tabs>
          <w:tab w:val="left" w:pos="-1440"/>
          <w:tab w:val="left" w:pos="-720"/>
          <w:tab w:val="left" w:pos="0"/>
          <w:tab w:val="left" w:pos="440"/>
          <w:tab w:val="left" w:pos="1140"/>
          <w:tab w:val="left" w:pos="6880"/>
        </w:tabs>
        <w:suppressAutoHyphens/>
        <w:spacing w:after="240" w:line="360" w:lineRule="auto"/>
        <w:ind w:left="1156" w:hanging="357"/>
        <w:contextualSpacing w:val="0"/>
        <w:rPr>
          <w:szCs w:val="24"/>
        </w:rPr>
      </w:pPr>
      <w:r w:rsidRPr="006F31D7">
        <w:rPr>
          <w:szCs w:val="24"/>
        </w:rPr>
        <w:t>Annual Contract Price</w:t>
      </w:r>
    </w:p>
    <w:p w:rsidR="00637E0F" w:rsidRPr="006F31D7" w:rsidRDefault="00637E0F" w:rsidP="00C24A96">
      <w:pPr>
        <w:tabs>
          <w:tab w:val="left" w:pos="-1440"/>
          <w:tab w:val="left" w:pos="-720"/>
          <w:tab w:val="left" w:pos="0"/>
          <w:tab w:val="left" w:pos="440"/>
          <w:tab w:val="left" w:pos="1140"/>
          <w:tab w:val="left" w:pos="6880"/>
        </w:tabs>
        <w:suppressAutoHyphens/>
        <w:spacing w:after="240" w:line="360" w:lineRule="auto"/>
        <w:rPr>
          <w:szCs w:val="24"/>
        </w:rPr>
      </w:pPr>
      <w:r w:rsidRPr="006F31D7">
        <w:rPr>
          <w:szCs w:val="24"/>
        </w:rPr>
        <w:t>In witness whereof the parties thereto have caused this Agreement to be executed the day and year first before written.</w:t>
      </w:r>
    </w:p>
    <w:p w:rsidR="00C24A96" w:rsidRPr="006F31D7" w:rsidRDefault="00D3294A" w:rsidP="00C24A96">
      <w:pPr>
        <w:tabs>
          <w:tab w:val="left" w:pos="-1440"/>
          <w:tab w:val="left" w:pos="-720"/>
          <w:tab w:val="left" w:pos="0"/>
          <w:tab w:val="left" w:pos="440"/>
          <w:tab w:val="left" w:pos="1140"/>
          <w:tab w:val="left" w:pos="2520"/>
          <w:tab w:val="left" w:pos="6880"/>
        </w:tabs>
        <w:suppressAutoHyphens/>
        <w:spacing w:line="360" w:lineRule="auto"/>
        <w:jc w:val="both"/>
        <w:rPr>
          <w:szCs w:val="24"/>
        </w:rPr>
      </w:pPr>
      <w:r w:rsidRPr="006F31D7">
        <w:rPr>
          <w:szCs w:val="24"/>
        </w:rPr>
        <w:t xml:space="preserve">The Common Seal of </w:t>
      </w:r>
      <w:r w:rsidR="00637E0F" w:rsidRPr="006F31D7">
        <w:rPr>
          <w:szCs w:val="24"/>
        </w:rPr>
        <w:t>__________________was hereunto affixed in the presence of:</w:t>
      </w:r>
    </w:p>
    <w:p w:rsidR="003264C3" w:rsidRPr="006F31D7" w:rsidRDefault="00637E0F" w:rsidP="00C24A96">
      <w:pPr>
        <w:tabs>
          <w:tab w:val="left" w:pos="-1440"/>
          <w:tab w:val="left" w:pos="-720"/>
          <w:tab w:val="left" w:pos="0"/>
          <w:tab w:val="left" w:pos="440"/>
          <w:tab w:val="left" w:pos="1140"/>
          <w:tab w:val="left" w:pos="2520"/>
          <w:tab w:val="left" w:pos="6880"/>
        </w:tabs>
        <w:suppressAutoHyphens/>
        <w:spacing w:line="360" w:lineRule="auto"/>
        <w:rPr>
          <w:szCs w:val="24"/>
        </w:rPr>
      </w:pPr>
      <w:r w:rsidRPr="006F31D7">
        <w:rPr>
          <w:szCs w:val="24"/>
        </w:rPr>
        <w:t>Signed, S</w:t>
      </w:r>
      <w:r w:rsidR="00C24A96" w:rsidRPr="006F31D7">
        <w:rPr>
          <w:szCs w:val="24"/>
        </w:rPr>
        <w:t xml:space="preserve">ealed and Delivered by the said </w:t>
      </w:r>
      <w:r w:rsidRPr="006F31D7">
        <w:rPr>
          <w:szCs w:val="24"/>
        </w:rPr>
        <w:t>____________________________________</w:t>
      </w:r>
      <w:r w:rsidR="003049FC" w:rsidRPr="006F31D7">
        <w:rPr>
          <w:szCs w:val="24"/>
        </w:rPr>
        <w:t>______________________________</w:t>
      </w:r>
      <w:r w:rsidRPr="006F31D7">
        <w:rPr>
          <w:szCs w:val="24"/>
        </w:rPr>
        <w:t>____</w:t>
      </w:r>
    </w:p>
    <w:p w:rsidR="00637E0F" w:rsidRPr="006F31D7" w:rsidRDefault="00637E0F" w:rsidP="003264C3">
      <w:pPr>
        <w:tabs>
          <w:tab w:val="left" w:pos="-1440"/>
          <w:tab w:val="left" w:pos="-720"/>
          <w:tab w:val="left" w:pos="0"/>
          <w:tab w:val="left" w:pos="440"/>
          <w:tab w:val="left" w:pos="1140"/>
          <w:tab w:val="left" w:pos="6880"/>
        </w:tabs>
        <w:suppressAutoHyphens/>
        <w:spacing w:line="360" w:lineRule="auto"/>
        <w:jc w:val="both"/>
        <w:rPr>
          <w:szCs w:val="24"/>
        </w:rPr>
      </w:pPr>
      <w:r w:rsidRPr="006F31D7">
        <w:rPr>
          <w:szCs w:val="24"/>
        </w:rPr>
        <w:t>in the presence of:</w:t>
      </w:r>
    </w:p>
    <w:p w:rsidR="003264C3" w:rsidRPr="006F31D7" w:rsidRDefault="00637E0F" w:rsidP="003264C3">
      <w:pPr>
        <w:tabs>
          <w:tab w:val="left" w:pos="-1440"/>
          <w:tab w:val="left" w:pos="-720"/>
          <w:tab w:val="left" w:pos="0"/>
          <w:tab w:val="left" w:pos="440"/>
          <w:tab w:val="left" w:pos="1140"/>
          <w:tab w:val="left" w:pos="2970"/>
          <w:tab w:val="left" w:pos="6880"/>
        </w:tabs>
        <w:suppressAutoHyphens/>
        <w:spacing w:line="360" w:lineRule="auto"/>
        <w:jc w:val="both"/>
        <w:rPr>
          <w:szCs w:val="24"/>
        </w:rPr>
      </w:pPr>
      <w:r w:rsidRPr="006F31D7">
        <w:rPr>
          <w:szCs w:val="24"/>
        </w:rPr>
        <w:t>Binding Signature of Employer</w:t>
      </w:r>
      <w:r w:rsidR="003264C3" w:rsidRPr="006F31D7">
        <w:rPr>
          <w:szCs w:val="24"/>
        </w:rPr>
        <w:t xml:space="preserve"> ______</w:t>
      </w:r>
      <w:r w:rsidR="003049FC" w:rsidRPr="006F31D7">
        <w:rPr>
          <w:szCs w:val="24"/>
        </w:rPr>
        <w:t>___</w:t>
      </w:r>
      <w:r w:rsidR="003264C3" w:rsidRPr="006F31D7">
        <w:rPr>
          <w:szCs w:val="24"/>
        </w:rPr>
        <w:t>_______________________________________</w:t>
      </w:r>
    </w:p>
    <w:p w:rsidR="00637E0F" w:rsidRPr="006F31D7" w:rsidRDefault="00637E0F" w:rsidP="003264C3">
      <w:pPr>
        <w:tabs>
          <w:tab w:val="left" w:pos="-1440"/>
          <w:tab w:val="left" w:pos="-720"/>
          <w:tab w:val="left" w:pos="0"/>
          <w:tab w:val="left" w:pos="440"/>
          <w:tab w:val="left" w:pos="1140"/>
          <w:tab w:val="left" w:pos="2970"/>
          <w:tab w:val="left" w:pos="6880"/>
        </w:tabs>
        <w:suppressAutoHyphens/>
        <w:spacing w:line="360" w:lineRule="auto"/>
        <w:jc w:val="both"/>
        <w:rPr>
          <w:szCs w:val="24"/>
        </w:rPr>
      </w:pPr>
      <w:r w:rsidRPr="006F31D7">
        <w:rPr>
          <w:szCs w:val="24"/>
        </w:rPr>
        <w:t xml:space="preserve">Binding Signature of </w:t>
      </w:r>
      <w:r w:rsidR="00D833D7" w:rsidRPr="006F31D7">
        <w:rPr>
          <w:szCs w:val="24"/>
        </w:rPr>
        <w:t>Contractor</w:t>
      </w:r>
      <w:r w:rsidRPr="006F31D7">
        <w:rPr>
          <w:szCs w:val="24"/>
        </w:rPr>
        <w:t>_________________________________________</w:t>
      </w:r>
    </w:p>
    <w:p w:rsidR="009926C1" w:rsidRPr="006F31D7" w:rsidRDefault="009926C1" w:rsidP="00232A73">
      <w:pPr>
        <w:tabs>
          <w:tab w:val="left" w:pos="-1440"/>
          <w:tab w:val="left" w:pos="-720"/>
          <w:tab w:val="left" w:pos="0"/>
          <w:tab w:val="left" w:pos="440"/>
          <w:tab w:val="left" w:pos="1140"/>
          <w:tab w:val="left" w:pos="6880"/>
        </w:tabs>
        <w:suppressAutoHyphens/>
        <w:spacing w:line="360" w:lineRule="auto"/>
        <w:rPr>
          <w:b/>
          <w:szCs w:val="24"/>
        </w:rPr>
      </w:pPr>
    </w:p>
    <w:p w:rsidR="005E72E2" w:rsidRPr="006F31D7" w:rsidRDefault="00933F09" w:rsidP="00CC19EA">
      <w:pPr>
        <w:spacing w:after="200" w:line="276" w:lineRule="auto"/>
        <w:jc w:val="center"/>
        <w:rPr>
          <w:b/>
          <w:bCs/>
          <w:snapToGrid w:val="0"/>
          <w:szCs w:val="24"/>
        </w:rPr>
      </w:pPr>
      <w:r w:rsidRPr="006F31D7">
        <w:rPr>
          <w:b/>
          <w:bCs/>
          <w:snapToGrid w:val="0"/>
          <w:sz w:val="22"/>
          <w:szCs w:val="22"/>
        </w:rPr>
        <w:br w:type="page"/>
      </w:r>
      <w:r w:rsidR="00AC1496" w:rsidRPr="006F31D7">
        <w:rPr>
          <w:b/>
          <w:bCs/>
          <w:snapToGrid w:val="0"/>
          <w:szCs w:val="24"/>
        </w:rPr>
        <w:lastRenderedPageBreak/>
        <w:t>S</w:t>
      </w:r>
      <w:r w:rsidR="005E72E2" w:rsidRPr="006F31D7">
        <w:rPr>
          <w:b/>
          <w:bCs/>
          <w:snapToGrid w:val="0"/>
          <w:szCs w:val="24"/>
        </w:rPr>
        <w:t>ECTION-4</w:t>
      </w:r>
    </w:p>
    <w:p w:rsidR="000A11F0" w:rsidRPr="006F31D7" w:rsidRDefault="000A11F0" w:rsidP="009751A3">
      <w:pPr>
        <w:pStyle w:val="PlainText"/>
        <w:spacing w:after="240" w:line="360" w:lineRule="auto"/>
        <w:jc w:val="center"/>
        <w:rPr>
          <w:rFonts w:ascii="Times New Roman" w:hAnsi="Times New Roman"/>
          <w:b/>
          <w:bCs/>
          <w:snapToGrid w:val="0"/>
          <w:sz w:val="24"/>
          <w:szCs w:val="24"/>
        </w:rPr>
      </w:pPr>
      <w:r w:rsidRPr="006F31D7">
        <w:rPr>
          <w:rFonts w:ascii="Times New Roman" w:hAnsi="Times New Roman"/>
          <w:b/>
          <w:bCs/>
          <w:snapToGrid w:val="0"/>
          <w:sz w:val="24"/>
          <w:szCs w:val="24"/>
        </w:rPr>
        <w:t>G</w:t>
      </w:r>
      <w:r w:rsidR="005E72E2" w:rsidRPr="006F31D7">
        <w:rPr>
          <w:rFonts w:ascii="Times New Roman" w:hAnsi="Times New Roman"/>
          <w:b/>
          <w:bCs/>
          <w:snapToGrid w:val="0"/>
          <w:sz w:val="24"/>
          <w:szCs w:val="24"/>
        </w:rPr>
        <w:t>ENERAL TERMS AND CONDITIONS</w:t>
      </w:r>
    </w:p>
    <w:p w:rsidR="005F64DE" w:rsidRPr="006F31D7" w:rsidRDefault="005F64DE" w:rsidP="00DE66BC">
      <w:pPr>
        <w:pStyle w:val="PlainText"/>
        <w:numPr>
          <w:ilvl w:val="0"/>
          <w:numId w:val="9"/>
        </w:numPr>
        <w:spacing w:after="240"/>
        <w:ind w:left="426" w:hanging="426"/>
        <w:jc w:val="both"/>
        <w:rPr>
          <w:rFonts w:ascii="Times New Roman" w:hAnsi="Times New Roman"/>
          <w:b/>
          <w:bCs/>
          <w:snapToGrid w:val="0"/>
          <w:sz w:val="24"/>
          <w:szCs w:val="24"/>
        </w:rPr>
      </w:pPr>
      <w:r w:rsidRPr="006F31D7">
        <w:rPr>
          <w:rFonts w:ascii="Times New Roman" w:hAnsi="Times New Roman"/>
          <w:b/>
          <w:bCs/>
          <w:snapToGrid w:val="0"/>
          <w:sz w:val="24"/>
          <w:szCs w:val="24"/>
        </w:rPr>
        <w:t>General</w:t>
      </w:r>
    </w:p>
    <w:p w:rsidR="00442163" w:rsidRPr="006F31D7" w:rsidRDefault="00F95182" w:rsidP="003B30E4">
      <w:pPr>
        <w:pStyle w:val="PlainText"/>
        <w:numPr>
          <w:ilvl w:val="0"/>
          <w:numId w:val="10"/>
        </w:numPr>
        <w:tabs>
          <w:tab w:val="left" w:pos="567"/>
        </w:tabs>
        <w:spacing w:after="200" w:line="360" w:lineRule="auto"/>
        <w:ind w:left="426" w:hanging="426"/>
        <w:jc w:val="both"/>
        <w:rPr>
          <w:rFonts w:ascii="Times New Roman" w:hAnsi="Times New Roman"/>
          <w:snapToGrid w:val="0"/>
          <w:sz w:val="24"/>
          <w:szCs w:val="24"/>
        </w:rPr>
      </w:pPr>
      <w:r w:rsidRPr="006F31D7">
        <w:rPr>
          <w:rFonts w:ascii="Times New Roman" w:hAnsi="Times New Roman"/>
          <w:snapToGrid w:val="0"/>
          <w:sz w:val="24"/>
          <w:szCs w:val="24"/>
        </w:rPr>
        <w:t>The tenderers</w:t>
      </w:r>
      <w:r w:rsidR="00442163" w:rsidRPr="006F31D7">
        <w:rPr>
          <w:rFonts w:ascii="Times New Roman" w:hAnsi="Times New Roman"/>
          <w:snapToGrid w:val="0"/>
          <w:sz w:val="24"/>
          <w:szCs w:val="24"/>
        </w:rPr>
        <w:t xml:space="preserve"> are requested to upload all the supporting documents wherever required in electronic mode and no hard copies will be accepted /entertained. Failure to comply with this will result in rejection of their offers. </w:t>
      </w:r>
    </w:p>
    <w:p w:rsidR="00442163" w:rsidRPr="006F31D7" w:rsidRDefault="00442163" w:rsidP="003B30E4">
      <w:pPr>
        <w:pStyle w:val="PlainText"/>
        <w:numPr>
          <w:ilvl w:val="0"/>
          <w:numId w:val="10"/>
        </w:numPr>
        <w:tabs>
          <w:tab w:val="left" w:pos="567"/>
        </w:tabs>
        <w:spacing w:after="200" w:line="360" w:lineRule="auto"/>
        <w:ind w:left="426" w:hanging="426"/>
        <w:jc w:val="both"/>
        <w:rPr>
          <w:rFonts w:ascii="Times New Roman" w:hAnsi="Times New Roman"/>
          <w:snapToGrid w:val="0"/>
          <w:sz w:val="24"/>
          <w:szCs w:val="24"/>
        </w:rPr>
      </w:pPr>
      <w:r w:rsidRPr="006F31D7">
        <w:rPr>
          <w:rFonts w:ascii="Times New Roman" w:hAnsi="Times New Roman"/>
          <w:snapToGrid w:val="0"/>
          <w:sz w:val="24"/>
          <w:szCs w:val="24"/>
        </w:rPr>
        <w:t xml:space="preserve">The </w:t>
      </w:r>
      <w:r w:rsidR="00F95182" w:rsidRPr="006F31D7">
        <w:rPr>
          <w:rFonts w:ascii="Times New Roman" w:hAnsi="Times New Roman"/>
          <w:snapToGrid w:val="0"/>
          <w:sz w:val="24"/>
          <w:szCs w:val="24"/>
        </w:rPr>
        <w:t>tenderers</w:t>
      </w:r>
      <w:r w:rsidR="0038178D">
        <w:rPr>
          <w:rFonts w:ascii="Times New Roman" w:hAnsi="Times New Roman"/>
          <w:snapToGrid w:val="0"/>
          <w:sz w:val="24"/>
          <w:szCs w:val="24"/>
        </w:rPr>
        <w:t xml:space="preserve"> </w:t>
      </w:r>
      <w:r w:rsidR="00F95182" w:rsidRPr="006F31D7">
        <w:rPr>
          <w:rFonts w:ascii="Times New Roman" w:hAnsi="Times New Roman"/>
          <w:snapToGrid w:val="0"/>
          <w:sz w:val="24"/>
          <w:szCs w:val="24"/>
        </w:rPr>
        <w:t>are</w:t>
      </w:r>
      <w:r w:rsidRPr="006F31D7">
        <w:rPr>
          <w:rFonts w:ascii="Times New Roman" w:hAnsi="Times New Roman"/>
          <w:snapToGrid w:val="0"/>
          <w:sz w:val="24"/>
          <w:szCs w:val="24"/>
        </w:rPr>
        <w:t xml:space="preserve"> required to ensure browser compatibility of the computer well in advance to the last date and time for receipt of tenders. </w:t>
      </w:r>
      <w:r w:rsidRPr="006F31D7">
        <w:rPr>
          <w:rFonts w:ascii="Times New Roman" w:hAnsi="Times New Roman"/>
          <w:b/>
          <w:bCs/>
          <w:snapToGrid w:val="0"/>
          <w:sz w:val="24"/>
          <w:szCs w:val="24"/>
        </w:rPr>
        <w:t xml:space="preserve">The </w:t>
      </w:r>
      <w:r w:rsidR="00255D39" w:rsidRPr="006F31D7">
        <w:rPr>
          <w:rFonts w:ascii="Times New Roman" w:hAnsi="Times New Roman"/>
          <w:b/>
          <w:bCs/>
          <w:snapToGrid w:val="0"/>
          <w:sz w:val="24"/>
          <w:szCs w:val="24"/>
        </w:rPr>
        <w:t>K</w:t>
      </w:r>
      <w:r w:rsidR="00A13B17" w:rsidRPr="006F31D7">
        <w:rPr>
          <w:rFonts w:ascii="Times New Roman" w:hAnsi="Times New Roman"/>
          <w:b/>
          <w:bCs/>
          <w:snapToGrid w:val="0"/>
          <w:sz w:val="24"/>
          <w:szCs w:val="24"/>
        </w:rPr>
        <w:t>arnataka Power Transmission Corporation Limited</w:t>
      </w:r>
      <w:r w:rsidR="006D3FC9" w:rsidRPr="006F31D7">
        <w:rPr>
          <w:rFonts w:ascii="Times New Roman" w:hAnsi="Times New Roman"/>
          <w:b/>
          <w:bCs/>
          <w:snapToGrid w:val="0"/>
          <w:sz w:val="24"/>
          <w:szCs w:val="24"/>
        </w:rPr>
        <w:t xml:space="preserve"> will</w:t>
      </w:r>
      <w:r w:rsidRPr="006F31D7">
        <w:rPr>
          <w:rFonts w:ascii="Times New Roman" w:hAnsi="Times New Roman"/>
          <w:snapToGrid w:val="0"/>
          <w:sz w:val="24"/>
          <w:szCs w:val="24"/>
        </w:rPr>
        <w:t xml:space="preserve"> not be responsible for non-accessibility of </w:t>
      </w:r>
      <w:r w:rsidR="002A113C" w:rsidRPr="006F31D7">
        <w:rPr>
          <w:rFonts w:ascii="Times New Roman" w:hAnsi="Times New Roman"/>
          <w:snapToGrid w:val="0"/>
          <w:sz w:val="24"/>
          <w:szCs w:val="24"/>
        </w:rPr>
        <w:br w:type="textWrapping" w:clear="all"/>
      </w:r>
      <w:r w:rsidR="003964E4" w:rsidRPr="006F31D7">
        <w:rPr>
          <w:rFonts w:ascii="Times New Roman" w:hAnsi="Times New Roman"/>
          <w:sz w:val="24"/>
          <w:szCs w:val="24"/>
        </w:rPr>
        <w:t>Karnataka Public Procurement Portal</w:t>
      </w:r>
      <w:r w:rsidRPr="006F31D7">
        <w:rPr>
          <w:rFonts w:ascii="Times New Roman" w:hAnsi="Times New Roman"/>
          <w:snapToGrid w:val="0"/>
          <w:sz w:val="24"/>
          <w:szCs w:val="24"/>
        </w:rPr>
        <w:t xml:space="preserve"> due to internet connectivity issues and technical glitches.</w:t>
      </w:r>
    </w:p>
    <w:p w:rsidR="007460F7" w:rsidRPr="006F31D7" w:rsidRDefault="007460F7" w:rsidP="00CD7F14">
      <w:pPr>
        <w:pStyle w:val="PlainText"/>
        <w:numPr>
          <w:ilvl w:val="0"/>
          <w:numId w:val="10"/>
        </w:numPr>
        <w:tabs>
          <w:tab w:val="left" w:pos="567"/>
        </w:tabs>
        <w:spacing w:after="240" w:line="360" w:lineRule="auto"/>
        <w:ind w:left="426" w:hanging="426"/>
        <w:jc w:val="both"/>
        <w:rPr>
          <w:rFonts w:ascii="Times New Roman" w:hAnsi="Times New Roman"/>
          <w:snapToGrid w:val="0"/>
          <w:sz w:val="24"/>
          <w:szCs w:val="24"/>
        </w:rPr>
      </w:pPr>
      <w:r w:rsidRPr="006F31D7">
        <w:rPr>
          <w:rFonts w:ascii="Times New Roman" w:hAnsi="Times New Roman"/>
          <w:snapToGrid w:val="0"/>
          <w:sz w:val="24"/>
          <w:szCs w:val="24"/>
        </w:rPr>
        <w:t>The Superintending Engineers of the Transmission Circles shall ensure to invite tender by limiting the number of Sub-stations to five with a minimum one Sub-station in a package. No tenderer shall be eligible to be awarded more than Five Sub-stations in KPTCL at a time (Either 220kV or 110kV or 66kV or any combination in KPTCL).</w:t>
      </w:r>
    </w:p>
    <w:p w:rsidR="000A11F0" w:rsidRPr="006F31D7" w:rsidRDefault="000A11F0" w:rsidP="00DE66BC">
      <w:pPr>
        <w:pStyle w:val="PlainText"/>
        <w:numPr>
          <w:ilvl w:val="0"/>
          <w:numId w:val="9"/>
        </w:numPr>
        <w:spacing w:after="240"/>
        <w:ind w:left="426" w:hanging="426"/>
        <w:jc w:val="both"/>
        <w:rPr>
          <w:rFonts w:ascii="Times New Roman" w:hAnsi="Times New Roman"/>
          <w:b/>
          <w:bCs/>
          <w:snapToGrid w:val="0"/>
          <w:sz w:val="24"/>
          <w:szCs w:val="24"/>
        </w:rPr>
      </w:pPr>
      <w:r w:rsidRPr="006F31D7">
        <w:rPr>
          <w:rFonts w:ascii="Times New Roman" w:hAnsi="Times New Roman"/>
          <w:b/>
          <w:bCs/>
          <w:snapToGrid w:val="0"/>
          <w:sz w:val="24"/>
          <w:szCs w:val="24"/>
        </w:rPr>
        <w:t>Scope:</w:t>
      </w:r>
    </w:p>
    <w:p w:rsidR="004367D4" w:rsidRPr="006F31D7" w:rsidRDefault="004367D4" w:rsidP="00CD7F14">
      <w:pPr>
        <w:pStyle w:val="PlainText"/>
        <w:tabs>
          <w:tab w:val="left" w:pos="426"/>
        </w:tabs>
        <w:spacing w:after="240" w:line="360" w:lineRule="auto"/>
        <w:ind w:left="426"/>
        <w:jc w:val="both"/>
        <w:rPr>
          <w:rFonts w:ascii="Times New Roman" w:hAnsi="Times New Roman"/>
          <w:snapToGrid w:val="0"/>
          <w:sz w:val="24"/>
          <w:szCs w:val="24"/>
        </w:rPr>
      </w:pPr>
      <w:r w:rsidRPr="006F31D7">
        <w:rPr>
          <w:rFonts w:ascii="Times New Roman" w:hAnsi="Times New Roman"/>
          <w:snapToGrid w:val="0"/>
          <w:sz w:val="24"/>
          <w:szCs w:val="24"/>
        </w:rPr>
        <w:t xml:space="preserve">The </w:t>
      </w:r>
      <w:r w:rsidR="00C5762C" w:rsidRPr="006F31D7">
        <w:rPr>
          <w:rFonts w:ascii="Times New Roman" w:hAnsi="Times New Roman"/>
          <w:snapToGrid w:val="0"/>
          <w:sz w:val="24"/>
          <w:szCs w:val="24"/>
        </w:rPr>
        <w:t>tender</w:t>
      </w:r>
      <w:r w:rsidR="00F078D1" w:rsidRPr="006F31D7">
        <w:rPr>
          <w:rFonts w:ascii="Times New Roman" w:hAnsi="Times New Roman"/>
          <w:snapToGrid w:val="0"/>
          <w:sz w:val="24"/>
          <w:szCs w:val="24"/>
        </w:rPr>
        <w:t>er</w:t>
      </w:r>
      <w:r w:rsidRPr="006F31D7">
        <w:rPr>
          <w:rFonts w:ascii="Times New Roman" w:hAnsi="Times New Roman"/>
          <w:snapToGrid w:val="0"/>
          <w:sz w:val="24"/>
          <w:szCs w:val="24"/>
        </w:rPr>
        <w:t xml:space="preserve"> shall provide </w:t>
      </w:r>
      <w:r w:rsidR="00F95182" w:rsidRPr="006F31D7">
        <w:rPr>
          <w:rFonts w:ascii="Times New Roman" w:hAnsi="Times New Roman"/>
          <w:snapToGrid w:val="0"/>
          <w:sz w:val="24"/>
          <w:szCs w:val="24"/>
        </w:rPr>
        <w:t>required n</w:t>
      </w:r>
      <w:r w:rsidR="00D577D6" w:rsidRPr="006F31D7">
        <w:rPr>
          <w:rFonts w:ascii="Times New Roman" w:hAnsi="Times New Roman"/>
          <w:snapToGrid w:val="0"/>
          <w:sz w:val="24"/>
          <w:szCs w:val="24"/>
        </w:rPr>
        <w:t>umber of Shift Engineers grade-</w:t>
      </w:r>
      <w:r w:rsidR="00F95182" w:rsidRPr="006F31D7">
        <w:rPr>
          <w:rFonts w:ascii="Times New Roman" w:hAnsi="Times New Roman"/>
          <w:snapToGrid w:val="0"/>
          <w:sz w:val="24"/>
          <w:szCs w:val="24"/>
        </w:rPr>
        <w:t xml:space="preserve">I, Shift Engineers grade-II, </w:t>
      </w:r>
      <w:r w:rsidR="002A113C" w:rsidRPr="006F31D7">
        <w:rPr>
          <w:rFonts w:ascii="Times New Roman" w:hAnsi="Times New Roman"/>
          <w:snapToGrid w:val="0"/>
          <w:sz w:val="24"/>
          <w:szCs w:val="24"/>
        </w:rPr>
        <w:t>O</w:t>
      </w:r>
      <w:r w:rsidR="00F95182" w:rsidRPr="006F31D7">
        <w:rPr>
          <w:rFonts w:ascii="Times New Roman" w:hAnsi="Times New Roman"/>
          <w:snapToGrid w:val="0"/>
          <w:sz w:val="24"/>
          <w:szCs w:val="24"/>
        </w:rPr>
        <w:t xml:space="preserve">perators helpers, </w:t>
      </w:r>
      <w:r w:rsidR="002A113C" w:rsidRPr="006F31D7">
        <w:rPr>
          <w:rFonts w:ascii="Times New Roman" w:hAnsi="Times New Roman"/>
          <w:snapToGrid w:val="0"/>
          <w:sz w:val="24"/>
          <w:szCs w:val="24"/>
        </w:rPr>
        <w:t>H</w:t>
      </w:r>
      <w:r w:rsidR="00F95182" w:rsidRPr="006F31D7">
        <w:rPr>
          <w:rFonts w:ascii="Times New Roman" w:hAnsi="Times New Roman"/>
          <w:snapToGrid w:val="0"/>
          <w:sz w:val="24"/>
          <w:szCs w:val="24"/>
        </w:rPr>
        <w:t xml:space="preserve">ousekeeping staff etc., </w:t>
      </w:r>
      <w:r w:rsidR="00346971" w:rsidRPr="006F31D7">
        <w:rPr>
          <w:rFonts w:ascii="Times New Roman" w:hAnsi="Times New Roman"/>
          <w:snapToGrid w:val="0"/>
          <w:sz w:val="24"/>
          <w:szCs w:val="24"/>
        </w:rPr>
        <w:t xml:space="preserve">for carrying out the scope of work </w:t>
      </w:r>
      <w:r w:rsidR="00F95182" w:rsidRPr="006F31D7">
        <w:rPr>
          <w:rFonts w:ascii="Times New Roman" w:hAnsi="Times New Roman"/>
          <w:snapToGrid w:val="0"/>
          <w:sz w:val="24"/>
          <w:szCs w:val="24"/>
        </w:rPr>
        <w:t xml:space="preserve">as </w:t>
      </w:r>
      <w:r w:rsidR="007F06BD" w:rsidRPr="006F31D7">
        <w:rPr>
          <w:rFonts w:ascii="Times New Roman" w:hAnsi="Times New Roman"/>
          <w:snapToGrid w:val="0"/>
          <w:sz w:val="24"/>
          <w:szCs w:val="24"/>
        </w:rPr>
        <w:t>defined</w:t>
      </w:r>
      <w:r w:rsidR="00346971" w:rsidRPr="006F31D7">
        <w:rPr>
          <w:rFonts w:ascii="Times New Roman" w:hAnsi="Times New Roman"/>
          <w:snapToGrid w:val="0"/>
          <w:sz w:val="24"/>
          <w:szCs w:val="24"/>
        </w:rPr>
        <w:t xml:space="preserve"> in section 5 and as </w:t>
      </w:r>
      <w:r w:rsidR="00F95182" w:rsidRPr="006F31D7">
        <w:rPr>
          <w:rFonts w:ascii="Times New Roman" w:hAnsi="Times New Roman"/>
          <w:snapToGrid w:val="0"/>
          <w:sz w:val="24"/>
          <w:szCs w:val="24"/>
        </w:rPr>
        <w:t xml:space="preserve">specified in the </w:t>
      </w:r>
      <w:r w:rsidR="00C40715" w:rsidRPr="006F31D7">
        <w:rPr>
          <w:rFonts w:ascii="Times New Roman" w:hAnsi="Times New Roman"/>
          <w:snapToGrid w:val="0"/>
          <w:sz w:val="24"/>
          <w:szCs w:val="24"/>
        </w:rPr>
        <w:t>Annual Contract Price</w:t>
      </w:r>
      <w:r w:rsidR="00695813" w:rsidRPr="006F31D7">
        <w:rPr>
          <w:rFonts w:ascii="Times New Roman" w:hAnsi="Times New Roman"/>
          <w:snapToGrid w:val="0"/>
          <w:sz w:val="24"/>
          <w:szCs w:val="24"/>
        </w:rPr>
        <w:t xml:space="preserve">of </w:t>
      </w:r>
      <w:r w:rsidR="00456398" w:rsidRPr="006F31D7">
        <w:rPr>
          <w:rFonts w:ascii="Times New Roman" w:hAnsi="Times New Roman"/>
          <w:snapToGrid w:val="0"/>
          <w:sz w:val="24"/>
          <w:szCs w:val="24"/>
        </w:rPr>
        <w:t xml:space="preserve">section </w:t>
      </w:r>
      <w:r w:rsidR="00172891" w:rsidRPr="006F31D7">
        <w:rPr>
          <w:rFonts w:ascii="Times New Roman" w:hAnsi="Times New Roman"/>
          <w:snapToGrid w:val="0"/>
          <w:sz w:val="24"/>
          <w:szCs w:val="24"/>
        </w:rPr>
        <w:t>8</w:t>
      </w:r>
      <w:r w:rsidR="00F95182" w:rsidRPr="006F31D7">
        <w:rPr>
          <w:rFonts w:ascii="Times New Roman" w:hAnsi="Times New Roman"/>
          <w:snapToGrid w:val="0"/>
          <w:sz w:val="24"/>
          <w:szCs w:val="24"/>
        </w:rPr>
        <w:t xml:space="preserve">to the respective </w:t>
      </w:r>
      <w:r w:rsidR="00301E0C" w:rsidRPr="006F31D7">
        <w:rPr>
          <w:rFonts w:ascii="Times New Roman" w:hAnsi="Times New Roman"/>
          <w:snapToGrid w:val="0"/>
          <w:sz w:val="24"/>
          <w:szCs w:val="24"/>
        </w:rPr>
        <w:t>Sub-stations</w:t>
      </w:r>
      <w:r w:rsidR="00F95182" w:rsidRPr="006F31D7">
        <w:rPr>
          <w:rFonts w:ascii="Times New Roman" w:hAnsi="Times New Roman"/>
          <w:snapToGrid w:val="0"/>
          <w:sz w:val="24"/>
          <w:szCs w:val="24"/>
        </w:rPr>
        <w:t xml:space="preserve"> for a period of </w:t>
      </w:r>
      <w:r w:rsidR="00F342C0" w:rsidRPr="006F31D7">
        <w:rPr>
          <w:rFonts w:ascii="Times New Roman" w:hAnsi="Times New Roman"/>
          <w:snapToGrid w:val="0"/>
          <w:sz w:val="24"/>
          <w:szCs w:val="24"/>
        </w:rPr>
        <w:t>two</w:t>
      </w:r>
      <w:r w:rsidRPr="006F31D7">
        <w:rPr>
          <w:rFonts w:ascii="Times New Roman" w:hAnsi="Times New Roman"/>
          <w:snapToGrid w:val="0"/>
          <w:sz w:val="24"/>
          <w:szCs w:val="24"/>
        </w:rPr>
        <w:t xml:space="preserve"> year</w:t>
      </w:r>
      <w:r w:rsidR="00F342C0" w:rsidRPr="006F31D7">
        <w:rPr>
          <w:rFonts w:ascii="Times New Roman" w:hAnsi="Times New Roman"/>
          <w:snapToGrid w:val="0"/>
          <w:sz w:val="24"/>
          <w:szCs w:val="24"/>
        </w:rPr>
        <w:t>s</w:t>
      </w:r>
      <w:r w:rsidR="00A46F9A" w:rsidRPr="006F31D7">
        <w:rPr>
          <w:rFonts w:ascii="Times New Roman" w:hAnsi="Times New Roman"/>
          <w:snapToGrid w:val="0"/>
          <w:sz w:val="24"/>
          <w:szCs w:val="24"/>
        </w:rPr>
        <w:t xml:space="preserve">or till posting of KPTCL staff </w:t>
      </w:r>
      <w:r w:rsidRPr="006F31D7">
        <w:rPr>
          <w:rFonts w:ascii="Times New Roman" w:hAnsi="Times New Roman"/>
          <w:snapToGrid w:val="0"/>
          <w:sz w:val="24"/>
          <w:szCs w:val="24"/>
        </w:rPr>
        <w:t xml:space="preserve">and further extendable for one more year at the discretion of the </w:t>
      </w:r>
      <w:r w:rsidR="00A60F1D" w:rsidRPr="006F31D7">
        <w:rPr>
          <w:rFonts w:ascii="Times New Roman" w:hAnsi="Times New Roman"/>
          <w:snapToGrid w:val="0"/>
          <w:sz w:val="24"/>
          <w:szCs w:val="24"/>
        </w:rPr>
        <w:t>employer</w:t>
      </w:r>
      <w:r w:rsidRPr="006F31D7">
        <w:rPr>
          <w:rFonts w:ascii="Times New Roman" w:hAnsi="Times New Roman"/>
          <w:snapToGrid w:val="0"/>
          <w:sz w:val="24"/>
          <w:szCs w:val="24"/>
        </w:rPr>
        <w:t xml:space="preserve">. </w:t>
      </w:r>
      <w:r w:rsidR="00990E85" w:rsidRPr="006F31D7">
        <w:rPr>
          <w:rFonts w:ascii="Times New Roman" w:hAnsi="Times New Roman"/>
          <w:snapToGrid w:val="0"/>
          <w:sz w:val="24"/>
          <w:szCs w:val="24"/>
        </w:rPr>
        <w:t>Tenders</w:t>
      </w:r>
      <w:r w:rsidRPr="006F31D7">
        <w:rPr>
          <w:rFonts w:ascii="Times New Roman" w:hAnsi="Times New Roman"/>
          <w:snapToGrid w:val="0"/>
          <w:sz w:val="24"/>
          <w:szCs w:val="24"/>
        </w:rPr>
        <w:t xml:space="preserve"> not covering the specified scope of the tender are treated as incomplete and liable for rejection.</w:t>
      </w:r>
    </w:p>
    <w:p w:rsidR="000A11F0" w:rsidRPr="006F31D7" w:rsidRDefault="000A11F0" w:rsidP="00DE66BC">
      <w:pPr>
        <w:pStyle w:val="PlainText"/>
        <w:numPr>
          <w:ilvl w:val="0"/>
          <w:numId w:val="9"/>
        </w:numPr>
        <w:spacing w:after="240"/>
        <w:ind w:left="426" w:hanging="426"/>
        <w:jc w:val="both"/>
        <w:rPr>
          <w:rFonts w:ascii="Times New Roman" w:hAnsi="Times New Roman"/>
          <w:b/>
          <w:bCs/>
          <w:snapToGrid w:val="0"/>
          <w:sz w:val="24"/>
          <w:szCs w:val="24"/>
        </w:rPr>
      </w:pPr>
      <w:r w:rsidRPr="006F31D7">
        <w:rPr>
          <w:rFonts w:ascii="Times New Roman" w:hAnsi="Times New Roman"/>
          <w:b/>
          <w:bCs/>
          <w:snapToGrid w:val="0"/>
          <w:sz w:val="24"/>
          <w:szCs w:val="24"/>
        </w:rPr>
        <w:t>Qualifying Requirements:</w:t>
      </w:r>
    </w:p>
    <w:p w:rsidR="0002415E" w:rsidRPr="006F31D7" w:rsidRDefault="00E312F4" w:rsidP="00EB39F4">
      <w:pPr>
        <w:pStyle w:val="ListParagraph"/>
        <w:numPr>
          <w:ilvl w:val="1"/>
          <w:numId w:val="96"/>
        </w:numPr>
        <w:tabs>
          <w:tab w:val="left" w:pos="1080"/>
          <w:tab w:val="left" w:pos="1620"/>
          <w:tab w:val="left" w:pos="2840"/>
          <w:tab w:val="left" w:pos="7180"/>
        </w:tabs>
        <w:suppressAutoHyphens/>
        <w:spacing w:after="200" w:line="360" w:lineRule="auto"/>
        <w:ind w:left="425" w:hanging="425"/>
        <w:contextualSpacing w:val="0"/>
        <w:jc w:val="both"/>
        <w:rPr>
          <w:bCs/>
          <w:szCs w:val="24"/>
        </w:rPr>
      </w:pPr>
      <w:r w:rsidRPr="006F31D7">
        <w:rPr>
          <w:bCs/>
          <w:szCs w:val="24"/>
        </w:rPr>
        <w:t>The tenderer should be a registered company under Indian Companies Act 1956</w:t>
      </w:r>
      <w:r w:rsidR="004F43A7" w:rsidRPr="006F31D7">
        <w:rPr>
          <w:bCs/>
          <w:szCs w:val="24"/>
        </w:rPr>
        <w:t xml:space="preserve"> (optional)</w:t>
      </w:r>
      <w:r w:rsidRPr="006F31D7">
        <w:rPr>
          <w:bCs/>
          <w:szCs w:val="24"/>
        </w:rPr>
        <w:t>.</w:t>
      </w:r>
    </w:p>
    <w:p w:rsidR="007437B7" w:rsidRPr="006F31D7" w:rsidRDefault="007437B7" w:rsidP="00EB39F4">
      <w:pPr>
        <w:pStyle w:val="ListParagraph"/>
        <w:numPr>
          <w:ilvl w:val="1"/>
          <w:numId w:val="96"/>
        </w:numPr>
        <w:tabs>
          <w:tab w:val="left" w:pos="1080"/>
          <w:tab w:val="left" w:pos="1620"/>
          <w:tab w:val="left" w:pos="2840"/>
          <w:tab w:val="left" w:pos="7180"/>
        </w:tabs>
        <w:suppressAutoHyphens/>
        <w:spacing w:after="200" w:line="360" w:lineRule="auto"/>
        <w:ind w:left="425" w:hanging="425"/>
        <w:contextualSpacing w:val="0"/>
        <w:jc w:val="both"/>
        <w:rPr>
          <w:bCs/>
          <w:szCs w:val="24"/>
        </w:rPr>
      </w:pPr>
      <w:r w:rsidRPr="006F31D7">
        <w:rPr>
          <w:bCs/>
        </w:rPr>
        <w:t xml:space="preserve">The tenderer shall be a Super Grade Electrical Licensed Contractor having valid Manpower Registration Certificate issued by the Department of Labour, GoK. </w:t>
      </w:r>
      <w:r w:rsidRPr="006F31D7">
        <w:rPr>
          <w:bCs/>
        </w:rPr>
        <w:lastRenderedPageBreak/>
        <w:t>Documentary proof in the form of certificate of registration issued by GoK is to be uploaded.</w:t>
      </w:r>
    </w:p>
    <w:p w:rsidR="00E312F4" w:rsidRPr="006F31D7" w:rsidRDefault="00E312F4" w:rsidP="00EB39F4">
      <w:pPr>
        <w:pStyle w:val="ListParagraph"/>
        <w:numPr>
          <w:ilvl w:val="1"/>
          <w:numId w:val="96"/>
        </w:numPr>
        <w:tabs>
          <w:tab w:val="left" w:pos="1080"/>
          <w:tab w:val="left" w:pos="1620"/>
          <w:tab w:val="left" w:pos="2840"/>
          <w:tab w:val="left" w:pos="7180"/>
        </w:tabs>
        <w:suppressAutoHyphens/>
        <w:spacing w:after="200" w:line="360" w:lineRule="auto"/>
        <w:ind w:left="425" w:hanging="425"/>
        <w:contextualSpacing w:val="0"/>
        <w:jc w:val="both"/>
        <w:rPr>
          <w:bCs/>
          <w:szCs w:val="24"/>
        </w:rPr>
      </w:pPr>
      <w:r w:rsidRPr="006F31D7">
        <w:rPr>
          <w:bCs/>
          <w:szCs w:val="24"/>
        </w:rPr>
        <w:t xml:space="preserve">The tenderer should have achieved in at least two financial years (in the last five years) an average annual financial turnover of </w:t>
      </w:r>
      <w:r w:rsidR="00C51AD6" w:rsidRPr="00E77FF7">
        <w:rPr>
          <w:b/>
          <w:bCs/>
          <w:color w:val="FF0000"/>
          <w:sz w:val="32"/>
        </w:rPr>
        <w:t>Rs.</w:t>
      </w:r>
      <w:r w:rsidR="00D95EFD">
        <w:rPr>
          <w:b/>
          <w:bCs/>
          <w:color w:val="FF0000"/>
          <w:sz w:val="32"/>
        </w:rPr>
        <w:t>24.92</w:t>
      </w:r>
      <w:r w:rsidR="00FB4DDD">
        <w:rPr>
          <w:b/>
          <w:bCs/>
          <w:color w:val="FF0000"/>
          <w:sz w:val="32"/>
        </w:rPr>
        <w:t xml:space="preserve"> </w:t>
      </w:r>
      <w:r w:rsidR="00C51AD6" w:rsidRPr="00E77FF7">
        <w:rPr>
          <w:b/>
          <w:bCs/>
          <w:color w:val="FF0000"/>
        </w:rPr>
        <w:t>Lakhs</w:t>
      </w:r>
      <w:r w:rsidR="00FB4DDD">
        <w:rPr>
          <w:b/>
          <w:bCs/>
          <w:color w:val="FF0000"/>
        </w:rPr>
        <w:t xml:space="preserve"> </w:t>
      </w:r>
      <w:r w:rsidRPr="006F31D7">
        <w:rPr>
          <w:bCs/>
          <w:szCs w:val="24"/>
        </w:rPr>
        <w:t>not less than the amount put to tender. Documentary proof certified by a Chartered Accountant is to be uploaded.</w:t>
      </w:r>
    </w:p>
    <w:p w:rsidR="00E312F4" w:rsidRPr="006F31D7" w:rsidRDefault="00456E6A" w:rsidP="00EB39F4">
      <w:pPr>
        <w:pStyle w:val="ListParagraph"/>
        <w:numPr>
          <w:ilvl w:val="1"/>
          <w:numId w:val="96"/>
        </w:numPr>
        <w:tabs>
          <w:tab w:val="left" w:pos="1080"/>
          <w:tab w:val="left" w:pos="1620"/>
          <w:tab w:val="left" w:pos="2840"/>
          <w:tab w:val="left" w:pos="7180"/>
        </w:tabs>
        <w:suppressAutoHyphens/>
        <w:spacing w:after="200" w:line="360" w:lineRule="auto"/>
        <w:ind w:left="425" w:hanging="425"/>
        <w:contextualSpacing w:val="0"/>
        <w:jc w:val="both"/>
        <w:rPr>
          <w:bCs/>
          <w:szCs w:val="24"/>
        </w:rPr>
      </w:pPr>
      <w:r w:rsidRPr="006F31D7">
        <w:rPr>
          <w:bCs/>
        </w:rPr>
        <w:t xml:space="preserve">The tenderer should have provided similar services in State / Central Government Departments / Organizations, Public sector / Private Companies / KPTCL / ESCOMsof contract value not less than </w:t>
      </w:r>
      <w:r w:rsidR="00C51AD6" w:rsidRPr="00E77FF7">
        <w:rPr>
          <w:b/>
          <w:bCs/>
          <w:color w:val="FF0000"/>
          <w:sz w:val="32"/>
        </w:rPr>
        <w:t>Rs.</w:t>
      </w:r>
      <w:r w:rsidR="00D95EFD">
        <w:rPr>
          <w:b/>
          <w:bCs/>
          <w:color w:val="FF0000"/>
          <w:sz w:val="32"/>
        </w:rPr>
        <w:t xml:space="preserve">12.46 </w:t>
      </w:r>
      <w:r w:rsidR="00C51AD6" w:rsidRPr="00E77FF7">
        <w:rPr>
          <w:b/>
          <w:bCs/>
          <w:color w:val="FF0000"/>
        </w:rPr>
        <w:t>Lakhs</w:t>
      </w:r>
      <w:r w:rsidR="00B86CD5">
        <w:rPr>
          <w:b/>
          <w:bCs/>
          <w:color w:val="FF0000"/>
        </w:rPr>
        <w:t xml:space="preserve"> </w:t>
      </w:r>
      <w:r w:rsidRPr="006F31D7">
        <w:rPr>
          <w:bCs/>
        </w:rPr>
        <w:t xml:space="preserve">per annum evidencing the same, satisfactorily (usually not less than 50% of the tender amount), to at least one reputed Organization for a minimum period of One year during the last three financial years. The experience certificates issued by competent officers (not below the rank of EE or equivalent cadre) are to be uploaded. </w:t>
      </w:r>
      <w:r w:rsidRPr="006F31D7">
        <w:t>However, new contractors having valid Super Grade Electrical Contractor’s License along with a valid Manpower Registration Certificate participating in the tender process are exempted from uploading experience certificate.</w:t>
      </w:r>
    </w:p>
    <w:p w:rsidR="00E312F4" w:rsidRPr="006F31D7" w:rsidRDefault="00E312F4" w:rsidP="00EB39F4">
      <w:pPr>
        <w:pStyle w:val="ListParagraph"/>
        <w:numPr>
          <w:ilvl w:val="1"/>
          <w:numId w:val="96"/>
        </w:numPr>
        <w:tabs>
          <w:tab w:val="left" w:pos="1080"/>
          <w:tab w:val="left" w:pos="1620"/>
          <w:tab w:val="left" w:pos="2840"/>
          <w:tab w:val="left" w:pos="7180"/>
        </w:tabs>
        <w:suppressAutoHyphens/>
        <w:spacing w:after="200" w:line="360" w:lineRule="auto"/>
        <w:ind w:left="425" w:hanging="425"/>
        <w:contextualSpacing w:val="0"/>
        <w:jc w:val="both"/>
        <w:rPr>
          <w:bCs/>
          <w:szCs w:val="24"/>
        </w:rPr>
      </w:pPr>
      <w:r w:rsidRPr="006F31D7">
        <w:rPr>
          <w:bCs/>
          <w:szCs w:val="24"/>
        </w:rPr>
        <w:t>The tenderer shall comply with all the provisions under Karnataka Minimum Wages Act, Labour Laws such as EPF, ESI and Payment of Wages etc. and provide the necessary proof of its compliance every month together with the bill. In case the tenderer fails to provide such proof of payments made to the personnel in which</w:t>
      </w:r>
      <w:r w:rsidR="00555F3B" w:rsidRPr="006F31D7">
        <w:rPr>
          <w:bCs/>
          <w:szCs w:val="24"/>
        </w:rPr>
        <w:t xml:space="preserve"> month</w:t>
      </w:r>
      <w:r w:rsidRPr="006F31D7">
        <w:rPr>
          <w:bCs/>
          <w:szCs w:val="24"/>
        </w:rPr>
        <w:t xml:space="preserve"> it is due and such default occurs for more than 3 months in any continuous period of 12 months, the same will be considered as “Breach of Contract”. The tenderer shall comply with all the statutory requirements evidencing the same. The self-declaration letter by the tenderer in the letterhead of the firm is to be uploaded along with the ESI and EPF registration certificate.</w:t>
      </w:r>
    </w:p>
    <w:p w:rsidR="00E312F4" w:rsidRPr="006F31D7" w:rsidRDefault="00E312F4" w:rsidP="00EB39F4">
      <w:pPr>
        <w:pStyle w:val="ListParagraph"/>
        <w:numPr>
          <w:ilvl w:val="1"/>
          <w:numId w:val="96"/>
        </w:numPr>
        <w:tabs>
          <w:tab w:val="left" w:pos="1080"/>
          <w:tab w:val="left" w:pos="1620"/>
          <w:tab w:val="left" w:pos="2840"/>
          <w:tab w:val="left" w:pos="7180"/>
        </w:tabs>
        <w:suppressAutoHyphens/>
        <w:spacing w:after="200" w:line="360" w:lineRule="auto"/>
        <w:ind w:left="425" w:hanging="425"/>
        <w:contextualSpacing w:val="0"/>
        <w:jc w:val="both"/>
        <w:rPr>
          <w:bCs/>
          <w:szCs w:val="24"/>
        </w:rPr>
      </w:pPr>
      <w:r w:rsidRPr="006F31D7">
        <w:rPr>
          <w:bCs/>
          <w:szCs w:val="24"/>
        </w:rPr>
        <w:t xml:space="preserve">The tenderer should be in a position to provide tendered No. of Shift Engineers and Operation </w:t>
      </w:r>
      <w:r w:rsidR="006604A3" w:rsidRPr="006F31D7">
        <w:rPr>
          <w:bCs/>
          <w:szCs w:val="24"/>
        </w:rPr>
        <w:t xml:space="preserve">and Maintenance </w:t>
      </w:r>
      <w:r w:rsidRPr="006F31D7">
        <w:rPr>
          <w:bCs/>
          <w:szCs w:val="24"/>
        </w:rPr>
        <w:t xml:space="preserve">helpers within one week from the date of </w:t>
      </w:r>
      <w:r w:rsidR="00617600" w:rsidRPr="006F31D7">
        <w:rPr>
          <w:bCs/>
          <w:szCs w:val="24"/>
        </w:rPr>
        <w:t>Detailed Work Award</w:t>
      </w:r>
      <w:r w:rsidR="00B4574E" w:rsidRPr="006F31D7">
        <w:rPr>
          <w:bCs/>
          <w:szCs w:val="24"/>
        </w:rPr>
        <w:t xml:space="preserve"> (DWA)</w:t>
      </w:r>
      <w:r w:rsidR="00617600" w:rsidRPr="006F31D7">
        <w:rPr>
          <w:bCs/>
          <w:szCs w:val="24"/>
        </w:rPr>
        <w:t>.</w:t>
      </w:r>
      <w:r w:rsidRPr="006F31D7">
        <w:rPr>
          <w:bCs/>
          <w:szCs w:val="24"/>
        </w:rPr>
        <w:t xml:space="preserve"> The self-declaration letter by the tenderer in the letterhead of the firm is to be uploaded. (Tenderers shall produce attested copies of qualification certificate of Degree / Diploma / ITI / JOC </w:t>
      </w:r>
      <w:r w:rsidR="006355B5" w:rsidRPr="006F31D7">
        <w:rPr>
          <w:bCs/>
        </w:rPr>
        <w:t xml:space="preserve">- </w:t>
      </w:r>
      <w:r w:rsidR="006355B5" w:rsidRPr="006F31D7">
        <w:rPr>
          <w:bCs/>
          <w:szCs w:val="24"/>
        </w:rPr>
        <w:t>Electrician Trade</w:t>
      </w:r>
      <w:r w:rsidR="0038178D">
        <w:rPr>
          <w:bCs/>
          <w:szCs w:val="24"/>
        </w:rPr>
        <w:t xml:space="preserve"> </w:t>
      </w:r>
      <w:r w:rsidR="002E1C23" w:rsidRPr="006F31D7">
        <w:rPr>
          <w:bCs/>
        </w:rPr>
        <w:t>along with experience certificate</w:t>
      </w:r>
      <w:r w:rsidR="0038178D">
        <w:rPr>
          <w:bCs/>
        </w:rPr>
        <w:t xml:space="preserve"> </w:t>
      </w:r>
      <w:r w:rsidRPr="006F31D7">
        <w:rPr>
          <w:bCs/>
          <w:szCs w:val="24"/>
        </w:rPr>
        <w:t xml:space="preserve">of </w:t>
      </w:r>
      <w:r w:rsidRPr="006F31D7">
        <w:rPr>
          <w:bCs/>
          <w:szCs w:val="24"/>
        </w:rPr>
        <w:lastRenderedPageBreak/>
        <w:t>personnel deployed by them before issue of award</w:t>
      </w:r>
      <w:r w:rsidR="006355B5" w:rsidRPr="006F31D7">
        <w:rPr>
          <w:bCs/>
          <w:szCs w:val="24"/>
        </w:rPr>
        <w:t xml:space="preserve"> to the </w:t>
      </w:r>
      <w:r w:rsidR="006355B5" w:rsidRPr="006F31D7">
        <w:rPr>
          <w:bCs/>
        </w:rPr>
        <w:t>concerned jurisdictional Executive Engineer</w:t>
      </w:r>
      <w:r w:rsidRPr="006F31D7">
        <w:rPr>
          <w:bCs/>
          <w:szCs w:val="24"/>
        </w:rPr>
        <w:t>)</w:t>
      </w:r>
      <w:r w:rsidR="005F5910" w:rsidRPr="006F31D7">
        <w:rPr>
          <w:bCs/>
          <w:szCs w:val="24"/>
        </w:rPr>
        <w:t>.</w:t>
      </w:r>
    </w:p>
    <w:p w:rsidR="00E312F4" w:rsidRPr="006F31D7" w:rsidRDefault="00E312F4" w:rsidP="00EB39F4">
      <w:pPr>
        <w:pStyle w:val="ListParagraph"/>
        <w:numPr>
          <w:ilvl w:val="1"/>
          <w:numId w:val="96"/>
        </w:numPr>
        <w:tabs>
          <w:tab w:val="left" w:pos="1080"/>
          <w:tab w:val="left" w:pos="1620"/>
          <w:tab w:val="left" w:pos="2840"/>
          <w:tab w:val="left" w:pos="7180"/>
        </w:tabs>
        <w:suppressAutoHyphens/>
        <w:spacing w:after="200" w:line="360" w:lineRule="auto"/>
        <w:ind w:left="425" w:hanging="425"/>
        <w:contextualSpacing w:val="0"/>
        <w:jc w:val="both"/>
        <w:rPr>
          <w:bCs/>
          <w:szCs w:val="24"/>
        </w:rPr>
      </w:pPr>
      <w:r w:rsidRPr="006F31D7">
        <w:rPr>
          <w:bCs/>
          <w:szCs w:val="24"/>
        </w:rPr>
        <w:t>The tenderer should be registered under GST Act, proof of which should be submitted along with the tender document and should submit proof of the Permanent Account Number (PAN) assigned by the Income Tax Department.</w:t>
      </w:r>
    </w:p>
    <w:p w:rsidR="00E312F4" w:rsidRPr="006F31D7" w:rsidRDefault="00E312F4" w:rsidP="00EB39F4">
      <w:pPr>
        <w:pStyle w:val="ListParagraph"/>
        <w:numPr>
          <w:ilvl w:val="1"/>
          <w:numId w:val="96"/>
        </w:numPr>
        <w:tabs>
          <w:tab w:val="left" w:pos="1080"/>
          <w:tab w:val="left" w:pos="1620"/>
          <w:tab w:val="left" w:pos="2840"/>
          <w:tab w:val="left" w:pos="7180"/>
        </w:tabs>
        <w:suppressAutoHyphens/>
        <w:spacing w:after="200" w:line="360" w:lineRule="auto"/>
        <w:ind w:left="425" w:hanging="425"/>
        <w:contextualSpacing w:val="0"/>
        <w:jc w:val="both"/>
        <w:rPr>
          <w:bCs/>
          <w:szCs w:val="24"/>
        </w:rPr>
      </w:pPr>
      <w:r w:rsidRPr="006F31D7">
        <w:rPr>
          <w:bCs/>
          <w:szCs w:val="24"/>
        </w:rPr>
        <w:t xml:space="preserve">The tenderer whose contracts have been terminated / foreclosed / blacklisted / penalized by any Organizations during the last Three years due to non-fulfillment of contractual obligations / deficiency in service are not eligible to participate in the tender. The tenderer should clearly specify and upload self-declaration letter in writing in the letterhead of the firm, stating that they do not fall under this category.  </w:t>
      </w:r>
    </w:p>
    <w:p w:rsidR="00E312F4" w:rsidRPr="006F31D7" w:rsidRDefault="00E312F4" w:rsidP="00EB39F4">
      <w:pPr>
        <w:pStyle w:val="ListParagraph"/>
        <w:numPr>
          <w:ilvl w:val="1"/>
          <w:numId w:val="96"/>
        </w:numPr>
        <w:tabs>
          <w:tab w:val="left" w:pos="1080"/>
          <w:tab w:val="left" w:pos="1620"/>
          <w:tab w:val="left" w:pos="2840"/>
          <w:tab w:val="left" w:pos="7180"/>
        </w:tabs>
        <w:suppressAutoHyphens/>
        <w:spacing w:line="360" w:lineRule="auto"/>
        <w:ind w:left="425" w:hanging="425"/>
        <w:contextualSpacing w:val="0"/>
        <w:jc w:val="both"/>
        <w:rPr>
          <w:szCs w:val="24"/>
        </w:rPr>
      </w:pPr>
      <w:r w:rsidRPr="006F31D7">
        <w:rPr>
          <w:szCs w:val="24"/>
        </w:rPr>
        <w:t>Even though the tenderers meet the above criteria, they are subject to be disqualified if they have:</w:t>
      </w:r>
    </w:p>
    <w:p w:rsidR="00E312F4" w:rsidRPr="006F31D7" w:rsidRDefault="00E312F4" w:rsidP="00E312F4">
      <w:pPr>
        <w:keepLines/>
        <w:tabs>
          <w:tab w:val="left" w:pos="540"/>
          <w:tab w:val="left" w:pos="1080"/>
          <w:tab w:val="left" w:pos="1620"/>
          <w:tab w:val="left" w:pos="2840"/>
          <w:tab w:val="left" w:pos="7180"/>
        </w:tabs>
        <w:suppressAutoHyphens/>
        <w:spacing w:after="120" w:line="360" w:lineRule="auto"/>
        <w:ind w:left="1080" w:hanging="1080"/>
        <w:jc w:val="both"/>
        <w:rPr>
          <w:szCs w:val="24"/>
        </w:rPr>
      </w:pPr>
      <w:r w:rsidRPr="006F31D7">
        <w:rPr>
          <w:szCs w:val="24"/>
        </w:rPr>
        <w:tab/>
        <w:t>-</w:t>
      </w:r>
      <w:r w:rsidRPr="006F31D7">
        <w:rPr>
          <w:szCs w:val="24"/>
        </w:rPr>
        <w:tab/>
        <w:t>made misleading or false representations in the forms, statements and attachments submitted in proof of the qualification requirements; and/or</w:t>
      </w:r>
    </w:p>
    <w:p w:rsidR="00E312F4" w:rsidRPr="006F31D7" w:rsidRDefault="00E312F4" w:rsidP="00156513">
      <w:pPr>
        <w:tabs>
          <w:tab w:val="left" w:pos="540"/>
          <w:tab w:val="left" w:pos="1080"/>
          <w:tab w:val="left" w:pos="1620"/>
          <w:tab w:val="left" w:pos="2840"/>
          <w:tab w:val="left" w:pos="7180"/>
        </w:tabs>
        <w:suppressAutoHyphens/>
        <w:spacing w:after="240" w:line="360" w:lineRule="auto"/>
        <w:ind w:left="1080" w:hanging="1080"/>
        <w:jc w:val="both"/>
        <w:rPr>
          <w:szCs w:val="24"/>
        </w:rPr>
      </w:pPr>
      <w:r w:rsidRPr="006F31D7">
        <w:rPr>
          <w:szCs w:val="24"/>
        </w:rPr>
        <w:tab/>
        <w:t>-</w:t>
      </w:r>
      <w:r w:rsidRPr="006F31D7">
        <w:rPr>
          <w:szCs w:val="24"/>
        </w:rPr>
        <w:tab/>
        <w:t>record of poor performance such as abandoning the works, not properly completing the contract, inordinate delays in completion, litigation history, or</w:t>
      </w:r>
      <w:r w:rsidR="005048CA" w:rsidRPr="006F31D7">
        <w:rPr>
          <w:szCs w:val="24"/>
        </w:rPr>
        <w:t xml:space="preserve"> financial failures etc.</w:t>
      </w:r>
    </w:p>
    <w:p w:rsidR="000A11F0" w:rsidRPr="006F31D7" w:rsidRDefault="000A11F0" w:rsidP="00DE66BC">
      <w:pPr>
        <w:pStyle w:val="PlainText"/>
        <w:numPr>
          <w:ilvl w:val="0"/>
          <w:numId w:val="9"/>
        </w:numPr>
        <w:spacing w:after="120"/>
        <w:ind w:left="425" w:hanging="425"/>
        <w:jc w:val="both"/>
        <w:rPr>
          <w:rFonts w:ascii="Times New Roman" w:hAnsi="Times New Roman"/>
          <w:b/>
          <w:bCs/>
          <w:snapToGrid w:val="0"/>
          <w:sz w:val="24"/>
          <w:szCs w:val="24"/>
        </w:rPr>
      </w:pPr>
      <w:r w:rsidRPr="006F31D7">
        <w:rPr>
          <w:rFonts w:ascii="Times New Roman" w:hAnsi="Times New Roman"/>
          <w:b/>
          <w:bCs/>
          <w:snapToGrid w:val="0"/>
          <w:sz w:val="24"/>
          <w:szCs w:val="24"/>
        </w:rPr>
        <w:t>Remunerations:</w:t>
      </w:r>
    </w:p>
    <w:p w:rsidR="00B30DA8" w:rsidRPr="006F31D7" w:rsidRDefault="004058CA" w:rsidP="002F31C4">
      <w:pPr>
        <w:pStyle w:val="ListParagraph"/>
        <w:tabs>
          <w:tab w:val="left" w:pos="1080"/>
          <w:tab w:val="left" w:pos="1620"/>
          <w:tab w:val="left" w:pos="2840"/>
          <w:tab w:val="left" w:pos="7180"/>
        </w:tabs>
        <w:suppressAutoHyphens/>
        <w:spacing w:before="100" w:beforeAutospacing="1" w:after="240" w:line="360" w:lineRule="auto"/>
        <w:ind w:left="426"/>
        <w:jc w:val="both"/>
        <w:rPr>
          <w:snapToGrid w:val="0"/>
          <w:szCs w:val="24"/>
        </w:rPr>
      </w:pPr>
      <w:r w:rsidRPr="006F31D7">
        <w:rPr>
          <w:snapToGrid w:val="0"/>
          <w:szCs w:val="24"/>
        </w:rPr>
        <w:t xml:space="preserve">The tenderer </w:t>
      </w:r>
      <w:r w:rsidR="00B30DA8" w:rsidRPr="006F31D7">
        <w:rPr>
          <w:snapToGrid w:val="0"/>
          <w:szCs w:val="24"/>
        </w:rPr>
        <w:t xml:space="preserve">shall be responsible for the payment of </w:t>
      </w:r>
      <w:r w:rsidR="00846816" w:rsidRPr="006F31D7">
        <w:rPr>
          <w:snapToGrid w:val="0"/>
          <w:szCs w:val="24"/>
        </w:rPr>
        <w:t xml:space="preserve">minimum wages, </w:t>
      </w:r>
      <w:r w:rsidR="00B30DA8" w:rsidRPr="006F31D7">
        <w:rPr>
          <w:snapToGrid w:val="0"/>
          <w:szCs w:val="24"/>
        </w:rPr>
        <w:t>ESI, EPF and all other statutory liabi</w:t>
      </w:r>
      <w:r w:rsidR="00254688" w:rsidRPr="006F31D7">
        <w:rPr>
          <w:snapToGrid w:val="0"/>
          <w:szCs w:val="24"/>
        </w:rPr>
        <w:t xml:space="preserve">lities to the staff employed </w:t>
      </w:r>
      <w:r w:rsidR="00B30DA8" w:rsidRPr="006F31D7">
        <w:rPr>
          <w:snapToGrid w:val="0"/>
          <w:szCs w:val="24"/>
        </w:rPr>
        <w:t xml:space="preserve">and </w:t>
      </w:r>
      <w:r w:rsidR="006F3F52" w:rsidRPr="006F31D7">
        <w:rPr>
          <w:snapToGrid w:val="0"/>
          <w:szCs w:val="24"/>
        </w:rPr>
        <w:t>Karnataka Power Transmission Corporation Limited</w:t>
      </w:r>
      <w:r w:rsidR="0038178D">
        <w:rPr>
          <w:snapToGrid w:val="0"/>
          <w:szCs w:val="24"/>
        </w:rPr>
        <w:t xml:space="preserve"> </w:t>
      </w:r>
      <w:r w:rsidR="00B30DA8" w:rsidRPr="006F31D7">
        <w:rPr>
          <w:snapToGrid w:val="0"/>
          <w:szCs w:val="24"/>
        </w:rPr>
        <w:t xml:space="preserve">will not be responsible for non-payment of remunerations to </w:t>
      </w:r>
      <w:r w:rsidR="00982637" w:rsidRPr="006F31D7">
        <w:rPr>
          <w:snapToGrid w:val="0"/>
          <w:szCs w:val="24"/>
        </w:rPr>
        <w:t>staff</w:t>
      </w:r>
      <w:r w:rsidR="00B30DA8" w:rsidRPr="006F31D7">
        <w:rPr>
          <w:snapToGrid w:val="0"/>
          <w:szCs w:val="24"/>
        </w:rPr>
        <w:t xml:space="preserve"> under any circumstances.</w:t>
      </w:r>
    </w:p>
    <w:p w:rsidR="000A11F0" w:rsidRPr="006F31D7" w:rsidRDefault="000A11F0" w:rsidP="00DE66BC">
      <w:pPr>
        <w:pStyle w:val="PlainText"/>
        <w:numPr>
          <w:ilvl w:val="0"/>
          <w:numId w:val="9"/>
        </w:numPr>
        <w:spacing w:after="120"/>
        <w:ind w:left="425" w:hanging="425"/>
        <w:jc w:val="both"/>
        <w:rPr>
          <w:rFonts w:ascii="Times New Roman" w:hAnsi="Times New Roman"/>
          <w:b/>
          <w:bCs/>
          <w:snapToGrid w:val="0"/>
          <w:sz w:val="24"/>
          <w:szCs w:val="24"/>
        </w:rPr>
      </w:pPr>
      <w:r w:rsidRPr="006F31D7">
        <w:rPr>
          <w:rFonts w:ascii="Times New Roman" w:hAnsi="Times New Roman"/>
          <w:b/>
          <w:bCs/>
          <w:snapToGrid w:val="0"/>
          <w:sz w:val="24"/>
          <w:szCs w:val="24"/>
        </w:rPr>
        <w:t>Mode of payment:</w:t>
      </w:r>
    </w:p>
    <w:p w:rsidR="009B221F" w:rsidRPr="006F31D7" w:rsidRDefault="009B221F" w:rsidP="001F721D">
      <w:pPr>
        <w:pStyle w:val="ListParagraph"/>
        <w:tabs>
          <w:tab w:val="left" w:pos="1080"/>
          <w:tab w:val="left" w:pos="1620"/>
          <w:tab w:val="left" w:pos="2840"/>
          <w:tab w:val="left" w:pos="7180"/>
        </w:tabs>
        <w:suppressAutoHyphens/>
        <w:spacing w:before="100" w:beforeAutospacing="1" w:after="120" w:line="360" w:lineRule="auto"/>
        <w:ind w:left="426"/>
        <w:jc w:val="both"/>
        <w:rPr>
          <w:snapToGrid w:val="0"/>
          <w:szCs w:val="24"/>
        </w:rPr>
      </w:pPr>
      <w:r w:rsidRPr="006F31D7">
        <w:rPr>
          <w:snapToGrid w:val="0"/>
          <w:szCs w:val="24"/>
        </w:rPr>
        <w:t xml:space="preserve">The </w:t>
      </w:r>
      <w:r w:rsidR="00F5086E" w:rsidRPr="006F31D7">
        <w:rPr>
          <w:snapToGrid w:val="0"/>
          <w:szCs w:val="24"/>
        </w:rPr>
        <w:t>tenderer</w:t>
      </w:r>
      <w:r w:rsidRPr="006F31D7">
        <w:rPr>
          <w:snapToGrid w:val="0"/>
          <w:szCs w:val="24"/>
        </w:rPr>
        <w:t xml:space="preserve"> shall submit the bills for payment of remuneration, of the staff to the designated </w:t>
      </w:r>
      <w:r w:rsidR="00F5086E" w:rsidRPr="006F31D7">
        <w:rPr>
          <w:snapToGrid w:val="0"/>
          <w:szCs w:val="24"/>
        </w:rPr>
        <w:t xml:space="preserve">office of </w:t>
      </w:r>
      <w:r w:rsidR="00255D39" w:rsidRPr="006F31D7">
        <w:rPr>
          <w:snapToGrid w:val="0"/>
          <w:szCs w:val="24"/>
        </w:rPr>
        <w:t xml:space="preserve">Karnataka Power Transmission Corporation Limited </w:t>
      </w:r>
      <w:r w:rsidRPr="006F31D7">
        <w:rPr>
          <w:snapToGrid w:val="0"/>
          <w:szCs w:val="24"/>
        </w:rPr>
        <w:t xml:space="preserve">by </w:t>
      </w:r>
      <w:r w:rsidR="009C0E95" w:rsidRPr="006F31D7">
        <w:rPr>
          <w:snapToGrid w:val="0"/>
          <w:szCs w:val="24"/>
        </w:rPr>
        <w:t>5</w:t>
      </w:r>
      <w:r w:rsidR="009C0E95" w:rsidRPr="006F31D7">
        <w:rPr>
          <w:snapToGrid w:val="0"/>
          <w:szCs w:val="24"/>
          <w:vertAlign w:val="superscript"/>
        </w:rPr>
        <w:t>th</w:t>
      </w:r>
      <w:r w:rsidR="009C0E95" w:rsidRPr="006F31D7">
        <w:rPr>
          <w:snapToGrid w:val="0"/>
          <w:szCs w:val="24"/>
        </w:rPr>
        <w:t xml:space="preserve"> of the succeeding month. </w:t>
      </w:r>
      <w:r w:rsidRPr="006F31D7">
        <w:rPr>
          <w:snapToGrid w:val="0"/>
          <w:szCs w:val="24"/>
        </w:rPr>
        <w:t xml:space="preserve">Payment will be arranged by </w:t>
      </w:r>
      <w:r w:rsidR="00C127D9" w:rsidRPr="006F31D7">
        <w:rPr>
          <w:snapToGrid w:val="0"/>
          <w:szCs w:val="24"/>
        </w:rPr>
        <w:t>C</w:t>
      </w:r>
      <w:r w:rsidRPr="006F31D7">
        <w:rPr>
          <w:snapToGrid w:val="0"/>
          <w:szCs w:val="24"/>
        </w:rPr>
        <w:t>heque</w:t>
      </w:r>
      <w:r w:rsidR="00DA0225" w:rsidRPr="006F31D7">
        <w:rPr>
          <w:snapToGrid w:val="0"/>
          <w:szCs w:val="24"/>
        </w:rPr>
        <w:t xml:space="preserve"> / RTGS</w:t>
      </w:r>
      <w:r w:rsidRPr="006F31D7">
        <w:rPr>
          <w:snapToGrid w:val="0"/>
          <w:szCs w:val="24"/>
        </w:rPr>
        <w:t xml:space="preserve"> on or before </w:t>
      </w:r>
      <w:r w:rsidR="009C0E95" w:rsidRPr="006F31D7">
        <w:rPr>
          <w:snapToGrid w:val="0"/>
          <w:szCs w:val="24"/>
        </w:rPr>
        <w:t>10</w:t>
      </w:r>
      <w:r w:rsidR="009C0E95" w:rsidRPr="006F31D7">
        <w:rPr>
          <w:snapToGrid w:val="0"/>
          <w:szCs w:val="24"/>
          <w:vertAlign w:val="superscript"/>
        </w:rPr>
        <w:t>th</w:t>
      </w:r>
      <w:r w:rsidR="00C93C27" w:rsidRPr="006F31D7">
        <w:rPr>
          <w:snapToGrid w:val="0"/>
          <w:szCs w:val="24"/>
        </w:rPr>
        <w:t>by the concerned office through Nationalized Banks only.</w:t>
      </w:r>
    </w:p>
    <w:p w:rsidR="00846E00" w:rsidRPr="006F31D7" w:rsidRDefault="00846E00" w:rsidP="001F721D">
      <w:pPr>
        <w:pStyle w:val="ListParagraph"/>
        <w:tabs>
          <w:tab w:val="left" w:pos="1080"/>
          <w:tab w:val="left" w:pos="1620"/>
          <w:tab w:val="left" w:pos="2840"/>
          <w:tab w:val="left" w:pos="7180"/>
        </w:tabs>
        <w:suppressAutoHyphens/>
        <w:spacing w:before="100" w:beforeAutospacing="1" w:after="120" w:line="360" w:lineRule="auto"/>
        <w:ind w:left="426"/>
        <w:jc w:val="both"/>
        <w:rPr>
          <w:snapToGrid w:val="0"/>
          <w:szCs w:val="24"/>
        </w:rPr>
      </w:pPr>
    </w:p>
    <w:p w:rsidR="000A11F0" w:rsidRPr="006F31D7" w:rsidRDefault="000A11F0" w:rsidP="00164BDC">
      <w:pPr>
        <w:pStyle w:val="PlainText"/>
        <w:numPr>
          <w:ilvl w:val="0"/>
          <w:numId w:val="9"/>
        </w:numPr>
        <w:ind w:left="426" w:hanging="426"/>
        <w:jc w:val="both"/>
        <w:rPr>
          <w:rFonts w:ascii="Times New Roman" w:hAnsi="Times New Roman"/>
          <w:b/>
          <w:bCs/>
          <w:snapToGrid w:val="0"/>
          <w:sz w:val="24"/>
          <w:szCs w:val="24"/>
        </w:rPr>
      </w:pPr>
      <w:r w:rsidRPr="006F31D7">
        <w:rPr>
          <w:rFonts w:ascii="Times New Roman" w:hAnsi="Times New Roman"/>
          <w:b/>
          <w:bCs/>
          <w:snapToGrid w:val="0"/>
          <w:sz w:val="24"/>
          <w:szCs w:val="24"/>
        </w:rPr>
        <w:lastRenderedPageBreak/>
        <w:t>Supervision:</w:t>
      </w:r>
    </w:p>
    <w:p w:rsidR="00F817C2" w:rsidRPr="006F31D7" w:rsidRDefault="00DA0225" w:rsidP="00156513">
      <w:pPr>
        <w:pStyle w:val="ListParagraph"/>
        <w:tabs>
          <w:tab w:val="left" w:pos="1080"/>
          <w:tab w:val="left" w:pos="1620"/>
          <w:tab w:val="left" w:pos="2840"/>
          <w:tab w:val="left" w:pos="7180"/>
        </w:tabs>
        <w:suppressAutoHyphens/>
        <w:spacing w:before="100" w:beforeAutospacing="1" w:after="240" w:line="360" w:lineRule="auto"/>
        <w:ind w:left="426"/>
        <w:jc w:val="both"/>
        <w:rPr>
          <w:snapToGrid w:val="0"/>
          <w:szCs w:val="24"/>
        </w:rPr>
      </w:pPr>
      <w:r w:rsidRPr="006F31D7">
        <w:rPr>
          <w:snapToGrid w:val="0"/>
          <w:szCs w:val="24"/>
        </w:rPr>
        <w:t xml:space="preserve">The tenderer </w:t>
      </w:r>
      <w:r w:rsidR="00F817C2" w:rsidRPr="006F31D7">
        <w:rPr>
          <w:snapToGrid w:val="0"/>
          <w:szCs w:val="24"/>
        </w:rPr>
        <w:t xml:space="preserve">shall </w:t>
      </w:r>
      <w:r w:rsidR="001F721D" w:rsidRPr="006F31D7">
        <w:rPr>
          <w:snapToGrid w:val="0"/>
          <w:szCs w:val="24"/>
        </w:rPr>
        <w:t>monitor</w:t>
      </w:r>
      <w:r w:rsidR="000B39A8" w:rsidRPr="006F31D7">
        <w:rPr>
          <w:snapToGrid w:val="0"/>
          <w:szCs w:val="24"/>
        </w:rPr>
        <w:t xml:space="preserve"> the activities of the staff</w:t>
      </w:r>
      <w:r w:rsidR="0038178D">
        <w:rPr>
          <w:snapToGrid w:val="0"/>
          <w:szCs w:val="24"/>
        </w:rPr>
        <w:t xml:space="preserve"> </w:t>
      </w:r>
      <w:r w:rsidR="00F817C2" w:rsidRPr="006F31D7">
        <w:rPr>
          <w:snapToGrid w:val="0"/>
          <w:szCs w:val="24"/>
        </w:rPr>
        <w:t xml:space="preserve">and ensure satisfactory performance of the staff provided.  </w:t>
      </w:r>
    </w:p>
    <w:p w:rsidR="000A11F0" w:rsidRPr="006F31D7" w:rsidRDefault="000A11F0" w:rsidP="00164BDC">
      <w:pPr>
        <w:pStyle w:val="PlainText"/>
        <w:numPr>
          <w:ilvl w:val="0"/>
          <w:numId w:val="9"/>
        </w:numPr>
        <w:ind w:left="425" w:hanging="425"/>
        <w:jc w:val="both"/>
        <w:rPr>
          <w:rFonts w:ascii="Times New Roman" w:hAnsi="Times New Roman"/>
          <w:b/>
          <w:bCs/>
          <w:snapToGrid w:val="0"/>
          <w:sz w:val="24"/>
          <w:szCs w:val="24"/>
        </w:rPr>
      </w:pPr>
      <w:r w:rsidRPr="006F31D7">
        <w:rPr>
          <w:rFonts w:ascii="Times New Roman" w:hAnsi="Times New Roman"/>
          <w:b/>
          <w:bCs/>
          <w:snapToGrid w:val="0"/>
          <w:sz w:val="24"/>
          <w:szCs w:val="24"/>
        </w:rPr>
        <w:t>Replacement</w:t>
      </w:r>
      <w:r w:rsidR="00470CA0" w:rsidRPr="006F31D7">
        <w:rPr>
          <w:rFonts w:ascii="Times New Roman" w:hAnsi="Times New Roman"/>
          <w:b/>
          <w:bCs/>
          <w:snapToGrid w:val="0"/>
          <w:sz w:val="24"/>
          <w:szCs w:val="24"/>
        </w:rPr>
        <w:t>:</w:t>
      </w:r>
    </w:p>
    <w:p w:rsidR="00182341" w:rsidRPr="006F31D7" w:rsidRDefault="0045584A" w:rsidP="00156513">
      <w:pPr>
        <w:pStyle w:val="ListParagraph"/>
        <w:tabs>
          <w:tab w:val="left" w:pos="1080"/>
          <w:tab w:val="left" w:pos="1620"/>
          <w:tab w:val="left" w:pos="2840"/>
          <w:tab w:val="left" w:pos="7180"/>
        </w:tabs>
        <w:suppressAutoHyphens/>
        <w:spacing w:before="100" w:beforeAutospacing="1" w:after="240" w:line="360" w:lineRule="auto"/>
        <w:ind w:left="425"/>
        <w:jc w:val="both"/>
        <w:rPr>
          <w:snapToGrid w:val="0"/>
          <w:szCs w:val="24"/>
        </w:rPr>
      </w:pPr>
      <w:r w:rsidRPr="006F31D7">
        <w:rPr>
          <w:snapToGrid w:val="0"/>
          <w:szCs w:val="24"/>
        </w:rPr>
        <w:t>The tenderer</w:t>
      </w:r>
      <w:r w:rsidR="00182341" w:rsidRPr="006F31D7">
        <w:rPr>
          <w:snapToGrid w:val="0"/>
          <w:szCs w:val="24"/>
        </w:rPr>
        <w:t xml:space="preserve"> shall provide replacement for the staff, in the event of his / her sickness, absence, poor performance or availing leave.</w:t>
      </w:r>
      <w:r w:rsidR="00B6756A" w:rsidRPr="006F31D7">
        <w:rPr>
          <w:snapToGrid w:val="0"/>
          <w:szCs w:val="24"/>
        </w:rPr>
        <w:t xml:space="preserve"> The tenderer shall be responsible for </w:t>
      </w:r>
      <w:r w:rsidR="00894E75" w:rsidRPr="006F31D7">
        <w:rPr>
          <w:snapToGrid w:val="0"/>
          <w:szCs w:val="24"/>
        </w:rPr>
        <w:t xml:space="preserve">providing </w:t>
      </w:r>
      <w:r w:rsidR="00B6756A" w:rsidRPr="006F31D7">
        <w:rPr>
          <w:snapToGrid w:val="0"/>
          <w:szCs w:val="24"/>
        </w:rPr>
        <w:t>the staff during weekly-off and national holiday also.</w:t>
      </w:r>
    </w:p>
    <w:p w:rsidR="000A11F0" w:rsidRPr="006F31D7" w:rsidRDefault="009A5D1B" w:rsidP="00DE66BC">
      <w:pPr>
        <w:pStyle w:val="PlainText"/>
        <w:numPr>
          <w:ilvl w:val="0"/>
          <w:numId w:val="9"/>
        </w:numPr>
        <w:spacing w:after="240"/>
        <w:ind w:left="426" w:hanging="426"/>
        <w:jc w:val="both"/>
        <w:rPr>
          <w:rFonts w:ascii="Times New Roman" w:hAnsi="Times New Roman"/>
          <w:b/>
          <w:bCs/>
          <w:snapToGrid w:val="0"/>
          <w:sz w:val="24"/>
          <w:szCs w:val="24"/>
        </w:rPr>
      </w:pPr>
      <w:r w:rsidRPr="006F31D7">
        <w:rPr>
          <w:rFonts w:ascii="Times New Roman" w:hAnsi="Times New Roman"/>
          <w:b/>
          <w:bCs/>
          <w:snapToGrid w:val="0"/>
          <w:sz w:val="24"/>
          <w:szCs w:val="24"/>
        </w:rPr>
        <w:t>General conditions</w:t>
      </w:r>
      <w:r w:rsidR="000A11F0" w:rsidRPr="006F31D7">
        <w:rPr>
          <w:rFonts w:ascii="Times New Roman" w:hAnsi="Times New Roman"/>
          <w:b/>
          <w:bCs/>
          <w:snapToGrid w:val="0"/>
          <w:sz w:val="24"/>
          <w:szCs w:val="24"/>
        </w:rPr>
        <w:t xml:space="preserve">: </w:t>
      </w:r>
    </w:p>
    <w:p w:rsidR="00182341" w:rsidRPr="006F31D7" w:rsidRDefault="006960D5" w:rsidP="001D0EB3">
      <w:pPr>
        <w:pStyle w:val="PlainText"/>
        <w:tabs>
          <w:tab w:val="left" w:pos="426"/>
        </w:tabs>
        <w:spacing w:line="360" w:lineRule="auto"/>
        <w:ind w:left="426"/>
        <w:jc w:val="both"/>
        <w:rPr>
          <w:rFonts w:ascii="Times New Roman" w:hAnsi="Times New Roman"/>
          <w:snapToGrid w:val="0"/>
          <w:sz w:val="24"/>
          <w:szCs w:val="24"/>
        </w:rPr>
      </w:pPr>
      <w:r w:rsidRPr="006F31D7">
        <w:rPr>
          <w:rFonts w:ascii="Times New Roman" w:hAnsi="Times New Roman"/>
          <w:snapToGrid w:val="0"/>
          <w:sz w:val="24"/>
          <w:szCs w:val="24"/>
        </w:rPr>
        <w:t xml:space="preserve">The duties and responsibilities </w:t>
      </w:r>
      <w:r w:rsidR="00780D09" w:rsidRPr="006F31D7">
        <w:rPr>
          <w:rFonts w:ascii="Times New Roman" w:hAnsi="Times New Roman"/>
          <w:snapToGrid w:val="0"/>
          <w:sz w:val="24"/>
          <w:szCs w:val="24"/>
        </w:rPr>
        <w:t xml:space="preserve">of the </w:t>
      </w:r>
      <w:r w:rsidRPr="006F31D7">
        <w:rPr>
          <w:rFonts w:ascii="Times New Roman" w:hAnsi="Times New Roman"/>
          <w:snapToGrid w:val="0"/>
          <w:sz w:val="24"/>
          <w:szCs w:val="24"/>
        </w:rPr>
        <w:t xml:space="preserve">staff employed by the tenderer </w:t>
      </w:r>
      <w:r w:rsidR="008C176D" w:rsidRPr="006F31D7">
        <w:rPr>
          <w:rFonts w:ascii="Times New Roman" w:hAnsi="Times New Roman"/>
          <w:snapToGrid w:val="0"/>
          <w:sz w:val="24"/>
          <w:szCs w:val="24"/>
        </w:rPr>
        <w:t>is</w:t>
      </w:r>
      <w:r w:rsidR="0038178D">
        <w:rPr>
          <w:rFonts w:ascii="Times New Roman" w:hAnsi="Times New Roman"/>
          <w:snapToGrid w:val="0"/>
          <w:sz w:val="24"/>
          <w:szCs w:val="24"/>
        </w:rPr>
        <w:t xml:space="preserve"> </w:t>
      </w:r>
      <w:r w:rsidR="008C176D" w:rsidRPr="006F31D7">
        <w:rPr>
          <w:rFonts w:ascii="Times New Roman" w:hAnsi="Times New Roman"/>
          <w:snapToGrid w:val="0"/>
          <w:sz w:val="24"/>
          <w:szCs w:val="24"/>
        </w:rPr>
        <w:t>as detailed below.</w:t>
      </w:r>
    </w:p>
    <w:p w:rsidR="00182341" w:rsidRPr="006F31D7" w:rsidRDefault="00182341" w:rsidP="003B30E4">
      <w:pPr>
        <w:pStyle w:val="BodyText"/>
        <w:numPr>
          <w:ilvl w:val="0"/>
          <w:numId w:val="11"/>
        </w:numPr>
        <w:spacing w:line="360" w:lineRule="auto"/>
        <w:ind w:left="851" w:right="29" w:hanging="425"/>
        <w:jc w:val="both"/>
        <w:rPr>
          <w:snapToGrid w:val="0"/>
          <w:szCs w:val="24"/>
        </w:rPr>
      </w:pPr>
      <w:r w:rsidRPr="006F31D7">
        <w:rPr>
          <w:snapToGrid w:val="0"/>
          <w:szCs w:val="24"/>
        </w:rPr>
        <w:t>To ensure strict compliance of instructions issued by the officer in charge</w:t>
      </w:r>
      <w:r w:rsidR="00141AE3" w:rsidRPr="006F31D7">
        <w:rPr>
          <w:snapToGrid w:val="0"/>
          <w:szCs w:val="24"/>
        </w:rPr>
        <w:t xml:space="preserve"> of the </w:t>
      </w:r>
      <w:r w:rsidR="00947662" w:rsidRPr="006F31D7">
        <w:rPr>
          <w:snapToGrid w:val="0"/>
          <w:szCs w:val="24"/>
        </w:rPr>
        <w:t>Sub-station</w:t>
      </w:r>
      <w:r w:rsidR="00141AE3" w:rsidRPr="006F31D7">
        <w:rPr>
          <w:snapToGrid w:val="0"/>
          <w:szCs w:val="24"/>
        </w:rPr>
        <w:t xml:space="preserve"> regarding </w:t>
      </w:r>
      <w:r w:rsidR="00FA5366" w:rsidRPr="006F31D7">
        <w:rPr>
          <w:snapToGrid w:val="0"/>
          <w:szCs w:val="24"/>
        </w:rPr>
        <w:t xml:space="preserve">shift duties and </w:t>
      </w:r>
      <w:r w:rsidR="00141AE3" w:rsidRPr="006F31D7">
        <w:rPr>
          <w:snapToGrid w:val="0"/>
          <w:szCs w:val="24"/>
        </w:rPr>
        <w:t>operation</w:t>
      </w:r>
      <w:r w:rsidR="00BF40FB" w:rsidRPr="006F31D7">
        <w:rPr>
          <w:snapToGrid w:val="0"/>
          <w:szCs w:val="24"/>
        </w:rPr>
        <w:t>s</w:t>
      </w:r>
      <w:r w:rsidR="00141AE3" w:rsidRPr="006F31D7">
        <w:rPr>
          <w:snapToGrid w:val="0"/>
          <w:szCs w:val="24"/>
        </w:rPr>
        <w:t xml:space="preserve"> of the </w:t>
      </w:r>
      <w:r w:rsidR="00301E0C" w:rsidRPr="006F31D7">
        <w:rPr>
          <w:snapToGrid w:val="0"/>
          <w:szCs w:val="24"/>
        </w:rPr>
        <w:t>Sub-stations</w:t>
      </w:r>
      <w:r w:rsidR="00141AE3" w:rsidRPr="006F31D7">
        <w:rPr>
          <w:snapToGrid w:val="0"/>
          <w:szCs w:val="24"/>
        </w:rPr>
        <w:t>.</w:t>
      </w:r>
    </w:p>
    <w:p w:rsidR="00182341" w:rsidRPr="006F31D7" w:rsidRDefault="006A2958" w:rsidP="003B30E4">
      <w:pPr>
        <w:pStyle w:val="BodyText"/>
        <w:numPr>
          <w:ilvl w:val="0"/>
          <w:numId w:val="11"/>
        </w:numPr>
        <w:spacing w:line="360" w:lineRule="auto"/>
        <w:ind w:left="851" w:right="29" w:hanging="425"/>
        <w:jc w:val="both"/>
        <w:rPr>
          <w:snapToGrid w:val="0"/>
          <w:szCs w:val="24"/>
        </w:rPr>
      </w:pPr>
      <w:r w:rsidRPr="006F31D7">
        <w:rPr>
          <w:snapToGrid w:val="0"/>
          <w:szCs w:val="24"/>
        </w:rPr>
        <w:t xml:space="preserve">The </w:t>
      </w:r>
      <w:r w:rsidR="00BF40FB" w:rsidRPr="006F31D7">
        <w:rPr>
          <w:snapToGrid w:val="0"/>
          <w:szCs w:val="24"/>
        </w:rPr>
        <w:t xml:space="preserve">shift duties and operations </w:t>
      </w:r>
      <w:r w:rsidRPr="006F31D7">
        <w:rPr>
          <w:snapToGrid w:val="0"/>
          <w:szCs w:val="24"/>
        </w:rPr>
        <w:t>of the Sub-stations shall be carried out in three shifts by e</w:t>
      </w:r>
      <w:r w:rsidR="00182341" w:rsidRPr="006F31D7">
        <w:rPr>
          <w:snapToGrid w:val="0"/>
          <w:szCs w:val="24"/>
        </w:rPr>
        <w:t xml:space="preserve">ach batch </w:t>
      </w:r>
      <w:r w:rsidR="00444452" w:rsidRPr="006F31D7">
        <w:rPr>
          <w:snapToGrid w:val="0"/>
          <w:szCs w:val="24"/>
        </w:rPr>
        <w:t>on all days of the week</w:t>
      </w:r>
      <w:r w:rsidR="00182341" w:rsidRPr="006F31D7">
        <w:rPr>
          <w:snapToGrid w:val="0"/>
          <w:szCs w:val="24"/>
        </w:rPr>
        <w:t>.</w:t>
      </w:r>
    </w:p>
    <w:p w:rsidR="00133105" w:rsidRPr="006F31D7" w:rsidRDefault="006B6410" w:rsidP="003B30E4">
      <w:pPr>
        <w:pStyle w:val="BodyText"/>
        <w:numPr>
          <w:ilvl w:val="0"/>
          <w:numId w:val="11"/>
        </w:numPr>
        <w:spacing w:line="360" w:lineRule="auto"/>
        <w:ind w:left="851" w:right="29" w:hanging="425"/>
        <w:jc w:val="both"/>
        <w:rPr>
          <w:snapToGrid w:val="0"/>
          <w:szCs w:val="24"/>
        </w:rPr>
      </w:pPr>
      <w:r w:rsidRPr="006F31D7">
        <w:rPr>
          <w:snapToGrid w:val="0"/>
          <w:szCs w:val="24"/>
        </w:rPr>
        <w:t xml:space="preserve">The duty hours should not exceed eight hours at a stretch. Continuous shifts by the same person should be avoided and no post should remain unmanned. Duties/shifts during odd hours which may be required due to </w:t>
      </w:r>
      <w:r w:rsidR="00CA4479" w:rsidRPr="006F31D7">
        <w:rPr>
          <w:snapToGrid w:val="0"/>
          <w:szCs w:val="24"/>
        </w:rPr>
        <w:t>exigencies</w:t>
      </w:r>
      <w:r w:rsidR="00012AA3" w:rsidRPr="006F31D7">
        <w:rPr>
          <w:snapToGrid w:val="0"/>
          <w:szCs w:val="24"/>
        </w:rPr>
        <w:t xml:space="preserve"> are to be accommodated by the tenderer</w:t>
      </w:r>
      <w:r w:rsidRPr="006F31D7">
        <w:rPr>
          <w:snapToGrid w:val="0"/>
          <w:szCs w:val="24"/>
        </w:rPr>
        <w:t>.</w:t>
      </w:r>
    </w:p>
    <w:p w:rsidR="006B6410" w:rsidRPr="006F31D7" w:rsidRDefault="00133105" w:rsidP="003B30E4">
      <w:pPr>
        <w:pStyle w:val="BodyText"/>
        <w:numPr>
          <w:ilvl w:val="0"/>
          <w:numId w:val="11"/>
        </w:numPr>
        <w:spacing w:line="360" w:lineRule="auto"/>
        <w:ind w:left="851" w:right="29" w:hanging="425"/>
        <w:jc w:val="both"/>
        <w:rPr>
          <w:snapToGrid w:val="0"/>
          <w:szCs w:val="24"/>
        </w:rPr>
      </w:pPr>
      <w:r w:rsidRPr="006F31D7">
        <w:rPr>
          <w:snapToGrid w:val="0"/>
          <w:szCs w:val="24"/>
        </w:rPr>
        <w:t xml:space="preserve">The normal working </w:t>
      </w:r>
      <w:r w:rsidR="001344A3" w:rsidRPr="006F31D7">
        <w:rPr>
          <w:snapToGrid w:val="0"/>
          <w:szCs w:val="24"/>
        </w:rPr>
        <w:t>hour</w:t>
      </w:r>
      <w:r w:rsidRPr="006F31D7">
        <w:rPr>
          <w:snapToGrid w:val="0"/>
          <w:szCs w:val="24"/>
        </w:rPr>
        <w:t xml:space="preserve">s for housing keeping is </w:t>
      </w:r>
      <w:r w:rsidR="005A13D3" w:rsidRPr="006F31D7">
        <w:rPr>
          <w:snapToGrid w:val="0"/>
          <w:szCs w:val="24"/>
        </w:rPr>
        <w:t>08.00Hrs to 16.00Hrs</w:t>
      </w:r>
      <w:r w:rsidRPr="006F31D7">
        <w:rPr>
          <w:snapToGrid w:val="0"/>
          <w:szCs w:val="24"/>
        </w:rPr>
        <w:t>.</w:t>
      </w:r>
    </w:p>
    <w:p w:rsidR="00182341" w:rsidRPr="006F31D7" w:rsidRDefault="00182341" w:rsidP="003B30E4">
      <w:pPr>
        <w:pStyle w:val="BodyText"/>
        <w:numPr>
          <w:ilvl w:val="0"/>
          <w:numId w:val="11"/>
        </w:numPr>
        <w:spacing w:line="360" w:lineRule="auto"/>
        <w:ind w:left="851" w:right="29" w:hanging="425"/>
        <w:jc w:val="both"/>
        <w:rPr>
          <w:snapToGrid w:val="0"/>
          <w:szCs w:val="24"/>
        </w:rPr>
      </w:pPr>
      <w:r w:rsidRPr="006F31D7">
        <w:rPr>
          <w:snapToGrid w:val="0"/>
          <w:szCs w:val="24"/>
        </w:rPr>
        <w:t xml:space="preserve">The </w:t>
      </w:r>
      <w:r w:rsidR="00B40CB8" w:rsidRPr="006F31D7">
        <w:rPr>
          <w:snapToGrid w:val="0"/>
          <w:szCs w:val="24"/>
        </w:rPr>
        <w:t>personnel</w:t>
      </w:r>
      <w:r w:rsidRPr="006F31D7">
        <w:rPr>
          <w:snapToGrid w:val="0"/>
          <w:szCs w:val="24"/>
        </w:rPr>
        <w:t xml:space="preserve"> so deployed shall have to adhere to the punctuality strictly. Late arrivals, early departures and short leaves shall not be permitted.</w:t>
      </w:r>
    </w:p>
    <w:p w:rsidR="00182341" w:rsidRPr="006F31D7" w:rsidRDefault="00182341" w:rsidP="003B30E4">
      <w:pPr>
        <w:pStyle w:val="BodyText"/>
        <w:numPr>
          <w:ilvl w:val="0"/>
          <w:numId w:val="11"/>
        </w:numPr>
        <w:spacing w:line="360" w:lineRule="auto"/>
        <w:ind w:left="851" w:right="29" w:hanging="425"/>
        <w:jc w:val="both"/>
        <w:rPr>
          <w:snapToGrid w:val="0"/>
          <w:szCs w:val="24"/>
        </w:rPr>
      </w:pPr>
      <w:r w:rsidRPr="006F31D7">
        <w:rPr>
          <w:snapToGrid w:val="0"/>
          <w:szCs w:val="24"/>
        </w:rPr>
        <w:t xml:space="preserve">The personnel </w:t>
      </w:r>
      <w:r w:rsidR="00F41EAF" w:rsidRPr="006F31D7">
        <w:rPr>
          <w:snapToGrid w:val="0"/>
          <w:szCs w:val="24"/>
        </w:rPr>
        <w:t xml:space="preserve">employed by the tenderer </w:t>
      </w:r>
      <w:r w:rsidRPr="006F31D7">
        <w:rPr>
          <w:snapToGrid w:val="0"/>
          <w:szCs w:val="24"/>
        </w:rPr>
        <w:t>should be polite, cordial, positive and efficient, w</w:t>
      </w:r>
      <w:r w:rsidR="00712C4A" w:rsidRPr="006F31D7">
        <w:rPr>
          <w:snapToGrid w:val="0"/>
          <w:szCs w:val="24"/>
        </w:rPr>
        <w:t xml:space="preserve">hile handling the assigned work. </w:t>
      </w:r>
      <w:r w:rsidRPr="006F31D7">
        <w:rPr>
          <w:snapToGrid w:val="0"/>
          <w:szCs w:val="24"/>
        </w:rPr>
        <w:t xml:space="preserve">The </w:t>
      </w:r>
      <w:r w:rsidR="00712C4A" w:rsidRPr="006F31D7">
        <w:rPr>
          <w:snapToGrid w:val="0"/>
          <w:szCs w:val="24"/>
        </w:rPr>
        <w:t>tenderer</w:t>
      </w:r>
      <w:r w:rsidRPr="006F31D7">
        <w:rPr>
          <w:snapToGrid w:val="0"/>
          <w:szCs w:val="24"/>
        </w:rPr>
        <w:t xml:space="preserve"> shall be responsible for any act of indiscipline on the part of person</w:t>
      </w:r>
      <w:r w:rsidR="003078EF" w:rsidRPr="006F31D7">
        <w:rPr>
          <w:snapToGrid w:val="0"/>
          <w:szCs w:val="24"/>
        </w:rPr>
        <w:t>nel</w:t>
      </w:r>
      <w:r w:rsidRPr="006F31D7">
        <w:rPr>
          <w:snapToGrid w:val="0"/>
          <w:szCs w:val="24"/>
        </w:rPr>
        <w:t xml:space="preserve"> deployed by him.</w:t>
      </w:r>
    </w:p>
    <w:p w:rsidR="00182341" w:rsidRPr="006F31D7" w:rsidRDefault="00182341" w:rsidP="003B30E4">
      <w:pPr>
        <w:pStyle w:val="BodyText"/>
        <w:numPr>
          <w:ilvl w:val="0"/>
          <w:numId w:val="11"/>
        </w:numPr>
        <w:spacing w:line="360" w:lineRule="auto"/>
        <w:ind w:left="851" w:right="29" w:hanging="425"/>
        <w:jc w:val="both"/>
        <w:rPr>
          <w:snapToGrid w:val="0"/>
          <w:szCs w:val="24"/>
        </w:rPr>
      </w:pPr>
      <w:r w:rsidRPr="006F31D7">
        <w:rPr>
          <w:snapToGrid w:val="0"/>
          <w:szCs w:val="24"/>
        </w:rPr>
        <w:t>The person</w:t>
      </w:r>
      <w:r w:rsidR="00014794" w:rsidRPr="006F31D7">
        <w:rPr>
          <w:snapToGrid w:val="0"/>
          <w:szCs w:val="24"/>
        </w:rPr>
        <w:t>nel</w:t>
      </w:r>
      <w:r w:rsidRPr="006F31D7">
        <w:rPr>
          <w:snapToGrid w:val="0"/>
          <w:szCs w:val="24"/>
        </w:rPr>
        <w:t xml:space="preserve"> so deployed shall remain under the control and supervision of the </w:t>
      </w:r>
      <w:r w:rsidR="00B20096" w:rsidRPr="006F31D7">
        <w:rPr>
          <w:snapToGrid w:val="0"/>
          <w:szCs w:val="24"/>
        </w:rPr>
        <w:t>tenderer</w:t>
      </w:r>
      <w:r w:rsidRPr="006F31D7">
        <w:rPr>
          <w:snapToGrid w:val="0"/>
          <w:szCs w:val="24"/>
        </w:rPr>
        <w:t xml:space="preserve"> and the </w:t>
      </w:r>
      <w:r w:rsidR="00B20096" w:rsidRPr="006F31D7">
        <w:rPr>
          <w:snapToGrid w:val="0"/>
          <w:szCs w:val="24"/>
        </w:rPr>
        <w:t>tenderer</w:t>
      </w:r>
      <w:r w:rsidRPr="006F31D7">
        <w:rPr>
          <w:snapToGrid w:val="0"/>
          <w:szCs w:val="24"/>
        </w:rPr>
        <w:t xml:space="preserve"> shall be liable for payment of their wages, etc., and all other duties, which the </w:t>
      </w:r>
      <w:r w:rsidR="007669E1" w:rsidRPr="006F31D7">
        <w:rPr>
          <w:snapToGrid w:val="0"/>
          <w:szCs w:val="24"/>
        </w:rPr>
        <w:t>tenderer</w:t>
      </w:r>
      <w:r w:rsidRPr="006F31D7">
        <w:rPr>
          <w:snapToGrid w:val="0"/>
          <w:szCs w:val="24"/>
        </w:rPr>
        <w:t xml:space="preserve"> is liable to pay under various labour regulations and other statutory obligations.</w:t>
      </w:r>
    </w:p>
    <w:p w:rsidR="00182341" w:rsidRPr="006F31D7" w:rsidRDefault="00BD5D27" w:rsidP="003B30E4">
      <w:pPr>
        <w:pStyle w:val="BodyText"/>
        <w:numPr>
          <w:ilvl w:val="0"/>
          <w:numId w:val="11"/>
        </w:numPr>
        <w:spacing w:line="360" w:lineRule="auto"/>
        <w:ind w:left="851" w:right="29" w:hanging="425"/>
        <w:jc w:val="both"/>
        <w:rPr>
          <w:snapToGrid w:val="0"/>
          <w:szCs w:val="24"/>
        </w:rPr>
      </w:pPr>
      <w:r w:rsidRPr="006F31D7">
        <w:rPr>
          <w:snapToGrid w:val="0"/>
          <w:szCs w:val="24"/>
        </w:rPr>
        <w:t xml:space="preserve">The successful tenderer shall not be allowed to transfer, assign, pledge </w:t>
      </w:r>
      <w:r w:rsidR="00C63D07" w:rsidRPr="006F31D7">
        <w:rPr>
          <w:snapToGrid w:val="0"/>
          <w:szCs w:val="24"/>
        </w:rPr>
        <w:t>or sub contract its rights and liabilities under this contract to any other agency</w:t>
      </w:r>
      <w:r w:rsidR="00704FB3" w:rsidRPr="006F31D7">
        <w:rPr>
          <w:snapToGrid w:val="0"/>
          <w:szCs w:val="24"/>
        </w:rPr>
        <w:t>.</w:t>
      </w:r>
    </w:p>
    <w:p w:rsidR="00C81FD9" w:rsidRPr="006F31D7" w:rsidRDefault="009E7D03" w:rsidP="00A44650">
      <w:pPr>
        <w:pStyle w:val="BodyText"/>
        <w:numPr>
          <w:ilvl w:val="0"/>
          <w:numId w:val="11"/>
        </w:numPr>
        <w:spacing w:line="360" w:lineRule="auto"/>
        <w:ind w:left="851" w:right="29" w:hanging="425"/>
        <w:jc w:val="both"/>
        <w:rPr>
          <w:snapToGrid w:val="0"/>
          <w:szCs w:val="24"/>
        </w:rPr>
      </w:pPr>
      <w:r w:rsidRPr="006F31D7">
        <w:rPr>
          <w:snapToGrid w:val="0"/>
          <w:szCs w:val="24"/>
        </w:rPr>
        <w:lastRenderedPageBreak/>
        <w:t xml:space="preserve">To ensure </w:t>
      </w:r>
      <w:r w:rsidR="00E95BBA" w:rsidRPr="006F31D7">
        <w:rPr>
          <w:snapToGrid w:val="0"/>
          <w:szCs w:val="24"/>
        </w:rPr>
        <w:t>safety and security</w:t>
      </w:r>
      <w:r w:rsidRPr="006F31D7">
        <w:rPr>
          <w:snapToGrid w:val="0"/>
          <w:szCs w:val="24"/>
        </w:rPr>
        <w:t xml:space="preserve"> of the </w:t>
      </w:r>
      <w:r w:rsidR="00947662" w:rsidRPr="006F31D7">
        <w:rPr>
          <w:snapToGrid w:val="0"/>
          <w:szCs w:val="24"/>
        </w:rPr>
        <w:t>Sub-station</w:t>
      </w:r>
      <w:r w:rsidR="00C81FD9" w:rsidRPr="006F31D7">
        <w:rPr>
          <w:snapToGrid w:val="0"/>
          <w:szCs w:val="24"/>
        </w:rPr>
        <w:t xml:space="preserve"> equipment</w:t>
      </w:r>
      <w:r w:rsidR="00100F27" w:rsidRPr="006F31D7">
        <w:rPr>
          <w:snapToGrid w:val="0"/>
          <w:szCs w:val="24"/>
        </w:rPr>
        <w:t>s</w:t>
      </w:r>
      <w:r w:rsidR="0038178D">
        <w:rPr>
          <w:snapToGrid w:val="0"/>
          <w:szCs w:val="24"/>
        </w:rPr>
        <w:t xml:space="preserve"> </w:t>
      </w:r>
      <w:r w:rsidR="00A44650" w:rsidRPr="006F31D7">
        <w:rPr>
          <w:snapToGrid w:val="0"/>
          <w:szCs w:val="24"/>
        </w:rPr>
        <w:t xml:space="preserve">while </w:t>
      </w:r>
      <w:r w:rsidR="00C81FD9" w:rsidRPr="006F31D7">
        <w:rPr>
          <w:snapToGrid w:val="0"/>
          <w:szCs w:val="24"/>
        </w:rPr>
        <w:t>while</w:t>
      </w:r>
      <w:r w:rsidR="0038178D">
        <w:rPr>
          <w:snapToGrid w:val="0"/>
          <w:szCs w:val="24"/>
        </w:rPr>
        <w:t xml:space="preserve"> </w:t>
      </w:r>
      <w:r w:rsidR="0026617D" w:rsidRPr="006F31D7">
        <w:rPr>
          <w:snapToGrid w:val="0"/>
          <w:szCs w:val="24"/>
        </w:rPr>
        <w:t xml:space="preserve">carrying out shift duties and operations </w:t>
      </w:r>
      <w:r w:rsidR="00C81FD9" w:rsidRPr="006F31D7">
        <w:rPr>
          <w:snapToGrid w:val="0"/>
          <w:szCs w:val="24"/>
        </w:rPr>
        <w:t>of the same</w:t>
      </w:r>
      <w:r w:rsidR="006C5A5D" w:rsidRPr="006F31D7">
        <w:rPr>
          <w:snapToGrid w:val="0"/>
          <w:szCs w:val="24"/>
        </w:rPr>
        <w:t>.</w:t>
      </w:r>
    </w:p>
    <w:p w:rsidR="00BD666F" w:rsidRPr="006F31D7" w:rsidRDefault="008F0B41" w:rsidP="003B30E4">
      <w:pPr>
        <w:pStyle w:val="BodyText"/>
        <w:numPr>
          <w:ilvl w:val="0"/>
          <w:numId w:val="11"/>
        </w:numPr>
        <w:spacing w:line="360" w:lineRule="auto"/>
        <w:ind w:left="851" w:right="29" w:hanging="425"/>
        <w:jc w:val="both"/>
        <w:rPr>
          <w:snapToGrid w:val="0"/>
          <w:szCs w:val="24"/>
        </w:rPr>
      </w:pPr>
      <w:r w:rsidRPr="006F31D7">
        <w:rPr>
          <w:snapToGrid w:val="0"/>
          <w:szCs w:val="24"/>
        </w:rPr>
        <w:t xml:space="preserve">To prevent unauthorized persons gaining entry in </w:t>
      </w:r>
      <w:r w:rsidR="004D632A" w:rsidRPr="006F31D7">
        <w:rPr>
          <w:snapToGrid w:val="0"/>
          <w:szCs w:val="24"/>
        </w:rPr>
        <w:t xml:space="preserve">to </w:t>
      </w:r>
      <w:r w:rsidR="00947662" w:rsidRPr="006F31D7">
        <w:rPr>
          <w:snapToGrid w:val="0"/>
          <w:szCs w:val="24"/>
        </w:rPr>
        <w:t>Sub-station</w:t>
      </w:r>
      <w:r w:rsidR="004D632A" w:rsidRPr="006F31D7">
        <w:rPr>
          <w:snapToGrid w:val="0"/>
          <w:szCs w:val="24"/>
        </w:rPr>
        <w:t xml:space="preserve"> premises. </w:t>
      </w:r>
    </w:p>
    <w:p w:rsidR="004D632A" w:rsidRPr="006F31D7" w:rsidRDefault="00BD666F" w:rsidP="003B30E4">
      <w:pPr>
        <w:pStyle w:val="BodyText"/>
        <w:numPr>
          <w:ilvl w:val="0"/>
          <w:numId w:val="11"/>
        </w:numPr>
        <w:spacing w:line="360" w:lineRule="auto"/>
        <w:ind w:left="851" w:right="29" w:hanging="425"/>
        <w:jc w:val="both"/>
        <w:rPr>
          <w:snapToGrid w:val="0"/>
          <w:szCs w:val="24"/>
        </w:rPr>
      </w:pPr>
      <w:r w:rsidRPr="006F31D7">
        <w:rPr>
          <w:snapToGrid w:val="0"/>
          <w:szCs w:val="24"/>
        </w:rPr>
        <w:t xml:space="preserve">To prevent entry of animals in the </w:t>
      </w:r>
      <w:r w:rsidR="00947662" w:rsidRPr="006F31D7">
        <w:rPr>
          <w:snapToGrid w:val="0"/>
          <w:szCs w:val="24"/>
        </w:rPr>
        <w:t>Sub-station</w:t>
      </w:r>
      <w:r w:rsidR="004D632A" w:rsidRPr="006F31D7">
        <w:rPr>
          <w:snapToGrid w:val="0"/>
          <w:szCs w:val="24"/>
        </w:rPr>
        <w:t xml:space="preserve"> yard.</w:t>
      </w:r>
    </w:p>
    <w:p w:rsidR="001C3541" w:rsidRPr="006F31D7" w:rsidRDefault="00BD666F" w:rsidP="003B30E4">
      <w:pPr>
        <w:pStyle w:val="BodyText"/>
        <w:numPr>
          <w:ilvl w:val="0"/>
          <w:numId w:val="11"/>
        </w:numPr>
        <w:spacing w:line="360" w:lineRule="auto"/>
        <w:ind w:left="851" w:right="29" w:hanging="425"/>
        <w:jc w:val="both"/>
        <w:rPr>
          <w:snapToGrid w:val="0"/>
          <w:szCs w:val="24"/>
        </w:rPr>
      </w:pPr>
      <w:r w:rsidRPr="006F31D7">
        <w:rPr>
          <w:snapToGrid w:val="0"/>
          <w:szCs w:val="24"/>
        </w:rPr>
        <w:t xml:space="preserve">To bring to the notice of </w:t>
      </w:r>
      <w:r w:rsidR="001344A3" w:rsidRPr="006F31D7">
        <w:rPr>
          <w:snapToGrid w:val="0"/>
          <w:szCs w:val="24"/>
        </w:rPr>
        <w:t>E</w:t>
      </w:r>
      <w:r w:rsidR="001C3541" w:rsidRPr="006F31D7">
        <w:rPr>
          <w:snapToGrid w:val="0"/>
          <w:szCs w:val="24"/>
        </w:rPr>
        <w:t>ngineer</w:t>
      </w:r>
      <w:r w:rsidRPr="006F31D7">
        <w:rPr>
          <w:snapToGrid w:val="0"/>
          <w:szCs w:val="24"/>
        </w:rPr>
        <w:t xml:space="preserve"> in charge </w:t>
      </w:r>
      <w:r w:rsidR="001C3541" w:rsidRPr="006F31D7">
        <w:rPr>
          <w:snapToGrid w:val="0"/>
          <w:szCs w:val="24"/>
        </w:rPr>
        <w:t xml:space="preserve">of the </w:t>
      </w:r>
      <w:r w:rsidR="00947662" w:rsidRPr="006F31D7">
        <w:rPr>
          <w:snapToGrid w:val="0"/>
          <w:szCs w:val="24"/>
        </w:rPr>
        <w:t>Sub-station</w:t>
      </w:r>
      <w:r w:rsidR="001C3541" w:rsidRPr="006F31D7">
        <w:rPr>
          <w:snapToGrid w:val="0"/>
          <w:szCs w:val="24"/>
        </w:rPr>
        <w:t xml:space="preserve"> regarding any </w:t>
      </w:r>
      <w:r w:rsidR="00AA2D51" w:rsidRPr="006F31D7">
        <w:rPr>
          <w:snapToGrid w:val="0"/>
          <w:szCs w:val="24"/>
        </w:rPr>
        <w:t>m</w:t>
      </w:r>
      <w:r w:rsidR="001C3541" w:rsidRPr="006F31D7">
        <w:rPr>
          <w:snapToGrid w:val="0"/>
          <w:szCs w:val="24"/>
        </w:rPr>
        <w:t>a</w:t>
      </w:r>
      <w:r w:rsidR="00AA2D51" w:rsidRPr="006F31D7">
        <w:rPr>
          <w:snapToGrid w:val="0"/>
          <w:szCs w:val="24"/>
        </w:rPr>
        <w:t>l</w:t>
      </w:r>
      <w:r w:rsidR="001C3541" w:rsidRPr="006F31D7">
        <w:rPr>
          <w:snapToGrid w:val="0"/>
          <w:szCs w:val="24"/>
        </w:rPr>
        <w:t>functioning of the equipment immediately.</w:t>
      </w:r>
    </w:p>
    <w:p w:rsidR="00CF62D2" w:rsidRPr="006F31D7" w:rsidRDefault="00CF62D2" w:rsidP="003B30E4">
      <w:pPr>
        <w:pStyle w:val="BodyText"/>
        <w:numPr>
          <w:ilvl w:val="0"/>
          <w:numId w:val="11"/>
        </w:numPr>
        <w:spacing w:after="240" w:line="360" w:lineRule="auto"/>
        <w:ind w:left="850" w:right="28" w:hanging="425"/>
        <w:jc w:val="both"/>
        <w:rPr>
          <w:snapToGrid w:val="0"/>
          <w:szCs w:val="24"/>
        </w:rPr>
      </w:pPr>
      <w:r w:rsidRPr="006F31D7">
        <w:rPr>
          <w:snapToGrid w:val="0"/>
          <w:szCs w:val="24"/>
        </w:rPr>
        <w:t>To attend to fire-fighting in case of emergencies and to assist in conducting periodic mock drills of fire-fighting system in the premises.</w:t>
      </w:r>
    </w:p>
    <w:p w:rsidR="000A11F0" w:rsidRPr="006F31D7" w:rsidRDefault="000A11F0" w:rsidP="00DE66BC">
      <w:pPr>
        <w:pStyle w:val="PlainText"/>
        <w:numPr>
          <w:ilvl w:val="0"/>
          <w:numId w:val="9"/>
        </w:numPr>
        <w:spacing w:after="240"/>
        <w:ind w:left="426" w:hanging="426"/>
        <w:jc w:val="both"/>
        <w:rPr>
          <w:rFonts w:ascii="Times New Roman" w:hAnsi="Times New Roman"/>
          <w:b/>
          <w:bCs/>
          <w:snapToGrid w:val="0"/>
          <w:sz w:val="24"/>
          <w:szCs w:val="24"/>
        </w:rPr>
      </w:pPr>
      <w:r w:rsidRPr="006F31D7">
        <w:rPr>
          <w:rFonts w:ascii="Times New Roman" w:hAnsi="Times New Roman"/>
          <w:b/>
          <w:bCs/>
          <w:snapToGrid w:val="0"/>
          <w:sz w:val="24"/>
          <w:szCs w:val="24"/>
        </w:rPr>
        <w:t>Dispute:</w:t>
      </w:r>
    </w:p>
    <w:p w:rsidR="00E27A9B" w:rsidRPr="006F31D7" w:rsidRDefault="00E27A9B" w:rsidP="009606DF">
      <w:pPr>
        <w:pStyle w:val="ListParagraph"/>
        <w:tabs>
          <w:tab w:val="left" w:pos="1080"/>
          <w:tab w:val="left" w:pos="1620"/>
          <w:tab w:val="left" w:pos="2840"/>
          <w:tab w:val="left" w:pos="7180"/>
        </w:tabs>
        <w:suppressAutoHyphens/>
        <w:spacing w:before="100" w:beforeAutospacing="1" w:after="240" w:line="360" w:lineRule="auto"/>
        <w:ind w:left="426"/>
        <w:jc w:val="both"/>
        <w:rPr>
          <w:snapToGrid w:val="0"/>
          <w:szCs w:val="24"/>
        </w:rPr>
      </w:pPr>
      <w:r w:rsidRPr="006F31D7">
        <w:rPr>
          <w:snapToGrid w:val="0"/>
          <w:szCs w:val="24"/>
        </w:rPr>
        <w:t xml:space="preserve">Any dispute arising out of this </w:t>
      </w:r>
      <w:r w:rsidR="0087078E" w:rsidRPr="006F31D7">
        <w:rPr>
          <w:snapToGrid w:val="0"/>
          <w:szCs w:val="24"/>
        </w:rPr>
        <w:t xml:space="preserve">contract </w:t>
      </w:r>
      <w:r w:rsidRPr="006F31D7">
        <w:rPr>
          <w:snapToGrid w:val="0"/>
          <w:szCs w:val="24"/>
        </w:rPr>
        <w:t xml:space="preserve">or that at which may arise in future will be solved by taking recourse to mutual settlement failing which such dispute will be </w:t>
      </w:r>
      <w:r w:rsidR="009C61C3" w:rsidRPr="006F31D7">
        <w:rPr>
          <w:snapToGrid w:val="0"/>
          <w:szCs w:val="24"/>
        </w:rPr>
        <w:t>referred to the concerned Zonal Chief Engineer, Electy</w:t>
      </w:r>
      <w:r w:rsidR="000A4C97" w:rsidRPr="006F31D7">
        <w:rPr>
          <w:snapToGrid w:val="0"/>
          <w:szCs w:val="24"/>
        </w:rPr>
        <w:t xml:space="preserve">. </w:t>
      </w:r>
      <w:r w:rsidR="00607D54" w:rsidRPr="006F31D7">
        <w:rPr>
          <w:snapToGrid w:val="0"/>
          <w:szCs w:val="24"/>
        </w:rPr>
        <w:t>The decision of the Chief Engineer, Electy., shall be final and binding on both the parties.</w:t>
      </w:r>
    </w:p>
    <w:p w:rsidR="000A11F0" w:rsidRPr="006F31D7" w:rsidRDefault="000A11F0" w:rsidP="00DE66BC">
      <w:pPr>
        <w:pStyle w:val="PlainText"/>
        <w:numPr>
          <w:ilvl w:val="0"/>
          <w:numId w:val="9"/>
        </w:numPr>
        <w:spacing w:after="120"/>
        <w:ind w:left="567" w:hanging="567"/>
        <w:contextualSpacing/>
        <w:jc w:val="both"/>
        <w:rPr>
          <w:rFonts w:ascii="Times New Roman" w:hAnsi="Times New Roman"/>
          <w:b/>
          <w:bCs/>
          <w:snapToGrid w:val="0"/>
          <w:sz w:val="24"/>
          <w:szCs w:val="24"/>
        </w:rPr>
      </w:pPr>
      <w:r w:rsidRPr="006F31D7">
        <w:rPr>
          <w:rFonts w:ascii="Times New Roman" w:hAnsi="Times New Roman"/>
          <w:b/>
          <w:bCs/>
          <w:snapToGrid w:val="0"/>
          <w:sz w:val="24"/>
          <w:szCs w:val="24"/>
        </w:rPr>
        <w:t>Price Basis:</w:t>
      </w:r>
    </w:p>
    <w:p w:rsidR="00B31A31" w:rsidRPr="006F31D7" w:rsidRDefault="00B31A31" w:rsidP="00B31A31">
      <w:pPr>
        <w:pStyle w:val="ListParagraph"/>
        <w:numPr>
          <w:ilvl w:val="1"/>
          <w:numId w:val="77"/>
        </w:numPr>
        <w:tabs>
          <w:tab w:val="left" w:pos="1080"/>
          <w:tab w:val="left" w:pos="1620"/>
          <w:tab w:val="left" w:pos="2840"/>
          <w:tab w:val="left" w:pos="7180"/>
        </w:tabs>
        <w:suppressAutoHyphens/>
        <w:spacing w:before="100" w:beforeAutospacing="1" w:after="200" w:line="360" w:lineRule="auto"/>
        <w:ind w:left="567" w:hanging="567"/>
        <w:contextualSpacing w:val="0"/>
        <w:jc w:val="both"/>
      </w:pPr>
      <w:r w:rsidRPr="006F31D7">
        <w:t>The tenderer shall quote service charges as percentage of value of Annual Tender provided that the service cha</w:t>
      </w:r>
      <w:r w:rsidR="009700FA" w:rsidRPr="006F31D7">
        <w:t>rges shall be between 5% to 10% only</w:t>
      </w:r>
      <w:r w:rsidRPr="006F31D7">
        <w:t xml:space="preserve"> else such a bid will be rejected.</w:t>
      </w:r>
    </w:p>
    <w:p w:rsidR="003A1545" w:rsidRPr="006F31D7" w:rsidRDefault="003A1545" w:rsidP="00EB39F4">
      <w:pPr>
        <w:pStyle w:val="ListParagraph"/>
        <w:numPr>
          <w:ilvl w:val="1"/>
          <w:numId w:val="77"/>
        </w:numPr>
        <w:tabs>
          <w:tab w:val="left" w:pos="1080"/>
          <w:tab w:val="left" w:pos="1620"/>
          <w:tab w:val="left" w:pos="2840"/>
          <w:tab w:val="left" w:pos="7180"/>
        </w:tabs>
        <w:suppressAutoHyphens/>
        <w:spacing w:before="100" w:beforeAutospacing="1" w:after="200" w:line="360" w:lineRule="auto"/>
        <w:ind w:left="567" w:hanging="567"/>
        <w:contextualSpacing w:val="0"/>
        <w:jc w:val="both"/>
      </w:pPr>
      <w:r w:rsidRPr="006F31D7">
        <w:t>The fixed monthly payment is subject to minimum wages prescribed by the Government and shall be revised based on the same as required from time to time.</w:t>
      </w:r>
    </w:p>
    <w:p w:rsidR="0011714C" w:rsidRDefault="0011714C" w:rsidP="00EB39F4">
      <w:pPr>
        <w:pStyle w:val="ListParagraph"/>
        <w:numPr>
          <w:ilvl w:val="1"/>
          <w:numId w:val="77"/>
        </w:numPr>
        <w:tabs>
          <w:tab w:val="left" w:pos="1080"/>
          <w:tab w:val="left" w:pos="1620"/>
          <w:tab w:val="left" w:pos="2840"/>
          <w:tab w:val="left" w:pos="7180"/>
        </w:tabs>
        <w:suppressAutoHyphens/>
        <w:spacing w:before="100" w:beforeAutospacing="1" w:after="240" w:line="360" w:lineRule="auto"/>
        <w:ind w:left="567" w:hanging="567"/>
        <w:contextualSpacing w:val="0"/>
        <w:jc w:val="both"/>
        <w:rPr>
          <w:bCs/>
          <w:szCs w:val="24"/>
        </w:rPr>
      </w:pPr>
      <w:r w:rsidRPr="006F31D7">
        <w:rPr>
          <w:szCs w:val="24"/>
        </w:rPr>
        <w:t>The tenderer shall comply with all the provisions under Karnataka minimum</w:t>
      </w:r>
      <w:r w:rsidRPr="006F31D7">
        <w:rPr>
          <w:bCs/>
          <w:szCs w:val="24"/>
        </w:rPr>
        <w:t xml:space="preserve"> wages Act, Labour Laws such as EPF, ESI, Minimum Wages, Payment of Wages etc., and provide the necessary proof of its compliance every month together with the bill</w:t>
      </w:r>
      <w:r w:rsidR="001E200C" w:rsidRPr="006F31D7">
        <w:rPr>
          <w:bCs/>
          <w:szCs w:val="24"/>
        </w:rPr>
        <w:t>. In case the tenderer fails to provide such proof of payments made to the personnel in which</w:t>
      </w:r>
      <w:r w:rsidR="00DC2802" w:rsidRPr="006F31D7">
        <w:rPr>
          <w:bCs/>
          <w:szCs w:val="24"/>
        </w:rPr>
        <w:t xml:space="preserve"> month</w:t>
      </w:r>
      <w:r w:rsidR="001E200C" w:rsidRPr="006F31D7">
        <w:rPr>
          <w:bCs/>
          <w:szCs w:val="24"/>
        </w:rPr>
        <w:t xml:space="preserve"> it is due and such default occurs for more than 3 months in any continuous period of 12 months, the same will be considered as “Breach of Contract”. The tenderer</w:t>
      </w:r>
      <w:r w:rsidRPr="006F31D7">
        <w:rPr>
          <w:bCs/>
          <w:szCs w:val="24"/>
        </w:rPr>
        <w:t xml:space="preserve"> shall comply with all the statutory requirements.</w:t>
      </w:r>
    </w:p>
    <w:p w:rsidR="00355409" w:rsidRDefault="00355409" w:rsidP="00355409">
      <w:pPr>
        <w:tabs>
          <w:tab w:val="left" w:pos="1080"/>
          <w:tab w:val="left" w:pos="1620"/>
          <w:tab w:val="left" w:pos="2840"/>
          <w:tab w:val="left" w:pos="7180"/>
        </w:tabs>
        <w:suppressAutoHyphens/>
        <w:spacing w:before="100" w:beforeAutospacing="1" w:after="240" w:line="360" w:lineRule="auto"/>
        <w:jc w:val="both"/>
        <w:rPr>
          <w:bCs/>
          <w:szCs w:val="24"/>
        </w:rPr>
      </w:pPr>
    </w:p>
    <w:p w:rsidR="00355409" w:rsidRPr="00355409" w:rsidRDefault="00355409" w:rsidP="00355409">
      <w:pPr>
        <w:tabs>
          <w:tab w:val="left" w:pos="1080"/>
          <w:tab w:val="left" w:pos="1620"/>
          <w:tab w:val="left" w:pos="2840"/>
          <w:tab w:val="left" w:pos="7180"/>
        </w:tabs>
        <w:suppressAutoHyphens/>
        <w:spacing w:before="100" w:beforeAutospacing="1" w:after="240" w:line="360" w:lineRule="auto"/>
        <w:jc w:val="both"/>
        <w:rPr>
          <w:bCs/>
          <w:szCs w:val="24"/>
        </w:rPr>
      </w:pPr>
    </w:p>
    <w:p w:rsidR="000A11F0" w:rsidRPr="006F31D7" w:rsidRDefault="00415A68" w:rsidP="00DE66BC">
      <w:pPr>
        <w:pStyle w:val="PlainText"/>
        <w:numPr>
          <w:ilvl w:val="0"/>
          <w:numId w:val="9"/>
        </w:numPr>
        <w:spacing w:after="240"/>
        <w:ind w:left="567" w:hanging="567"/>
        <w:jc w:val="both"/>
        <w:rPr>
          <w:rFonts w:ascii="Times New Roman" w:hAnsi="Times New Roman"/>
          <w:b/>
          <w:bCs/>
          <w:snapToGrid w:val="0"/>
          <w:sz w:val="24"/>
          <w:szCs w:val="24"/>
        </w:rPr>
      </w:pPr>
      <w:r>
        <w:rPr>
          <w:rFonts w:ascii="Times New Roman" w:hAnsi="Times New Roman"/>
          <w:b/>
          <w:bCs/>
          <w:snapToGrid w:val="0"/>
          <w:sz w:val="24"/>
          <w:szCs w:val="24"/>
        </w:rPr>
        <w:lastRenderedPageBreak/>
        <w:t>T</w:t>
      </w:r>
      <w:r w:rsidR="000A11F0" w:rsidRPr="006F31D7">
        <w:rPr>
          <w:rFonts w:ascii="Times New Roman" w:hAnsi="Times New Roman"/>
          <w:b/>
          <w:bCs/>
          <w:snapToGrid w:val="0"/>
          <w:sz w:val="24"/>
          <w:szCs w:val="24"/>
        </w:rPr>
        <w:t>ermination</w:t>
      </w:r>
      <w:r w:rsidR="000A11F0" w:rsidRPr="006F31D7">
        <w:rPr>
          <w:rFonts w:ascii="Times New Roman" w:hAnsi="Times New Roman"/>
          <w:b/>
          <w:bCs/>
          <w:sz w:val="24"/>
          <w:szCs w:val="24"/>
        </w:rPr>
        <w:t xml:space="preserve"> of the Contract</w:t>
      </w:r>
      <w:r w:rsidR="000A11F0" w:rsidRPr="006F31D7">
        <w:rPr>
          <w:rFonts w:ascii="Times New Roman" w:hAnsi="Times New Roman"/>
          <w:sz w:val="24"/>
          <w:szCs w:val="24"/>
        </w:rPr>
        <w:t>:</w:t>
      </w:r>
    </w:p>
    <w:p w:rsidR="001963AF" w:rsidRPr="006F31D7" w:rsidRDefault="001963AF" w:rsidP="00EB39F4">
      <w:pPr>
        <w:pStyle w:val="ListParagraph"/>
        <w:numPr>
          <w:ilvl w:val="1"/>
          <w:numId w:val="78"/>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snapToGrid w:val="0"/>
          <w:szCs w:val="24"/>
        </w:rPr>
        <w:t xml:space="preserve">The Contract is liable to be terminated at the absolute discretion of the </w:t>
      </w:r>
      <w:r w:rsidR="00A13EDD" w:rsidRPr="006F31D7">
        <w:rPr>
          <w:snapToGrid w:val="0"/>
          <w:szCs w:val="24"/>
        </w:rPr>
        <w:t>E</w:t>
      </w:r>
      <w:r w:rsidR="0061653C" w:rsidRPr="006F31D7">
        <w:rPr>
          <w:snapToGrid w:val="0"/>
          <w:szCs w:val="24"/>
        </w:rPr>
        <w:t>mployer</w:t>
      </w:r>
      <w:r w:rsidRPr="006F31D7">
        <w:rPr>
          <w:snapToGrid w:val="0"/>
          <w:szCs w:val="24"/>
        </w:rPr>
        <w:t xml:space="preserve"> without assigning any reasons whatsoever by giving 15 </w:t>
      </w:r>
      <w:r w:rsidR="00BA2B40" w:rsidRPr="006F31D7">
        <w:rPr>
          <w:snapToGrid w:val="0"/>
          <w:szCs w:val="24"/>
        </w:rPr>
        <w:t>days notice</w:t>
      </w:r>
      <w:r w:rsidRPr="006F31D7">
        <w:rPr>
          <w:snapToGrid w:val="0"/>
          <w:szCs w:val="24"/>
        </w:rPr>
        <w:t xml:space="preserve"> on the ground such as</w:t>
      </w:r>
      <w:r w:rsidR="00764F6F" w:rsidRPr="006F31D7">
        <w:rPr>
          <w:snapToGrid w:val="0"/>
          <w:szCs w:val="24"/>
        </w:rPr>
        <w:t xml:space="preserve"> t</w:t>
      </w:r>
      <w:r w:rsidRPr="006F31D7">
        <w:rPr>
          <w:snapToGrid w:val="0"/>
          <w:szCs w:val="24"/>
        </w:rPr>
        <w:t>he services are found to be unsatisfactory.</w:t>
      </w:r>
    </w:p>
    <w:p w:rsidR="001963AF" w:rsidRPr="006F31D7" w:rsidRDefault="00820BAC" w:rsidP="00EB39F4">
      <w:pPr>
        <w:pStyle w:val="ListParagraph"/>
        <w:numPr>
          <w:ilvl w:val="1"/>
          <w:numId w:val="78"/>
        </w:numPr>
        <w:tabs>
          <w:tab w:val="left" w:pos="1080"/>
          <w:tab w:val="left" w:pos="1620"/>
          <w:tab w:val="left" w:pos="2840"/>
          <w:tab w:val="left" w:pos="7180"/>
        </w:tabs>
        <w:suppressAutoHyphens/>
        <w:spacing w:before="100" w:beforeAutospacing="1" w:after="240" w:line="360" w:lineRule="auto"/>
        <w:ind w:left="567" w:hanging="567"/>
        <w:contextualSpacing w:val="0"/>
        <w:jc w:val="both"/>
        <w:rPr>
          <w:snapToGrid w:val="0"/>
          <w:szCs w:val="24"/>
        </w:rPr>
      </w:pPr>
      <w:r w:rsidRPr="006F31D7">
        <w:rPr>
          <w:szCs w:val="24"/>
        </w:rPr>
        <w:t>I</w:t>
      </w:r>
      <w:r w:rsidR="001963AF" w:rsidRPr="006F31D7">
        <w:rPr>
          <w:snapToGrid w:val="0"/>
          <w:szCs w:val="24"/>
        </w:rPr>
        <w:t>f there is a breach</w:t>
      </w:r>
      <w:r w:rsidR="00506E6E" w:rsidRPr="006F31D7">
        <w:rPr>
          <w:snapToGrid w:val="0"/>
          <w:szCs w:val="24"/>
        </w:rPr>
        <w:t xml:space="preserve">, the </w:t>
      </w:r>
      <w:r w:rsidR="00D9043D" w:rsidRPr="006F31D7">
        <w:rPr>
          <w:snapToGrid w:val="0"/>
          <w:szCs w:val="24"/>
        </w:rPr>
        <w:t>clause 3</w:t>
      </w:r>
      <w:r w:rsidR="004F4717" w:rsidRPr="006F31D7">
        <w:rPr>
          <w:snapToGrid w:val="0"/>
          <w:szCs w:val="24"/>
        </w:rPr>
        <w:t>2</w:t>
      </w:r>
      <w:r w:rsidR="00D9043D" w:rsidRPr="006F31D7">
        <w:rPr>
          <w:snapToGrid w:val="0"/>
          <w:szCs w:val="24"/>
        </w:rPr>
        <w:t xml:space="preserve">.2 of </w:t>
      </w:r>
      <w:r w:rsidR="005F56EA" w:rsidRPr="006F31D7">
        <w:rPr>
          <w:snapToGrid w:val="0"/>
          <w:szCs w:val="24"/>
        </w:rPr>
        <w:t>S</w:t>
      </w:r>
      <w:r w:rsidR="00D9043D" w:rsidRPr="006F31D7">
        <w:rPr>
          <w:snapToGrid w:val="0"/>
          <w:szCs w:val="24"/>
        </w:rPr>
        <w:t>ection</w:t>
      </w:r>
      <w:r w:rsidR="000C390B" w:rsidRPr="006F31D7">
        <w:rPr>
          <w:snapToGrid w:val="0"/>
          <w:szCs w:val="24"/>
        </w:rPr>
        <w:t>-</w:t>
      </w:r>
      <w:r w:rsidR="00D9043D" w:rsidRPr="006F31D7">
        <w:rPr>
          <w:snapToGrid w:val="0"/>
          <w:szCs w:val="24"/>
        </w:rPr>
        <w:t>VI shall be referred.</w:t>
      </w:r>
    </w:p>
    <w:p w:rsidR="000A11F0" w:rsidRPr="006F31D7" w:rsidRDefault="000A11F0"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Reporting</w:t>
      </w:r>
      <w:r w:rsidRPr="006F31D7">
        <w:rPr>
          <w:rFonts w:ascii="Times New Roman" w:hAnsi="Times New Roman"/>
          <w:b/>
          <w:bCs/>
          <w:sz w:val="24"/>
          <w:szCs w:val="24"/>
        </w:rPr>
        <w:t xml:space="preserve"> Time</w:t>
      </w:r>
      <w:r w:rsidRPr="006F31D7">
        <w:rPr>
          <w:rFonts w:ascii="Times New Roman" w:hAnsi="Times New Roman"/>
          <w:sz w:val="24"/>
          <w:szCs w:val="24"/>
        </w:rPr>
        <w:t>:</w:t>
      </w:r>
    </w:p>
    <w:p w:rsidR="00424AD2" w:rsidRPr="006F31D7" w:rsidRDefault="00424AD2" w:rsidP="0081588A">
      <w:pPr>
        <w:pStyle w:val="ListParagraph"/>
        <w:tabs>
          <w:tab w:val="left" w:pos="1080"/>
          <w:tab w:val="left" w:pos="1620"/>
          <w:tab w:val="left" w:pos="2840"/>
          <w:tab w:val="left" w:pos="7180"/>
        </w:tabs>
        <w:suppressAutoHyphens/>
        <w:spacing w:before="100" w:beforeAutospacing="1" w:after="240" w:line="360" w:lineRule="auto"/>
        <w:ind w:left="567"/>
        <w:jc w:val="both"/>
        <w:rPr>
          <w:snapToGrid w:val="0"/>
          <w:szCs w:val="24"/>
        </w:rPr>
      </w:pPr>
      <w:r w:rsidRPr="006F31D7">
        <w:rPr>
          <w:snapToGrid w:val="0"/>
          <w:szCs w:val="24"/>
        </w:rPr>
        <w:t xml:space="preserve">The </w:t>
      </w:r>
      <w:r w:rsidR="006770B4" w:rsidRPr="006F31D7">
        <w:rPr>
          <w:snapToGrid w:val="0"/>
          <w:szCs w:val="24"/>
        </w:rPr>
        <w:t>tenderer</w:t>
      </w:r>
      <w:r w:rsidRPr="006F31D7">
        <w:rPr>
          <w:snapToGrid w:val="0"/>
          <w:szCs w:val="24"/>
        </w:rPr>
        <w:t xml:space="preserve"> shall provide Staff to the </w:t>
      </w:r>
      <w:r w:rsidR="007A5F98" w:rsidRPr="006F31D7">
        <w:rPr>
          <w:b/>
          <w:bCs/>
          <w:snapToGrid w:val="0"/>
          <w:szCs w:val="24"/>
        </w:rPr>
        <w:t xml:space="preserve">respective </w:t>
      </w:r>
      <w:r w:rsidR="00947662" w:rsidRPr="006F31D7">
        <w:rPr>
          <w:b/>
          <w:bCs/>
          <w:snapToGrid w:val="0"/>
          <w:szCs w:val="24"/>
        </w:rPr>
        <w:t>Sub-station</w:t>
      </w:r>
      <w:r w:rsidR="007A5F98" w:rsidRPr="006F31D7">
        <w:rPr>
          <w:b/>
          <w:bCs/>
          <w:snapToGrid w:val="0"/>
          <w:szCs w:val="24"/>
        </w:rPr>
        <w:t xml:space="preserve"> within </w:t>
      </w:r>
      <w:r w:rsidRPr="006F31D7">
        <w:rPr>
          <w:snapToGrid w:val="0"/>
          <w:szCs w:val="24"/>
        </w:rPr>
        <w:t xml:space="preserve">one week from the date of </w:t>
      </w:r>
      <w:r w:rsidR="007E4B22" w:rsidRPr="006F31D7">
        <w:rPr>
          <w:snapToGrid w:val="0"/>
          <w:szCs w:val="24"/>
        </w:rPr>
        <w:t>D</w:t>
      </w:r>
      <w:r w:rsidRPr="006F31D7">
        <w:rPr>
          <w:snapToGrid w:val="0"/>
          <w:szCs w:val="24"/>
        </w:rPr>
        <w:t xml:space="preserve">etailed </w:t>
      </w:r>
      <w:r w:rsidR="007E4B22" w:rsidRPr="006F31D7">
        <w:rPr>
          <w:snapToGrid w:val="0"/>
          <w:szCs w:val="24"/>
        </w:rPr>
        <w:t>W</w:t>
      </w:r>
      <w:r w:rsidRPr="006F31D7">
        <w:rPr>
          <w:snapToGrid w:val="0"/>
          <w:szCs w:val="24"/>
        </w:rPr>
        <w:t xml:space="preserve">ork </w:t>
      </w:r>
      <w:r w:rsidR="007E4B22" w:rsidRPr="006F31D7">
        <w:rPr>
          <w:snapToGrid w:val="0"/>
          <w:szCs w:val="24"/>
        </w:rPr>
        <w:t>A</w:t>
      </w:r>
      <w:r w:rsidRPr="006F31D7">
        <w:rPr>
          <w:snapToGrid w:val="0"/>
          <w:szCs w:val="24"/>
        </w:rPr>
        <w:t>ward</w:t>
      </w:r>
      <w:r w:rsidR="007E4B22" w:rsidRPr="006F31D7">
        <w:rPr>
          <w:snapToGrid w:val="0"/>
          <w:szCs w:val="24"/>
        </w:rPr>
        <w:t xml:space="preserve"> (DWA)</w:t>
      </w:r>
      <w:r w:rsidRPr="006F31D7">
        <w:rPr>
          <w:snapToGrid w:val="0"/>
          <w:szCs w:val="24"/>
        </w:rPr>
        <w:t>.</w:t>
      </w:r>
    </w:p>
    <w:p w:rsidR="000A11F0" w:rsidRPr="006F31D7" w:rsidRDefault="000A11F0"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Period</w:t>
      </w:r>
      <w:r w:rsidRPr="006F31D7">
        <w:rPr>
          <w:rFonts w:ascii="Times New Roman" w:hAnsi="Times New Roman"/>
          <w:b/>
          <w:bCs/>
          <w:sz w:val="24"/>
          <w:szCs w:val="24"/>
        </w:rPr>
        <w:t xml:space="preserve"> of Contract:</w:t>
      </w:r>
    </w:p>
    <w:p w:rsidR="00ED6151" w:rsidRPr="006F31D7" w:rsidRDefault="00F342C0" w:rsidP="0023432C">
      <w:pPr>
        <w:pStyle w:val="ListParagraph"/>
        <w:tabs>
          <w:tab w:val="left" w:pos="1080"/>
          <w:tab w:val="left" w:pos="1620"/>
          <w:tab w:val="left" w:pos="2840"/>
          <w:tab w:val="left" w:pos="7180"/>
        </w:tabs>
        <w:suppressAutoHyphens/>
        <w:spacing w:before="100" w:beforeAutospacing="1" w:after="240" w:line="360" w:lineRule="auto"/>
        <w:ind w:left="567"/>
        <w:jc w:val="both"/>
        <w:rPr>
          <w:snapToGrid w:val="0"/>
          <w:szCs w:val="24"/>
        </w:rPr>
      </w:pPr>
      <w:r w:rsidRPr="006F31D7">
        <w:rPr>
          <w:snapToGrid w:val="0"/>
          <w:szCs w:val="24"/>
        </w:rPr>
        <w:t>Two</w:t>
      </w:r>
      <w:r w:rsidR="00ED6151" w:rsidRPr="006F31D7">
        <w:rPr>
          <w:snapToGrid w:val="0"/>
          <w:szCs w:val="24"/>
        </w:rPr>
        <w:t xml:space="preserve"> Year</w:t>
      </w:r>
      <w:r w:rsidRPr="006F31D7">
        <w:rPr>
          <w:snapToGrid w:val="0"/>
          <w:szCs w:val="24"/>
        </w:rPr>
        <w:t>s</w:t>
      </w:r>
      <w:r w:rsidR="00ED6151" w:rsidRPr="006F31D7">
        <w:rPr>
          <w:snapToGrid w:val="0"/>
          <w:szCs w:val="24"/>
        </w:rPr>
        <w:t xml:space="preserve"> from the date of award of Contract</w:t>
      </w:r>
      <w:r w:rsidR="006C5A5D" w:rsidRPr="006F31D7">
        <w:rPr>
          <w:snapToGrid w:val="0"/>
          <w:szCs w:val="24"/>
        </w:rPr>
        <w:t xml:space="preserve"> or till posting of KPTCL staff</w:t>
      </w:r>
      <w:r w:rsidR="00F35002" w:rsidRPr="006F31D7">
        <w:rPr>
          <w:snapToGrid w:val="0"/>
          <w:szCs w:val="24"/>
        </w:rPr>
        <w:t xml:space="preserve"> whichever is earlier</w:t>
      </w:r>
      <w:r w:rsidR="0038178D">
        <w:rPr>
          <w:snapToGrid w:val="0"/>
          <w:szCs w:val="24"/>
        </w:rPr>
        <w:t xml:space="preserve"> </w:t>
      </w:r>
      <w:r w:rsidR="00ED6151" w:rsidRPr="006F31D7">
        <w:rPr>
          <w:snapToGrid w:val="0"/>
          <w:szCs w:val="24"/>
        </w:rPr>
        <w:t>and</w:t>
      </w:r>
      <w:r w:rsidR="0038178D">
        <w:rPr>
          <w:snapToGrid w:val="0"/>
          <w:szCs w:val="24"/>
        </w:rPr>
        <w:t xml:space="preserve"> </w:t>
      </w:r>
      <w:r w:rsidR="008622A4" w:rsidRPr="006F31D7">
        <w:rPr>
          <w:bCs/>
          <w:snapToGrid w:val="0"/>
          <w:szCs w:val="24"/>
        </w:rPr>
        <w:t>may be extended for one more year with mutual consent</w:t>
      </w:r>
      <w:r w:rsidR="0029613C" w:rsidRPr="006F31D7">
        <w:rPr>
          <w:bCs/>
          <w:snapToGrid w:val="0"/>
          <w:szCs w:val="24"/>
        </w:rPr>
        <w:t>, if the performance of the awardee is found to be satisfactory at the discretion of KPTCL</w:t>
      </w:r>
      <w:r w:rsidR="0029613C" w:rsidRPr="006F31D7">
        <w:rPr>
          <w:snapToGrid w:val="0"/>
          <w:szCs w:val="24"/>
        </w:rPr>
        <w:t>.</w:t>
      </w:r>
    </w:p>
    <w:p w:rsidR="000A11F0" w:rsidRPr="006F31D7" w:rsidRDefault="000A11F0"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Change</w:t>
      </w:r>
      <w:r w:rsidRPr="006F31D7">
        <w:rPr>
          <w:rFonts w:ascii="Times New Roman" w:hAnsi="Times New Roman"/>
          <w:b/>
          <w:sz w:val="24"/>
          <w:szCs w:val="24"/>
        </w:rPr>
        <w:t xml:space="preserve"> in number of personnel :</w:t>
      </w:r>
    </w:p>
    <w:p w:rsidR="00D110D7" w:rsidRPr="006F31D7" w:rsidRDefault="00D110D7" w:rsidP="0023432C">
      <w:pPr>
        <w:pStyle w:val="ListParagraph"/>
        <w:tabs>
          <w:tab w:val="left" w:pos="1080"/>
          <w:tab w:val="left" w:pos="1620"/>
          <w:tab w:val="left" w:pos="2840"/>
          <w:tab w:val="left" w:pos="7180"/>
        </w:tabs>
        <w:suppressAutoHyphens/>
        <w:spacing w:before="100" w:beforeAutospacing="1" w:after="240" w:line="360" w:lineRule="auto"/>
        <w:ind w:left="567"/>
        <w:jc w:val="both"/>
        <w:rPr>
          <w:snapToGrid w:val="0"/>
          <w:szCs w:val="24"/>
        </w:rPr>
      </w:pPr>
      <w:r w:rsidRPr="006F31D7">
        <w:rPr>
          <w:snapToGrid w:val="0"/>
          <w:szCs w:val="24"/>
        </w:rPr>
        <w:t xml:space="preserve">During execution of contract, the </w:t>
      </w:r>
      <w:r w:rsidR="007F2FDE" w:rsidRPr="006F31D7">
        <w:rPr>
          <w:snapToGrid w:val="0"/>
          <w:szCs w:val="24"/>
        </w:rPr>
        <w:t xml:space="preserve">Karnataka Power Transmission Corporation </w:t>
      </w:r>
      <w:r w:rsidR="00E7594A" w:rsidRPr="006F31D7">
        <w:rPr>
          <w:snapToGrid w:val="0"/>
          <w:szCs w:val="24"/>
        </w:rPr>
        <w:t>Limited reserves</w:t>
      </w:r>
      <w:r w:rsidRPr="006F31D7">
        <w:rPr>
          <w:snapToGrid w:val="0"/>
          <w:szCs w:val="24"/>
        </w:rPr>
        <w:t xml:space="preserve"> the right to increase or decrease the number of personnel </w:t>
      </w:r>
      <w:r w:rsidR="00004C87" w:rsidRPr="006F31D7">
        <w:rPr>
          <w:snapToGrid w:val="0"/>
          <w:szCs w:val="24"/>
        </w:rPr>
        <w:t xml:space="preserve">to an extent of 25% either way of the requirement </w:t>
      </w:r>
      <w:r w:rsidR="00A723C0" w:rsidRPr="006F31D7">
        <w:rPr>
          <w:snapToGrid w:val="0"/>
          <w:szCs w:val="24"/>
        </w:rPr>
        <w:t xml:space="preserve">as per </w:t>
      </w:r>
      <w:r w:rsidR="00004C87" w:rsidRPr="006F31D7">
        <w:rPr>
          <w:snapToGrid w:val="0"/>
          <w:szCs w:val="24"/>
        </w:rPr>
        <w:t>Annexure-1</w:t>
      </w:r>
      <w:r w:rsidRPr="006F31D7">
        <w:rPr>
          <w:snapToGrid w:val="0"/>
          <w:szCs w:val="24"/>
        </w:rPr>
        <w:t>under contract without any change in the wages</w:t>
      </w:r>
      <w:r w:rsidR="0038178D">
        <w:rPr>
          <w:snapToGrid w:val="0"/>
          <w:szCs w:val="24"/>
        </w:rPr>
        <w:t xml:space="preserve"> </w:t>
      </w:r>
      <w:r w:rsidRPr="006F31D7">
        <w:rPr>
          <w:snapToGrid w:val="0"/>
          <w:szCs w:val="24"/>
        </w:rPr>
        <w:t xml:space="preserve">and other terms and conditions </w:t>
      </w:r>
      <w:r w:rsidR="00BD54D7" w:rsidRPr="006F31D7">
        <w:rPr>
          <w:snapToGrid w:val="0"/>
          <w:szCs w:val="24"/>
        </w:rPr>
        <w:t xml:space="preserve">as per </w:t>
      </w:r>
      <w:r w:rsidR="00A82F64" w:rsidRPr="006F31D7">
        <w:rPr>
          <w:snapToGrid w:val="0"/>
          <w:szCs w:val="24"/>
        </w:rPr>
        <w:t xml:space="preserve">the </w:t>
      </w:r>
      <w:r w:rsidR="00BD54D7" w:rsidRPr="006F31D7">
        <w:rPr>
          <w:snapToGrid w:val="0"/>
          <w:szCs w:val="24"/>
        </w:rPr>
        <w:t>number of transfer/deputation of KPTCL staff and posting of new KPTCL staff respectively</w:t>
      </w:r>
      <w:r w:rsidR="00D85D0B" w:rsidRPr="006F31D7">
        <w:rPr>
          <w:snapToGrid w:val="0"/>
          <w:szCs w:val="24"/>
        </w:rPr>
        <w:t>.</w:t>
      </w:r>
      <w:r w:rsidR="00645B71" w:rsidRPr="006F31D7">
        <w:rPr>
          <w:snapToGrid w:val="0"/>
          <w:szCs w:val="24"/>
        </w:rPr>
        <w:t xml:space="preserve"> However</w:t>
      </w:r>
      <w:r w:rsidR="00A6754D" w:rsidRPr="006F31D7">
        <w:rPr>
          <w:snapToGrid w:val="0"/>
          <w:szCs w:val="24"/>
        </w:rPr>
        <w:t>,</w:t>
      </w:r>
      <w:r w:rsidR="00645B71" w:rsidRPr="006F31D7">
        <w:rPr>
          <w:snapToGrid w:val="0"/>
          <w:szCs w:val="24"/>
        </w:rPr>
        <w:t xml:space="preserve"> one month notice for reduction in staff if any during the contract period will be given by </w:t>
      </w:r>
      <w:r w:rsidR="00DF0FE3" w:rsidRPr="006F31D7">
        <w:rPr>
          <w:snapToGrid w:val="0"/>
          <w:szCs w:val="24"/>
        </w:rPr>
        <w:t>E</w:t>
      </w:r>
      <w:r w:rsidR="00645B71" w:rsidRPr="006F31D7">
        <w:rPr>
          <w:snapToGrid w:val="0"/>
          <w:szCs w:val="24"/>
        </w:rPr>
        <w:t xml:space="preserve">mployer. The </w:t>
      </w:r>
      <w:r w:rsidR="006770B4" w:rsidRPr="006F31D7">
        <w:rPr>
          <w:snapToGrid w:val="0"/>
          <w:szCs w:val="24"/>
        </w:rPr>
        <w:t xml:space="preserve">tenderer </w:t>
      </w:r>
      <w:r w:rsidR="00645B71" w:rsidRPr="006F31D7">
        <w:rPr>
          <w:snapToGrid w:val="0"/>
          <w:szCs w:val="24"/>
        </w:rPr>
        <w:t>shall have no claim what so ever on this account.</w:t>
      </w:r>
    </w:p>
    <w:p w:rsidR="000A11F0" w:rsidRPr="006F31D7" w:rsidRDefault="000A11F0" w:rsidP="00DE66BC">
      <w:pPr>
        <w:pStyle w:val="PlainText"/>
        <w:numPr>
          <w:ilvl w:val="0"/>
          <w:numId w:val="9"/>
        </w:numPr>
        <w:spacing w:after="12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Penalty</w:t>
      </w:r>
      <w:r w:rsidRPr="006F31D7">
        <w:rPr>
          <w:rFonts w:ascii="Times New Roman" w:hAnsi="Times New Roman"/>
          <w:b/>
          <w:bCs/>
          <w:sz w:val="24"/>
          <w:szCs w:val="24"/>
        </w:rPr>
        <w:t>:</w:t>
      </w:r>
    </w:p>
    <w:p w:rsidR="00ED12CB" w:rsidRPr="006F31D7" w:rsidRDefault="00ED12CB" w:rsidP="00DE255C">
      <w:pPr>
        <w:pStyle w:val="ListParagraph"/>
        <w:tabs>
          <w:tab w:val="left" w:pos="1080"/>
          <w:tab w:val="left" w:pos="1620"/>
          <w:tab w:val="left" w:pos="2840"/>
          <w:tab w:val="left" w:pos="7180"/>
        </w:tabs>
        <w:suppressAutoHyphens/>
        <w:spacing w:before="100" w:beforeAutospacing="1" w:after="200" w:line="360" w:lineRule="auto"/>
        <w:ind w:left="567"/>
        <w:contextualSpacing w:val="0"/>
        <w:jc w:val="both"/>
        <w:rPr>
          <w:snapToGrid w:val="0"/>
          <w:szCs w:val="24"/>
        </w:rPr>
      </w:pPr>
      <w:r w:rsidRPr="006F31D7">
        <w:rPr>
          <w:snapToGrid w:val="0"/>
          <w:szCs w:val="24"/>
        </w:rPr>
        <w:t xml:space="preserve">In case the </w:t>
      </w:r>
      <w:r w:rsidR="006770B4" w:rsidRPr="006F31D7">
        <w:rPr>
          <w:snapToGrid w:val="0"/>
          <w:szCs w:val="24"/>
        </w:rPr>
        <w:t>tenderer</w:t>
      </w:r>
      <w:r w:rsidRPr="006F31D7">
        <w:rPr>
          <w:snapToGrid w:val="0"/>
          <w:szCs w:val="24"/>
        </w:rPr>
        <w:t xml:space="preserve"> does not provide the staff within ONE WEEK from </w:t>
      </w:r>
      <w:r w:rsidR="00C061A6" w:rsidRPr="006F31D7">
        <w:rPr>
          <w:snapToGrid w:val="0"/>
          <w:szCs w:val="24"/>
        </w:rPr>
        <w:t xml:space="preserve">the date of Detailed </w:t>
      </w:r>
      <w:r w:rsidR="001D3A72" w:rsidRPr="006F31D7">
        <w:rPr>
          <w:snapToGrid w:val="0"/>
          <w:szCs w:val="24"/>
        </w:rPr>
        <w:t>W</w:t>
      </w:r>
      <w:r w:rsidR="00C061A6" w:rsidRPr="006F31D7">
        <w:rPr>
          <w:snapToGrid w:val="0"/>
          <w:szCs w:val="24"/>
        </w:rPr>
        <w:t xml:space="preserve">ork </w:t>
      </w:r>
      <w:r w:rsidR="001D3A72" w:rsidRPr="006F31D7">
        <w:rPr>
          <w:snapToGrid w:val="0"/>
          <w:szCs w:val="24"/>
        </w:rPr>
        <w:t>A</w:t>
      </w:r>
      <w:r w:rsidR="00C061A6" w:rsidRPr="006F31D7">
        <w:rPr>
          <w:snapToGrid w:val="0"/>
          <w:szCs w:val="24"/>
        </w:rPr>
        <w:t>ward</w:t>
      </w:r>
      <w:r w:rsidR="001D3A72" w:rsidRPr="006F31D7">
        <w:rPr>
          <w:snapToGrid w:val="0"/>
          <w:szCs w:val="24"/>
        </w:rPr>
        <w:t xml:space="preserve"> (DWA)</w:t>
      </w:r>
      <w:r w:rsidR="00B4003B" w:rsidRPr="006F31D7">
        <w:rPr>
          <w:snapToGrid w:val="0"/>
          <w:szCs w:val="24"/>
        </w:rPr>
        <w:t xml:space="preserve"> and </w:t>
      </w:r>
      <w:r w:rsidR="00CB4D6C" w:rsidRPr="006F31D7">
        <w:rPr>
          <w:snapToGrid w:val="0"/>
          <w:szCs w:val="24"/>
        </w:rPr>
        <w:t>in any month</w:t>
      </w:r>
      <w:r w:rsidRPr="006F31D7">
        <w:rPr>
          <w:snapToGrid w:val="0"/>
          <w:szCs w:val="24"/>
        </w:rPr>
        <w:t xml:space="preserve">, a penalty at the rate of ½ % per week subject to maximum of 10%will be deducted from the total amount of monthly bill to be paid to the </w:t>
      </w:r>
      <w:r w:rsidR="00D54498" w:rsidRPr="006F31D7">
        <w:rPr>
          <w:snapToGrid w:val="0"/>
          <w:szCs w:val="24"/>
        </w:rPr>
        <w:t>tenderer</w:t>
      </w:r>
      <w:r w:rsidRPr="006F31D7">
        <w:rPr>
          <w:snapToGrid w:val="0"/>
          <w:szCs w:val="24"/>
        </w:rPr>
        <w:t xml:space="preserve">, for the delayed deployment of staff to the </w:t>
      </w:r>
      <w:r w:rsidR="00947662" w:rsidRPr="006F31D7">
        <w:rPr>
          <w:snapToGrid w:val="0"/>
          <w:szCs w:val="24"/>
        </w:rPr>
        <w:t>Sub-station</w:t>
      </w:r>
      <w:r w:rsidR="005C69A1" w:rsidRPr="006F31D7">
        <w:rPr>
          <w:snapToGrid w:val="0"/>
          <w:szCs w:val="24"/>
        </w:rPr>
        <w:t>.</w:t>
      </w:r>
      <w:r w:rsidR="004D01B5" w:rsidRPr="006F31D7">
        <w:rPr>
          <w:snapToGrid w:val="0"/>
          <w:szCs w:val="24"/>
        </w:rPr>
        <w:t xml:space="preserve"> However</w:t>
      </w:r>
      <w:r w:rsidR="001344A3" w:rsidRPr="006F31D7">
        <w:rPr>
          <w:snapToGrid w:val="0"/>
          <w:szCs w:val="24"/>
        </w:rPr>
        <w:t>,</w:t>
      </w:r>
      <w:r w:rsidR="004D01B5" w:rsidRPr="006F31D7">
        <w:rPr>
          <w:snapToGrid w:val="0"/>
          <w:szCs w:val="24"/>
        </w:rPr>
        <w:t xml:space="preserve"> if the </w:t>
      </w:r>
      <w:r w:rsidR="006770B4" w:rsidRPr="006F31D7">
        <w:rPr>
          <w:snapToGrid w:val="0"/>
          <w:szCs w:val="24"/>
        </w:rPr>
        <w:t xml:space="preserve">tenderer </w:t>
      </w:r>
      <w:r w:rsidR="004D01B5" w:rsidRPr="006F31D7">
        <w:rPr>
          <w:snapToGrid w:val="0"/>
          <w:szCs w:val="24"/>
        </w:rPr>
        <w:t xml:space="preserve">does not provide the staff within one month </w:t>
      </w:r>
      <w:r w:rsidR="00A82F64" w:rsidRPr="006F31D7">
        <w:rPr>
          <w:snapToGrid w:val="0"/>
          <w:szCs w:val="24"/>
        </w:rPr>
        <w:t xml:space="preserve">from </w:t>
      </w:r>
      <w:r w:rsidR="004D01B5" w:rsidRPr="006F31D7">
        <w:rPr>
          <w:snapToGrid w:val="0"/>
          <w:szCs w:val="24"/>
        </w:rPr>
        <w:t xml:space="preserve">the </w:t>
      </w:r>
      <w:r w:rsidR="0036395F" w:rsidRPr="006F31D7">
        <w:rPr>
          <w:snapToGrid w:val="0"/>
          <w:szCs w:val="24"/>
        </w:rPr>
        <w:t>DWA</w:t>
      </w:r>
      <w:r w:rsidR="0038178D">
        <w:rPr>
          <w:snapToGrid w:val="0"/>
          <w:szCs w:val="24"/>
        </w:rPr>
        <w:t xml:space="preserve"> </w:t>
      </w:r>
      <w:r w:rsidR="00D10DA0" w:rsidRPr="006F31D7">
        <w:rPr>
          <w:snapToGrid w:val="0"/>
          <w:szCs w:val="24"/>
        </w:rPr>
        <w:lastRenderedPageBreak/>
        <w:t>and in any month,</w:t>
      </w:r>
      <w:r w:rsidR="004D01B5" w:rsidRPr="006F31D7">
        <w:rPr>
          <w:snapToGrid w:val="0"/>
          <w:szCs w:val="24"/>
        </w:rPr>
        <w:t xml:space="preserve"> the contract shall be terminated by forfeiting the EMD and </w:t>
      </w:r>
      <w:r w:rsidR="00CF31CE" w:rsidRPr="006F31D7">
        <w:rPr>
          <w:szCs w:val="24"/>
        </w:rPr>
        <w:t>Bank Guarantee</w:t>
      </w:r>
      <w:r w:rsidR="004D01B5" w:rsidRPr="006F31D7">
        <w:rPr>
          <w:snapToGrid w:val="0"/>
          <w:szCs w:val="24"/>
        </w:rPr>
        <w:t>.</w:t>
      </w:r>
    </w:p>
    <w:p w:rsidR="000A11F0" w:rsidRPr="006F31D7" w:rsidRDefault="000A11F0" w:rsidP="00DE66BC">
      <w:pPr>
        <w:pStyle w:val="PlainText"/>
        <w:numPr>
          <w:ilvl w:val="0"/>
          <w:numId w:val="9"/>
        </w:numPr>
        <w:spacing w:after="12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F</w:t>
      </w:r>
      <w:r w:rsidR="00AD6D27" w:rsidRPr="006F31D7">
        <w:rPr>
          <w:rFonts w:ascii="Times New Roman" w:hAnsi="Times New Roman"/>
          <w:b/>
          <w:bCs/>
          <w:snapToGrid w:val="0"/>
          <w:sz w:val="24"/>
          <w:szCs w:val="24"/>
        </w:rPr>
        <w:t>orce</w:t>
      </w:r>
      <w:r w:rsidR="00AD6D27" w:rsidRPr="006F31D7">
        <w:rPr>
          <w:rFonts w:ascii="Times New Roman" w:hAnsi="Times New Roman"/>
          <w:b/>
          <w:bCs/>
          <w:sz w:val="24"/>
          <w:szCs w:val="24"/>
        </w:rPr>
        <w:t xml:space="preserve"> Majeure:</w:t>
      </w:r>
    </w:p>
    <w:p w:rsidR="00722DDD" w:rsidRPr="006F31D7" w:rsidRDefault="00722DDD" w:rsidP="00EB39F4">
      <w:pPr>
        <w:pStyle w:val="ListParagraph"/>
        <w:numPr>
          <w:ilvl w:val="1"/>
          <w:numId w:val="79"/>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snapToGrid w:val="0"/>
          <w:szCs w:val="24"/>
        </w:rPr>
        <w:t>If at any time during the continuance of the order, the performance, in whole or in part by either party, or any obligations under the order, shall be prevented or delayed by reasons of any war, hostilities, acts of public enemy, civil commotion, sabotage, fires, floods, execution of this order directly or act of God (hereinafter referred to as events), then provided a notice of the happening of any such event is given by either party to other by letter/</w:t>
      </w:r>
      <w:r w:rsidR="00E5035D" w:rsidRPr="006F31D7">
        <w:rPr>
          <w:snapToGrid w:val="0"/>
          <w:szCs w:val="24"/>
        </w:rPr>
        <w:t>e-mail</w:t>
      </w:r>
      <w:r w:rsidRPr="006F31D7">
        <w:rPr>
          <w:snapToGrid w:val="0"/>
          <w:szCs w:val="24"/>
        </w:rPr>
        <w:t xml:space="preserve"> within 48 hours from the date occurrence thereof, neither party shall be for reasons of such events be entitled to terminate this order nor shall any party have any claim for damages against the other in respect of such non-performance or delay in performance in providing services under this order shall be resumed as soon as practicable after such an event has come to an end or ceased to exist. </w:t>
      </w:r>
    </w:p>
    <w:p w:rsidR="00722DDD" w:rsidRPr="006F31D7" w:rsidRDefault="00722DDD" w:rsidP="00EB39F4">
      <w:pPr>
        <w:pStyle w:val="ListParagraph"/>
        <w:numPr>
          <w:ilvl w:val="1"/>
          <w:numId w:val="79"/>
        </w:numPr>
        <w:tabs>
          <w:tab w:val="left" w:pos="1080"/>
          <w:tab w:val="left" w:pos="1620"/>
          <w:tab w:val="left" w:pos="2840"/>
          <w:tab w:val="left" w:pos="7180"/>
        </w:tabs>
        <w:suppressAutoHyphens/>
        <w:spacing w:before="100" w:beforeAutospacing="1" w:after="240" w:line="360" w:lineRule="auto"/>
        <w:ind w:left="567" w:hanging="567"/>
        <w:contextualSpacing w:val="0"/>
        <w:jc w:val="both"/>
        <w:rPr>
          <w:snapToGrid w:val="0"/>
          <w:szCs w:val="24"/>
        </w:rPr>
      </w:pPr>
      <w:r w:rsidRPr="006F31D7">
        <w:rPr>
          <w:snapToGrid w:val="0"/>
          <w:szCs w:val="24"/>
        </w:rPr>
        <w:t>Only events of Force Majeure, which impedes the execution of the contract at the time of its occurrences, shall be taken into cognizance.</w:t>
      </w:r>
    </w:p>
    <w:p w:rsidR="000A11F0" w:rsidRPr="006F31D7" w:rsidRDefault="00AD6D27"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Risk</w:t>
      </w:r>
      <w:r w:rsidRPr="006F31D7">
        <w:rPr>
          <w:rFonts w:ascii="Times New Roman" w:hAnsi="Times New Roman"/>
          <w:b/>
          <w:bCs/>
          <w:sz w:val="24"/>
          <w:szCs w:val="24"/>
        </w:rPr>
        <w:t xml:space="preserve"> and Cost Service:</w:t>
      </w:r>
    </w:p>
    <w:p w:rsidR="007E702E" w:rsidRPr="006F31D7" w:rsidRDefault="007E702E" w:rsidP="00DB63DC">
      <w:pPr>
        <w:pStyle w:val="ListParagraph"/>
        <w:tabs>
          <w:tab w:val="left" w:pos="1080"/>
          <w:tab w:val="left" w:pos="1620"/>
          <w:tab w:val="left" w:pos="2840"/>
          <w:tab w:val="left" w:pos="7180"/>
        </w:tabs>
        <w:suppressAutoHyphens/>
        <w:spacing w:before="100" w:beforeAutospacing="1" w:after="240" w:line="360" w:lineRule="auto"/>
        <w:ind w:left="567"/>
        <w:jc w:val="both"/>
        <w:rPr>
          <w:snapToGrid w:val="0"/>
          <w:szCs w:val="24"/>
        </w:rPr>
      </w:pPr>
      <w:r w:rsidRPr="006F31D7">
        <w:rPr>
          <w:snapToGrid w:val="0"/>
          <w:szCs w:val="24"/>
        </w:rPr>
        <w:t xml:space="preserve">In the event, </w:t>
      </w:r>
      <w:r w:rsidR="00EF0AB7" w:rsidRPr="006F31D7">
        <w:rPr>
          <w:snapToGrid w:val="0"/>
          <w:szCs w:val="24"/>
        </w:rPr>
        <w:t xml:space="preserve">if </w:t>
      </w:r>
      <w:r w:rsidRPr="006F31D7">
        <w:rPr>
          <w:snapToGrid w:val="0"/>
          <w:szCs w:val="24"/>
        </w:rPr>
        <w:t xml:space="preserve">the </w:t>
      </w:r>
      <w:r w:rsidR="00225B11" w:rsidRPr="006F31D7">
        <w:rPr>
          <w:snapToGrid w:val="0"/>
          <w:szCs w:val="24"/>
        </w:rPr>
        <w:t>tenderer</w:t>
      </w:r>
      <w:r w:rsidRPr="006F31D7">
        <w:rPr>
          <w:snapToGrid w:val="0"/>
          <w:szCs w:val="24"/>
        </w:rPr>
        <w:t xml:space="preserve"> fails to</w:t>
      </w:r>
      <w:r w:rsidR="00A00E6E" w:rsidRPr="006F31D7">
        <w:rPr>
          <w:snapToGrid w:val="0"/>
          <w:szCs w:val="24"/>
        </w:rPr>
        <w:t xml:space="preserve"> provide services </w:t>
      </w:r>
      <w:r w:rsidRPr="006F31D7">
        <w:rPr>
          <w:snapToGrid w:val="0"/>
          <w:szCs w:val="24"/>
        </w:rPr>
        <w:t xml:space="preserve">within the stipulated time period, </w:t>
      </w:r>
      <w:r w:rsidR="007F2FDE" w:rsidRPr="006F31D7">
        <w:rPr>
          <w:snapToGrid w:val="0"/>
          <w:szCs w:val="24"/>
        </w:rPr>
        <w:t xml:space="preserve">Karnataka Power Transmission Corporation Limited </w:t>
      </w:r>
      <w:r w:rsidRPr="006F31D7">
        <w:rPr>
          <w:snapToGrid w:val="0"/>
          <w:szCs w:val="24"/>
        </w:rPr>
        <w:t xml:space="preserve">shall be at liberty to carry out the total scope of contract through a Third Party and recover the expenses from the </w:t>
      </w:r>
      <w:r w:rsidR="00610FE5" w:rsidRPr="006F31D7">
        <w:rPr>
          <w:snapToGrid w:val="0"/>
          <w:szCs w:val="24"/>
        </w:rPr>
        <w:t>successful tenderer</w:t>
      </w:r>
      <w:r w:rsidRPr="006F31D7">
        <w:rPr>
          <w:snapToGrid w:val="0"/>
          <w:szCs w:val="24"/>
        </w:rPr>
        <w:t xml:space="preserve">. The Cancellation of contract may be either for whole or part of the contract, and will be at the </w:t>
      </w:r>
      <w:r w:rsidR="007F2FDE" w:rsidRPr="006F31D7">
        <w:rPr>
          <w:snapToGrid w:val="0"/>
          <w:szCs w:val="24"/>
        </w:rPr>
        <w:t>Karnataka Power Transmission Corporation Limited</w:t>
      </w:r>
      <w:r w:rsidRPr="006F31D7">
        <w:rPr>
          <w:snapToGrid w:val="0"/>
          <w:szCs w:val="24"/>
        </w:rPr>
        <w:t xml:space="preserve">’s option. However, before such cancellation, </w:t>
      </w:r>
      <w:r w:rsidR="007F2FDE" w:rsidRPr="006F31D7">
        <w:rPr>
          <w:snapToGrid w:val="0"/>
          <w:szCs w:val="24"/>
        </w:rPr>
        <w:t>Karnataka Power Transmission Corporation Limited</w:t>
      </w:r>
      <w:r w:rsidR="00BC6012">
        <w:rPr>
          <w:snapToGrid w:val="0"/>
          <w:szCs w:val="24"/>
        </w:rPr>
        <w:t xml:space="preserve"> </w:t>
      </w:r>
      <w:r w:rsidRPr="006F31D7">
        <w:rPr>
          <w:snapToGrid w:val="0"/>
          <w:szCs w:val="24"/>
        </w:rPr>
        <w:t xml:space="preserve">shall give </w:t>
      </w:r>
      <w:r w:rsidR="00066461" w:rsidRPr="006F31D7">
        <w:rPr>
          <w:snapToGrid w:val="0"/>
          <w:szCs w:val="24"/>
        </w:rPr>
        <w:t>one month</w:t>
      </w:r>
      <w:r w:rsidR="00BC6012">
        <w:rPr>
          <w:snapToGrid w:val="0"/>
          <w:szCs w:val="24"/>
        </w:rPr>
        <w:t xml:space="preserve"> </w:t>
      </w:r>
      <w:r w:rsidRPr="006F31D7">
        <w:rPr>
          <w:snapToGrid w:val="0"/>
          <w:szCs w:val="24"/>
        </w:rPr>
        <w:t xml:space="preserve">notice to the </w:t>
      </w:r>
      <w:r w:rsidR="0071166D" w:rsidRPr="006F31D7">
        <w:rPr>
          <w:snapToGrid w:val="0"/>
          <w:szCs w:val="24"/>
        </w:rPr>
        <w:t>tenderer</w:t>
      </w:r>
      <w:r w:rsidRPr="006F31D7">
        <w:rPr>
          <w:snapToGrid w:val="0"/>
          <w:szCs w:val="24"/>
        </w:rPr>
        <w:t xml:space="preserve"> for taking corrective action. In case, the </w:t>
      </w:r>
      <w:r w:rsidR="006770B4" w:rsidRPr="006F31D7">
        <w:rPr>
          <w:snapToGrid w:val="0"/>
          <w:szCs w:val="24"/>
        </w:rPr>
        <w:t xml:space="preserve">tenderer </w:t>
      </w:r>
      <w:r w:rsidRPr="006F31D7">
        <w:rPr>
          <w:snapToGrid w:val="0"/>
          <w:szCs w:val="24"/>
        </w:rPr>
        <w:t xml:space="preserve">does not take necessary corrective action to </w:t>
      </w:r>
      <w:r w:rsidR="007F2FDE" w:rsidRPr="006F31D7">
        <w:rPr>
          <w:snapToGrid w:val="0"/>
          <w:szCs w:val="24"/>
        </w:rPr>
        <w:t>Karnataka Power Transmission Corporation Limited</w:t>
      </w:r>
      <w:r w:rsidRPr="006F31D7">
        <w:rPr>
          <w:snapToGrid w:val="0"/>
          <w:szCs w:val="24"/>
        </w:rPr>
        <w:t xml:space="preserve">’s satisfaction, within the said period of </w:t>
      </w:r>
      <w:r w:rsidR="0071166D" w:rsidRPr="006F31D7">
        <w:rPr>
          <w:snapToGrid w:val="0"/>
          <w:szCs w:val="24"/>
        </w:rPr>
        <w:t>one month</w:t>
      </w:r>
      <w:r w:rsidRPr="006F31D7">
        <w:rPr>
          <w:snapToGrid w:val="0"/>
          <w:szCs w:val="24"/>
        </w:rPr>
        <w:t xml:space="preserve">, </w:t>
      </w:r>
      <w:r w:rsidR="007F2FDE" w:rsidRPr="006F31D7">
        <w:rPr>
          <w:snapToGrid w:val="0"/>
          <w:szCs w:val="24"/>
        </w:rPr>
        <w:t>Karnataka Power Transmission Corporation Limited shall</w:t>
      </w:r>
      <w:r w:rsidRPr="006F31D7">
        <w:rPr>
          <w:snapToGrid w:val="0"/>
          <w:szCs w:val="24"/>
        </w:rPr>
        <w:t xml:space="preserve"> be at liberty to terminate the contract in part or whole. </w:t>
      </w:r>
      <w:r w:rsidR="007F2FDE" w:rsidRPr="006F31D7">
        <w:rPr>
          <w:snapToGrid w:val="0"/>
          <w:szCs w:val="24"/>
        </w:rPr>
        <w:t>Karnataka Power Transmission Corporation Limited</w:t>
      </w:r>
      <w:r w:rsidR="00BC6012">
        <w:rPr>
          <w:snapToGrid w:val="0"/>
          <w:szCs w:val="24"/>
        </w:rPr>
        <w:t xml:space="preserve"> </w:t>
      </w:r>
      <w:r w:rsidRPr="006F31D7">
        <w:rPr>
          <w:snapToGrid w:val="0"/>
          <w:szCs w:val="24"/>
        </w:rPr>
        <w:t xml:space="preserve">may avail, upon such terms and in such manner, as it deems appropriate, services similar to those so terminated. The </w:t>
      </w:r>
      <w:r w:rsidR="006770B4" w:rsidRPr="006F31D7">
        <w:rPr>
          <w:snapToGrid w:val="0"/>
          <w:szCs w:val="24"/>
        </w:rPr>
        <w:t xml:space="preserve">tenderer </w:t>
      </w:r>
      <w:r w:rsidRPr="006F31D7">
        <w:rPr>
          <w:snapToGrid w:val="0"/>
          <w:szCs w:val="24"/>
        </w:rPr>
        <w:t xml:space="preserve">shall be liable to </w:t>
      </w:r>
      <w:r w:rsidR="007F2FDE" w:rsidRPr="006F31D7">
        <w:rPr>
          <w:snapToGrid w:val="0"/>
          <w:szCs w:val="24"/>
        </w:rPr>
        <w:t>Karnataka Power Transmission Corporation Limited</w:t>
      </w:r>
      <w:r w:rsidRPr="006F31D7">
        <w:rPr>
          <w:snapToGrid w:val="0"/>
          <w:szCs w:val="24"/>
        </w:rPr>
        <w:t xml:space="preserve">for any losses, excess costs for such/similar services, provided that </w:t>
      </w:r>
      <w:r w:rsidRPr="006F31D7">
        <w:rPr>
          <w:snapToGrid w:val="0"/>
          <w:szCs w:val="24"/>
        </w:rPr>
        <w:lastRenderedPageBreak/>
        <w:t xml:space="preserve">the </w:t>
      </w:r>
      <w:r w:rsidR="00234DE2" w:rsidRPr="006F31D7">
        <w:rPr>
          <w:snapToGrid w:val="0"/>
          <w:szCs w:val="24"/>
        </w:rPr>
        <w:t>successful tenderer</w:t>
      </w:r>
      <w:r w:rsidRPr="006F31D7">
        <w:rPr>
          <w:snapToGrid w:val="0"/>
          <w:szCs w:val="24"/>
        </w:rPr>
        <w:t xml:space="preserve"> should continue the performance of the contract to the extent not terminated under the provisions of this clause. If in the opinion of </w:t>
      </w:r>
      <w:r w:rsidR="007F2FDE" w:rsidRPr="006F31D7">
        <w:rPr>
          <w:snapToGrid w:val="0"/>
          <w:szCs w:val="24"/>
        </w:rPr>
        <w:t>Karnataka Power Transmission Corporation Limited</w:t>
      </w:r>
      <w:r w:rsidRPr="006F31D7">
        <w:rPr>
          <w:snapToGrid w:val="0"/>
          <w:szCs w:val="24"/>
        </w:rPr>
        <w:t xml:space="preserve">, the </w:t>
      </w:r>
      <w:r w:rsidR="00234DE2" w:rsidRPr="006F31D7">
        <w:rPr>
          <w:snapToGrid w:val="0"/>
          <w:szCs w:val="24"/>
        </w:rPr>
        <w:t>suc</w:t>
      </w:r>
      <w:r w:rsidR="007E419C" w:rsidRPr="006F31D7">
        <w:rPr>
          <w:snapToGrid w:val="0"/>
          <w:szCs w:val="24"/>
        </w:rPr>
        <w:t>c</w:t>
      </w:r>
      <w:r w:rsidR="00234DE2" w:rsidRPr="006F31D7">
        <w:rPr>
          <w:snapToGrid w:val="0"/>
          <w:szCs w:val="24"/>
        </w:rPr>
        <w:t>essful tenderer</w:t>
      </w:r>
      <w:r w:rsidRPr="006F31D7">
        <w:rPr>
          <w:snapToGrid w:val="0"/>
          <w:szCs w:val="24"/>
        </w:rPr>
        <w:t xml:space="preserve"> shall not be able to correct the fault even after notice, the</w:t>
      </w:r>
      <w:r w:rsidR="00A81A2A" w:rsidRPr="006F31D7">
        <w:rPr>
          <w:snapToGrid w:val="0"/>
          <w:szCs w:val="24"/>
        </w:rPr>
        <w:t>n</w:t>
      </w:r>
      <w:r w:rsidR="00BC6012">
        <w:rPr>
          <w:snapToGrid w:val="0"/>
          <w:szCs w:val="24"/>
        </w:rPr>
        <w:t xml:space="preserve"> </w:t>
      </w:r>
      <w:r w:rsidR="007F2FDE" w:rsidRPr="006F31D7">
        <w:rPr>
          <w:snapToGrid w:val="0"/>
          <w:szCs w:val="24"/>
        </w:rPr>
        <w:t xml:space="preserve">Karnataka Power Transmission Corporation Limited </w:t>
      </w:r>
      <w:r w:rsidRPr="006F31D7">
        <w:rPr>
          <w:snapToGrid w:val="0"/>
          <w:szCs w:val="24"/>
        </w:rPr>
        <w:t xml:space="preserve">may terminate the contract at the </w:t>
      </w:r>
      <w:r w:rsidR="003844A8" w:rsidRPr="006F31D7">
        <w:rPr>
          <w:snapToGrid w:val="0"/>
          <w:szCs w:val="24"/>
        </w:rPr>
        <w:t>Ri</w:t>
      </w:r>
      <w:r w:rsidRPr="006F31D7">
        <w:rPr>
          <w:snapToGrid w:val="0"/>
          <w:szCs w:val="24"/>
        </w:rPr>
        <w:t xml:space="preserve">sk and </w:t>
      </w:r>
      <w:r w:rsidR="003844A8" w:rsidRPr="006F31D7">
        <w:rPr>
          <w:snapToGrid w:val="0"/>
          <w:szCs w:val="24"/>
        </w:rPr>
        <w:t>C</w:t>
      </w:r>
      <w:r w:rsidRPr="006F31D7">
        <w:rPr>
          <w:snapToGrid w:val="0"/>
          <w:szCs w:val="24"/>
        </w:rPr>
        <w:t xml:space="preserve">ost of the </w:t>
      </w:r>
      <w:r w:rsidR="007D4EE9" w:rsidRPr="006F31D7">
        <w:rPr>
          <w:snapToGrid w:val="0"/>
          <w:szCs w:val="24"/>
        </w:rPr>
        <w:t>successful tenderer</w:t>
      </w:r>
      <w:r w:rsidRPr="006F31D7">
        <w:rPr>
          <w:snapToGrid w:val="0"/>
          <w:szCs w:val="24"/>
        </w:rPr>
        <w:t>.</w:t>
      </w:r>
    </w:p>
    <w:p w:rsidR="00DB63DC" w:rsidRPr="006F31D7" w:rsidRDefault="00DB63DC" w:rsidP="00DB63DC">
      <w:pPr>
        <w:pStyle w:val="ListParagraph"/>
        <w:tabs>
          <w:tab w:val="left" w:pos="1080"/>
          <w:tab w:val="left" w:pos="1620"/>
          <w:tab w:val="left" w:pos="2840"/>
          <w:tab w:val="left" w:pos="7180"/>
        </w:tabs>
        <w:suppressAutoHyphens/>
        <w:spacing w:before="100" w:beforeAutospacing="1" w:after="240" w:line="360" w:lineRule="auto"/>
        <w:ind w:left="567"/>
        <w:jc w:val="both"/>
        <w:rPr>
          <w:snapToGrid w:val="0"/>
          <w:szCs w:val="24"/>
        </w:rPr>
      </w:pPr>
    </w:p>
    <w:p w:rsidR="007E702E" w:rsidRPr="006F31D7" w:rsidRDefault="00BD54AD"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License:</w:t>
      </w:r>
    </w:p>
    <w:p w:rsidR="004B5EED" w:rsidRPr="006F31D7" w:rsidRDefault="00735F8A" w:rsidP="0023432C">
      <w:pPr>
        <w:pStyle w:val="ListParagraph"/>
        <w:tabs>
          <w:tab w:val="left" w:pos="1080"/>
          <w:tab w:val="left" w:pos="1620"/>
          <w:tab w:val="left" w:pos="2840"/>
          <w:tab w:val="left" w:pos="7180"/>
        </w:tabs>
        <w:suppressAutoHyphens/>
        <w:spacing w:before="100" w:beforeAutospacing="1" w:after="240" w:line="360" w:lineRule="auto"/>
        <w:ind w:left="567"/>
        <w:jc w:val="both"/>
        <w:rPr>
          <w:snapToGrid w:val="0"/>
          <w:szCs w:val="24"/>
        </w:rPr>
      </w:pPr>
      <w:r w:rsidRPr="006F31D7">
        <w:rPr>
          <w:snapToGrid w:val="0"/>
          <w:szCs w:val="24"/>
        </w:rPr>
        <w:t xml:space="preserve">The </w:t>
      </w:r>
      <w:r w:rsidR="006770B4" w:rsidRPr="006F31D7">
        <w:rPr>
          <w:snapToGrid w:val="0"/>
          <w:szCs w:val="24"/>
        </w:rPr>
        <w:t xml:space="preserve">tenderer </w:t>
      </w:r>
      <w:r w:rsidR="00F95487" w:rsidRPr="006F31D7">
        <w:rPr>
          <w:snapToGrid w:val="0"/>
          <w:szCs w:val="24"/>
        </w:rPr>
        <w:t>shall obtain</w:t>
      </w:r>
      <w:r w:rsidR="009D0BEF">
        <w:rPr>
          <w:snapToGrid w:val="0"/>
          <w:szCs w:val="24"/>
        </w:rPr>
        <w:t xml:space="preserve"> </w:t>
      </w:r>
      <w:r w:rsidR="002D36D3" w:rsidRPr="006F31D7">
        <w:rPr>
          <w:bCs/>
        </w:rPr>
        <w:t>valid Manpower Registration Certificate</w:t>
      </w:r>
      <w:r w:rsidR="009D0BEF">
        <w:rPr>
          <w:bCs/>
        </w:rPr>
        <w:t xml:space="preserve"> </w:t>
      </w:r>
      <w:r w:rsidR="00F95487" w:rsidRPr="006F31D7">
        <w:rPr>
          <w:snapToGrid w:val="0"/>
          <w:szCs w:val="24"/>
        </w:rPr>
        <w:t xml:space="preserve">from </w:t>
      </w:r>
      <w:r w:rsidR="002D36D3" w:rsidRPr="006F31D7">
        <w:rPr>
          <w:snapToGrid w:val="0"/>
          <w:szCs w:val="24"/>
        </w:rPr>
        <w:t xml:space="preserve">the </w:t>
      </w:r>
      <w:r w:rsidR="00025514" w:rsidRPr="006F31D7">
        <w:rPr>
          <w:snapToGrid w:val="0"/>
          <w:szCs w:val="24"/>
        </w:rPr>
        <w:t xml:space="preserve">Department of </w:t>
      </w:r>
      <w:r w:rsidR="001344A3" w:rsidRPr="006F31D7">
        <w:rPr>
          <w:snapToGrid w:val="0"/>
          <w:szCs w:val="24"/>
        </w:rPr>
        <w:t>L</w:t>
      </w:r>
      <w:r w:rsidR="00025514" w:rsidRPr="006F31D7">
        <w:rPr>
          <w:snapToGrid w:val="0"/>
          <w:szCs w:val="24"/>
        </w:rPr>
        <w:t>abour</w:t>
      </w:r>
      <w:r w:rsidR="008912B0" w:rsidRPr="006F31D7">
        <w:rPr>
          <w:snapToGrid w:val="0"/>
          <w:szCs w:val="24"/>
        </w:rPr>
        <w:t>, G</w:t>
      </w:r>
      <w:r w:rsidR="0012226D" w:rsidRPr="006F31D7">
        <w:rPr>
          <w:snapToGrid w:val="0"/>
          <w:szCs w:val="24"/>
        </w:rPr>
        <w:t>o</w:t>
      </w:r>
      <w:r w:rsidR="008912B0" w:rsidRPr="006F31D7">
        <w:rPr>
          <w:snapToGrid w:val="0"/>
          <w:szCs w:val="24"/>
        </w:rPr>
        <w:t xml:space="preserve">K </w:t>
      </w:r>
      <w:r w:rsidR="004B5EED" w:rsidRPr="006F31D7">
        <w:rPr>
          <w:snapToGrid w:val="0"/>
          <w:szCs w:val="24"/>
        </w:rPr>
        <w:t xml:space="preserve">from time to time and shall </w:t>
      </w:r>
      <w:r w:rsidR="009C2D5C" w:rsidRPr="006F31D7">
        <w:rPr>
          <w:snapToGrid w:val="0"/>
          <w:szCs w:val="24"/>
        </w:rPr>
        <w:t>keep the currency of such licenses for the entire duration of the contract.</w:t>
      </w:r>
    </w:p>
    <w:p w:rsidR="00F95487" w:rsidRPr="006F31D7" w:rsidRDefault="00724B38"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Character and Antecedents of the Staff:</w:t>
      </w:r>
    </w:p>
    <w:p w:rsidR="00FB34D3" w:rsidRPr="006F31D7" w:rsidRDefault="00FB34D3" w:rsidP="0023432C">
      <w:pPr>
        <w:pStyle w:val="ListParagraph"/>
        <w:tabs>
          <w:tab w:val="left" w:pos="1080"/>
          <w:tab w:val="left" w:pos="1620"/>
          <w:tab w:val="left" w:pos="2840"/>
          <w:tab w:val="left" w:pos="7180"/>
        </w:tabs>
        <w:suppressAutoHyphens/>
        <w:spacing w:before="100" w:beforeAutospacing="1" w:after="240" w:line="360" w:lineRule="auto"/>
        <w:ind w:left="567"/>
        <w:jc w:val="both"/>
        <w:rPr>
          <w:szCs w:val="24"/>
        </w:rPr>
      </w:pPr>
      <w:r w:rsidRPr="006F31D7">
        <w:rPr>
          <w:szCs w:val="24"/>
        </w:rPr>
        <w:t>Before any pe</w:t>
      </w:r>
      <w:r w:rsidR="00DA1F79" w:rsidRPr="006F31D7">
        <w:rPr>
          <w:szCs w:val="24"/>
        </w:rPr>
        <w:t>rson is employed or engaged</w:t>
      </w:r>
      <w:r w:rsidRPr="006F31D7">
        <w:rPr>
          <w:szCs w:val="24"/>
        </w:rPr>
        <w:t>,</w:t>
      </w:r>
      <w:r w:rsidR="009D0BEF">
        <w:rPr>
          <w:szCs w:val="24"/>
        </w:rPr>
        <w:t xml:space="preserve"> </w:t>
      </w:r>
      <w:r w:rsidRPr="006F31D7">
        <w:rPr>
          <w:szCs w:val="24"/>
        </w:rPr>
        <w:t xml:space="preserve">the </w:t>
      </w:r>
      <w:r w:rsidR="006770B4" w:rsidRPr="006F31D7">
        <w:rPr>
          <w:snapToGrid w:val="0"/>
          <w:szCs w:val="24"/>
        </w:rPr>
        <w:t xml:space="preserve">tenderer </w:t>
      </w:r>
      <w:r w:rsidRPr="006F31D7">
        <w:rPr>
          <w:szCs w:val="24"/>
        </w:rPr>
        <w:t xml:space="preserve">shall satisfy </w:t>
      </w:r>
      <w:r w:rsidR="00DA1F79" w:rsidRPr="006F31D7">
        <w:rPr>
          <w:szCs w:val="24"/>
        </w:rPr>
        <w:t>him</w:t>
      </w:r>
      <w:r w:rsidRPr="006F31D7">
        <w:rPr>
          <w:szCs w:val="24"/>
        </w:rPr>
        <w:t>self about the character</w:t>
      </w:r>
      <w:r w:rsidR="00B846E3" w:rsidRPr="006F31D7">
        <w:rPr>
          <w:szCs w:val="24"/>
        </w:rPr>
        <w:t xml:space="preserve"> and antecedents of such person. If during the period of contract</w:t>
      </w:r>
      <w:r w:rsidR="000C06BE" w:rsidRPr="006F31D7">
        <w:rPr>
          <w:szCs w:val="24"/>
        </w:rPr>
        <w:t xml:space="preserve">, the </w:t>
      </w:r>
      <w:r w:rsidR="00506315" w:rsidRPr="006F31D7">
        <w:rPr>
          <w:szCs w:val="24"/>
        </w:rPr>
        <w:t xml:space="preserve">character and antecedents of the person employed is found to be unsatisfactory, they shall be removed from the work immediately and substitute staff shall be provided at the </w:t>
      </w:r>
      <w:r w:rsidR="005C6810" w:rsidRPr="006F31D7">
        <w:rPr>
          <w:szCs w:val="24"/>
        </w:rPr>
        <w:t>R</w:t>
      </w:r>
      <w:r w:rsidR="00506315" w:rsidRPr="006F31D7">
        <w:rPr>
          <w:szCs w:val="24"/>
        </w:rPr>
        <w:t xml:space="preserve">isk and </w:t>
      </w:r>
      <w:r w:rsidR="005C6810" w:rsidRPr="006F31D7">
        <w:rPr>
          <w:szCs w:val="24"/>
        </w:rPr>
        <w:t>C</w:t>
      </w:r>
      <w:r w:rsidR="00506315" w:rsidRPr="006F31D7">
        <w:rPr>
          <w:szCs w:val="24"/>
        </w:rPr>
        <w:t xml:space="preserve">ost of the </w:t>
      </w:r>
      <w:r w:rsidR="006770B4" w:rsidRPr="006F31D7">
        <w:rPr>
          <w:snapToGrid w:val="0"/>
          <w:szCs w:val="24"/>
        </w:rPr>
        <w:t>tenderer</w:t>
      </w:r>
      <w:r w:rsidR="00506315" w:rsidRPr="006F31D7">
        <w:rPr>
          <w:szCs w:val="24"/>
        </w:rPr>
        <w:t xml:space="preserve">. </w:t>
      </w:r>
    </w:p>
    <w:p w:rsidR="00724B38" w:rsidRPr="006F31D7" w:rsidRDefault="00435F98"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 xml:space="preserve">Training: </w:t>
      </w:r>
    </w:p>
    <w:p w:rsidR="00B663D4" w:rsidRPr="006F31D7" w:rsidRDefault="00632FC8" w:rsidP="00A262EE">
      <w:pPr>
        <w:pStyle w:val="ListParagraph"/>
        <w:numPr>
          <w:ilvl w:val="1"/>
          <w:numId w:val="80"/>
        </w:numPr>
        <w:tabs>
          <w:tab w:val="left" w:pos="1080"/>
          <w:tab w:val="left" w:pos="1620"/>
          <w:tab w:val="left" w:pos="2840"/>
          <w:tab w:val="left" w:pos="7180"/>
        </w:tabs>
        <w:suppressAutoHyphens/>
        <w:spacing w:before="100" w:beforeAutospacing="1" w:after="200" w:line="360" w:lineRule="auto"/>
        <w:ind w:left="567" w:hanging="567"/>
        <w:contextualSpacing w:val="0"/>
        <w:jc w:val="both"/>
        <w:rPr>
          <w:szCs w:val="24"/>
        </w:rPr>
      </w:pPr>
      <w:r w:rsidRPr="006F31D7">
        <w:rPr>
          <w:szCs w:val="24"/>
        </w:rPr>
        <w:t xml:space="preserve">The </w:t>
      </w:r>
      <w:r w:rsidR="00DD3945" w:rsidRPr="006F31D7">
        <w:rPr>
          <w:szCs w:val="24"/>
        </w:rPr>
        <w:t xml:space="preserve">successful </w:t>
      </w:r>
      <w:r w:rsidR="006770B4" w:rsidRPr="006F31D7">
        <w:rPr>
          <w:snapToGrid w:val="0"/>
          <w:szCs w:val="24"/>
        </w:rPr>
        <w:t xml:space="preserve">tenderer </w:t>
      </w:r>
      <w:r w:rsidRPr="006F31D7">
        <w:rPr>
          <w:szCs w:val="24"/>
        </w:rPr>
        <w:t xml:space="preserve">shall ensure that the </w:t>
      </w:r>
      <w:r w:rsidR="009972C2" w:rsidRPr="006F31D7">
        <w:rPr>
          <w:szCs w:val="24"/>
        </w:rPr>
        <w:t>S</w:t>
      </w:r>
      <w:r w:rsidR="00DD3945" w:rsidRPr="006F31D7">
        <w:rPr>
          <w:szCs w:val="24"/>
        </w:rPr>
        <w:t xml:space="preserve">hift </w:t>
      </w:r>
      <w:r w:rsidR="009972C2" w:rsidRPr="006F31D7">
        <w:rPr>
          <w:szCs w:val="24"/>
        </w:rPr>
        <w:t>E</w:t>
      </w:r>
      <w:r w:rsidR="00DD3945" w:rsidRPr="006F31D7">
        <w:rPr>
          <w:szCs w:val="24"/>
        </w:rPr>
        <w:t>ngineers</w:t>
      </w:r>
      <w:r w:rsidR="00853870" w:rsidRPr="006F31D7">
        <w:rPr>
          <w:szCs w:val="24"/>
        </w:rPr>
        <w:t xml:space="preserve"> and O&amp;</w:t>
      </w:r>
      <w:r w:rsidR="009F071F" w:rsidRPr="006F31D7">
        <w:rPr>
          <w:szCs w:val="24"/>
        </w:rPr>
        <w:t xml:space="preserve"> M helpers are </w:t>
      </w:r>
      <w:r w:rsidR="008C2907" w:rsidRPr="006F31D7">
        <w:rPr>
          <w:szCs w:val="24"/>
        </w:rPr>
        <w:t xml:space="preserve">aware of </w:t>
      </w:r>
      <w:r w:rsidR="009972C2" w:rsidRPr="006F31D7">
        <w:rPr>
          <w:szCs w:val="24"/>
        </w:rPr>
        <w:t xml:space="preserve">basic knowledge </w:t>
      </w:r>
      <w:r w:rsidR="008C2907" w:rsidRPr="006F31D7">
        <w:rPr>
          <w:szCs w:val="24"/>
        </w:rPr>
        <w:t xml:space="preserve">of the </w:t>
      </w:r>
      <w:r w:rsidR="00A82F64" w:rsidRPr="006F31D7">
        <w:rPr>
          <w:szCs w:val="24"/>
        </w:rPr>
        <w:t>Sub-station equipments</w:t>
      </w:r>
      <w:r w:rsidR="006F6ED0" w:rsidRPr="006F31D7">
        <w:rPr>
          <w:szCs w:val="24"/>
        </w:rPr>
        <w:t>.</w:t>
      </w:r>
    </w:p>
    <w:p w:rsidR="00A038AB" w:rsidRPr="006F31D7" w:rsidRDefault="00AC16FF" w:rsidP="00EB39F4">
      <w:pPr>
        <w:pStyle w:val="ListParagraph"/>
        <w:numPr>
          <w:ilvl w:val="1"/>
          <w:numId w:val="80"/>
        </w:numPr>
        <w:tabs>
          <w:tab w:val="left" w:pos="1080"/>
          <w:tab w:val="left" w:pos="1620"/>
          <w:tab w:val="left" w:pos="2840"/>
          <w:tab w:val="left" w:pos="7180"/>
        </w:tabs>
        <w:suppressAutoHyphens/>
        <w:spacing w:before="100" w:beforeAutospacing="1" w:after="240" w:line="360" w:lineRule="auto"/>
        <w:ind w:left="567" w:hanging="567"/>
        <w:jc w:val="both"/>
        <w:rPr>
          <w:szCs w:val="24"/>
        </w:rPr>
      </w:pPr>
      <w:r w:rsidRPr="006F31D7">
        <w:rPr>
          <w:szCs w:val="24"/>
        </w:rPr>
        <w:t>Basic t</w:t>
      </w:r>
      <w:r w:rsidR="00A038AB" w:rsidRPr="006F31D7">
        <w:rPr>
          <w:szCs w:val="24"/>
        </w:rPr>
        <w:t xml:space="preserve">raining for the personnel provided by the </w:t>
      </w:r>
      <w:r w:rsidR="006B6A72" w:rsidRPr="006F31D7">
        <w:rPr>
          <w:szCs w:val="24"/>
        </w:rPr>
        <w:t>Contract</w:t>
      </w:r>
      <w:r w:rsidR="00A038AB" w:rsidRPr="006F31D7">
        <w:rPr>
          <w:szCs w:val="24"/>
        </w:rPr>
        <w:t xml:space="preserve"> Agency shall be given by Executive Engineer, El., TL&amp;SS Division. The </w:t>
      </w:r>
      <w:r w:rsidR="00D833D7" w:rsidRPr="006F31D7">
        <w:rPr>
          <w:szCs w:val="24"/>
        </w:rPr>
        <w:t>Contractor</w:t>
      </w:r>
      <w:r w:rsidR="00A038AB" w:rsidRPr="006F31D7">
        <w:rPr>
          <w:szCs w:val="24"/>
        </w:rPr>
        <w:t xml:space="preserve"> and the Personnel shall fully co-ordinate and co-operate in this regard.</w:t>
      </w:r>
    </w:p>
    <w:p w:rsidR="00435F98" w:rsidRPr="006F31D7" w:rsidRDefault="00271072" w:rsidP="00DE66BC">
      <w:pPr>
        <w:pStyle w:val="PlainText"/>
        <w:numPr>
          <w:ilvl w:val="0"/>
          <w:numId w:val="9"/>
        </w:numPr>
        <w:spacing w:after="12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 xml:space="preserve">Minimum Qualification and </w:t>
      </w:r>
      <w:r w:rsidR="002A0A7B" w:rsidRPr="006F31D7">
        <w:rPr>
          <w:rFonts w:ascii="Times New Roman" w:hAnsi="Times New Roman"/>
          <w:b/>
          <w:bCs/>
          <w:snapToGrid w:val="0"/>
          <w:sz w:val="24"/>
          <w:szCs w:val="24"/>
        </w:rPr>
        <w:t>experience</w:t>
      </w:r>
      <w:r w:rsidRPr="006F31D7">
        <w:rPr>
          <w:rFonts w:ascii="Times New Roman" w:hAnsi="Times New Roman"/>
          <w:b/>
          <w:bCs/>
          <w:snapToGrid w:val="0"/>
          <w:sz w:val="24"/>
          <w:szCs w:val="24"/>
        </w:rPr>
        <w:t xml:space="preserve"> required for the </w:t>
      </w:r>
      <w:r w:rsidR="00EE2A27" w:rsidRPr="006F31D7">
        <w:rPr>
          <w:rFonts w:ascii="Times New Roman" w:hAnsi="Times New Roman"/>
          <w:b/>
          <w:bCs/>
          <w:snapToGrid w:val="0"/>
          <w:sz w:val="24"/>
          <w:szCs w:val="24"/>
        </w:rPr>
        <w:t>personnel</w:t>
      </w:r>
      <w:r w:rsidRPr="006F31D7">
        <w:rPr>
          <w:rFonts w:ascii="Times New Roman" w:hAnsi="Times New Roman"/>
          <w:b/>
          <w:bCs/>
          <w:snapToGrid w:val="0"/>
          <w:sz w:val="24"/>
          <w:szCs w:val="24"/>
        </w:rPr>
        <w:t xml:space="preserve"> to be provided</w:t>
      </w:r>
      <w:r w:rsidR="00E01ACA" w:rsidRPr="006F31D7">
        <w:rPr>
          <w:rFonts w:ascii="Times New Roman" w:hAnsi="Times New Roman"/>
          <w:b/>
          <w:bCs/>
          <w:snapToGrid w:val="0"/>
          <w:sz w:val="24"/>
          <w:szCs w:val="24"/>
        </w:rPr>
        <w:t>:</w:t>
      </w:r>
    </w:p>
    <w:p w:rsidR="00244890" w:rsidRPr="006F31D7" w:rsidRDefault="00244890" w:rsidP="00EB39F4">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b/>
          <w:bCs/>
          <w:snapToGrid w:val="0"/>
          <w:szCs w:val="24"/>
        </w:rPr>
        <w:t>Shift Engineers Grade-I</w:t>
      </w:r>
      <w:r w:rsidR="008C2907" w:rsidRPr="006F31D7">
        <w:rPr>
          <w:b/>
          <w:bCs/>
          <w:snapToGrid w:val="0"/>
          <w:szCs w:val="24"/>
        </w:rPr>
        <w:t>:</w:t>
      </w:r>
      <w:r w:rsidR="00AB5DA4" w:rsidRPr="006F31D7">
        <w:rPr>
          <w:snapToGrid w:val="0"/>
          <w:szCs w:val="24"/>
        </w:rPr>
        <w:t xml:space="preserve">Bachelor </w:t>
      </w:r>
      <w:r w:rsidR="000D551A" w:rsidRPr="006F31D7">
        <w:rPr>
          <w:snapToGrid w:val="0"/>
          <w:szCs w:val="24"/>
        </w:rPr>
        <w:t xml:space="preserve">of </w:t>
      </w:r>
      <w:r w:rsidR="005504A8" w:rsidRPr="006F31D7">
        <w:rPr>
          <w:snapToGrid w:val="0"/>
          <w:szCs w:val="24"/>
        </w:rPr>
        <w:t>E</w:t>
      </w:r>
      <w:r w:rsidR="00AB5DA4" w:rsidRPr="006F31D7">
        <w:rPr>
          <w:snapToGrid w:val="0"/>
          <w:szCs w:val="24"/>
        </w:rPr>
        <w:t xml:space="preserve">ngineering in </w:t>
      </w:r>
      <w:r w:rsidR="005504A8" w:rsidRPr="006F31D7">
        <w:rPr>
          <w:snapToGrid w:val="0"/>
          <w:szCs w:val="24"/>
        </w:rPr>
        <w:t>Electrical/</w:t>
      </w:r>
      <w:r w:rsidR="00AB5DA4" w:rsidRPr="006F31D7">
        <w:rPr>
          <w:snapToGrid w:val="0"/>
          <w:szCs w:val="24"/>
        </w:rPr>
        <w:t xml:space="preserve">Electrical and Electronics </w:t>
      </w:r>
      <w:r w:rsidR="00E62988" w:rsidRPr="006F31D7">
        <w:rPr>
          <w:snapToGrid w:val="0"/>
          <w:szCs w:val="24"/>
        </w:rPr>
        <w:t xml:space="preserve">/ Electronics and Communication </w:t>
      </w:r>
      <w:r w:rsidR="001344A3" w:rsidRPr="006F31D7">
        <w:rPr>
          <w:snapToGrid w:val="0"/>
          <w:szCs w:val="24"/>
        </w:rPr>
        <w:t>E</w:t>
      </w:r>
      <w:r w:rsidR="00AB5DA4" w:rsidRPr="006F31D7">
        <w:rPr>
          <w:snapToGrid w:val="0"/>
          <w:szCs w:val="24"/>
        </w:rPr>
        <w:t>ngineering from a recognized University</w:t>
      </w:r>
      <w:r w:rsidR="000D3FBD" w:rsidRPr="006F31D7">
        <w:rPr>
          <w:snapToGrid w:val="0"/>
          <w:szCs w:val="24"/>
        </w:rPr>
        <w:t>.</w:t>
      </w:r>
    </w:p>
    <w:p w:rsidR="00244890" w:rsidRPr="006F31D7" w:rsidRDefault="007E0509" w:rsidP="00EB39F4">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b/>
          <w:bCs/>
          <w:snapToGrid w:val="0"/>
          <w:szCs w:val="24"/>
        </w:rPr>
        <w:lastRenderedPageBreak/>
        <w:t>Shift Engineers Grade-II</w:t>
      </w:r>
      <w:r w:rsidR="008C2907" w:rsidRPr="006F31D7">
        <w:rPr>
          <w:b/>
          <w:bCs/>
          <w:snapToGrid w:val="0"/>
          <w:szCs w:val="24"/>
        </w:rPr>
        <w:t>:</w:t>
      </w:r>
      <w:r w:rsidR="00BC6012">
        <w:rPr>
          <w:b/>
          <w:bCs/>
          <w:snapToGrid w:val="0"/>
          <w:szCs w:val="24"/>
        </w:rPr>
        <w:t xml:space="preserve"> </w:t>
      </w:r>
      <w:r w:rsidR="00AB5DA4" w:rsidRPr="006F31D7">
        <w:rPr>
          <w:snapToGrid w:val="0"/>
          <w:szCs w:val="24"/>
        </w:rPr>
        <w:t xml:space="preserve">Diploma in </w:t>
      </w:r>
      <w:r w:rsidR="005504A8" w:rsidRPr="006F31D7">
        <w:rPr>
          <w:snapToGrid w:val="0"/>
          <w:szCs w:val="24"/>
        </w:rPr>
        <w:t>Electrical/</w:t>
      </w:r>
      <w:r w:rsidR="00AB5DA4" w:rsidRPr="006F31D7">
        <w:rPr>
          <w:snapToGrid w:val="0"/>
          <w:szCs w:val="24"/>
        </w:rPr>
        <w:t xml:space="preserve">Electrical and Electronics </w:t>
      </w:r>
      <w:r w:rsidR="008903B5" w:rsidRPr="006F31D7">
        <w:rPr>
          <w:snapToGrid w:val="0"/>
          <w:szCs w:val="24"/>
        </w:rPr>
        <w:t xml:space="preserve">/ Electronics and Communication </w:t>
      </w:r>
      <w:r w:rsidR="00AB5DA4" w:rsidRPr="006F31D7">
        <w:rPr>
          <w:snapToGrid w:val="0"/>
          <w:szCs w:val="24"/>
        </w:rPr>
        <w:t xml:space="preserve">Engineering from a recognized Polytechnic </w:t>
      </w:r>
      <w:r w:rsidR="00A256DA" w:rsidRPr="006F31D7">
        <w:rPr>
          <w:snapToGrid w:val="0"/>
          <w:szCs w:val="24"/>
        </w:rPr>
        <w:t>C</w:t>
      </w:r>
      <w:r w:rsidR="00AB5DA4" w:rsidRPr="006F31D7">
        <w:rPr>
          <w:snapToGrid w:val="0"/>
          <w:szCs w:val="24"/>
        </w:rPr>
        <w:t>ollege</w:t>
      </w:r>
      <w:r w:rsidR="001344A3" w:rsidRPr="006F31D7">
        <w:rPr>
          <w:snapToGrid w:val="0"/>
          <w:szCs w:val="24"/>
        </w:rPr>
        <w:t>.</w:t>
      </w:r>
    </w:p>
    <w:p w:rsidR="007E0509" w:rsidRPr="006F31D7" w:rsidRDefault="008C2907" w:rsidP="00EB39F4">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b/>
          <w:bCs/>
          <w:snapToGrid w:val="0"/>
          <w:szCs w:val="24"/>
        </w:rPr>
        <w:t xml:space="preserve">Operation </w:t>
      </w:r>
      <w:r w:rsidR="00037104" w:rsidRPr="006F31D7">
        <w:rPr>
          <w:b/>
          <w:bCs/>
          <w:snapToGrid w:val="0"/>
          <w:szCs w:val="24"/>
        </w:rPr>
        <w:t xml:space="preserve">and Maintenance </w:t>
      </w:r>
      <w:r w:rsidR="007E0509" w:rsidRPr="006F31D7">
        <w:rPr>
          <w:b/>
          <w:bCs/>
          <w:snapToGrid w:val="0"/>
          <w:szCs w:val="24"/>
        </w:rPr>
        <w:t>Helper</w:t>
      </w:r>
      <w:r w:rsidRPr="006F31D7">
        <w:rPr>
          <w:b/>
          <w:bCs/>
          <w:snapToGrid w:val="0"/>
          <w:szCs w:val="24"/>
        </w:rPr>
        <w:t>s:</w:t>
      </w:r>
      <w:r w:rsidR="00AB5DA4" w:rsidRPr="006F31D7">
        <w:rPr>
          <w:snapToGrid w:val="0"/>
          <w:szCs w:val="24"/>
        </w:rPr>
        <w:t xml:space="preserve"> ITI / ITC / JOC </w:t>
      </w:r>
      <w:r w:rsidR="00BD3273" w:rsidRPr="006F31D7">
        <w:rPr>
          <w:snapToGrid w:val="0"/>
          <w:szCs w:val="24"/>
        </w:rPr>
        <w:t xml:space="preserve">- </w:t>
      </w:r>
      <w:r w:rsidR="00BD3273" w:rsidRPr="006F31D7">
        <w:rPr>
          <w:bCs/>
          <w:szCs w:val="24"/>
        </w:rPr>
        <w:t>Electrician Trade</w:t>
      </w:r>
      <w:r w:rsidR="00AB5DA4" w:rsidRPr="006F31D7">
        <w:rPr>
          <w:snapToGrid w:val="0"/>
          <w:szCs w:val="24"/>
        </w:rPr>
        <w:t>(Passed after SSLC) or wireman certificate issued by Chief Electrical Inspector, G</w:t>
      </w:r>
      <w:r w:rsidR="00E31903" w:rsidRPr="006F31D7">
        <w:rPr>
          <w:snapToGrid w:val="0"/>
          <w:szCs w:val="24"/>
        </w:rPr>
        <w:t>o</w:t>
      </w:r>
      <w:r w:rsidR="00AB5DA4" w:rsidRPr="006F31D7">
        <w:rPr>
          <w:snapToGrid w:val="0"/>
          <w:szCs w:val="24"/>
        </w:rPr>
        <w:t>K.</w:t>
      </w:r>
    </w:p>
    <w:p w:rsidR="00C66AB9" w:rsidRPr="006F31D7" w:rsidRDefault="00C66AB9" w:rsidP="009D7DBF">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t>The personnel to be provided by the tenderer shall have m</w:t>
      </w:r>
      <w:r w:rsidRPr="006F31D7">
        <w:rPr>
          <w:szCs w:val="24"/>
        </w:rPr>
        <w:t xml:space="preserve">inimum experience </w:t>
      </w:r>
      <w:r w:rsidRPr="006F31D7">
        <w:t>of 1</w:t>
      </w:r>
      <w:r w:rsidRPr="006F31D7">
        <w:rPr>
          <w:szCs w:val="24"/>
        </w:rPr>
        <w:t xml:space="preserve">year </w:t>
      </w:r>
      <w:r w:rsidRPr="006F31D7">
        <w:t>in</w:t>
      </w:r>
      <w:r w:rsidRPr="006F31D7">
        <w:rPr>
          <w:szCs w:val="24"/>
        </w:rPr>
        <w:t xml:space="preserve"> carrying out shift duties </w:t>
      </w:r>
      <w:r w:rsidRPr="006F31D7">
        <w:t>in Sub-stations.</w:t>
      </w:r>
    </w:p>
    <w:p w:rsidR="00AB5DA4" w:rsidRPr="006F31D7" w:rsidRDefault="00AB5DA4" w:rsidP="00EB39F4">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snapToGrid w:val="0"/>
          <w:szCs w:val="24"/>
        </w:rPr>
        <w:t>Housekeep</w:t>
      </w:r>
      <w:r w:rsidR="00645B71" w:rsidRPr="006F31D7">
        <w:rPr>
          <w:snapToGrid w:val="0"/>
          <w:szCs w:val="24"/>
        </w:rPr>
        <w:t>ing service shall not be carried out by personnel</w:t>
      </w:r>
      <w:r w:rsidR="009D0BEF">
        <w:rPr>
          <w:snapToGrid w:val="0"/>
          <w:szCs w:val="24"/>
        </w:rPr>
        <w:t xml:space="preserve"> </w:t>
      </w:r>
      <w:r w:rsidR="00645B71" w:rsidRPr="006F31D7">
        <w:rPr>
          <w:snapToGrid w:val="0"/>
          <w:szCs w:val="24"/>
        </w:rPr>
        <w:t>of</w:t>
      </w:r>
      <w:r w:rsidRPr="006F31D7">
        <w:rPr>
          <w:snapToGrid w:val="0"/>
          <w:szCs w:val="24"/>
        </w:rPr>
        <w:t xml:space="preserve"> age less than 18 years.</w:t>
      </w:r>
    </w:p>
    <w:p w:rsidR="000B29A8" w:rsidRPr="006F31D7" w:rsidRDefault="00ED6213" w:rsidP="00EB39F4">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snapToGrid w:val="0"/>
          <w:szCs w:val="24"/>
        </w:rPr>
        <w:t xml:space="preserve">The above staff provided </w:t>
      </w:r>
      <w:r w:rsidR="000B29A8" w:rsidRPr="006F31D7">
        <w:rPr>
          <w:snapToGrid w:val="0"/>
          <w:szCs w:val="24"/>
        </w:rPr>
        <w:t xml:space="preserve">shall </w:t>
      </w:r>
      <w:r w:rsidR="00BE6EF5" w:rsidRPr="006F31D7">
        <w:rPr>
          <w:snapToGrid w:val="0"/>
          <w:szCs w:val="24"/>
        </w:rPr>
        <w:t xml:space="preserve">be </w:t>
      </w:r>
      <w:r w:rsidR="000B29A8" w:rsidRPr="006F31D7">
        <w:rPr>
          <w:snapToGrid w:val="0"/>
          <w:szCs w:val="24"/>
        </w:rPr>
        <w:t>physically fit and mentally sound, well trained and disciplined.</w:t>
      </w:r>
      <w:r w:rsidR="009D0BEF">
        <w:rPr>
          <w:snapToGrid w:val="0"/>
          <w:szCs w:val="24"/>
        </w:rPr>
        <w:t xml:space="preserve"> </w:t>
      </w:r>
      <w:r w:rsidR="00105CB5" w:rsidRPr="006F31D7">
        <w:rPr>
          <w:snapToGrid w:val="0"/>
          <w:szCs w:val="24"/>
        </w:rPr>
        <w:t>Preference will be given to trained personnel.</w:t>
      </w:r>
    </w:p>
    <w:p w:rsidR="00505577" w:rsidRPr="006F31D7" w:rsidRDefault="00505577" w:rsidP="00EB39F4">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snapToGrid w:val="0"/>
          <w:szCs w:val="24"/>
        </w:rPr>
        <w:t>The minimum age of personnel shall be 18 years.</w:t>
      </w:r>
    </w:p>
    <w:p w:rsidR="000B29A8" w:rsidRPr="006F31D7" w:rsidRDefault="000B29A8" w:rsidP="00EB39F4">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snapToGrid w:val="0"/>
          <w:szCs w:val="24"/>
        </w:rPr>
        <w:t xml:space="preserve">Knowledge of Kannada and English is a must for </w:t>
      </w:r>
      <w:r w:rsidR="0085122F" w:rsidRPr="006F31D7">
        <w:rPr>
          <w:snapToGrid w:val="0"/>
          <w:szCs w:val="24"/>
        </w:rPr>
        <w:t>S</w:t>
      </w:r>
      <w:r w:rsidRPr="006F31D7">
        <w:rPr>
          <w:snapToGrid w:val="0"/>
          <w:szCs w:val="24"/>
        </w:rPr>
        <w:t xml:space="preserve">hift </w:t>
      </w:r>
      <w:r w:rsidR="007C1F9E" w:rsidRPr="006F31D7">
        <w:rPr>
          <w:snapToGrid w:val="0"/>
          <w:szCs w:val="24"/>
        </w:rPr>
        <w:t>Engineers and knowledge of Kannada is a must for helper and housekeeper (preference shall be given for Kannadigas)</w:t>
      </w:r>
      <w:r w:rsidR="00C5429E" w:rsidRPr="006F31D7">
        <w:rPr>
          <w:snapToGrid w:val="0"/>
          <w:szCs w:val="24"/>
        </w:rPr>
        <w:t>.</w:t>
      </w:r>
    </w:p>
    <w:p w:rsidR="00682802" w:rsidRPr="006F31D7" w:rsidRDefault="00682802" w:rsidP="00FB2659">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snapToGrid w:val="0"/>
          <w:szCs w:val="24"/>
        </w:rPr>
        <w:t>A</w:t>
      </w:r>
      <w:r w:rsidR="0038178D">
        <w:rPr>
          <w:snapToGrid w:val="0"/>
          <w:szCs w:val="24"/>
        </w:rPr>
        <w:t xml:space="preserve"> </w:t>
      </w:r>
      <w:r w:rsidRPr="006F31D7">
        <w:rPr>
          <w:snapToGrid w:val="0"/>
          <w:szCs w:val="24"/>
        </w:rPr>
        <w:t>candidate should be free from any contagious or infectious disease. He should not</w:t>
      </w:r>
      <w:r w:rsidR="0038178D">
        <w:rPr>
          <w:snapToGrid w:val="0"/>
          <w:szCs w:val="24"/>
        </w:rPr>
        <w:t xml:space="preserve"> </w:t>
      </w:r>
      <w:r w:rsidRPr="006F31D7">
        <w:rPr>
          <w:snapToGrid w:val="0"/>
          <w:szCs w:val="24"/>
        </w:rPr>
        <w:t>be suffering from any disease which is likely to be aggravated by service or is likely to render him unfit for service or endanger the health of the public.</w:t>
      </w:r>
    </w:p>
    <w:p w:rsidR="00682802" w:rsidRPr="006F31D7" w:rsidRDefault="00BC67F1" w:rsidP="00EB39F4">
      <w:pPr>
        <w:pStyle w:val="ListParagraph"/>
        <w:numPr>
          <w:ilvl w:val="1"/>
          <w:numId w:val="81"/>
        </w:numPr>
        <w:tabs>
          <w:tab w:val="left" w:pos="1080"/>
          <w:tab w:val="left" w:pos="1620"/>
          <w:tab w:val="left" w:pos="2840"/>
          <w:tab w:val="left" w:pos="7180"/>
        </w:tabs>
        <w:suppressAutoHyphens/>
        <w:spacing w:before="100" w:beforeAutospacing="1" w:after="200" w:line="360" w:lineRule="auto"/>
        <w:ind w:left="567" w:hanging="567"/>
        <w:contextualSpacing w:val="0"/>
        <w:jc w:val="both"/>
        <w:rPr>
          <w:szCs w:val="24"/>
        </w:rPr>
      </w:pPr>
      <w:r w:rsidRPr="006F31D7">
        <w:rPr>
          <w:szCs w:val="24"/>
        </w:rPr>
        <w:t xml:space="preserve">The </w:t>
      </w:r>
      <w:r w:rsidR="006770B4" w:rsidRPr="006F31D7">
        <w:rPr>
          <w:snapToGrid w:val="0"/>
          <w:szCs w:val="24"/>
        </w:rPr>
        <w:t xml:space="preserve">tenderer </w:t>
      </w:r>
      <w:r w:rsidR="00682802" w:rsidRPr="006F31D7">
        <w:rPr>
          <w:szCs w:val="24"/>
        </w:rPr>
        <w:t xml:space="preserve">shall ensure that every </w:t>
      </w:r>
      <w:r w:rsidRPr="006F31D7">
        <w:rPr>
          <w:szCs w:val="24"/>
        </w:rPr>
        <w:t xml:space="preserve">staff </w:t>
      </w:r>
      <w:r w:rsidR="00682802" w:rsidRPr="006F31D7">
        <w:rPr>
          <w:szCs w:val="24"/>
        </w:rPr>
        <w:t>working for it undergoes a medical</w:t>
      </w:r>
      <w:r w:rsidR="0038178D">
        <w:rPr>
          <w:szCs w:val="24"/>
        </w:rPr>
        <w:t xml:space="preserve"> </w:t>
      </w:r>
      <w:r w:rsidR="00682802" w:rsidRPr="006F31D7">
        <w:rPr>
          <w:szCs w:val="24"/>
        </w:rPr>
        <w:t xml:space="preserve">examination </w:t>
      </w:r>
      <w:r w:rsidR="00933F74" w:rsidRPr="006F31D7">
        <w:rPr>
          <w:szCs w:val="24"/>
        </w:rPr>
        <w:t xml:space="preserve">and shall produce a medical certificate of all staffs </w:t>
      </w:r>
      <w:r w:rsidR="00682802" w:rsidRPr="006F31D7">
        <w:rPr>
          <w:szCs w:val="24"/>
        </w:rPr>
        <w:t>at the time of appointment and there afterwards once in every twelve months from his last such examination.</w:t>
      </w:r>
    </w:p>
    <w:p w:rsidR="00F438C1" w:rsidRPr="006F31D7" w:rsidRDefault="00597239"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Register</w:t>
      </w:r>
      <w:r w:rsidR="002F29CA" w:rsidRPr="006F31D7">
        <w:rPr>
          <w:rFonts w:ascii="Times New Roman" w:hAnsi="Times New Roman"/>
          <w:b/>
          <w:bCs/>
          <w:snapToGrid w:val="0"/>
          <w:sz w:val="24"/>
          <w:szCs w:val="24"/>
        </w:rPr>
        <w:t>s</w:t>
      </w:r>
      <w:r w:rsidR="002956D6" w:rsidRPr="006F31D7">
        <w:rPr>
          <w:rFonts w:ascii="Times New Roman" w:hAnsi="Times New Roman"/>
          <w:b/>
          <w:bCs/>
          <w:snapToGrid w:val="0"/>
          <w:sz w:val="24"/>
          <w:szCs w:val="24"/>
        </w:rPr>
        <w:t xml:space="preserve"> to be maintained:</w:t>
      </w:r>
    </w:p>
    <w:p w:rsidR="00380BCD" w:rsidRPr="006F31D7" w:rsidRDefault="00DE13FC" w:rsidP="00CA3A05">
      <w:pPr>
        <w:pStyle w:val="ListParagraph"/>
        <w:tabs>
          <w:tab w:val="left" w:pos="1080"/>
          <w:tab w:val="left" w:pos="1620"/>
          <w:tab w:val="left" w:pos="2840"/>
          <w:tab w:val="left" w:pos="7180"/>
        </w:tabs>
        <w:suppressAutoHyphens/>
        <w:spacing w:before="100" w:beforeAutospacing="1" w:after="240" w:line="360" w:lineRule="auto"/>
        <w:ind w:left="567"/>
        <w:jc w:val="both"/>
        <w:rPr>
          <w:snapToGrid w:val="0"/>
          <w:szCs w:val="24"/>
        </w:rPr>
      </w:pPr>
      <w:r w:rsidRPr="006F31D7">
        <w:rPr>
          <w:snapToGrid w:val="0"/>
          <w:szCs w:val="24"/>
        </w:rPr>
        <w:t xml:space="preserve">The </w:t>
      </w:r>
      <w:r w:rsidR="006770B4" w:rsidRPr="006F31D7">
        <w:rPr>
          <w:snapToGrid w:val="0"/>
          <w:szCs w:val="24"/>
        </w:rPr>
        <w:t xml:space="preserve">tenderer </w:t>
      </w:r>
      <w:r w:rsidRPr="006F31D7">
        <w:rPr>
          <w:snapToGrid w:val="0"/>
          <w:szCs w:val="24"/>
        </w:rPr>
        <w:t>shall maintain</w:t>
      </w:r>
      <w:r w:rsidR="00597239" w:rsidRPr="006F31D7">
        <w:rPr>
          <w:snapToGrid w:val="0"/>
          <w:szCs w:val="24"/>
        </w:rPr>
        <w:t xml:space="preserve"> required registers</w:t>
      </w:r>
      <w:r w:rsidR="00BC6012">
        <w:rPr>
          <w:snapToGrid w:val="0"/>
          <w:szCs w:val="24"/>
        </w:rPr>
        <w:t xml:space="preserve"> </w:t>
      </w:r>
      <w:r w:rsidR="00380BCD" w:rsidRPr="006F31D7">
        <w:rPr>
          <w:snapToGrid w:val="0"/>
          <w:szCs w:val="24"/>
        </w:rPr>
        <w:t xml:space="preserve">for attendance, wages etc., and shall produce the same to the </w:t>
      </w:r>
      <w:r w:rsidR="003F35AF" w:rsidRPr="006F31D7">
        <w:rPr>
          <w:snapToGrid w:val="0"/>
          <w:szCs w:val="24"/>
        </w:rPr>
        <w:t>concerned authorities on demand.</w:t>
      </w:r>
    </w:p>
    <w:p w:rsidR="00597239" w:rsidRPr="006F31D7" w:rsidRDefault="00D776B6"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Photo Identity Card:</w:t>
      </w:r>
    </w:p>
    <w:p w:rsidR="00D215BE" w:rsidRPr="006F31D7" w:rsidRDefault="006E10D5" w:rsidP="00EB39F4">
      <w:pPr>
        <w:pStyle w:val="ListParagraph"/>
        <w:numPr>
          <w:ilvl w:val="1"/>
          <w:numId w:val="82"/>
        </w:numPr>
        <w:tabs>
          <w:tab w:val="left" w:pos="1080"/>
          <w:tab w:val="left" w:pos="1620"/>
          <w:tab w:val="left" w:pos="2840"/>
          <w:tab w:val="left" w:pos="7180"/>
        </w:tabs>
        <w:suppressAutoHyphens/>
        <w:spacing w:before="100" w:beforeAutospacing="1" w:after="200" w:line="360" w:lineRule="auto"/>
        <w:ind w:left="567" w:hanging="567"/>
        <w:contextualSpacing w:val="0"/>
        <w:jc w:val="both"/>
        <w:rPr>
          <w:snapToGrid w:val="0"/>
          <w:szCs w:val="24"/>
        </w:rPr>
      </w:pPr>
      <w:r w:rsidRPr="006F31D7">
        <w:rPr>
          <w:snapToGrid w:val="0"/>
          <w:szCs w:val="24"/>
        </w:rPr>
        <w:t xml:space="preserve">The </w:t>
      </w:r>
      <w:r w:rsidR="006770B4" w:rsidRPr="006F31D7">
        <w:rPr>
          <w:snapToGrid w:val="0"/>
          <w:szCs w:val="24"/>
        </w:rPr>
        <w:t xml:space="preserve">tenderer </w:t>
      </w:r>
      <w:r w:rsidRPr="006F31D7">
        <w:rPr>
          <w:snapToGrid w:val="0"/>
          <w:szCs w:val="24"/>
        </w:rPr>
        <w:t xml:space="preserve">shall issue </w:t>
      </w:r>
      <w:r w:rsidR="00C20EDA" w:rsidRPr="006F31D7">
        <w:rPr>
          <w:szCs w:val="24"/>
        </w:rPr>
        <w:t xml:space="preserve">Photo identity card </w:t>
      </w:r>
      <w:r w:rsidRPr="006F31D7">
        <w:rPr>
          <w:szCs w:val="24"/>
        </w:rPr>
        <w:t xml:space="preserve">to every </w:t>
      </w:r>
      <w:r w:rsidR="003F35AF" w:rsidRPr="006F31D7">
        <w:rPr>
          <w:szCs w:val="24"/>
        </w:rPr>
        <w:t>staff employed by him</w:t>
      </w:r>
      <w:r w:rsidR="00D215BE" w:rsidRPr="006F31D7">
        <w:rPr>
          <w:snapToGrid w:val="0"/>
          <w:szCs w:val="24"/>
        </w:rPr>
        <w:t>.</w:t>
      </w:r>
    </w:p>
    <w:p w:rsidR="00C20EDA" w:rsidRPr="006F31D7" w:rsidRDefault="00C20EDA" w:rsidP="00EB39F4">
      <w:pPr>
        <w:pStyle w:val="ListParagraph"/>
        <w:numPr>
          <w:ilvl w:val="1"/>
          <w:numId w:val="82"/>
        </w:numPr>
        <w:tabs>
          <w:tab w:val="left" w:pos="1080"/>
          <w:tab w:val="left" w:pos="1620"/>
          <w:tab w:val="left" w:pos="2840"/>
          <w:tab w:val="left" w:pos="7180"/>
        </w:tabs>
        <w:suppressAutoHyphens/>
        <w:spacing w:before="100" w:beforeAutospacing="1" w:after="200" w:line="360" w:lineRule="auto"/>
        <w:ind w:left="567" w:hanging="567"/>
        <w:contextualSpacing w:val="0"/>
        <w:jc w:val="both"/>
        <w:rPr>
          <w:szCs w:val="24"/>
        </w:rPr>
      </w:pPr>
      <w:r w:rsidRPr="006F31D7">
        <w:rPr>
          <w:szCs w:val="24"/>
        </w:rPr>
        <w:lastRenderedPageBreak/>
        <w:t xml:space="preserve">The Photo identity card shall indicate a full-face image in </w:t>
      </w:r>
      <w:r w:rsidR="005504A8" w:rsidRPr="006F31D7">
        <w:rPr>
          <w:szCs w:val="24"/>
        </w:rPr>
        <w:t>color,</w:t>
      </w:r>
      <w:r w:rsidRPr="006F31D7">
        <w:rPr>
          <w:szCs w:val="24"/>
        </w:rPr>
        <w:t xml:space="preserve"> full name of the</w:t>
      </w:r>
      <w:r w:rsidR="0038178D">
        <w:rPr>
          <w:szCs w:val="24"/>
        </w:rPr>
        <w:t xml:space="preserve"> </w:t>
      </w:r>
      <w:r w:rsidR="00A200B9" w:rsidRPr="006F31D7">
        <w:rPr>
          <w:szCs w:val="24"/>
        </w:rPr>
        <w:t xml:space="preserve">staff </w:t>
      </w:r>
      <w:r w:rsidRPr="006F31D7">
        <w:rPr>
          <w:szCs w:val="24"/>
        </w:rPr>
        <w:t>and the identification number of the</w:t>
      </w:r>
      <w:r w:rsidR="0038178D">
        <w:rPr>
          <w:szCs w:val="24"/>
        </w:rPr>
        <w:t xml:space="preserve"> </w:t>
      </w:r>
      <w:r w:rsidRPr="006F31D7">
        <w:rPr>
          <w:szCs w:val="24"/>
        </w:rPr>
        <w:t>individual to whom the Photo identity card is issued</w:t>
      </w:r>
      <w:r w:rsidR="00343D98" w:rsidRPr="006F31D7">
        <w:rPr>
          <w:szCs w:val="24"/>
        </w:rPr>
        <w:t xml:space="preserve"> signed by the </w:t>
      </w:r>
      <w:r w:rsidR="006770B4" w:rsidRPr="006F31D7">
        <w:rPr>
          <w:snapToGrid w:val="0"/>
          <w:szCs w:val="24"/>
        </w:rPr>
        <w:t xml:space="preserve">tenderer </w:t>
      </w:r>
      <w:r w:rsidR="005504A8" w:rsidRPr="006F31D7">
        <w:rPr>
          <w:szCs w:val="24"/>
        </w:rPr>
        <w:t>with the address</w:t>
      </w:r>
      <w:r w:rsidRPr="006F31D7">
        <w:rPr>
          <w:szCs w:val="24"/>
        </w:rPr>
        <w:t>.</w:t>
      </w:r>
    </w:p>
    <w:p w:rsidR="00C20EDA" w:rsidRPr="006F31D7" w:rsidRDefault="00C20EDA" w:rsidP="00EB39F4">
      <w:pPr>
        <w:pStyle w:val="ListParagraph"/>
        <w:numPr>
          <w:ilvl w:val="1"/>
          <w:numId w:val="82"/>
        </w:numPr>
        <w:tabs>
          <w:tab w:val="left" w:pos="1080"/>
          <w:tab w:val="left" w:pos="1620"/>
          <w:tab w:val="left" w:pos="2840"/>
          <w:tab w:val="left" w:pos="7180"/>
        </w:tabs>
        <w:suppressAutoHyphens/>
        <w:spacing w:before="100" w:beforeAutospacing="1" w:after="200" w:line="360" w:lineRule="auto"/>
        <w:ind w:left="567" w:hanging="567"/>
        <w:contextualSpacing w:val="0"/>
        <w:jc w:val="both"/>
        <w:rPr>
          <w:szCs w:val="24"/>
        </w:rPr>
      </w:pPr>
      <w:r w:rsidRPr="006F31D7">
        <w:rPr>
          <w:szCs w:val="24"/>
        </w:rPr>
        <w:t>The Photo identity card shall clearly indicate the individual’s position and the date up to which the Photo-identity card is valid.</w:t>
      </w:r>
    </w:p>
    <w:p w:rsidR="00C20EDA" w:rsidRPr="006F31D7" w:rsidRDefault="00C20EDA" w:rsidP="00EB39F4">
      <w:pPr>
        <w:pStyle w:val="ListParagraph"/>
        <w:numPr>
          <w:ilvl w:val="1"/>
          <w:numId w:val="82"/>
        </w:numPr>
        <w:tabs>
          <w:tab w:val="left" w:pos="1080"/>
          <w:tab w:val="left" w:pos="1620"/>
          <w:tab w:val="left" w:pos="2840"/>
          <w:tab w:val="left" w:pos="7180"/>
        </w:tabs>
        <w:suppressAutoHyphens/>
        <w:spacing w:before="100" w:beforeAutospacing="1" w:after="200" w:line="360" w:lineRule="auto"/>
        <w:ind w:left="567" w:hanging="567"/>
        <w:contextualSpacing w:val="0"/>
        <w:jc w:val="both"/>
        <w:rPr>
          <w:szCs w:val="24"/>
        </w:rPr>
      </w:pPr>
      <w:r w:rsidRPr="006F31D7">
        <w:rPr>
          <w:szCs w:val="24"/>
        </w:rPr>
        <w:t>The Photo identity card shall be maintained up to date and any change in the</w:t>
      </w:r>
      <w:r w:rsidR="0038178D">
        <w:rPr>
          <w:szCs w:val="24"/>
        </w:rPr>
        <w:t xml:space="preserve"> </w:t>
      </w:r>
      <w:r w:rsidRPr="006F31D7">
        <w:rPr>
          <w:szCs w:val="24"/>
        </w:rPr>
        <w:t>particulars shall be entered therein.</w:t>
      </w:r>
    </w:p>
    <w:p w:rsidR="00D776B6" w:rsidRPr="006F31D7" w:rsidRDefault="004B0225" w:rsidP="00DE66BC">
      <w:pPr>
        <w:pStyle w:val="PlainText"/>
        <w:numPr>
          <w:ilvl w:val="0"/>
          <w:numId w:val="9"/>
        </w:numPr>
        <w:spacing w:after="240"/>
        <w:ind w:left="567" w:hanging="567"/>
        <w:jc w:val="both"/>
        <w:rPr>
          <w:rFonts w:ascii="Times New Roman" w:hAnsi="Times New Roman"/>
          <w:b/>
          <w:bCs/>
          <w:snapToGrid w:val="0"/>
          <w:sz w:val="24"/>
          <w:szCs w:val="24"/>
        </w:rPr>
      </w:pPr>
      <w:r w:rsidRPr="006F31D7">
        <w:rPr>
          <w:rFonts w:ascii="Times New Roman" w:hAnsi="Times New Roman"/>
          <w:b/>
          <w:bCs/>
          <w:snapToGrid w:val="0"/>
          <w:sz w:val="24"/>
          <w:szCs w:val="24"/>
        </w:rPr>
        <w:t>Uniform:</w:t>
      </w:r>
    </w:p>
    <w:p w:rsidR="00072201" w:rsidRPr="006F31D7" w:rsidRDefault="00A000FD" w:rsidP="00072201">
      <w:pPr>
        <w:pStyle w:val="ListParagraph"/>
        <w:tabs>
          <w:tab w:val="left" w:pos="1080"/>
          <w:tab w:val="left" w:pos="1620"/>
          <w:tab w:val="left" w:pos="2840"/>
          <w:tab w:val="left" w:pos="7180"/>
        </w:tabs>
        <w:suppressAutoHyphens/>
        <w:spacing w:before="100" w:beforeAutospacing="1" w:after="240" w:line="360" w:lineRule="auto"/>
        <w:ind w:left="567"/>
        <w:jc w:val="both"/>
        <w:rPr>
          <w:snapToGrid w:val="0"/>
          <w:szCs w:val="24"/>
        </w:rPr>
      </w:pPr>
      <w:r w:rsidRPr="006F31D7">
        <w:rPr>
          <w:snapToGrid w:val="0"/>
          <w:szCs w:val="24"/>
        </w:rPr>
        <w:t xml:space="preserve">The </w:t>
      </w:r>
      <w:r w:rsidR="00D95B85" w:rsidRPr="006F31D7">
        <w:rPr>
          <w:snapToGrid w:val="0"/>
          <w:szCs w:val="24"/>
        </w:rPr>
        <w:t>staff</w:t>
      </w:r>
      <w:r w:rsidRPr="006F31D7">
        <w:rPr>
          <w:snapToGrid w:val="0"/>
          <w:szCs w:val="24"/>
        </w:rPr>
        <w:t xml:space="preserve"> employed by the </w:t>
      </w:r>
      <w:r w:rsidR="006770B4" w:rsidRPr="006F31D7">
        <w:rPr>
          <w:snapToGrid w:val="0"/>
          <w:szCs w:val="24"/>
        </w:rPr>
        <w:t xml:space="preserve">tenderer </w:t>
      </w:r>
      <w:r w:rsidRPr="006F31D7">
        <w:rPr>
          <w:snapToGrid w:val="0"/>
          <w:szCs w:val="24"/>
        </w:rPr>
        <w:t xml:space="preserve">shall be </w:t>
      </w:r>
      <w:r w:rsidR="00C06E60" w:rsidRPr="006F31D7">
        <w:rPr>
          <w:snapToGrid w:val="0"/>
          <w:szCs w:val="24"/>
        </w:rPr>
        <w:t>on uniform on duty.</w:t>
      </w:r>
      <w:r w:rsidR="00A44650" w:rsidRPr="006F31D7">
        <w:rPr>
          <w:snapToGrid w:val="0"/>
          <w:szCs w:val="24"/>
        </w:rPr>
        <w:t xml:space="preserve"> The staff shall wear shoes and safety wares during operation and mino</w:t>
      </w:r>
      <w:r w:rsidR="00072201" w:rsidRPr="006F31D7">
        <w:rPr>
          <w:snapToGrid w:val="0"/>
          <w:szCs w:val="24"/>
        </w:rPr>
        <w:t>r maintenance of the equipments</w:t>
      </w:r>
      <w:r w:rsidR="0038178D">
        <w:rPr>
          <w:snapToGrid w:val="0"/>
          <w:szCs w:val="24"/>
        </w:rPr>
        <w:t xml:space="preserve"> </w:t>
      </w:r>
      <w:r w:rsidR="00AE4C0E" w:rsidRPr="006F31D7">
        <w:rPr>
          <w:snapToGrid w:val="0"/>
          <w:szCs w:val="24"/>
        </w:rPr>
        <w:t xml:space="preserve">and </w:t>
      </w:r>
      <w:r w:rsidR="00072201" w:rsidRPr="006F31D7">
        <w:rPr>
          <w:snapToGrid w:val="0"/>
          <w:szCs w:val="24"/>
        </w:rPr>
        <w:t>while carrying out shift duties.</w:t>
      </w:r>
    </w:p>
    <w:p w:rsidR="00CF6DCF" w:rsidRPr="006F31D7" w:rsidRDefault="00CF6DCF" w:rsidP="00926EE3">
      <w:pPr>
        <w:pStyle w:val="PlainText"/>
        <w:numPr>
          <w:ilvl w:val="0"/>
          <w:numId w:val="9"/>
        </w:numPr>
        <w:spacing w:after="240" w:line="360" w:lineRule="auto"/>
        <w:ind w:left="567" w:hanging="567"/>
        <w:jc w:val="both"/>
        <w:rPr>
          <w:rFonts w:ascii="Times New Roman" w:hAnsi="Times New Roman"/>
          <w:snapToGrid w:val="0"/>
          <w:sz w:val="24"/>
          <w:szCs w:val="24"/>
        </w:rPr>
      </w:pPr>
      <w:r w:rsidRPr="006F31D7">
        <w:rPr>
          <w:rFonts w:ascii="Times New Roman" w:hAnsi="Times New Roman"/>
          <w:snapToGrid w:val="0"/>
          <w:sz w:val="24"/>
          <w:szCs w:val="24"/>
        </w:rPr>
        <w:t xml:space="preserve">The </w:t>
      </w:r>
      <w:r w:rsidR="006770B4" w:rsidRPr="006F31D7">
        <w:rPr>
          <w:rFonts w:ascii="Times New Roman" w:hAnsi="Times New Roman"/>
          <w:snapToGrid w:val="0"/>
          <w:sz w:val="24"/>
          <w:szCs w:val="24"/>
        </w:rPr>
        <w:t xml:space="preserve">tenderer </w:t>
      </w:r>
      <w:r w:rsidRPr="006F31D7">
        <w:rPr>
          <w:rFonts w:ascii="Times New Roman" w:hAnsi="Times New Roman"/>
          <w:snapToGrid w:val="0"/>
          <w:sz w:val="24"/>
          <w:szCs w:val="24"/>
        </w:rPr>
        <w:t xml:space="preserve">shall furnish list of workers employed by him along with their bank account details at the time of commencement of the contract and on subsequent changes if any, during contractual period. It is mandatory on the part of the agency to make payment to the workers to their </w:t>
      </w:r>
      <w:r w:rsidR="002A5BA2" w:rsidRPr="006F31D7">
        <w:rPr>
          <w:rFonts w:ascii="Times New Roman" w:hAnsi="Times New Roman"/>
          <w:snapToGrid w:val="0"/>
          <w:sz w:val="24"/>
          <w:szCs w:val="24"/>
        </w:rPr>
        <w:t>B</w:t>
      </w:r>
      <w:r w:rsidRPr="006F31D7">
        <w:rPr>
          <w:rFonts w:ascii="Times New Roman" w:hAnsi="Times New Roman"/>
          <w:snapToGrid w:val="0"/>
          <w:sz w:val="24"/>
          <w:szCs w:val="24"/>
        </w:rPr>
        <w:t xml:space="preserve">ank account only and proof of the same should be submitted in the succeeding month bill. </w:t>
      </w:r>
    </w:p>
    <w:p w:rsidR="00CF6DCF" w:rsidRPr="006F31D7" w:rsidRDefault="00CF6DCF" w:rsidP="003B30E4">
      <w:pPr>
        <w:pStyle w:val="PlainText"/>
        <w:numPr>
          <w:ilvl w:val="0"/>
          <w:numId w:val="9"/>
        </w:numPr>
        <w:spacing w:after="240" w:line="360" w:lineRule="auto"/>
        <w:ind w:left="567" w:hanging="567"/>
        <w:jc w:val="both"/>
        <w:rPr>
          <w:rFonts w:ascii="Times New Roman" w:eastAsia="PMingLiU" w:hAnsi="Times New Roman"/>
          <w:bCs/>
          <w:sz w:val="24"/>
          <w:szCs w:val="24"/>
          <w:lang w:eastAsia="zh-TW"/>
        </w:rPr>
      </w:pPr>
      <w:r w:rsidRPr="006F31D7">
        <w:rPr>
          <w:rFonts w:ascii="Times New Roman" w:eastAsia="PMingLiU" w:hAnsi="Times New Roman"/>
          <w:bCs/>
          <w:sz w:val="24"/>
          <w:szCs w:val="24"/>
          <w:lang w:eastAsia="zh-TW"/>
        </w:rPr>
        <w:t xml:space="preserve">The </w:t>
      </w:r>
      <w:r w:rsidR="006770B4" w:rsidRPr="006F31D7">
        <w:rPr>
          <w:rFonts w:ascii="Times New Roman" w:hAnsi="Times New Roman"/>
          <w:snapToGrid w:val="0"/>
          <w:sz w:val="24"/>
          <w:szCs w:val="24"/>
        </w:rPr>
        <w:t xml:space="preserve">tenderer </w:t>
      </w:r>
      <w:r w:rsidR="004949EB" w:rsidRPr="006F31D7">
        <w:rPr>
          <w:rFonts w:ascii="Times New Roman" w:eastAsia="PMingLiU" w:hAnsi="Times New Roman"/>
          <w:bCs/>
          <w:sz w:val="24"/>
          <w:szCs w:val="24"/>
          <w:lang w:eastAsia="zh-TW"/>
        </w:rPr>
        <w:t xml:space="preserve">shall make arrangement to </w:t>
      </w:r>
      <w:r w:rsidRPr="006F31D7">
        <w:rPr>
          <w:rFonts w:ascii="Times New Roman" w:eastAsia="PMingLiU" w:hAnsi="Times New Roman"/>
          <w:bCs/>
          <w:sz w:val="24"/>
          <w:szCs w:val="24"/>
          <w:lang w:eastAsia="zh-TW"/>
        </w:rPr>
        <w:t xml:space="preserve">submit attendance extract along with the </w:t>
      </w:r>
      <w:r w:rsidR="00BE6EF5" w:rsidRPr="006F31D7">
        <w:rPr>
          <w:rFonts w:ascii="Times New Roman" w:eastAsia="PMingLiU" w:hAnsi="Times New Roman"/>
          <w:bCs/>
          <w:sz w:val="24"/>
          <w:szCs w:val="24"/>
          <w:lang w:eastAsia="zh-TW"/>
        </w:rPr>
        <w:t xml:space="preserve">monthly </w:t>
      </w:r>
      <w:r w:rsidRPr="006F31D7">
        <w:rPr>
          <w:rFonts w:ascii="Times New Roman" w:eastAsia="PMingLiU" w:hAnsi="Times New Roman"/>
          <w:bCs/>
          <w:sz w:val="24"/>
          <w:szCs w:val="24"/>
          <w:lang w:eastAsia="zh-TW"/>
        </w:rPr>
        <w:t>bill.</w:t>
      </w:r>
    </w:p>
    <w:p w:rsidR="00B6773D" w:rsidRPr="006F31D7" w:rsidRDefault="00B87ABA" w:rsidP="003B30E4">
      <w:pPr>
        <w:pStyle w:val="PlainText"/>
        <w:numPr>
          <w:ilvl w:val="0"/>
          <w:numId w:val="9"/>
        </w:numPr>
        <w:spacing w:after="240" w:line="360" w:lineRule="auto"/>
        <w:ind w:left="567" w:hanging="567"/>
        <w:jc w:val="both"/>
        <w:rPr>
          <w:rFonts w:ascii="Times New Roman" w:eastAsia="PMingLiU" w:hAnsi="Times New Roman"/>
          <w:sz w:val="24"/>
          <w:szCs w:val="24"/>
          <w:lang w:eastAsia="zh-TW"/>
        </w:rPr>
      </w:pPr>
      <w:r w:rsidRPr="006F31D7">
        <w:rPr>
          <w:rFonts w:ascii="Times New Roman" w:eastAsia="PMingLiU" w:hAnsi="Times New Roman"/>
          <w:sz w:val="24"/>
          <w:szCs w:val="24"/>
          <w:lang w:eastAsia="zh-TW"/>
        </w:rPr>
        <w:t xml:space="preserve">A high standard of workmanship is expected out of this agreement and therefore the </w:t>
      </w:r>
      <w:r w:rsidR="009B7CF6" w:rsidRPr="006F31D7">
        <w:rPr>
          <w:rFonts w:ascii="Times New Roman" w:eastAsia="PMingLiU" w:hAnsi="Times New Roman"/>
          <w:sz w:val="24"/>
          <w:szCs w:val="24"/>
          <w:lang w:eastAsia="zh-TW"/>
        </w:rPr>
        <w:t>tenderer</w:t>
      </w:r>
      <w:r w:rsidR="0038178D">
        <w:rPr>
          <w:rFonts w:ascii="Times New Roman" w:eastAsia="PMingLiU" w:hAnsi="Times New Roman"/>
          <w:sz w:val="24"/>
          <w:szCs w:val="24"/>
          <w:lang w:eastAsia="zh-TW"/>
        </w:rPr>
        <w:t xml:space="preserve"> </w:t>
      </w:r>
      <w:r w:rsidRPr="006F31D7">
        <w:rPr>
          <w:rFonts w:ascii="Times New Roman" w:eastAsia="PMingLiU" w:hAnsi="Times New Roman"/>
          <w:sz w:val="24"/>
          <w:szCs w:val="24"/>
          <w:lang w:eastAsia="zh-TW"/>
        </w:rPr>
        <w:t xml:space="preserve">shall adhere to the instructions from the officer in charge from time to time and deploy </w:t>
      </w:r>
      <w:r w:rsidR="004949EB" w:rsidRPr="006F31D7">
        <w:rPr>
          <w:rFonts w:ascii="Times New Roman" w:eastAsia="PMingLiU" w:hAnsi="Times New Roman"/>
          <w:bCs/>
          <w:sz w:val="24"/>
          <w:szCs w:val="24"/>
          <w:lang w:eastAsia="zh-TW"/>
        </w:rPr>
        <w:t>the</w:t>
      </w:r>
      <w:r w:rsidR="00823972" w:rsidRPr="006F31D7">
        <w:rPr>
          <w:rFonts w:ascii="Times New Roman" w:eastAsia="PMingLiU" w:hAnsi="Times New Roman"/>
          <w:bCs/>
          <w:sz w:val="24"/>
          <w:szCs w:val="24"/>
          <w:lang w:eastAsia="zh-TW"/>
        </w:rPr>
        <w:t xml:space="preserve"> staff</w:t>
      </w:r>
      <w:r w:rsidR="004949EB" w:rsidRPr="006F31D7">
        <w:rPr>
          <w:rFonts w:ascii="Times New Roman" w:eastAsia="PMingLiU" w:hAnsi="Times New Roman"/>
          <w:bCs/>
          <w:sz w:val="24"/>
          <w:szCs w:val="24"/>
          <w:lang w:eastAsia="zh-TW"/>
        </w:rPr>
        <w:t xml:space="preserve"> with basic knowledge</w:t>
      </w:r>
      <w:r w:rsidR="00F301A1" w:rsidRPr="006F31D7">
        <w:rPr>
          <w:rFonts w:ascii="Times New Roman" w:eastAsia="PMingLiU" w:hAnsi="Times New Roman"/>
          <w:bCs/>
          <w:sz w:val="24"/>
          <w:szCs w:val="24"/>
          <w:lang w:eastAsia="zh-TW"/>
        </w:rPr>
        <w:t xml:space="preserve"> of </w:t>
      </w:r>
      <w:r w:rsidR="00972DB9" w:rsidRPr="006F31D7">
        <w:rPr>
          <w:rFonts w:ascii="Times New Roman" w:eastAsia="PMingLiU" w:hAnsi="Times New Roman"/>
          <w:bCs/>
          <w:sz w:val="24"/>
          <w:szCs w:val="24"/>
          <w:lang w:eastAsia="zh-TW"/>
        </w:rPr>
        <w:t>S</w:t>
      </w:r>
      <w:r w:rsidR="00B463D4" w:rsidRPr="006F31D7">
        <w:rPr>
          <w:rFonts w:ascii="Times New Roman" w:eastAsia="PMingLiU" w:hAnsi="Times New Roman"/>
          <w:bCs/>
          <w:sz w:val="24"/>
          <w:szCs w:val="24"/>
          <w:lang w:eastAsia="zh-TW"/>
        </w:rPr>
        <w:t xml:space="preserve">ub-station </w:t>
      </w:r>
      <w:r w:rsidR="00F301A1" w:rsidRPr="006F31D7">
        <w:rPr>
          <w:rFonts w:ascii="Times New Roman" w:eastAsia="PMingLiU" w:hAnsi="Times New Roman"/>
          <w:bCs/>
          <w:sz w:val="24"/>
          <w:szCs w:val="24"/>
          <w:lang w:eastAsia="zh-TW"/>
        </w:rPr>
        <w:t>equipments</w:t>
      </w:r>
      <w:r w:rsidRPr="006F31D7">
        <w:rPr>
          <w:rFonts w:ascii="Times New Roman" w:eastAsia="PMingLiU" w:hAnsi="Times New Roman"/>
          <w:sz w:val="24"/>
          <w:szCs w:val="24"/>
          <w:lang w:eastAsia="zh-TW"/>
        </w:rPr>
        <w:t xml:space="preserve"> required for carrying out the work. </w:t>
      </w:r>
    </w:p>
    <w:p w:rsidR="009972C2" w:rsidRPr="006F31D7" w:rsidRDefault="001344A3" w:rsidP="003B30E4">
      <w:pPr>
        <w:pStyle w:val="PlainText"/>
        <w:numPr>
          <w:ilvl w:val="0"/>
          <w:numId w:val="9"/>
        </w:numPr>
        <w:spacing w:after="240" w:line="360" w:lineRule="auto"/>
        <w:ind w:left="567" w:hanging="567"/>
        <w:jc w:val="both"/>
        <w:rPr>
          <w:rFonts w:ascii="Times New Roman" w:eastAsia="PMingLiU" w:hAnsi="Times New Roman"/>
          <w:sz w:val="24"/>
          <w:szCs w:val="24"/>
          <w:lang w:eastAsia="zh-TW"/>
        </w:rPr>
      </w:pPr>
      <w:r w:rsidRPr="006F31D7">
        <w:rPr>
          <w:rFonts w:ascii="Times New Roman" w:eastAsia="PMingLiU" w:hAnsi="Times New Roman"/>
          <w:sz w:val="24"/>
          <w:szCs w:val="24"/>
          <w:lang w:eastAsia="zh-TW"/>
        </w:rPr>
        <w:t xml:space="preserve">The </w:t>
      </w:r>
      <w:r w:rsidR="006770B4" w:rsidRPr="006F31D7">
        <w:rPr>
          <w:rFonts w:ascii="Times New Roman" w:eastAsia="PMingLiU" w:hAnsi="Times New Roman"/>
          <w:sz w:val="24"/>
          <w:szCs w:val="24"/>
          <w:lang w:eastAsia="zh-TW"/>
        </w:rPr>
        <w:t xml:space="preserve">tenderer </w:t>
      </w:r>
      <w:r w:rsidRPr="006F31D7">
        <w:rPr>
          <w:rFonts w:ascii="Times New Roman" w:eastAsia="PMingLiU" w:hAnsi="Times New Roman"/>
          <w:sz w:val="24"/>
          <w:szCs w:val="24"/>
          <w:lang w:eastAsia="zh-TW"/>
        </w:rPr>
        <w:t>is responsible i</w:t>
      </w:r>
      <w:r w:rsidR="009972C2" w:rsidRPr="006F31D7">
        <w:rPr>
          <w:rFonts w:ascii="Times New Roman" w:eastAsia="PMingLiU" w:hAnsi="Times New Roman"/>
          <w:sz w:val="24"/>
          <w:szCs w:val="24"/>
          <w:lang w:eastAsia="zh-TW"/>
        </w:rPr>
        <w:t xml:space="preserve">n case of missing or theft of any items in the </w:t>
      </w:r>
      <w:r w:rsidR="004B29EF" w:rsidRPr="006F31D7">
        <w:rPr>
          <w:rFonts w:ascii="Times New Roman" w:eastAsia="PMingLiU" w:hAnsi="Times New Roman"/>
          <w:sz w:val="24"/>
          <w:szCs w:val="24"/>
          <w:lang w:eastAsia="zh-TW"/>
        </w:rPr>
        <w:t>Sub-</w:t>
      </w:r>
      <w:r w:rsidR="009972C2" w:rsidRPr="006F31D7">
        <w:rPr>
          <w:rFonts w:ascii="Times New Roman" w:eastAsia="PMingLiU" w:hAnsi="Times New Roman"/>
          <w:sz w:val="24"/>
          <w:szCs w:val="24"/>
          <w:lang w:eastAsia="zh-TW"/>
        </w:rPr>
        <w:t>station premises.</w:t>
      </w:r>
    </w:p>
    <w:p w:rsidR="00D164B6" w:rsidRPr="006F31D7" w:rsidRDefault="00D164B6" w:rsidP="003B30E4">
      <w:pPr>
        <w:pStyle w:val="PlainText"/>
        <w:numPr>
          <w:ilvl w:val="0"/>
          <w:numId w:val="9"/>
        </w:numPr>
        <w:spacing w:after="240" w:line="360" w:lineRule="auto"/>
        <w:ind w:left="567" w:hanging="567"/>
        <w:jc w:val="both"/>
        <w:rPr>
          <w:rFonts w:ascii="Times New Roman" w:eastAsia="PMingLiU" w:hAnsi="Times New Roman"/>
          <w:sz w:val="24"/>
          <w:szCs w:val="24"/>
          <w:lang w:eastAsia="zh-TW"/>
        </w:rPr>
      </w:pPr>
      <w:r w:rsidRPr="006F31D7">
        <w:rPr>
          <w:rFonts w:ascii="Times New Roman" w:eastAsia="PMingLiU" w:hAnsi="Times New Roman"/>
          <w:sz w:val="24"/>
          <w:szCs w:val="24"/>
          <w:lang w:eastAsia="zh-TW"/>
        </w:rPr>
        <w:t xml:space="preserve">The </w:t>
      </w:r>
      <w:r w:rsidR="006770B4" w:rsidRPr="006F31D7">
        <w:rPr>
          <w:rFonts w:ascii="Times New Roman" w:eastAsia="PMingLiU" w:hAnsi="Times New Roman"/>
          <w:sz w:val="24"/>
          <w:szCs w:val="24"/>
          <w:lang w:eastAsia="zh-TW"/>
        </w:rPr>
        <w:t xml:space="preserve">tenderer </w:t>
      </w:r>
      <w:r w:rsidRPr="006F31D7">
        <w:rPr>
          <w:rFonts w:ascii="Times New Roman" w:eastAsia="PMingLiU" w:hAnsi="Times New Roman"/>
          <w:sz w:val="24"/>
          <w:szCs w:val="24"/>
          <w:lang w:eastAsia="zh-TW"/>
        </w:rPr>
        <w:t xml:space="preserve">shall inspect the </w:t>
      </w:r>
      <w:r w:rsidR="00947662" w:rsidRPr="006F31D7">
        <w:rPr>
          <w:rFonts w:ascii="Times New Roman" w:eastAsia="PMingLiU" w:hAnsi="Times New Roman"/>
          <w:sz w:val="24"/>
          <w:szCs w:val="24"/>
          <w:lang w:eastAsia="zh-TW"/>
        </w:rPr>
        <w:t>Sub-station</w:t>
      </w:r>
      <w:r w:rsidRPr="006F31D7">
        <w:rPr>
          <w:rFonts w:ascii="Times New Roman" w:eastAsia="PMingLiU" w:hAnsi="Times New Roman"/>
          <w:sz w:val="24"/>
          <w:szCs w:val="24"/>
          <w:lang w:eastAsia="zh-TW"/>
        </w:rPr>
        <w:t xml:space="preserve"> premises and obtain all the information required regarding all matters </w:t>
      </w:r>
      <w:r w:rsidR="00684D81" w:rsidRPr="006F31D7">
        <w:rPr>
          <w:rFonts w:ascii="Times New Roman" w:eastAsia="PMingLiU" w:hAnsi="Times New Roman"/>
          <w:sz w:val="24"/>
          <w:szCs w:val="24"/>
          <w:lang w:eastAsia="zh-TW"/>
        </w:rPr>
        <w:t>relating to work</w:t>
      </w:r>
      <w:r w:rsidR="003D1CB5" w:rsidRPr="006F31D7">
        <w:rPr>
          <w:rFonts w:ascii="Times New Roman" w:eastAsia="PMingLiU" w:hAnsi="Times New Roman"/>
          <w:sz w:val="24"/>
          <w:szCs w:val="24"/>
          <w:lang w:eastAsia="zh-TW"/>
        </w:rPr>
        <w:t>,</w:t>
      </w:r>
      <w:r w:rsidRPr="006F31D7">
        <w:rPr>
          <w:rFonts w:ascii="Times New Roman" w:eastAsia="PMingLiU" w:hAnsi="Times New Roman"/>
          <w:sz w:val="24"/>
          <w:szCs w:val="24"/>
          <w:lang w:eastAsia="zh-TW"/>
        </w:rPr>
        <w:t xml:space="preserve"> working conditions, obstructions and </w:t>
      </w:r>
      <w:r w:rsidRPr="006F31D7">
        <w:rPr>
          <w:rFonts w:ascii="Times New Roman" w:eastAsia="PMingLiU" w:hAnsi="Times New Roman"/>
          <w:sz w:val="24"/>
          <w:szCs w:val="24"/>
          <w:lang w:eastAsia="zh-TW"/>
        </w:rPr>
        <w:lastRenderedPageBreak/>
        <w:t>hindrances that may arise etc., before submission of Bid. Ignorance of nature of works to be carried out, working conditions etc., will not be entertained at a later date.</w:t>
      </w:r>
    </w:p>
    <w:p w:rsidR="003D1CB5" w:rsidRPr="006F31D7" w:rsidRDefault="003D1CB5" w:rsidP="003B30E4">
      <w:pPr>
        <w:pStyle w:val="PlainText"/>
        <w:numPr>
          <w:ilvl w:val="0"/>
          <w:numId w:val="9"/>
        </w:numPr>
        <w:spacing w:after="240" w:line="360" w:lineRule="auto"/>
        <w:ind w:left="567" w:hanging="567"/>
        <w:jc w:val="both"/>
        <w:rPr>
          <w:rFonts w:ascii="Times New Roman" w:eastAsia="PMingLiU" w:hAnsi="Times New Roman"/>
          <w:sz w:val="24"/>
          <w:szCs w:val="24"/>
          <w:lang w:eastAsia="zh-TW"/>
        </w:rPr>
      </w:pPr>
      <w:r w:rsidRPr="006F31D7">
        <w:rPr>
          <w:rFonts w:ascii="Times New Roman" w:eastAsia="PMingLiU" w:hAnsi="Times New Roman"/>
          <w:sz w:val="24"/>
          <w:szCs w:val="24"/>
          <w:lang w:eastAsia="zh-TW"/>
        </w:rPr>
        <w:t xml:space="preserve">The </w:t>
      </w:r>
      <w:r w:rsidR="006770B4" w:rsidRPr="006F31D7">
        <w:rPr>
          <w:rFonts w:ascii="Times New Roman" w:hAnsi="Times New Roman"/>
          <w:snapToGrid w:val="0"/>
          <w:sz w:val="24"/>
          <w:szCs w:val="24"/>
        </w:rPr>
        <w:t xml:space="preserve">tenderer </w:t>
      </w:r>
      <w:r w:rsidRPr="006F31D7">
        <w:rPr>
          <w:rFonts w:ascii="Times New Roman" w:eastAsia="PMingLiU" w:hAnsi="Times New Roman"/>
          <w:sz w:val="24"/>
          <w:szCs w:val="24"/>
          <w:lang w:eastAsia="zh-TW"/>
        </w:rPr>
        <w:t>shall be responsible for assigning duties to personnel deployed, paymen</w:t>
      </w:r>
      <w:r w:rsidR="00343D98" w:rsidRPr="006F31D7">
        <w:rPr>
          <w:rFonts w:ascii="Times New Roman" w:eastAsia="PMingLiU" w:hAnsi="Times New Roman"/>
          <w:sz w:val="24"/>
          <w:szCs w:val="24"/>
          <w:lang w:eastAsia="zh-TW"/>
        </w:rPr>
        <w:t xml:space="preserve">t of </w:t>
      </w:r>
      <w:r w:rsidR="001243B9" w:rsidRPr="006F31D7">
        <w:rPr>
          <w:rFonts w:ascii="Times New Roman" w:eastAsia="PMingLiU" w:hAnsi="Times New Roman"/>
          <w:sz w:val="24"/>
          <w:szCs w:val="24"/>
          <w:lang w:eastAsia="zh-TW"/>
        </w:rPr>
        <w:t xml:space="preserve">minimum </w:t>
      </w:r>
      <w:r w:rsidR="00343D98" w:rsidRPr="006F31D7">
        <w:rPr>
          <w:rFonts w:ascii="Times New Roman" w:eastAsia="PMingLiU" w:hAnsi="Times New Roman"/>
          <w:sz w:val="24"/>
          <w:szCs w:val="24"/>
          <w:lang w:eastAsia="zh-TW"/>
        </w:rPr>
        <w:t>wages, ESI, Provident Fund</w:t>
      </w:r>
      <w:r w:rsidR="00236ED7" w:rsidRPr="006F31D7">
        <w:rPr>
          <w:rFonts w:ascii="Times New Roman" w:eastAsia="PMingLiU" w:hAnsi="Times New Roman"/>
          <w:sz w:val="24"/>
          <w:szCs w:val="24"/>
          <w:lang w:eastAsia="zh-TW"/>
        </w:rPr>
        <w:t xml:space="preserve"> as per relevant laws </w:t>
      </w:r>
      <w:r w:rsidRPr="006F31D7">
        <w:rPr>
          <w:rFonts w:ascii="Times New Roman" w:eastAsia="PMingLiU" w:hAnsi="Times New Roman"/>
          <w:sz w:val="24"/>
          <w:szCs w:val="24"/>
          <w:lang w:eastAsia="zh-TW"/>
        </w:rPr>
        <w:t xml:space="preserve">and other compensation payable under the </w:t>
      </w:r>
      <w:r w:rsidR="006E32A8" w:rsidRPr="006F31D7">
        <w:rPr>
          <w:rFonts w:ascii="Times New Roman" w:eastAsia="PMingLiU" w:hAnsi="Times New Roman"/>
          <w:sz w:val="24"/>
          <w:szCs w:val="24"/>
          <w:lang w:eastAsia="zh-TW"/>
        </w:rPr>
        <w:t>W</w:t>
      </w:r>
      <w:r w:rsidRPr="006F31D7">
        <w:rPr>
          <w:rFonts w:ascii="Times New Roman" w:eastAsia="PMingLiU" w:hAnsi="Times New Roman"/>
          <w:sz w:val="24"/>
          <w:szCs w:val="24"/>
          <w:lang w:eastAsia="zh-TW"/>
        </w:rPr>
        <w:t xml:space="preserve">orkmen’s </w:t>
      </w:r>
      <w:r w:rsidR="006E32A8" w:rsidRPr="006F31D7">
        <w:rPr>
          <w:rFonts w:ascii="Times New Roman" w:eastAsia="PMingLiU" w:hAnsi="Times New Roman"/>
          <w:sz w:val="24"/>
          <w:szCs w:val="24"/>
          <w:lang w:eastAsia="zh-TW"/>
        </w:rPr>
        <w:t>C</w:t>
      </w:r>
      <w:r w:rsidRPr="006F31D7">
        <w:rPr>
          <w:rFonts w:ascii="Times New Roman" w:eastAsia="PMingLiU" w:hAnsi="Times New Roman"/>
          <w:sz w:val="24"/>
          <w:szCs w:val="24"/>
          <w:lang w:eastAsia="zh-TW"/>
        </w:rPr>
        <w:t xml:space="preserve">ompensation Act or any other benefits to the staff employed by the </w:t>
      </w:r>
      <w:r w:rsidR="006770B4" w:rsidRPr="006F31D7">
        <w:rPr>
          <w:rFonts w:ascii="Times New Roman" w:hAnsi="Times New Roman"/>
          <w:snapToGrid w:val="0"/>
          <w:sz w:val="24"/>
          <w:szCs w:val="24"/>
        </w:rPr>
        <w:t>tenderer</w:t>
      </w:r>
      <w:r w:rsidRPr="006F31D7">
        <w:rPr>
          <w:rFonts w:ascii="Times New Roman" w:eastAsia="PMingLiU" w:hAnsi="Times New Roman"/>
          <w:sz w:val="24"/>
          <w:szCs w:val="24"/>
          <w:lang w:eastAsia="zh-TW"/>
        </w:rPr>
        <w:t xml:space="preserve">. Karnataka Power Transmission Corporation Limited shall not be responsible for non-payment of any of the amounts to the staff of the </w:t>
      </w:r>
      <w:r w:rsidR="00DA2CC9" w:rsidRPr="006F31D7">
        <w:rPr>
          <w:rFonts w:ascii="Times New Roman" w:eastAsia="PMingLiU" w:hAnsi="Times New Roman"/>
          <w:sz w:val="24"/>
          <w:szCs w:val="24"/>
          <w:lang w:eastAsia="zh-TW"/>
        </w:rPr>
        <w:t>tenderer</w:t>
      </w:r>
      <w:r w:rsidRPr="006F31D7">
        <w:rPr>
          <w:rFonts w:ascii="Times New Roman" w:eastAsia="PMingLiU" w:hAnsi="Times New Roman"/>
          <w:sz w:val="24"/>
          <w:szCs w:val="24"/>
          <w:lang w:eastAsia="zh-TW"/>
        </w:rPr>
        <w:t xml:space="preserve"> on account of Statutory Acts applicable. In the event of failure to comply with these provisions, the same will be recovered from the Bills due to the </w:t>
      </w:r>
      <w:r w:rsidR="00DA2CC9" w:rsidRPr="006F31D7">
        <w:rPr>
          <w:rFonts w:ascii="Times New Roman" w:eastAsia="PMingLiU" w:hAnsi="Times New Roman"/>
          <w:sz w:val="24"/>
          <w:szCs w:val="24"/>
          <w:lang w:eastAsia="zh-TW"/>
        </w:rPr>
        <w:t>tenderer</w:t>
      </w:r>
      <w:r w:rsidRPr="006F31D7">
        <w:rPr>
          <w:rFonts w:ascii="Times New Roman" w:eastAsia="PMingLiU" w:hAnsi="Times New Roman"/>
          <w:sz w:val="24"/>
          <w:szCs w:val="24"/>
          <w:lang w:eastAsia="zh-TW"/>
        </w:rPr>
        <w:t xml:space="preserve">. The </w:t>
      </w:r>
      <w:r w:rsidR="00DA2CC9" w:rsidRPr="006F31D7">
        <w:rPr>
          <w:rFonts w:ascii="Times New Roman" w:eastAsia="PMingLiU" w:hAnsi="Times New Roman"/>
          <w:sz w:val="24"/>
          <w:szCs w:val="24"/>
          <w:lang w:eastAsia="zh-TW"/>
        </w:rPr>
        <w:t>tenderer</w:t>
      </w:r>
      <w:r w:rsidRPr="006F31D7">
        <w:rPr>
          <w:rFonts w:ascii="Times New Roman" w:eastAsia="PMingLiU" w:hAnsi="Times New Roman"/>
          <w:sz w:val="24"/>
          <w:szCs w:val="24"/>
          <w:lang w:eastAsia="zh-TW"/>
        </w:rPr>
        <w:t xml:space="preserve"> shall disburse the monthly wages to its personnel deployed </w:t>
      </w:r>
      <w:r w:rsidR="00343D98" w:rsidRPr="006F31D7">
        <w:rPr>
          <w:rFonts w:ascii="Times New Roman" w:eastAsia="PMingLiU" w:hAnsi="Times New Roman"/>
          <w:sz w:val="24"/>
          <w:szCs w:val="24"/>
          <w:lang w:eastAsia="zh-TW"/>
        </w:rPr>
        <w:t>through Cheques or Net</w:t>
      </w:r>
      <w:r w:rsidR="006E76A8" w:rsidRPr="006F31D7">
        <w:rPr>
          <w:rFonts w:ascii="Times New Roman" w:eastAsia="PMingLiU" w:hAnsi="Times New Roman"/>
          <w:sz w:val="24"/>
          <w:szCs w:val="24"/>
          <w:lang w:eastAsia="zh-TW"/>
        </w:rPr>
        <w:t>-B</w:t>
      </w:r>
      <w:r w:rsidR="00343D98" w:rsidRPr="006F31D7">
        <w:rPr>
          <w:rFonts w:ascii="Times New Roman" w:eastAsia="PMingLiU" w:hAnsi="Times New Roman"/>
          <w:sz w:val="24"/>
          <w:szCs w:val="24"/>
          <w:lang w:eastAsia="zh-TW"/>
        </w:rPr>
        <w:t>anking</w:t>
      </w:r>
      <w:r w:rsidRPr="006F31D7">
        <w:rPr>
          <w:rFonts w:ascii="Times New Roman" w:eastAsia="PMingLiU" w:hAnsi="Times New Roman"/>
          <w:sz w:val="24"/>
          <w:szCs w:val="24"/>
          <w:lang w:eastAsia="zh-TW"/>
        </w:rPr>
        <w:t>.</w:t>
      </w:r>
    </w:p>
    <w:p w:rsidR="003D1CB5" w:rsidRPr="006F31D7" w:rsidRDefault="003D1CB5" w:rsidP="003B30E4">
      <w:pPr>
        <w:pStyle w:val="PlainText"/>
        <w:numPr>
          <w:ilvl w:val="0"/>
          <w:numId w:val="9"/>
        </w:numPr>
        <w:spacing w:after="240" w:line="360" w:lineRule="auto"/>
        <w:ind w:left="567" w:hanging="567"/>
        <w:jc w:val="both"/>
        <w:rPr>
          <w:rFonts w:ascii="Times New Roman" w:eastAsia="PMingLiU" w:hAnsi="Times New Roman"/>
          <w:sz w:val="24"/>
          <w:szCs w:val="24"/>
          <w:lang w:eastAsia="zh-TW"/>
        </w:rPr>
      </w:pPr>
      <w:r w:rsidRPr="006F31D7">
        <w:rPr>
          <w:rFonts w:ascii="Times New Roman" w:eastAsia="PMingLiU" w:hAnsi="Times New Roman"/>
          <w:sz w:val="24"/>
          <w:szCs w:val="24"/>
          <w:lang w:eastAsia="zh-TW"/>
        </w:rPr>
        <w:t xml:space="preserve">The </w:t>
      </w:r>
      <w:r w:rsidR="006770B4" w:rsidRPr="006F31D7">
        <w:rPr>
          <w:rFonts w:ascii="Times New Roman" w:hAnsi="Times New Roman"/>
          <w:snapToGrid w:val="0"/>
          <w:sz w:val="24"/>
          <w:szCs w:val="24"/>
        </w:rPr>
        <w:t xml:space="preserve">tenderer </w:t>
      </w:r>
      <w:r w:rsidRPr="006F31D7">
        <w:rPr>
          <w:rFonts w:ascii="Times New Roman" w:eastAsia="PMingLiU" w:hAnsi="Times New Roman"/>
          <w:sz w:val="24"/>
          <w:szCs w:val="24"/>
          <w:lang w:eastAsia="zh-TW"/>
        </w:rPr>
        <w:t xml:space="preserve">shall comply with all the statutory requirements as may be applicable now and as amended from time to time which includes compliance with the Employees State </w:t>
      </w:r>
      <w:r w:rsidR="006B23AA" w:rsidRPr="006F31D7">
        <w:rPr>
          <w:rFonts w:ascii="Times New Roman" w:eastAsia="PMingLiU" w:hAnsi="Times New Roman"/>
          <w:sz w:val="24"/>
          <w:szCs w:val="24"/>
          <w:lang w:eastAsia="zh-TW"/>
        </w:rPr>
        <w:t>C</w:t>
      </w:r>
      <w:r w:rsidR="006A2F83" w:rsidRPr="006F31D7">
        <w:rPr>
          <w:rFonts w:ascii="Times New Roman" w:eastAsia="PMingLiU" w:hAnsi="Times New Roman"/>
          <w:sz w:val="24"/>
          <w:szCs w:val="24"/>
          <w:lang w:eastAsia="zh-TW"/>
        </w:rPr>
        <w:t>ompensation</w:t>
      </w:r>
      <w:r w:rsidRPr="006F31D7">
        <w:rPr>
          <w:rFonts w:ascii="Times New Roman" w:eastAsia="PMingLiU" w:hAnsi="Times New Roman"/>
          <w:sz w:val="24"/>
          <w:szCs w:val="24"/>
          <w:lang w:eastAsia="zh-TW"/>
        </w:rPr>
        <w:t xml:space="preserve"> Act 1948. Employees Provident Fund Act 1952</w:t>
      </w:r>
      <w:r w:rsidR="006E76A8" w:rsidRPr="006F31D7">
        <w:rPr>
          <w:rFonts w:ascii="Times New Roman" w:eastAsia="PMingLiU" w:hAnsi="Times New Roman"/>
          <w:sz w:val="24"/>
          <w:szCs w:val="24"/>
          <w:lang w:eastAsia="zh-TW"/>
        </w:rPr>
        <w:t>,</w:t>
      </w:r>
      <w:r w:rsidRPr="006F31D7">
        <w:rPr>
          <w:rFonts w:ascii="Times New Roman" w:eastAsia="PMingLiU" w:hAnsi="Times New Roman"/>
          <w:sz w:val="24"/>
          <w:szCs w:val="24"/>
          <w:lang w:eastAsia="zh-TW"/>
        </w:rPr>
        <w:t xml:space="preserve"> Payment of Minimum </w:t>
      </w:r>
      <w:r w:rsidR="005B454A" w:rsidRPr="006F31D7">
        <w:rPr>
          <w:rFonts w:ascii="Times New Roman" w:eastAsia="PMingLiU" w:hAnsi="Times New Roman"/>
          <w:sz w:val="24"/>
          <w:szCs w:val="24"/>
          <w:lang w:eastAsia="zh-TW"/>
        </w:rPr>
        <w:t>W</w:t>
      </w:r>
      <w:r w:rsidRPr="006F31D7">
        <w:rPr>
          <w:rFonts w:ascii="Times New Roman" w:eastAsia="PMingLiU" w:hAnsi="Times New Roman"/>
          <w:sz w:val="24"/>
          <w:szCs w:val="24"/>
          <w:lang w:eastAsia="zh-TW"/>
        </w:rPr>
        <w:t>age</w:t>
      </w:r>
      <w:r w:rsidR="005B454A" w:rsidRPr="006F31D7">
        <w:rPr>
          <w:rFonts w:ascii="Times New Roman" w:eastAsia="PMingLiU" w:hAnsi="Times New Roman"/>
          <w:sz w:val="24"/>
          <w:szCs w:val="24"/>
          <w:lang w:eastAsia="zh-TW"/>
        </w:rPr>
        <w:t>s A</w:t>
      </w:r>
      <w:r w:rsidRPr="006F31D7">
        <w:rPr>
          <w:rFonts w:ascii="Times New Roman" w:eastAsia="PMingLiU" w:hAnsi="Times New Roman"/>
          <w:sz w:val="24"/>
          <w:szCs w:val="24"/>
          <w:lang w:eastAsia="zh-TW"/>
        </w:rPr>
        <w:t xml:space="preserve">ct and any other </w:t>
      </w:r>
      <w:r w:rsidR="00DB47D6" w:rsidRPr="006F31D7">
        <w:rPr>
          <w:rFonts w:ascii="Times New Roman" w:eastAsia="PMingLiU" w:hAnsi="Times New Roman"/>
          <w:sz w:val="24"/>
          <w:szCs w:val="24"/>
          <w:lang w:eastAsia="zh-TW"/>
        </w:rPr>
        <w:t>L</w:t>
      </w:r>
      <w:r w:rsidR="00367910" w:rsidRPr="006F31D7">
        <w:rPr>
          <w:rFonts w:ascii="Times New Roman" w:eastAsia="PMingLiU" w:hAnsi="Times New Roman"/>
          <w:sz w:val="24"/>
          <w:szCs w:val="24"/>
          <w:lang w:eastAsia="zh-TW"/>
        </w:rPr>
        <w:t xml:space="preserve">abour </w:t>
      </w:r>
      <w:r w:rsidR="00DB47D6" w:rsidRPr="006F31D7">
        <w:rPr>
          <w:rFonts w:ascii="Times New Roman" w:eastAsia="PMingLiU" w:hAnsi="Times New Roman"/>
          <w:sz w:val="24"/>
          <w:szCs w:val="24"/>
          <w:lang w:eastAsia="zh-TW"/>
        </w:rPr>
        <w:t>A</w:t>
      </w:r>
      <w:r w:rsidR="00367910" w:rsidRPr="006F31D7">
        <w:rPr>
          <w:rFonts w:ascii="Times New Roman" w:eastAsia="PMingLiU" w:hAnsi="Times New Roman"/>
          <w:sz w:val="24"/>
          <w:szCs w:val="24"/>
          <w:lang w:eastAsia="zh-TW"/>
        </w:rPr>
        <w:t>ct</w:t>
      </w:r>
      <w:r w:rsidR="00306105" w:rsidRPr="006F31D7">
        <w:rPr>
          <w:rFonts w:ascii="Times New Roman" w:eastAsia="PMingLiU" w:hAnsi="Times New Roman"/>
          <w:sz w:val="24"/>
          <w:szCs w:val="24"/>
          <w:lang w:eastAsia="zh-TW"/>
        </w:rPr>
        <w:t xml:space="preserve">and Amendments thereon </w:t>
      </w:r>
      <w:r w:rsidRPr="006F31D7">
        <w:rPr>
          <w:rFonts w:ascii="Times New Roman" w:eastAsia="PMingLiU" w:hAnsi="Times New Roman"/>
          <w:sz w:val="24"/>
          <w:szCs w:val="24"/>
          <w:lang w:eastAsia="zh-TW"/>
        </w:rPr>
        <w:t xml:space="preserve">as may be applicable from time to time. Any variation in the minimum wages including </w:t>
      </w:r>
      <w:r w:rsidR="006E76A8" w:rsidRPr="006F31D7">
        <w:rPr>
          <w:rFonts w:ascii="Times New Roman" w:eastAsia="PMingLiU" w:hAnsi="Times New Roman"/>
          <w:sz w:val="24"/>
          <w:szCs w:val="24"/>
          <w:lang w:eastAsia="zh-TW"/>
        </w:rPr>
        <w:t xml:space="preserve">VDA </w:t>
      </w:r>
      <w:r w:rsidRPr="006F31D7">
        <w:rPr>
          <w:rFonts w:ascii="Times New Roman" w:eastAsia="PMingLiU" w:hAnsi="Times New Roman"/>
          <w:sz w:val="24"/>
          <w:szCs w:val="24"/>
          <w:lang w:eastAsia="zh-TW"/>
        </w:rPr>
        <w:t xml:space="preserve">payable from time to time as </w:t>
      </w:r>
      <w:r w:rsidR="00DB47D6" w:rsidRPr="006F31D7">
        <w:rPr>
          <w:rFonts w:ascii="Times New Roman" w:eastAsia="PMingLiU" w:hAnsi="Times New Roman"/>
          <w:sz w:val="24"/>
          <w:szCs w:val="24"/>
          <w:lang w:eastAsia="zh-TW"/>
        </w:rPr>
        <w:t>published</w:t>
      </w:r>
      <w:r w:rsidRPr="006F31D7">
        <w:rPr>
          <w:rFonts w:ascii="Times New Roman" w:eastAsia="PMingLiU" w:hAnsi="Times New Roman"/>
          <w:sz w:val="24"/>
          <w:szCs w:val="24"/>
          <w:lang w:eastAsia="zh-TW"/>
        </w:rPr>
        <w:t xml:space="preserve"> by the Government of Karnataka shall be </w:t>
      </w:r>
      <w:r w:rsidR="00B10FC1" w:rsidRPr="006F31D7">
        <w:rPr>
          <w:rFonts w:ascii="Times New Roman" w:eastAsia="PMingLiU" w:hAnsi="Times New Roman"/>
          <w:sz w:val="24"/>
          <w:szCs w:val="24"/>
          <w:lang w:eastAsia="zh-TW"/>
        </w:rPr>
        <w:t>paid to the staff employed</w:t>
      </w:r>
      <w:r w:rsidRPr="006F31D7">
        <w:rPr>
          <w:rFonts w:ascii="Times New Roman" w:eastAsia="PMingLiU" w:hAnsi="Times New Roman"/>
          <w:sz w:val="24"/>
          <w:szCs w:val="24"/>
          <w:lang w:eastAsia="zh-TW"/>
        </w:rPr>
        <w:t xml:space="preserve">. The </w:t>
      </w:r>
      <w:r w:rsidR="006770B4" w:rsidRPr="006F31D7">
        <w:rPr>
          <w:rFonts w:ascii="Times New Roman" w:hAnsi="Times New Roman"/>
          <w:snapToGrid w:val="0"/>
          <w:sz w:val="24"/>
          <w:szCs w:val="24"/>
        </w:rPr>
        <w:t xml:space="preserve">tenderer </w:t>
      </w:r>
      <w:r w:rsidRPr="006F31D7">
        <w:rPr>
          <w:rFonts w:ascii="Times New Roman" w:eastAsia="PMingLiU" w:hAnsi="Times New Roman"/>
          <w:sz w:val="24"/>
          <w:szCs w:val="24"/>
          <w:lang w:eastAsia="zh-TW"/>
        </w:rPr>
        <w:t>shall maintain necessary Register/Records as required under the aforesaid statutes and produce the same as and when required to do so by Karnataka Power Transmission Corporation Limited/ Statutory Authorities.</w:t>
      </w:r>
    </w:p>
    <w:p w:rsidR="007C0967" w:rsidRPr="006F31D7" w:rsidRDefault="00325D85" w:rsidP="003B30E4">
      <w:pPr>
        <w:pStyle w:val="PlainText"/>
        <w:numPr>
          <w:ilvl w:val="0"/>
          <w:numId w:val="9"/>
        </w:numPr>
        <w:spacing w:after="240" w:line="360" w:lineRule="auto"/>
        <w:ind w:left="567" w:hanging="567"/>
        <w:jc w:val="both"/>
        <w:rPr>
          <w:rFonts w:ascii="Times New Roman" w:eastAsia="PMingLiU" w:hAnsi="Times New Roman"/>
          <w:sz w:val="24"/>
          <w:szCs w:val="24"/>
          <w:lang w:eastAsia="zh-TW"/>
        </w:rPr>
      </w:pPr>
      <w:r w:rsidRPr="006F31D7">
        <w:rPr>
          <w:rFonts w:ascii="Times New Roman" w:eastAsia="PMingLiU" w:hAnsi="Times New Roman"/>
          <w:sz w:val="24"/>
          <w:szCs w:val="24"/>
          <w:lang w:eastAsia="zh-TW"/>
        </w:rPr>
        <w:t xml:space="preserve">The </w:t>
      </w:r>
      <w:r w:rsidR="006770B4" w:rsidRPr="006F31D7">
        <w:rPr>
          <w:rFonts w:ascii="Times New Roman" w:eastAsia="PMingLiU" w:hAnsi="Times New Roman"/>
          <w:sz w:val="24"/>
          <w:szCs w:val="24"/>
          <w:lang w:eastAsia="zh-TW"/>
        </w:rPr>
        <w:t xml:space="preserve">tenderer </w:t>
      </w:r>
      <w:r w:rsidRPr="006F31D7">
        <w:rPr>
          <w:rFonts w:ascii="Times New Roman" w:eastAsia="PMingLiU" w:hAnsi="Times New Roman"/>
          <w:sz w:val="24"/>
          <w:szCs w:val="24"/>
          <w:lang w:eastAsia="zh-TW"/>
        </w:rPr>
        <w:t xml:space="preserve">shall indemnify Karnataka Power Transmission </w:t>
      </w:r>
      <w:r w:rsidR="001344A3" w:rsidRPr="006F31D7">
        <w:rPr>
          <w:rFonts w:ascii="Times New Roman" w:eastAsia="PMingLiU" w:hAnsi="Times New Roman"/>
          <w:sz w:val="24"/>
          <w:szCs w:val="24"/>
          <w:lang w:eastAsia="zh-TW"/>
        </w:rPr>
        <w:t xml:space="preserve">Corporation </w:t>
      </w:r>
      <w:r w:rsidRPr="006F31D7">
        <w:rPr>
          <w:rFonts w:ascii="Times New Roman" w:eastAsia="PMingLiU" w:hAnsi="Times New Roman"/>
          <w:sz w:val="24"/>
          <w:szCs w:val="24"/>
          <w:lang w:eastAsia="zh-TW"/>
        </w:rPr>
        <w:t xml:space="preserve">Limited against any losses, damages or claims to the property of </w:t>
      </w:r>
      <w:r w:rsidR="00F2176F" w:rsidRPr="006F31D7">
        <w:rPr>
          <w:rFonts w:ascii="Times New Roman" w:eastAsia="PMingLiU" w:hAnsi="Times New Roman"/>
          <w:sz w:val="24"/>
          <w:szCs w:val="24"/>
          <w:lang w:eastAsia="zh-TW"/>
        </w:rPr>
        <w:t>KPTCL</w:t>
      </w:r>
      <w:r w:rsidRPr="006F31D7">
        <w:rPr>
          <w:rFonts w:ascii="Times New Roman" w:eastAsia="PMingLiU" w:hAnsi="Times New Roman"/>
          <w:sz w:val="24"/>
          <w:szCs w:val="24"/>
          <w:lang w:eastAsia="zh-TW"/>
        </w:rPr>
        <w:t xml:space="preserve"> or third party arising out of negligence, carelessness, and misconduct of any of the personnel of the </w:t>
      </w:r>
      <w:r w:rsidR="006770B4" w:rsidRPr="006F31D7">
        <w:rPr>
          <w:rFonts w:ascii="Times New Roman" w:eastAsia="PMingLiU" w:hAnsi="Times New Roman"/>
          <w:sz w:val="24"/>
          <w:szCs w:val="24"/>
          <w:lang w:eastAsia="zh-TW"/>
        </w:rPr>
        <w:t xml:space="preserve">tenderer </w:t>
      </w:r>
      <w:r w:rsidRPr="006F31D7">
        <w:rPr>
          <w:rFonts w:ascii="Times New Roman" w:eastAsia="PMingLiU" w:hAnsi="Times New Roman"/>
          <w:sz w:val="24"/>
          <w:szCs w:val="24"/>
          <w:lang w:eastAsia="zh-TW"/>
        </w:rPr>
        <w:t xml:space="preserve">deployed in the premises of </w:t>
      </w:r>
      <w:r w:rsidR="0015235C" w:rsidRPr="006F31D7">
        <w:rPr>
          <w:rFonts w:ascii="Times New Roman" w:eastAsia="PMingLiU" w:hAnsi="Times New Roman"/>
          <w:sz w:val="24"/>
          <w:szCs w:val="24"/>
          <w:lang w:eastAsia="zh-TW"/>
        </w:rPr>
        <w:t>KPTCL</w:t>
      </w:r>
      <w:r w:rsidRPr="006F31D7">
        <w:rPr>
          <w:rFonts w:ascii="Times New Roman" w:eastAsia="PMingLiU" w:hAnsi="Times New Roman"/>
          <w:sz w:val="24"/>
          <w:szCs w:val="24"/>
          <w:lang w:eastAsia="zh-TW"/>
        </w:rPr>
        <w:t>.</w:t>
      </w:r>
    </w:p>
    <w:p w:rsidR="00325D85" w:rsidRPr="006F31D7" w:rsidRDefault="00325D85" w:rsidP="003B30E4">
      <w:pPr>
        <w:pStyle w:val="PlainText"/>
        <w:numPr>
          <w:ilvl w:val="0"/>
          <w:numId w:val="9"/>
        </w:numPr>
        <w:spacing w:after="240" w:line="360" w:lineRule="auto"/>
        <w:ind w:left="567" w:hanging="567"/>
        <w:jc w:val="both"/>
        <w:rPr>
          <w:rFonts w:ascii="Times New Roman" w:eastAsia="PMingLiU" w:hAnsi="Times New Roman"/>
          <w:sz w:val="24"/>
          <w:szCs w:val="24"/>
          <w:lang w:eastAsia="zh-TW"/>
        </w:rPr>
      </w:pPr>
      <w:r w:rsidRPr="006F31D7">
        <w:rPr>
          <w:rFonts w:ascii="Times New Roman" w:eastAsia="PMingLiU" w:hAnsi="Times New Roman"/>
          <w:sz w:val="24"/>
          <w:szCs w:val="24"/>
          <w:lang w:eastAsia="zh-TW"/>
        </w:rPr>
        <w:t xml:space="preserve">In the event of any money becoming due to Karnataka Power Transmission Corporation Limited from the </w:t>
      </w:r>
      <w:r w:rsidR="00DA2CC9" w:rsidRPr="006F31D7">
        <w:rPr>
          <w:rFonts w:ascii="Times New Roman" w:eastAsia="PMingLiU" w:hAnsi="Times New Roman"/>
          <w:sz w:val="24"/>
          <w:szCs w:val="24"/>
          <w:lang w:eastAsia="zh-TW"/>
        </w:rPr>
        <w:t>tenderer</w:t>
      </w:r>
      <w:r w:rsidRPr="006F31D7">
        <w:rPr>
          <w:rFonts w:ascii="Times New Roman" w:eastAsia="PMingLiU" w:hAnsi="Times New Roman"/>
          <w:sz w:val="24"/>
          <w:szCs w:val="24"/>
          <w:lang w:eastAsia="zh-TW"/>
        </w:rPr>
        <w:t xml:space="preserve"> during the currency of this contract either due to shortfall of services or due to loss or damages caused or for any other reason, Karnataka Power Transmission Corporation Limited shall be entitled to recover such amounts from the </w:t>
      </w:r>
      <w:r w:rsidR="001A1A0A" w:rsidRPr="006F31D7">
        <w:rPr>
          <w:rFonts w:ascii="Times New Roman" w:eastAsia="PMingLiU" w:hAnsi="Times New Roman"/>
          <w:sz w:val="24"/>
          <w:szCs w:val="24"/>
          <w:lang w:eastAsia="zh-TW"/>
        </w:rPr>
        <w:t>security deposit</w:t>
      </w:r>
      <w:r w:rsidR="008520C5" w:rsidRPr="006F31D7">
        <w:rPr>
          <w:rFonts w:ascii="Times New Roman" w:eastAsia="PMingLiU" w:hAnsi="Times New Roman"/>
          <w:sz w:val="24"/>
          <w:szCs w:val="24"/>
          <w:lang w:eastAsia="zh-TW"/>
        </w:rPr>
        <w:t xml:space="preserve"> lodged with KPTCL </w:t>
      </w:r>
      <w:r w:rsidRPr="006F31D7">
        <w:rPr>
          <w:rFonts w:ascii="Times New Roman" w:eastAsia="PMingLiU" w:hAnsi="Times New Roman"/>
          <w:sz w:val="24"/>
          <w:szCs w:val="24"/>
          <w:lang w:eastAsia="zh-TW"/>
        </w:rPr>
        <w:t xml:space="preserve">and / or payments due to the </w:t>
      </w:r>
      <w:r w:rsidR="00DA2CC9" w:rsidRPr="006F31D7">
        <w:rPr>
          <w:rFonts w:ascii="Times New Roman" w:eastAsia="PMingLiU" w:hAnsi="Times New Roman"/>
          <w:sz w:val="24"/>
          <w:szCs w:val="24"/>
          <w:lang w:eastAsia="zh-TW"/>
        </w:rPr>
        <w:t>tenderer</w:t>
      </w:r>
      <w:r w:rsidRPr="006F31D7">
        <w:rPr>
          <w:rFonts w:ascii="Times New Roman" w:eastAsia="PMingLiU" w:hAnsi="Times New Roman"/>
          <w:sz w:val="24"/>
          <w:szCs w:val="24"/>
          <w:lang w:eastAsia="zh-TW"/>
        </w:rPr>
        <w:t>.</w:t>
      </w:r>
    </w:p>
    <w:p w:rsidR="00C20B12" w:rsidRPr="006F31D7" w:rsidRDefault="00D85CB5" w:rsidP="00C20B12">
      <w:pPr>
        <w:pStyle w:val="PlainText"/>
        <w:numPr>
          <w:ilvl w:val="0"/>
          <w:numId w:val="9"/>
        </w:numPr>
        <w:spacing w:after="240" w:line="360" w:lineRule="auto"/>
        <w:ind w:left="567" w:hanging="567"/>
        <w:jc w:val="both"/>
        <w:rPr>
          <w:rFonts w:ascii="Times New Roman" w:eastAsia="PMingLiU" w:hAnsi="Times New Roman"/>
          <w:sz w:val="24"/>
          <w:szCs w:val="24"/>
          <w:lang w:eastAsia="zh-TW"/>
        </w:rPr>
      </w:pPr>
      <w:r w:rsidRPr="006F31D7">
        <w:rPr>
          <w:rFonts w:ascii="Times New Roman" w:eastAsia="PMingLiU" w:hAnsi="Times New Roman"/>
          <w:sz w:val="24"/>
          <w:szCs w:val="24"/>
          <w:lang w:eastAsia="zh-TW"/>
        </w:rPr>
        <w:lastRenderedPageBreak/>
        <w:t xml:space="preserve">The </w:t>
      </w:r>
      <w:r w:rsidR="006770B4" w:rsidRPr="006F31D7">
        <w:rPr>
          <w:rFonts w:ascii="Times New Roman" w:eastAsia="PMingLiU" w:hAnsi="Times New Roman"/>
          <w:sz w:val="24"/>
          <w:szCs w:val="24"/>
          <w:lang w:eastAsia="zh-TW"/>
        </w:rPr>
        <w:t xml:space="preserve">tenderer </w:t>
      </w:r>
      <w:r w:rsidRPr="006F31D7">
        <w:rPr>
          <w:rFonts w:ascii="Times New Roman" w:eastAsia="PMingLiU" w:hAnsi="Times New Roman"/>
          <w:sz w:val="24"/>
          <w:szCs w:val="24"/>
          <w:lang w:eastAsia="zh-TW"/>
        </w:rPr>
        <w:t xml:space="preserve">shall have insurance coverage to his personnel to meet against all risks including Electrical &amp; Mechanical accidents while performing Shift duties and operations at KPTCL </w:t>
      </w:r>
      <w:r w:rsidR="00A82A98" w:rsidRPr="006F31D7">
        <w:rPr>
          <w:rFonts w:ascii="Times New Roman" w:eastAsia="PMingLiU" w:hAnsi="Times New Roman"/>
          <w:sz w:val="24"/>
          <w:szCs w:val="24"/>
          <w:lang w:eastAsia="zh-TW"/>
        </w:rPr>
        <w:t>S</w:t>
      </w:r>
      <w:r w:rsidRPr="006F31D7">
        <w:rPr>
          <w:rFonts w:ascii="Times New Roman" w:eastAsia="PMingLiU" w:hAnsi="Times New Roman"/>
          <w:sz w:val="24"/>
          <w:szCs w:val="24"/>
          <w:lang w:eastAsia="zh-TW"/>
        </w:rPr>
        <w:t xml:space="preserve">ub-stations. The </w:t>
      </w:r>
      <w:r w:rsidR="006770B4" w:rsidRPr="006F31D7">
        <w:rPr>
          <w:rFonts w:ascii="Times New Roman" w:hAnsi="Times New Roman"/>
          <w:snapToGrid w:val="0"/>
          <w:sz w:val="24"/>
          <w:szCs w:val="24"/>
        </w:rPr>
        <w:t xml:space="preserve">tenderer </w:t>
      </w:r>
      <w:r w:rsidRPr="006F31D7">
        <w:rPr>
          <w:rFonts w:ascii="Times New Roman" w:eastAsia="PMingLiU" w:hAnsi="Times New Roman"/>
          <w:sz w:val="24"/>
          <w:szCs w:val="24"/>
          <w:lang w:eastAsia="zh-TW"/>
        </w:rPr>
        <w:t xml:space="preserve">or his staffs are not eligible for any compensation from KPTCL in this regard. </w:t>
      </w:r>
      <w:r w:rsidR="003005A5" w:rsidRPr="006F31D7">
        <w:rPr>
          <w:rFonts w:ascii="Times New Roman" w:eastAsia="PMingLiU" w:hAnsi="Times New Roman"/>
          <w:sz w:val="24"/>
          <w:szCs w:val="24"/>
          <w:lang w:eastAsia="zh-TW"/>
        </w:rPr>
        <w:t xml:space="preserve">However, </w:t>
      </w:r>
      <w:r w:rsidR="00BA1223" w:rsidRPr="006F31D7">
        <w:rPr>
          <w:rFonts w:ascii="Times New Roman" w:eastAsia="PMingLiU" w:hAnsi="Times New Roman"/>
          <w:sz w:val="24"/>
          <w:szCs w:val="24"/>
          <w:lang w:eastAsia="zh-TW"/>
        </w:rPr>
        <w:t xml:space="preserve">In case of accident, compensation will be paid by KPTCL and the same shall be recovered from the tenderer through </w:t>
      </w:r>
      <w:r w:rsidR="00FD7818" w:rsidRPr="006F31D7">
        <w:rPr>
          <w:rFonts w:ascii="Times New Roman" w:eastAsia="PMingLiU" w:hAnsi="Times New Roman"/>
          <w:sz w:val="24"/>
          <w:szCs w:val="24"/>
          <w:lang w:eastAsia="zh-TW"/>
        </w:rPr>
        <w:t xml:space="preserve">his </w:t>
      </w:r>
      <w:r w:rsidR="00BA1223" w:rsidRPr="006F31D7">
        <w:rPr>
          <w:rFonts w:ascii="Times New Roman" w:eastAsia="PMingLiU" w:hAnsi="Times New Roman"/>
          <w:sz w:val="24"/>
          <w:szCs w:val="24"/>
          <w:lang w:eastAsia="zh-TW"/>
        </w:rPr>
        <w:t>pending</w:t>
      </w:r>
      <w:r w:rsidR="00FD7818" w:rsidRPr="006F31D7">
        <w:rPr>
          <w:rFonts w:ascii="Times New Roman" w:eastAsia="PMingLiU" w:hAnsi="Times New Roman"/>
          <w:sz w:val="24"/>
          <w:szCs w:val="24"/>
          <w:lang w:eastAsia="zh-TW"/>
        </w:rPr>
        <w:t xml:space="preserve"> bills.</w:t>
      </w:r>
    </w:p>
    <w:p w:rsidR="00B67C17" w:rsidRPr="006F31D7" w:rsidRDefault="00B67C17" w:rsidP="00905222">
      <w:pPr>
        <w:spacing w:after="200" w:line="360" w:lineRule="auto"/>
        <w:rPr>
          <w:rFonts w:eastAsiaTheme="minorHAnsi"/>
          <w:b/>
          <w:bCs/>
          <w:szCs w:val="24"/>
          <w:lang w:bidi="hi-IN"/>
        </w:rPr>
      </w:pPr>
      <w:r w:rsidRPr="006F31D7">
        <w:rPr>
          <w:rFonts w:eastAsiaTheme="minorHAnsi"/>
          <w:b/>
          <w:bCs/>
          <w:szCs w:val="24"/>
          <w:lang w:bidi="hi-IN"/>
        </w:rPr>
        <w:br w:type="page"/>
      </w:r>
    </w:p>
    <w:p w:rsidR="00254892" w:rsidRPr="006F31D7" w:rsidRDefault="004A012D" w:rsidP="007D6F36">
      <w:pPr>
        <w:spacing w:after="200" w:line="276" w:lineRule="auto"/>
        <w:jc w:val="center"/>
        <w:rPr>
          <w:rFonts w:eastAsiaTheme="minorHAnsi"/>
          <w:b/>
          <w:bCs/>
          <w:szCs w:val="24"/>
          <w:lang w:bidi="hi-IN"/>
        </w:rPr>
      </w:pPr>
      <w:r w:rsidRPr="004A012D">
        <w:rPr>
          <w:noProof/>
          <w:sz w:val="22"/>
          <w:szCs w:val="22"/>
          <w:lang w:val="en-IN" w:eastAsia="en-IN"/>
        </w:rPr>
        <w:lastRenderedPageBreak/>
        <w:pict>
          <v:shape id="Text Box 7" o:spid="_x0000_s1033" type="#_x0000_t202" style="position:absolute;left:0;text-align:left;margin-left:429.5pt;margin-top:656.9pt;width:21.45pt;height:110.55pt;z-index:25167360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" stroked="f">
            <v:textbox style="mso-fit-shape-to-text:t">
              <w:txbxContent>
                <w:p w:rsidR="00D95EFD" w:rsidRDefault="00D95EFD" w:rsidP="00162D2D"/>
              </w:txbxContent>
            </v:textbox>
          </v:shape>
        </w:pict>
      </w:r>
      <w:r w:rsidR="00254892" w:rsidRPr="006F31D7">
        <w:rPr>
          <w:rFonts w:eastAsiaTheme="minorHAnsi"/>
          <w:b/>
          <w:bCs/>
          <w:szCs w:val="24"/>
          <w:lang w:bidi="hi-IN"/>
        </w:rPr>
        <w:t>SECTION 5</w:t>
      </w:r>
    </w:p>
    <w:p w:rsidR="00254892" w:rsidRPr="006F31D7" w:rsidRDefault="00254892" w:rsidP="00E3681A">
      <w:pPr>
        <w:autoSpaceDE w:val="0"/>
        <w:autoSpaceDN w:val="0"/>
        <w:adjustRightInd w:val="0"/>
        <w:spacing w:after="240" w:line="360" w:lineRule="auto"/>
        <w:jc w:val="center"/>
        <w:rPr>
          <w:rFonts w:eastAsiaTheme="minorHAnsi"/>
          <w:b/>
          <w:bCs/>
          <w:szCs w:val="24"/>
          <w:lang w:bidi="hi-IN"/>
        </w:rPr>
      </w:pPr>
      <w:r w:rsidRPr="006F31D7">
        <w:rPr>
          <w:rFonts w:eastAsiaTheme="minorHAnsi"/>
          <w:b/>
          <w:bCs/>
          <w:szCs w:val="24"/>
          <w:lang w:bidi="hi-IN"/>
        </w:rPr>
        <w:t>SCOPE OF WORK</w:t>
      </w:r>
      <w:r w:rsidR="005E3879" w:rsidRPr="006F31D7">
        <w:rPr>
          <w:rFonts w:eastAsiaTheme="minorHAnsi"/>
          <w:b/>
          <w:bCs/>
          <w:szCs w:val="24"/>
          <w:lang w:bidi="hi-IN"/>
        </w:rPr>
        <w:t xml:space="preserve"> TO BE CARRIED</w:t>
      </w:r>
      <w:r w:rsidR="00FB4DDD">
        <w:rPr>
          <w:rFonts w:eastAsiaTheme="minorHAnsi"/>
          <w:b/>
          <w:bCs/>
          <w:szCs w:val="24"/>
          <w:lang w:bidi="hi-IN"/>
        </w:rPr>
        <w:t xml:space="preserve"> </w:t>
      </w:r>
      <w:r w:rsidR="005E3879" w:rsidRPr="006F31D7">
        <w:rPr>
          <w:rFonts w:eastAsiaTheme="minorHAnsi"/>
          <w:b/>
          <w:bCs/>
          <w:szCs w:val="24"/>
          <w:lang w:bidi="hi-IN"/>
        </w:rPr>
        <w:t>OUT</w:t>
      </w:r>
    </w:p>
    <w:p w:rsidR="00254892" w:rsidRPr="006F31D7" w:rsidRDefault="00254892" w:rsidP="00EB39F4">
      <w:pPr>
        <w:pStyle w:val="ListParagraph"/>
        <w:numPr>
          <w:ilvl w:val="1"/>
          <w:numId w:val="83"/>
        </w:numPr>
        <w:autoSpaceDE w:val="0"/>
        <w:autoSpaceDN w:val="0"/>
        <w:adjustRightInd w:val="0"/>
        <w:spacing w:after="120" w:line="360" w:lineRule="auto"/>
        <w:ind w:left="426" w:hanging="426"/>
        <w:jc w:val="both"/>
        <w:rPr>
          <w:rFonts w:eastAsiaTheme="minorHAnsi"/>
          <w:szCs w:val="24"/>
          <w:lang w:bidi="hi-IN"/>
        </w:rPr>
      </w:pPr>
      <w:r w:rsidRPr="006F31D7">
        <w:rPr>
          <w:rFonts w:eastAsiaTheme="minorHAnsi"/>
          <w:szCs w:val="24"/>
          <w:lang w:bidi="hi-IN"/>
        </w:rPr>
        <w:t xml:space="preserve">The scope of work for </w:t>
      </w:r>
      <w:r w:rsidR="00602E88" w:rsidRPr="006F31D7">
        <w:rPr>
          <w:rFonts w:eastAsiaTheme="minorHAnsi"/>
          <w:szCs w:val="24"/>
          <w:lang w:bidi="hi-IN"/>
        </w:rPr>
        <w:t xml:space="preserve">Shift duties and </w:t>
      </w:r>
      <w:r w:rsidRPr="006F31D7">
        <w:rPr>
          <w:rFonts w:eastAsiaTheme="minorHAnsi"/>
          <w:szCs w:val="24"/>
          <w:lang w:bidi="hi-IN"/>
        </w:rPr>
        <w:t>operation</w:t>
      </w:r>
      <w:r w:rsidR="00602E88" w:rsidRPr="006F31D7">
        <w:rPr>
          <w:rFonts w:eastAsiaTheme="minorHAnsi"/>
          <w:szCs w:val="24"/>
          <w:lang w:bidi="hi-IN"/>
        </w:rPr>
        <w:t>s</w:t>
      </w:r>
      <w:r w:rsidRPr="006F31D7">
        <w:rPr>
          <w:rFonts w:eastAsiaTheme="minorHAnsi"/>
          <w:szCs w:val="24"/>
          <w:lang w:bidi="hi-IN"/>
        </w:rPr>
        <w:t xml:space="preserve"> of the following </w:t>
      </w:r>
      <w:r w:rsidR="00947662" w:rsidRPr="006F31D7">
        <w:rPr>
          <w:rFonts w:eastAsiaTheme="minorHAnsi"/>
          <w:szCs w:val="24"/>
          <w:lang w:bidi="hi-IN"/>
        </w:rPr>
        <w:t>Sub-station</w:t>
      </w:r>
      <w:r w:rsidRPr="006F31D7">
        <w:rPr>
          <w:rFonts w:eastAsiaTheme="minorHAnsi"/>
          <w:szCs w:val="24"/>
          <w:lang w:bidi="hi-IN"/>
        </w:rPr>
        <w:t xml:space="preserve"> is described below.</w:t>
      </w:r>
    </w:p>
    <w:p w:rsidR="00254892" w:rsidRPr="006F31D7" w:rsidRDefault="00B4012A" w:rsidP="00905222">
      <w:pPr>
        <w:tabs>
          <w:tab w:val="left" w:pos="1890"/>
        </w:tabs>
        <w:autoSpaceDE w:val="0"/>
        <w:autoSpaceDN w:val="0"/>
        <w:adjustRightInd w:val="0"/>
        <w:spacing w:after="19" w:line="360" w:lineRule="auto"/>
        <w:contextualSpacing/>
        <w:rPr>
          <w:rFonts w:eastAsiaTheme="minorHAnsi"/>
          <w:szCs w:val="24"/>
          <w:lang w:bidi="hi-IN"/>
        </w:rPr>
      </w:pPr>
      <w:r w:rsidRPr="006F31D7">
        <w:rPr>
          <w:rFonts w:eastAsiaTheme="minorHAnsi"/>
          <w:szCs w:val="24"/>
          <w:lang w:bidi="hi-IN"/>
        </w:rPr>
        <w:tab/>
      </w:r>
      <w:r w:rsidR="00254892" w:rsidRPr="006F31D7">
        <w:rPr>
          <w:rFonts w:eastAsiaTheme="minorHAnsi"/>
          <w:szCs w:val="24"/>
          <w:lang w:bidi="hi-IN"/>
        </w:rPr>
        <w:t xml:space="preserve">Name of the </w:t>
      </w:r>
      <w:r w:rsidR="00947662" w:rsidRPr="006F31D7">
        <w:rPr>
          <w:rFonts w:eastAsiaTheme="minorHAnsi"/>
          <w:szCs w:val="24"/>
          <w:lang w:bidi="hi-IN"/>
        </w:rPr>
        <w:t>Sub-station</w:t>
      </w:r>
      <w:r w:rsidR="00DE7022" w:rsidRPr="006F31D7">
        <w:rPr>
          <w:rFonts w:eastAsiaTheme="minorHAnsi"/>
          <w:szCs w:val="24"/>
          <w:lang w:bidi="hi-IN"/>
        </w:rPr>
        <w:t>:</w:t>
      </w:r>
    </w:p>
    <w:p w:rsidR="00254892" w:rsidRPr="006F31D7" w:rsidRDefault="00254892" w:rsidP="00213877">
      <w:pPr>
        <w:tabs>
          <w:tab w:val="left" w:pos="1890"/>
        </w:tabs>
        <w:autoSpaceDE w:val="0"/>
        <w:autoSpaceDN w:val="0"/>
        <w:adjustRightInd w:val="0"/>
        <w:spacing w:after="240" w:line="360" w:lineRule="auto"/>
        <w:contextualSpacing/>
        <w:rPr>
          <w:rFonts w:eastAsiaTheme="minorHAnsi"/>
          <w:szCs w:val="24"/>
          <w:lang w:bidi="hi-IN"/>
        </w:rPr>
      </w:pPr>
      <w:r w:rsidRPr="006F31D7">
        <w:rPr>
          <w:rFonts w:eastAsiaTheme="minorHAnsi"/>
          <w:szCs w:val="24"/>
          <w:lang w:bidi="hi-IN"/>
        </w:rPr>
        <w:tab/>
        <w:t xml:space="preserve">Location of the </w:t>
      </w:r>
      <w:r w:rsidR="00947662" w:rsidRPr="006F31D7">
        <w:rPr>
          <w:rFonts w:eastAsiaTheme="minorHAnsi"/>
          <w:szCs w:val="24"/>
          <w:lang w:bidi="hi-IN"/>
        </w:rPr>
        <w:t>Sub-station</w:t>
      </w:r>
      <w:r w:rsidR="00DE7022" w:rsidRPr="006F31D7">
        <w:rPr>
          <w:rFonts w:eastAsiaTheme="minorHAnsi"/>
          <w:szCs w:val="24"/>
          <w:lang w:bidi="hi-IN"/>
        </w:rPr>
        <w:t>:</w:t>
      </w:r>
    </w:p>
    <w:p w:rsidR="00254892" w:rsidRPr="006F31D7" w:rsidRDefault="00254892" w:rsidP="00EB39F4">
      <w:pPr>
        <w:pStyle w:val="ListParagraph"/>
        <w:numPr>
          <w:ilvl w:val="1"/>
          <w:numId w:val="83"/>
        </w:numPr>
        <w:autoSpaceDE w:val="0"/>
        <w:autoSpaceDN w:val="0"/>
        <w:adjustRightInd w:val="0"/>
        <w:spacing w:after="120" w:line="360" w:lineRule="auto"/>
        <w:ind w:left="425" w:hanging="425"/>
        <w:contextualSpacing w:val="0"/>
        <w:jc w:val="both"/>
        <w:rPr>
          <w:rFonts w:eastAsiaTheme="minorHAnsi"/>
          <w:szCs w:val="24"/>
          <w:lang w:bidi="hi-IN"/>
        </w:rPr>
      </w:pPr>
      <w:r w:rsidRPr="006F31D7">
        <w:rPr>
          <w:rFonts w:eastAsiaTheme="minorHAnsi"/>
          <w:szCs w:val="24"/>
          <w:lang w:bidi="hi-IN"/>
        </w:rPr>
        <w:t xml:space="preserve">The Operation and </w:t>
      </w:r>
      <w:r w:rsidR="0023481F" w:rsidRPr="006F31D7">
        <w:rPr>
          <w:rFonts w:eastAsiaTheme="minorHAnsi"/>
          <w:szCs w:val="24"/>
          <w:lang w:bidi="hi-IN"/>
        </w:rPr>
        <w:t>Minor Maintenance</w:t>
      </w:r>
      <w:r w:rsidRPr="006F31D7">
        <w:rPr>
          <w:rFonts w:eastAsiaTheme="minorHAnsi"/>
          <w:szCs w:val="24"/>
          <w:lang w:bidi="hi-IN"/>
        </w:rPr>
        <w:t xml:space="preserve"> envisages all the required tasks to ensure </w:t>
      </w:r>
    </w:p>
    <w:p w:rsidR="00254892" w:rsidRPr="006F31D7" w:rsidRDefault="00254892" w:rsidP="00213877">
      <w:pPr>
        <w:pStyle w:val="ListParagraph"/>
        <w:numPr>
          <w:ilvl w:val="0"/>
          <w:numId w:val="12"/>
        </w:numPr>
        <w:autoSpaceDE w:val="0"/>
        <w:autoSpaceDN w:val="0"/>
        <w:adjustRightInd w:val="0"/>
        <w:spacing w:line="360" w:lineRule="auto"/>
        <w:ind w:left="851" w:hanging="425"/>
        <w:contextualSpacing w:val="0"/>
        <w:rPr>
          <w:rFonts w:eastAsiaTheme="minorHAnsi"/>
          <w:szCs w:val="24"/>
          <w:lang w:bidi="hi-IN"/>
        </w:rPr>
      </w:pPr>
      <w:r w:rsidRPr="006F31D7">
        <w:rPr>
          <w:rFonts w:eastAsiaTheme="minorHAnsi"/>
          <w:szCs w:val="24"/>
          <w:lang w:bidi="hi-IN"/>
        </w:rPr>
        <w:t xml:space="preserve">Maximum system availability. </w:t>
      </w:r>
    </w:p>
    <w:p w:rsidR="00254892" w:rsidRPr="006F31D7" w:rsidRDefault="00254892" w:rsidP="00213877">
      <w:pPr>
        <w:pStyle w:val="ListParagraph"/>
        <w:numPr>
          <w:ilvl w:val="0"/>
          <w:numId w:val="12"/>
        </w:numPr>
        <w:autoSpaceDE w:val="0"/>
        <w:autoSpaceDN w:val="0"/>
        <w:adjustRightInd w:val="0"/>
        <w:spacing w:line="360" w:lineRule="auto"/>
        <w:ind w:left="851" w:hanging="425"/>
        <w:contextualSpacing w:val="0"/>
        <w:rPr>
          <w:rFonts w:eastAsiaTheme="minorHAnsi"/>
          <w:szCs w:val="24"/>
          <w:lang w:bidi="hi-IN"/>
        </w:rPr>
      </w:pPr>
      <w:r w:rsidRPr="006F31D7">
        <w:rPr>
          <w:rFonts w:eastAsiaTheme="minorHAnsi"/>
          <w:szCs w:val="24"/>
          <w:lang w:bidi="hi-IN"/>
        </w:rPr>
        <w:t xml:space="preserve">Most efficient, effective and optimum usage of </w:t>
      </w:r>
      <w:r w:rsidR="001D77A6" w:rsidRPr="006F31D7">
        <w:rPr>
          <w:rFonts w:eastAsiaTheme="minorHAnsi"/>
          <w:szCs w:val="24"/>
          <w:lang w:bidi="hi-IN"/>
        </w:rPr>
        <w:t>electrical</w:t>
      </w:r>
      <w:r w:rsidRPr="006F31D7">
        <w:rPr>
          <w:rFonts w:eastAsiaTheme="minorHAnsi"/>
          <w:szCs w:val="24"/>
          <w:lang w:bidi="hi-IN"/>
        </w:rPr>
        <w:t xml:space="preserve"> system. </w:t>
      </w:r>
    </w:p>
    <w:p w:rsidR="00254892" w:rsidRPr="006F31D7" w:rsidRDefault="00254892" w:rsidP="00213877">
      <w:pPr>
        <w:pStyle w:val="ListParagraph"/>
        <w:numPr>
          <w:ilvl w:val="0"/>
          <w:numId w:val="12"/>
        </w:numPr>
        <w:autoSpaceDE w:val="0"/>
        <w:autoSpaceDN w:val="0"/>
        <w:adjustRightInd w:val="0"/>
        <w:spacing w:line="360" w:lineRule="auto"/>
        <w:ind w:left="851" w:hanging="425"/>
        <w:contextualSpacing w:val="0"/>
        <w:rPr>
          <w:rFonts w:eastAsiaTheme="minorHAnsi"/>
          <w:szCs w:val="24"/>
          <w:lang w:bidi="hi-IN"/>
        </w:rPr>
      </w:pPr>
      <w:r w:rsidRPr="006F31D7">
        <w:rPr>
          <w:rFonts w:eastAsiaTheme="minorHAnsi"/>
          <w:szCs w:val="24"/>
          <w:lang w:bidi="hi-IN"/>
        </w:rPr>
        <w:t xml:space="preserve">Enhance the life expectancy of equipments. </w:t>
      </w:r>
    </w:p>
    <w:p w:rsidR="00254892" w:rsidRPr="006F31D7" w:rsidRDefault="00D97636" w:rsidP="00213877">
      <w:pPr>
        <w:pStyle w:val="ListParagraph"/>
        <w:numPr>
          <w:ilvl w:val="0"/>
          <w:numId w:val="12"/>
        </w:numPr>
        <w:autoSpaceDE w:val="0"/>
        <w:autoSpaceDN w:val="0"/>
        <w:adjustRightInd w:val="0"/>
        <w:spacing w:line="360" w:lineRule="auto"/>
        <w:ind w:left="851" w:hanging="425"/>
        <w:contextualSpacing w:val="0"/>
        <w:rPr>
          <w:rFonts w:eastAsiaTheme="minorHAnsi"/>
          <w:szCs w:val="24"/>
          <w:lang w:bidi="hi-IN"/>
        </w:rPr>
      </w:pPr>
      <w:r w:rsidRPr="006F31D7">
        <w:rPr>
          <w:rFonts w:eastAsiaTheme="minorHAnsi"/>
          <w:szCs w:val="24"/>
          <w:lang w:bidi="hi-IN"/>
        </w:rPr>
        <w:t>Assisting in r</w:t>
      </w:r>
      <w:r w:rsidR="00254892" w:rsidRPr="006F31D7">
        <w:rPr>
          <w:rFonts w:eastAsiaTheme="minorHAnsi"/>
          <w:szCs w:val="24"/>
          <w:lang w:bidi="hi-IN"/>
        </w:rPr>
        <w:t xml:space="preserve">egular operation and </w:t>
      </w:r>
      <w:r w:rsidR="002D0834" w:rsidRPr="006F31D7">
        <w:rPr>
          <w:rFonts w:eastAsiaTheme="minorHAnsi"/>
          <w:szCs w:val="24"/>
          <w:lang w:bidi="hi-IN"/>
        </w:rPr>
        <w:t>minor maintenance</w:t>
      </w:r>
      <w:r w:rsidR="00254892" w:rsidRPr="006F31D7">
        <w:rPr>
          <w:rFonts w:eastAsiaTheme="minorHAnsi"/>
          <w:szCs w:val="24"/>
          <w:lang w:bidi="hi-IN"/>
        </w:rPr>
        <w:t xml:space="preserve"> of equipments. </w:t>
      </w:r>
    </w:p>
    <w:p w:rsidR="00254892" w:rsidRPr="006F31D7" w:rsidRDefault="00254892" w:rsidP="00213877">
      <w:pPr>
        <w:pStyle w:val="ListParagraph"/>
        <w:numPr>
          <w:ilvl w:val="0"/>
          <w:numId w:val="12"/>
        </w:numPr>
        <w:autoSpaceDE w:val="0"/>
        <w:autoSpaceDN w:val="0"/>
        <w:adjustRightInd w:val="0"/>
        <w:spacing w:line="360" w:lineRule="auto"/>
        <w:ind w:left="851" w:hanging="425"/>
        <w:contextualSpacing w:val="0"/>
        <w:rPr>
          <w:rFonts w:eastAsiaTheme="minorHAnsi"/>
          <w:szCs w:val="24"/>
          <w:lang w:bidi="hi-IN"/>
        </w:rPr>
      </w:pPr>
      <w:r w:rsidRPr="006F31D7">
        <w:rPr>
          <w:rFonts w:eastAsiaTheme="minorHAnsi"/>
          <w:szCs w:val="24"/>
          <w:lang w:bidi="hi-IN"/>
        </w:rPr>
        <w:t xml:space="preserve">Compliance of safety rules and regulations. </w:t>
      </w:r>
    </w:p>
    <w:p w:rsidR="00254892" w:rsidRPr="006F31D7" w:rsidRDefault="00254892" w:rsidP="00213877">
      <w:pPr>
        <w:pStyle w:val="ListParagraph"/>
        <w:numPr>
          <w:ilvl w:val="0"/>
          <w:numId w:val="12"/>
        </w:numPr>
        <w:autoSpaceDE w:val="0"/>
        <w:autoSpaceDN w:val="0"/>
        <w:adjustRightInd w:val="0"/>
        <w:spacing w:line="360" w:lineRule="auto"/>
        <w:ind w:left="851" w:hanging="425"/>
        <w:contextualSpacing w:val="0"/>
        <w:rPr>
          <w:rFonts w:eastAsiaTheme="minorHAnsi"/>
          <w:szCs w:val="24"/>
          <w:lang w:bidi="hi-IN"/>
        </w:rPr>
      </w:pPr>
      <w:r w:rsidRPr="006F31D7">
        <w:rPr>
          <w:rFonts w:eastAsiaTheme="minorHAnsi"/>
          <w:szCs w:val="24"/>
          <w:lang w:bidi="hi-IN"/>
        </w:rPr>
        <w:t xml:space="preserve">Maximum service to consumers for maintaining uninterrupted power supply. </w:t>
      </w:r>
    </w:p>
    <w:p w:rsidR="00254892" w:rsidRPr="006F31D7" w:rsidRDefault="00254892" w:rsidP="00E764AE">
      <w:pPr>
        <w:pStyle w:val="ListParagraph"/>
        <w:numPr>
          <w:ilvl w:val="0"/>
          <w:numId w:val="12"/>
        </w:numPr>
        <w:autoSpaceDE w:val="0"/>
        <w:autoSpaceDN w:val="0"/>
        <w:adjustRightInd w:val="0"/>
        <w:spacing w:after="240" w:line="360" w:lineRule="auto"/>
        <w:ind w:left="851" w:hanging="425"/>
        <w:contextualSpacing w:val="0"/>
        <w:rPr>
          <w:rFonts w:eastAsiaTheme="minorHAnsi"/>
          <w:szCs w:val="24"/>
          <w:lang w:bidi="hi-IN"/>
        </w:rPr>
      </w:pPr>
      <w:r w:rsidRPr="006F31D7">
        <w:rPr>
          <w:rFonts w:eastAsiaTheme="minorHAnsi"/>
          <w:szCs w:val="24"/>
          <w:lang w:bidi="hi-IN"/>
        </w:rPr>
        <w:t xml:space="preserve">Maintenance of proper records of operation and maintenance (Log book, Registers, check list etc., shall be approved by KPTCL). </w:t>
      </w:r>
    </w:p>
    <w:p w:rsidR="00254892" w:rsidRPr="006F31D7" w:rsidRDefault="00254892" w:rsidP="00EB39F4">
      <w:pPr>
        <w:pStyle w:val="ListParagraph"/>
        <w:numPr>
          <w:ilvl w:val="1"/>
          <w:numId w:val="83"/>
        </w:numPr>
        <w:autoSpaceDE w:val="0"/>
        <w:autoSpaceDN w:val="0"/>
        <w:adjustRightInd w:val="0"/>
        <w:spacing w:after="120" w:line="360" w:lineRule="auto"/>
        <w:ind w:left="425" w:hanging="425"/>
        <w:contextualSpacing w:val="0"/>
        <w:jc w:val="both"/>
        <w:rPr>
          <w:rFonts w:eastAsiaTheme="minorHAnsi"/>
          <w:szCs w:val="24"/>
          <w:lang w:bidi="hi-IN"/>
        </w:rPr>
      </w:pPr>
      <w:r w:rsidRPr="006F31D7">
        <w:rPr>
          <w:rFonts w:eastAsiaTheme="minorHAnsi"/>
          <w:szCs w:val="24"/>
          <w:lang w:bidi="hi-IN"/>
        </w:rPr>
        <w:t xml:space="preserve">The entire </w:t>
      </w:r>
      <w:r w:rsidR="009E58F7" w:rsidRPr="006F31D7">
        <w:rPr>
          <w:rFonts w:eastAsiaTheme="minorHAnsi"/>
          <w:szCs w:val="24"/>
          <w:lang w:bidi="hi-IN"/>
        </w:rPr>
        <w:t xml:space="preserve">shift duties and </w:t>
      </w:r>
      <w:r w:rsidRPr="006F31D7">
        <w:rPr>
          <w:rFonts w:eastAsiaTheme="minorHAnsi"/>
          <w:szCs w:val="24"/>
          <w:lang w:bidi="hi-IN"/>
        </w:rPr>
        <w:t>operation</w:t>
      </w:r>
      <w:r w:rsidR="009E58F7" w:rsidRPr="006F31D7">
        <w:rPr>
          <w:rFonts w:eastAsiaTheme="minorHAnsi"/>
          <w:szCs w:val="24"/>
          <w:lang w:bidi="hi-IN"/>
        </w:rPr>
        <w:t>s</w:t>
      </w:r>
      <w:r w:rsidRPr="006F31D7">
        <w:rPr>
          <w:rFonts w:eastAsiaTheme="minorHAnsi"/>
          <w:szCs w:val="24"/>
          <w:lang w:bidi="hi-IN"/>
        </w:rPr>
        <w:t xml:space="preserve"> of the </w:t>
      </w:r>
      <w:r w:rsidR="00947662" w:rsidRPr="006F31D7">
        <w:rPr>
          <w:rFonts w:eastAsiaTheme="minorHAnsi"/>
          <w:szCs w:val="24"/>
          <w:lang w:bidi="hi-IN"/>
        </w:rPr>
        <w:t>Sub-station</w:t>
      </w:r>
      <w:r w:rsidRPr="006F31D7">
        <w:rPr>
          <w:rFonts w:eastAsiaTheme="minorHAnsi"/>
          <w:szCs w:val="24"/>
          <w:lang w:bidi="hi-IN"/>
        </w:rPr>
        <w:t xml:space="preserve"> shall be carried out under the supervision and guidance of KPTCL Engineer in charge of the </w:t>
      </w:r>
      <w:r w:rsidR="00947662" w:rsidRPr="006F31D7">
        <w:rPr>
          <w:rFonts w:eastAsiaTheme="minorHAnsi"/>
          <w:szCs w:val="24"/>
          <w:lang w:bidi="hi-IN"/>
        </w:rPr>
        <w:t>Sub-station</w:t>
      </w:r>
      <w:r w:rsidRPr="006F31D7">
        <w:rPr>
          <w:rFonts w:eastAsiaTheme="minorHAnsi"/>
          <w:szCs w:val="24"/>
          <w:lang w:bidi="hi-IN"/>
        </w:rPr>
        <w:t xml:space="preserve">. </w:t>
      </w:r>
    </w:p>
    <w:p w:rsidR="00D43443" w:rsidRPr="006F31D7" w:rsidRDefault="00360241" w:rsidP="00EB39F4">
      <w:pPr>
        <w:pStyle w:val="ListParagraph"/>
        <w:numPr>
          <w:ilvl w:val="1"/>
          <w:numId w:val="83"/>
        </w:numPr>
        <w:autoSpaceDE w:val="0"/>
        <w:autoSpaceDN w:val="0"/>
        <w:adjustRightInd w:val="0"/>
        <w:spacing w:after="120" w:line="360" w:lineRule="auto"/>
        <w:ind w:left="425" w:hanging="425"/>
        <w:contextualSpacing w:val="0"/>
        <w:jc w:val="both"/>
        <w:rPr>
          <w:rFonts w:eastAsiaTheme="minorHAnsi"/>
          <w:szCs w:val="24"/>
          <w:lang w:bidi="hi-IN"/>
        </w:rPr>
      </w:pPr>
      <w:r w:rsidRPr="006F31D7">
        <w:rPr>
          <w:rFonts w:eastAsiaTheme="minorHAnsi"/>
          <w:szCs w:val="24"/>
          <w:lang w:bidi="hi-IN"/>
        </w:rPr>
        <w:t xml:space="preserve">In addition to the above the </w:t>
      </w:r>
      <w:r w:rsidR="00CE3625" w:rsidRPr="006F31D7">
        <w:rPr>
          <w:snapToGrid w:val="0"/>
          <w:szCs w:val="24"/>
        </w:rPr>
        <w:t xml:space="preserve">tenderer </w:t>
      </w:r>
      <w:r w:rsidRPr="006F31D7">
        <w:rPr>
          <w:rFonts w:eastAsiaTheme="minorHAnsi"/>
          <w:szCs w:val="24"/>
          <w:lang w:bidi="hi-IN"/>
        </w:rPr>
        <w:t xml:space="preserve">is also responsible for the housekeeping of the entire control building, switch yard, maintenance of water supply and sanitary system. </w:t>
      </w:r>
    </w:p>
    <w:p w:rsidR="006B2D74" w:rsidRPr="006F31D7" w:rsidRDefault="00E20850" w:rsidP="00EB39F4">
      <w:pPr>
        <w:pStyle w:val="ListParagraph"/>
        <w:numPr>
          <w:ilvl w:val="1"/>
          <w:numId w:val="83"/>
        </w:numPr>
        <w:autoSpaceDE w:val="0"/>
        <w:autoSpaceDN w:val="0"/>
        <w:adjustRightInd w:val="0"/>
        <w:spacing w:after="120" w:line="360" w:lineRule="auto"/>
        <w:ind w:left="425" w:hanging="425"/>
        <w:contextualSpacing w:val="0"/>
        <w:jc w:val="both"/>
        <w:rPr>
          <w:rFonts w:eastAsiaTheme="minorHAnsi"/>
          <w:szCs w:val="24"/>
          <w:lang w:bidi="hi-IN"/>
        </w:rPr>
      </w:pPr>
      <w:r w:rsidRPr="006F31D7">
        <w:rPr>
          <w:rFonts w:eastAsiaTheme="minorHAnsi"/>
          <w:szCs w:val="24"/>
          <w:lang w:bidi="hi-IN"/>
        </w:rPr>
        <w:t>Whenever any breaker trips due to line fault with relay indicati</w:t>
      </w:r>
      <w:r w:rsidR="00711647" w:rsidRPr="006F31D7">
        <w:rPr>
          <w:rFonts w:eastAsiaTheme="minorHAnsi"/>
          <w:szCs w:val="24"/>
          <w:lang w:bidi="hi-IN"/>
        </w:rPr>
        <w:t>ons, the relay indication shall be noted, reset &amp; then the shift staff of the tenderer shall test charge the breaker once after a couple of minutes. If breaker re-trips, the Assistant Executive Engineer (Ele)/ Electrical Safety Officer, KPTCL or any other authorized officers including the concerned O&amp;M staff shall be intimated and await further instructions.</w:t>
      </w:r>
    </w:p>
    <w:p w:rsidR="00711647" w:rsidRPr="006F31D7" w:rsidRDefault="00AD679D" w:rsidP="00EB39F4">
      <w:pPr>
        <w:pStyle w:val="ListParagraph"/>
        <w:numPr>
          <w:ilvl w:val="1"/>
          <w:numId w:val="83"/>
        </w:numPr>
        <w:autoSpaceDE w:val="0"/>
        <w:autoSpaceDN w:val="0"/>
        <w:adjustRightInd w:val="0"/>
        <w:spacing w:after="120" w:line="360" w:lineRule="auto"/>
        <w:ind w:left="425" w:hanging="425"/>
        <w:contextualSpacing w:val="0"/>
        <w:jc w:val="both"/>
        <w:rPr>
          <w:rFonts w:eastAsiaTheme="minorHAnsi"/>
          <w:szCs w:val="24"/>
          <w:lang w:bidi="hi-IN"/>
        </w:rPr>
      </w:pPr>
      <w:r w:rsidRPr="006F31D7">
        <w:rPr>
          <w:rFonts w:eastAsiaTheme="minorHAnsi"/>
          <w:szCs w:val="24"/>
          <w:lang w:bidi="hi-IN"/>
        </w:rPr>
        <w:t xml:space="preserve">For issuing </w:t>
      </w:r>
      <w:r w:rsidR="001344A3" w:rsidRPr="006F31D7">
        <w:rPr>
          <w:rFonts w:eastAsiaTheme="minorHAnsi"/>
          <w:szCs w:val="24"/>
          <w:lang w:bidi="hi-IN"/>
        </w:rPr>
        <w:t>L</w:t>
      </w:r>
      <w:r w:rsidRPr="006F31D7">
        <w:rPr>
          <w:rFonts w:eastAsiaTheme="minorHAnsi"/>
          <w:szCs w:val="24"/>
          <w:lang w:bidi="hi-IN"/>
        </w:rPr>
        <w:t xml:space="preserve">ine </w:t>
      </w:r>
      <w:r w:rsidR="001344A3" w:rsidRPr="006F31D7">
        <w:rPr>
          <w:rFonts w:eastAsiaTheme="minorHAnsi"/>
          <w:szCs w:val="24"/>
          <w:lang w:bidi="hi-IN"/>
        </w:rPr>
        <w:t>C</w:t>
      </w:r>
      <w:r w:rsidRPr="006F31D7">
        <w:rPr>
          <w:rFonts w:eastAsiaTheme="minorHAnsi"/>
          <w:szCs w:val="24"/>
          <w:lang w:bidi="hi-IN"/>
        </w:rPr>
        <w:t>lear</w:t>
      </w:r>
      <w:r w:rsidR="001344A3" w:rsidRPr="006F31D7">
        <w:rPr>
          <w:rFonts w:eastAsiaTheme="minorHAnsi"/>
          <w:szCs w:val="24"/>
          <w:lang w:bidi="hi-IN"/>
        </w:rPr>
        <w:t>(LC)</w:t>
      </w:r>
      <w:r w:rsidRPr="006F31D7">
        <w:rPr>
          <w:rFonts w:eastAsiaTheme="minorHAnsi"/>
          <w:szCs w:val="24"/>
          <w:lang w:bidi="hi-IN"/>
        </w:rPr>
        <w:t xml:space="preserve"> and No Feed Back Certificate (NFBC), the shift staff of the </w:t>
      </w:r>
      <w:r w:rsidR="00CE3625" w:rsidRPr="006F31D7">
        <w:rPr>
          <w:snapToGrid w:val="0"/>
          <w:szCs w:val="24"/>
        </w:rPr>
        <w:t xml:space="preserve">tenderer </w:t>
      </w:r>
      <w:r w:rsidR="0032545A" w:rsidRPr="006F31D7">
        <w:rPr>
          <w:rFonts w:eastAsiaTheme="minorHAnsi"/>
          <w:szCs w:val="24"/>
          <w:lang w:bidi="hi-IN"/>
        </w:rPr>
        <w:t>shall open the B</w:t>
      </w:r>
      <w:r w:rsidRPr="006F31D7">
        <w:rPr>
          <w:rFonts w:eastAsiaTheme="minorHAnsi"/>
          <w:szCs w:val="24"/>
          <w:lang w:bidi="hi-IN"/>
        </w:rPr>
        <w:t xml:space="preserve">reaker </w:t>
      </w:r>
      <w:r w:rsidR="0032545A" w:rsidRPr="006F31D7">
        <w:rPr>
          <w:rFonts w:eastAsiaTheme="minorHAnsi"/>
          <w:szCs w:val="24"/>
          <w:lang w:bidi="hi-IN"/>
        </w:rPr>
        <w:t xml:space="preserve">and GOS at both the ends </w:t>
      </w:r>
      <w:r w:rsidRPr="006F31D7">
        <w:rPr>
          <w:rFonts w:eastAsiaTheme="minorHAnsi"/>
          <w:szCs w:val="24"/>
          <w:lang w:bidi="hi-IN"/>
        </w:rPr>
        <w:t xml:space="preserve">and earth the line and display LC Boards on </w:t>
      </w:r>
      <w:r w:rsidR="00DF7DF0" w:rsidRPr="006F31D7">
        <w:rPr>
          <w:rFonts w:eastAsiaTheme="minorHAnsi"/>
          <w:szCs w:val="24"/>
          <w:lang w:bidi="hi-IN"/>
        </w:rPr>
        <w:t>B</w:t>
      </w:r>
      <w:r w:rsidRPr="006F31D7">
        <w:rPr>
          <w:rFonts w:eastAsiaTheme="minorHAnsi"/>
          <w:szCs w:val="24"/>
          <w:lang w:bidi="hi-IN"/>
        </w:rPr>
        <w:t xml:space="preserve">reakers and GOS under the supervision of KPTCL Engineers. </w:t>
      </w:r>
    </w:p>
    <w:p w:rsidR="00AD679D" w:rsidRPr="006F31D7" w:rsidRDefault="00AD679D" w:rsidP="00EB39F4">
      <w:pPr>
        <w:pStyle w:val="ListParagraph"/>
        <w:numPr>
          <w:ilvl w:val="1"/>
          <w:numId w:val="83"/>
        </w:numPr>
        <w:autoSpaceDE w:val="0"/>
        <w:autoSpaceDN w:val="0"/>
        <w:adjustRightInd w:val="0"/>
        <w:spacing w:after="240" w:line="360" w:lineRule="auto"/>
        <w:ind w:left="425" w:hanging="425"/>
        <w:contextualSpacing w:val="0"/>
        <w:jc w:val="both"/>
        <w:rPr>
          <w:rFonts w:eastAsiaTheme="minorHAnsi"/>
          <w:szCs w:val="24"/>
          <w:lang w:bidi="hi-IN"/>
        </w:rPr>
      </w:pPr>
      <w:r w:rsidRPr="006F31D7">
        <w:rPr>
          <w:rFonts w:eastAsiaTheme="minorHAnsi"/>
          <w:szCs w:val="24"/>
          <w:lang w:bidi="hi-IN"/>
        </w:rPr>
        <w:lastRenderedPageBreak/>
        <w:t>Shall assist the KPTCL staff</w:t>
      </w:r>
      <w:r w:rsidR="00BC6012">
        <w:rPr>
          <w:rFonts w:eastAsiaTheme="minorHAnsi"/>
          <w:szCs w:val="24"/>
          <w:lang w:bidi="hi-IN"/>
        </w:rPr>
        <w:t xml:space="preserve"> </w:t>
      </w:r>
      <w:r w:rsidRPr="006F31D7">
        <w:rPr>
          <w:rFonts w:eastAsiaTheme="minorHAnsi"/>
          <w:szCs w:val="24"/>
          <w:lang w:bidi="hi-IN"/>
        </w:rPr>
        <w:t>in attending minor troubles in the breakers</w:t>
      </w:r>
      <w:r w:rsidR="00991D03" w:rsidRPr="006F31D7">
        <w:rPr>
          <w:rFonts w:eastAsiaTheme="minorHAnsi"/>
          <w:szCs w:val="24"/>
          <w:lang w:bidi="hi-IN"/>
        </w:rPr>
        <w:t>,</w:t>
      </w:r>
      <w:r w:rsidRPr="006F31D7">
        <w:rPr>
          <w:rFonts w:eastAsiaTheme="minorHAnsi"/>
          <w:szCs w:val="24"/>
          <w:lang w:bidi="hi-IN"/>
        </w:rPr>
        <w:t xml:space="preserve"> maintenance of </w:t>
      </w:r>
      <w:r w:rsidR="00577C86" w:rsidRPr="006F31D7">
        <w:rPr>
          <w:rFonts w:eastAsiaTheme="minorHAnsi"/>
          <w:szCs w:val="24"/>
          <w:lang w:bidi="hi-IN"/>
        </w:rPr>
        <w:t>b</w:t>
      </w:r>
      <w:r w:rsidRPr="006F31D7">
        <w:rPr>
          <w:rFonts w:eastAsiaTheme="minorHAnsi"/>
          <w:szCs w:val="24"/>
          <w:lang w:bidi="hi-IN"/>
        </w:rPr>
        <w:t>atteries, earthings, lubrication of equipment etc., including periodical maintenance.</w:t>
      </w:r>
    </w:p>
    <w:p w:rsidR="0039265D" w:rsidRPr="006F31D7" w:rsidRDefault="00254892" w:rsidP="00EB39F4">
      <w:pPr>
        <w:pStyle w:val="ListParagraph"/>
        <w:numPr>
          <w:ilvl w:val="0"/>
          <w:numId w:val="84"/>
        </w:numPr>
        <w:autoSpaceDE w:val="0"/>
        <w:autoSpaceDN w:val="0"/>
        <w:adjustRightInd w:val="0"/>
        <w:spacing w:after="120" w:line="360" w:lineRule="auto"/>
        <w:ind w:left="567" w:hanging="567"/>
        <w:contextualSpacing w:val="0"/>
        <w:rPr>
          <w:rFonts w:eastAsiaTheme="minorHAnsi"/>
          <w:b/>
          <w:bCs/>
          <w:szCs w:val="24"/>
          <w:lang w:bidi="hi-IN"/>
        </w:rPr>
      </w:pPr>
      <w:r w:rsidRPr="006F31D7">
        <w:rPr>
          <w:rFonts w:eastAsiaTheme="minorHAnsi"/>
          <w:b/>
          <w:bCs/>
          <w:szCs w:val="24"/>
          <w:lang w:bidi="hi-IN"/>
        </w:rPr>
        <w:t>Operation</w:t>
      </w:r>
      <w:r w:rsidR="00E474E9" w:rsidRPr="006F31D7">
        <w:rPr>
          <w:rFonts w:eastAsiaTheme="minorHAnsi"/>
          <w:b/>
          <w:bCs/>
          <w:szCs w:val="24"/>
          <w:lang w:bidi="hi-IN"/>
        </w:rPr>
        <w:t>s</w:t>
      </w:r>
      <w:r w:rsidRPr="006F31D7">
        <w:rPr>
          <w:rFonts w:eastAsiaTheme="minorHAnsi"/>
          <w:b/>
          <w:bCs/>
          <w:szCs w:val="24"/>
          <w:lang w:bidi="hi-IN"/>
        </w:rPr>
        <w:t xml:space="preserve"> of </w:t>
      </w:r>
      <w:r w:rsidR="001D6393" w:rsidRPr="006F31D7">
        <w:rPr>
          <w:rFonts w:eastAsiaTheme="minorHAnsi"/>
          <w:b/>
          <w:bCs/>
          <w:szCs w:val="24"/>
          <w:lang w:bidi="hi-IN"/>
        </w:rPr>
        <w:t xml:space="preserve">220kV/110kV/66 kV </w:t>
      </w:r>
      <w:r w:rsidR="00301E0C" w:rsidRPr="006F31D7">
        <w:rPr>
          <w:rFonts w:eastAsiaTheme="minorHAnsi"/>
          <w:b/>
          <w:bCs/>
          <w:szCs w:val="24"/>
          <w:lang w:bidi="hi-IN"/>
        </w:rPr>
        <w:t>Sub-stations</w:t>
      </w:r>
    </w:p>
    <w:p w:rsidR="00254892" w:rsidRPr="006F31D7" w:rsidRDefault="001D6393"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Switching</w:t>
      </w:r>
      <w:r w:rsidR="00254892" w:rsidRPr="006F31D7">
        <w:rPr>
          <w:rFonts w:eastAsiaTheme="minorHAnsi"/>
          <w:szCs w:val="24"/>
          <w:lang w:bidi="hi-IN"/>
        </w:rPr>
        <w:t xml:space="preserve"> ON and Switching OFF of 66</w:t>
      </w:r>
      <w:r w:rsidR="001344A3" w:rsidRPr="006F31D7">
        <w:rPr>
          <w:rFonts w:eastAsiaTheme="minorHAnsi"/>
          <w:szCs w:val="24"/>
          <w:lang w:bidi="hi-IN"/>
        </w:rPr>
        <w:t>k</w:t>
      </w:r>
      <w:r w:rsidR="00254892" w:rsidRPr="006F31D7">
        <w:rPr>
          <w:rFonts w:eastAsiaTheme="minorHAnsi"/>
          <w:szCs w:val="24"/>
          <w:lang w:bidi="hi-IN"/>
        </w:rPr>
        <w:t>V SF6 Circuit Breakers, 66</w:t>
      </w:r>
      <w:r w:rsidR="001344A3" w:rsidRPr="006F31D7">
        <w:rPr>
          <w:rFonts w:eastAsiaTheme="minorHAnsi"/>
          <w:szCs w:val="24"/>
          <w:lang w:bidi="hi-IN"/>
        </w:rPr>
        <w:t>kV Isolators, 11k</w:t>
      </w:r>
      <w:r w:rsidR="00254892" w:rsidRPr="006F31D7">
        <w:rPr>
          <w:rFonts w:eastAsiaTheme="minorHAnsi"/>
          <w:szCs w:val="24"/>
          <w:lang w:bidi="hi-IN"/>
        </w:rPr>
        <w:t xml:space="preserve">V incoming and outgoing breakers, HT Panel, Yard Lights etc. as and when required according to load requirements, instructions from KPTCL. </w:t>
      </w:r>
    </w:p>
    <w:p w:rsidR="00254892" w:rsidRPr="006F31D7" w:rsidRDefault="00254892"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Maintaining records of all the operations and records of loads such as voltage, current, power factor, frequency, connec</w:t>
      </w:r>
      <w:r w:rsidR="0010237B" w:rsidRPr="006F31D7">
        <w:rPr>
          <w:rFonts w:eastAsiaTheme="minorHAnsi"/>
          <w:szCs w:val="24"/>
          <w:lang w:bidi="hi-IN"/>
        </w:rPr>
        <w:t>ted load, energy consumption on hourly/ daily/ weekly/ fortnightly</w:t>
      </w:r>
      <w:r w:rsidR="006823B5" w:rsidRPr="006F31D7">
        <w:rPr>
          <w:rFonts w:eastAsiaTheme="minorHAnsi"/>
          <w:szCs w:val="24"/>
          <w:lang w:bidi="hi-IN"/>
        </w:rPr>
        <w:t>/</w:t>
      </w:r>
      <w:r w:rsidRPr="006F31D7">
        <w:rPr>
          <w:rFonts w:eastAsiaTheme="minorHAnsi"/>
          <w:szCs w:val="24"/>
          <w:lang w:bidi="hi-IN"/>
        </w:rPr>
        <w:t xml:space="preserve">monthly/quarterly/half yearly and yearly basis. </w:t>
      </w:r>
    </w:p>
    <w:p w:rsidR="00254892" w:rsidRPr="006F31D7" w:rsidRDefault="00254892"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 xml:space="preserve">Maintaining records of power failures with reasons. </w:t>
      </w:r>
    </w:p>
    <w:p w:rsidR="00254892" w:rsidRPr="006F31D7" w:rsidRDefault="00254892"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 xml:space="preserve">Observing the yard and control room continuously and reporting any problem or faults to the KPTCL which require major / minor improvements. </w:t>
      </w:r>
    </w:p>
    <w:p w:rsidR="00254892" w:rsidRPr="006F31D7" w:rsidRDefault="00254892"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 xml:space="preserve">Maintaining system handing over and taking over charge sheets. </w:t>
      </w:r>
    </w:p>
    <w:p w:rsidR="00254892" w:rsidRPr="006F31D7" w:rsidRDefault="00254892"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Current and voltage settings of feeders right from 66</w:t>
      </w:r>
      <w:r w:rsidR="001344A3" w:rsidRPr="006F31D7">
        <w:rPr>
          <w:rFonts w:eastAsiaTheme="minorHAnsi"/>
          <w:szCs w:val="24"/>
          <w:lang w:bidi="hi-IN"/>
        </w:rPr>
        <w:t>k</w:t>
      </w:r>
      <w:r w:rsidRPr="006F31D7">
        <w:rPr>
          <w:rFonts w:eastAsiaTheme="minorHAnsi"/>
          <w:szCs w:val="24"/>
          <w:lang w:bidi="hi-IN"/>
        </w:rPr>
        <w:t xml:space="preserve">V I/C line till the user end  </w:t>
      </w:r>
    </w:p>
    <w:p w:rsidR="00254892" w:rsidRPr="006F31D7" w:rsidRDefault="00254892"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 xml:space="preserve">Maintaining records of maintenance. </w:t>
      </w:r>
    </w:p>
    <w:p w:rsidR="00254892" w:rsidRPr="006F31D7" w:rsidRDefault="00254892"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Changing th</w:t>
      </w:r>
      <w:r w:rsidR="00CC21A7" w:rsidRPr="006F31D7">
        <w:rPr>
          <w:rFonts w:eastAsiaTheme="minorHAnsi"/>
          <w:szCs w:val="24"/>
          <w:lang w:bidi="hi-IN"/>
        </w:rPr>
        <w:t>e taps of Power T</w:t>
      </w:r>
      <w:r w:rsidRPr="006F31D7">
        <w:rPr>
          <w:rFonts w:eastAsiaTheme="minorHAnsi"/>
          <w:szCs w:val="24"/>
          <w:lang w:bidi="hi-IN"/>
        </w:rPr>
        <w:t xml:space="preserve">ransformers as and when required. </w:t>
      </w:r>
    </w:p>
    <w:p w:rsidR="00254892" w:rsidRPr="006F31D7" w:rsidRDefault="00254892"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 xml:space="preserve">Co-ordination with operators in KPTCL/ESCOM </w:t>
      </w:r>
      <w:r w:rsidR="00301E0C" w:rsidRPr="006F31D7">
        <w:rPr>
          <w:rFonts w:eastAsiaTheme="minorHAnsi"/>
          <w:szCs w:val="24"/>
          <w:lang w:bidi="hi-IN"/>
        </w:rPr>
        <w:t>Sub-stations</w:t>
      </w:r>
      <w:r w:rsidRPr="006F31D7">
        <w:rPr>
          <w:rFonts w:eastAsiaTheme="minorHAnsi"/>
          <w:szCs w:val="24"/>
          <w:lang w:bidi="hi-IN"/>
        </w:rPr>
        <w:t xml:space="preserve"> for efficient reliable operation of 66</w:t>
      </w:r>
      <w:r w:rsidR="001344A3" w:rsidRPr="006F31D7">
        <w:rPr>
          <w:rFonts w:eastAsiaTheme="minorHAnsi"/>
          <w:szCs w:val="24"/>
          <w:lang w:bidi="hi-IN"/>
        </w:rPr>
        <w:t>k</w:t>
      </w:r>
      <w:r w:rsidRPr="006F31D7">
        <w:rPr>
          <w:rFonts w:eastAsiaTheme="minorHAnsi"/>
          <w:szCs w:val="24"/>
          <w:lang w:bidi="hi-IN"/>
        </w:rPr>
        <w:t xml:space="preserve">V </w:t>
      </w:r>
      <w:r w:rsidR="00947662" w:rsidRPr="006F31D7">
        <w:rPr>
          <w:rFonts w:eastAsiaTheme="minorHAnsi"/>
          <w:szCs w:val="24"/>
          <w:lang w:bidi="hi-IN"/>
        </w:rPr>
        <w:t>Sub-station</w:t>
      </w:r>
      <w:r w:rsidRPr="006F31D7">
        <w:rPr>
          <w:rFonts w:eastAsiaTheme="minorHAnsi"/>
          <w:szCs w:val="24"/>
          <w:lang w:bidi="hi-IN"/>
        </w:rPr>
        <w:t xml:space="preserve">. </w:t>
      </w:r>
    </w:p>
    <w:p w:rsidR="00254892" w:rsidRPr="006F31D7" w:rsidRDefault="00254892" w:rsidP="00EB39F4">
      <w:pPr>
        <w:pStyle w:val="ListParagraph"/>
        <w:numPr>
          <w:ilvl w:val="1"/>
          <w:numId w:val="84"/>
        </w:numPr>
        <w:autoSpaceDE w:val="0"/>
        <w:autoSpaceDN w:val="0"/>
        <w:adjustRightInd w:val="0"/>
        <w:spacing w:after="100" w:line="360" w:lineRule="auto"/>
        <w:ind w:left="567" w:hanging="567"/>
        <w:contextualSpacing w:val="0"/>
        <w:jc w:val="both"/>
        <w:rPr>
          <w:rFonts w:eastAsiaTheme="minorHAnsi"/>
          <w:szCs w:val="24"/>
          <w:lang w:bidi="hi-IN"/>
        </w:rPr>
      </w:pPr>
      <w:r w:rsidRPr="006F31D7">
        <w:rPr>
          <w:rFonts w:eastAsiaTheme="minorHAnsi"/>
          <w:szCs w:val="24"/>
          <w:lang w:bidi="hi-IN"/>
        </w:rPr>
        <w:t xml:space="preserve">Attending the faults and restoration of power supply without delay. </w:t>
      </w:r>
    </w:p>
    <w:p w:rsidR="00254892" w:rsidRPr="006F31D7" w:rsidRDefault="00254892" w:rsidP="00EB39F4">
      <w:pPr>
        <w:pStyle w:val="ListParagraph"/>
        <w:numPr>
          <w:ilvl w:val="1"/>
          <w:numId w:val="84"/>
        </w:numPr>
        <w:autoSpaceDE w:val="0"/>
        <w:autoSpaceDN w:val="0"/>
        <w:adjustRightInd w:val="0"/>
        <w:spacing w:after="200" w:line="360" w:lineRule="auto"/>
        <w:ind w:left="567" w:hanging="567"/>
        <w:contextualSpacing w:val="0"/>
        <w:jc w:val="both"/>
        <w:rPr>
          <w:rFonts w:eastAsiaTheme="minorHAnsi"/>
          <w:szCs w:val="24"/>
          <w:lang w:bidi="hi-IN"/>
        </w:rPr>
      </w:pPr>
      <w:r w:rsidRPr="006F31D7">
        <w:rPr>
          <w:rFonts w:eastAsiaTheme="minorHAnsi"/>
          <w:szCs w:val="24"/>
          <w:lang w:bidi="hi-IN"/>
        </w:rPr>
        <w:t xml:space="preserve">Follow permit system and maintain a permit book to facilitate system maintenance without accident / mishaps. </w:t>
      </w:r>
    </w:p>
    <w:p w:rsidR="00254892" w:rsidRPr="006F31D7" w:rsidRDefault="00254892" w:rsidP="00EB39F4">
      <w:pPr>
        <w:pStyle w:val="ListParagraph"/>
        <w:numPr>
          <w:ilvl w:val="0"/>
          <w:numId w:val="84"/>
        </w:numPr>
        <w:autoSpaceDE w:val="0"/>
        <w:autoSpaceDN w:val="0"/>
        <w:adjustRightInd w:val="0"/>
        <w:spacing w:after="120" w:line="360" w:lineRule="auto"/>
        <w:ind w:left="567" w:hanging="567"/>
        <w:contextualSpacing w:val="0"/>
        <w:jc w:val="both"/>
        <w:rPr>
          <w:rFonts w:eastAsiaTheme="minorHAnsi"/>
          <w:szCs w:val="24"/>
          <w:lang w:bidi="hi-IN"/>
        </w:rPr>
      </w:pPr>
      <w:r w:rsidRPr="006F31D7">
        <w:rPr>
          <w:rFonts w:eastAsiaTheme="minorHAnsi"/>
          <w:szCs w:val="24"/>
          <w:lang w:bidi="hi-IN"/>
        </w:rPr>
        <w:t xml:space="preserve">The Operation of 66 </w:t>
      </w:r>
      <w:r w:rsidR="001344A3" w:rsidRPr="006F31D7">
        <w:rPr>
          <w:rFonts w:eastAsiaTheme="minorHAnsi"/>
          <w:szCs w:val="24"/>
          <w:lang w:bidi="hi-IN"/>
        </w:rPr>
        <w:t>k</w:t>
      </w:r>
      <w:r w:rsidRPr="006F31D7">
        <w:rPr>
          <w:rFonts w:eastAsiaTheme="minorHAnsi"/>
          <w:szCs w:val="24"/>
          <w:lang w:bidi="hi-IN"/>
        </w:rPr>
        <w:t xml:space="preserve">V Switchyard, 11 </w:t>
      </w:r>
      <w:r w:rsidR="001344A3" w:rsidRPr="006F31D7">
        <w:rPr>
          <w:rFonts w:eastAsiaTheme="minorHAnsi"/>
          <w:szCs w:val="24"/>
          <w:lang w:bidi="hi-IN"/>
        </w:rPr>
        <w:t>k</w:t>
      </w:r>
      <w:r w:rsidRPr="006F31D7">
        <w:rPr>
          <w:rFonts w:eastAsiaTheme="minorHAnsi"/>
          <w:szCs w:val="24"/>
          <w:lang w:bidi="hi-IN"/>
        </w:rPr>
        <w:t>V Indoor / Outdoor Sub</w:t>
      </w:r>
      <w:r w:rsidR="0073534A" w:rsidRPr="006F31D7">
        <w:rPr>
          <w:rFonts w:eastAsiaTheme="minorHAnsi"/>
          <w:szCs w:val="24"/>
          <w:lang w:bidi="hi-IN"/>
        </w:rPr>
        <w:t>-</w:t>
      </w:r>
      <w:r w:rsidRPr="006F31D7">
        <w:rPr>
          <w:rFonts w:eastAsiaTheme="minorHAnsi"/>
          <w:szCs w:val="24"/>
          <w:lang w:bidi="hi-IN"/>
        </w:rPr>
        <w:t>Station, HT&amp;LT Switch Gear and Distribution Systems involves deployment of right persons as mentioned above for operation and these persons would be responsible for the work contracted for this purpose. The main jobs will include.</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Routine Surveillance of 66 </w:t>
      </w:r>
      <w:r w:rsidR="000F58CE" w:rsidRPr="006F31D7">
        <w:rPr>
          <w:rFonts w:eastAsiaTheme="minorHAnsi"/>
          <w:szCs w:val="24"/>
          <w:lang w:bidi="hi-IN"/>
        </w:rPr>
        <w:t>k</w:t>
      </w:r>
      <w:r w:rsidRPr="006F31D7">
        <w:rPr>
          <w:rFonts w:eastAsiaTheme="minorHAnsi"/>
          <w:szCs w:val="24"/>
          <w:lang w:bidi="hi-IN"/>
        </w:rPr>
        <w:t xml:space="preserve">V Switch Yard, indoor / outdoor equipments like Control Relay Panels, Station Metering Panel, Switchyard Control Panel, AC Distribution Boards.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lastRenderedPageBreak/>
        <w:t>Routine Surveillance of 66</w:t>
      </w:r>
      <w:r w:rsidR="00235AAC" w:rsidRPr="006F31D7">
        <w:rPr>
          <w:rFonts w:eastAsiaTheme="minorHAnsi"/>
          <w:szCs w:val="24"/>
          <w:lang w:bidi="hi-IN"/>
        </w:rPr>
        <w:t>k</w:t>
      </w:r>
      <w:r w:rsidRPr="006F31D7">
        <w:rPr>
          <w:rFonts w:eastAsiaTheme="minorHAnsi"/>
          <w:szCs w:val="24"/>
          <w:lang w:bidi="hi-IN"/>
        </w:rPr>
        <w:t>V Switch Yard Outdoor equipments such as Power Transformers</w:t>
      </w:r>
      <w:r w:rsidR="00235AAC" w:rsidRPr="006F31D7">
        <w:rPr>
          <w:rFonts w:eastAsiaTheme="minorHAnsi"/>
          <w:szCs w:val="24"/>
          <w:lang w:bidi="hi-IN"/>
        </w:rPr>
        <w:t>,</w:t>
      </w:r>
      <w:r w:rsidRPr="006F31D7">
        <w:rPr>
          <w:rFonts w:eastAsiaTheme="minorHAnsi"/>
          <w:szCs w:val="24"/>
          <w:lang w:bidi="hi-IN"/>
        </w:rPr>
        <w:t xml:space="preserve"> SF6 Circuit Breakers</w:t>
      </w:r>
      <w:r w:rsidR="00906739" w:rsidRPr="006F31D7">
        <w:rPr>
          <w:rFonts w:eastAsiaTheme="minorHAnsi"/>
          <w:szCs w:val="24"/>
          <w:lang w:bidi="hi-IN"/>
        </w:rPr>
        <w:t>,</w:t>
      </w:r>
      <w:r w:rsidR="009D0BEF">
        <w:rPr>
          <w:rFonts w:eastAsiaTheme="minorHAnsi"/>
          <w:szCs w:val="24"/>
          <w:lang w:bidi="hi-IN"/>
        </w:rPr>
        <w:t xml:space="preserve"> </w:t>
      </w:r>
      <w:r w:rsidR="00906739" w:rsidRPr="006F31D7">
        <w:rPr>
          <w:rFonts w:eastAsiaTheme="minorHAnsi"/>
          <w:szCs w:val="24"/>
          <w:lang w:bidi="hi-IN"/>
        </w:rPr>
        <w:t>Isolators</w:t>
      </w:r>
      <w:r w:rsidRPr="006F31D7">
        <w:rPr>
          <w:rFonts w:eastAsiaTheme="minorHAnsi"/>
          <w:szCs w:val="24"/>
          <w:lang w:bidi="hi-IN"/>
        </w:rPr>
        <w:t xml:space="preserve">, Air Compressors, CTs, VTs, LAs </w:t>
      </w:r>
      <w:r w:rsidR="00906739" w:rsidRPr="006F31D7">
        <w:rPr>
          <w:rFonts w:eastAsiaTheme="minorHAnsi"/>
          <w:szCs w:val="24"/>
          <w:lang w:bidi="hi-IN"/>
        </w:rPr>
        <w:t xml:space="preserve">and respective Control Panels </w:t>
      </w:r>
      <w:r w:rsidRPr="006F31D7">
        <w:rPr>
          <w:rFonts w:eastAsiaTheme="minorHAnsi"/>
          <w:szCs w:val="24"/>
          <w:lang w:bidi="hi-IN"/>
        </w:rPr>
        <w:t xml:space="preserve">etc., Distribution Transformers and all Indoor HT Boards and LT Distribution System.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Filling up of Approved Data Sheets for the different In</w:t>
      </w:r>
      <w:r w:rsidR="001B1F4F" w:rsidRPr="006F31D7">
        <w:rPr>
          <w:rFonts w:eastAsiaTheme="minorHAnsi"/>
          <w:szCs w:val="24"/>
          <w:lang w:bidi="hi-IN"/>
        </w:rPr>
        <w:t>door &amp; Outdoor equipments of 66k</w:t>
      </w:r>
      <w:r w:rsidRPr="006F31D7">
        <w:rPr>
          <w:rFonts w:eastAsiaTheme="minorHAnsi"/>
          <w:szCs w:val="24"/>
          <w:lang w:bidi="hi-IN"/>
        </w:rPr>
        <w:t>V Switch Yard, raising deficiency reports and communicating to Main Control Room</w:t>
      </w:r>
      <w:r w:rsidR="001344A3" w:rsidRPr="006F31D7">
        <w:rPr>
          <w:rFonts w:eastAsiaTheme="minorHAnsi"/>
          <w:szCs w:val="24"/>
          <w:lang w:bidi="hi-IN"/>
        </w:rPr>
        <w:t xml:space="preserve"> of</w:t>
      </w:r>
      <w:r w:rsidRPr="006F31D7">
        <w:rPr>
          <w:rFonts w:eastAsiaTheme="minorHAnsi"/>
          <w:szCs w:val="24"/>
          <w:lang w:bidi="hi-IN"/>
        </w:rPr>
        <w:t xml:space="preserve"> KPTCL and maintenance staff.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Recording all tripping of breakers and other events that occur in the order of sequence with the time of occurrence correctly and record them in Log Book.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Carrying out operations correctly and accurately and recording the</w:t>
      </w:r>
      <w:r w:rsidR="00BC3FCE" w:rsidRPr="006F31D7">
        <w:rPr>
          <w:rFonts w:eastAsiaTheme="minorHAnsi"/>
          <w:szCs w:val="24"/>
          <w:lang w:bidi="hi-IN"/>
        </w:rPr>
        <w:t xml:space="preserve"> same in the relevant Log Books.</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Strictly following operating instructions given by KPTCL.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Observing all safety precautions and ensure safety to men and material and the equipment during the contract period.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Attending to all emergencies which may arise during the contract period such as equipment failures, fire accidents, etc., shall get acquainted with the operations </w:t>
      </w:r>
      <w:r w:rsidR="001344A3" w:rsidRPr="006F31D7">
        <w:rPr>
          <w:rFonts w:eastAsiaTheme="minorHAnsi"/>
          <w:szCs w:val="24"/>
          <w:lang w:bidi="hi-IN"/>
        </w:rPr>
        <w:t xml:space="preserve">of </w:t>
      </w:r>
      <w:r w:rsidRPr="006F31D7">
        <w:rPr>
          <w:rFonts w:eastAsiaTheme="minorHAnsi"/>
          <w:szCs w:val="24"/>
          <w:lang w:bidi="hi-IN"/>
        </w:rPr>
        <w:t xml:space="preserve">all equipments covered under the contract.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Attending to all Telephone calls and issue receipt message promptly.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Preparing daily reports and periodic returns in the prescribed format in duplicate and submit to the concerned Engineer of KPTCL.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Assuming responsibility for the equipment &amp; other materials kept at the </w:t>
      </w:r>
      <w:r w:rsidR="00947662" w:rsidRPr="006F31D7">
        <w:rPr>
          <w:rFonts w:eastAsiaTheme="minorHAnsi"/>
          <w:szCs w:val="24"/>
          <w:lang w:bidi="hi-IN"/>
        </w:rPr>
        <w:t>Sub-station</w:t>
      </w:r>
      <w:r w:rsidRPr="006F31D7">
        <w:rPr>
          <w:rFonts w:eastAsiaTheme="minorHAnsi"/>
          <w:szCs w:val="24"/>
          <w:lang w:bidi="hi-IN"/>
        </w:rPr>
        <w:t xml:space="preserve"> area.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Assuming responsibility for any damages that occur due to mal-operation of equipment and shall make good</w:t>
      </w:r>
      <w:r w:rsidR="001344A3" w:rsidRPr="006F31D7">
        <w:rPr>
          <w:rFonts w:eastAsiaTheme="minorHAnsi"/>
          <w:szCs w:val="24"/>
          <w:lang w:bidi="hi-IN"/>
        </w:rPr>
        <w:t xml:space="preserve"> out of </w:t>
      </w:r>
      <w:r w:rsidRPr="006F31D7">
        <w:rPr>
          <w:rFonts w:eastAsiaTheme="minorHAnsi"/>
          <w:szCs w:val="24"/>
          <w:lang w:bidi="hi-IN"/>
        </w:rPr>
        <w:t xml:space="preserve">the loss suffered by KPTCL. </w:t>
      </w:r>
    </w:p>
    <w:p w:rsidR="00254892" w:rsidRPr="006F31D7" w:rsidRDefault="00254892"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To be alert and attending to all operations and events promptly without any delay. </w:t>
      </w:r>
    </w:p>
    <w:p w:rsidR="00254892" w:rsidRPr="006F31D7" w:rsidRDefault="001344A3" w:rsidP="001C4BA1">
      <w:pPr>
        <w:pStyle w:val="ListParagraph"/>
        <w:numPr>
          <w:ilvl w:val="0"/>
          <w:numId w:val="13"/>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Updating</w:t>
      </w:r>
      <w:r w:rsidR="00254892" w:rsidRPr="006F31D7">
        <w:rPr>
          <w:rFonts w:eastAsiaTheme="minorHAnsi"/>
          <w:szCs w:val="24"/>
          <w:lang w:bidi="hi-IN"/>
        </w:rPr>
        <w:t xml:space="preserve"> of </w:t>
      </w:r>
      <w:r w:rsidRPr="006F31D7">
        <w:rPr>
          <w:rFonts w:eastAsiaTheme="minorHAnsi"/>
          <w:szCs w:val="24"/>
          <w:lang w:bidi="hi-IN"/>
        </w:rPr>
        <w:t>I</w:t>
      </w:r>
      <w:r w:rsidR="00254892" w:rsidRPr="006F31D7">
        <w:rPr>
          <w:rFonts w:eastAsiaTheme="minorHAnsi"/>
          <w:szCs w:val="24"/>
          <w:lang w:bidi="hi-IN"/>
        </w:rPr>
        <w:t xml:space="preserve">nterruptions Register, Call register, Data Book. Apart from the above, the </w:t>
      </w:r>
      <w:r w:rsidR="00CE3625" w:rsidRPr="006F31D7">
        <w:rPr>
          <w:snapToGrid w:val="0"/>
          <w:szCs w:val="24"/>
        </w:rPr>
        <w:t xml:space="preserve">tenderer </w:t>
      </w:r>
      <w:r w:rsidR="00254892" w:rsidRPr="006F31D7">
        <w:rPr>
          <w:rFonts w:eastAsiaTheme="minorHAnsi"/>
          <w:szCs w:val="24"/>
          <w:lang w:bidi="hi-IN"/>
        </w:rPr>
        <w:t xml:space="preserve">shall carry out the checks in the document during the tenderer period daily. </w:t>
      </w:r>
    </w:p>
    <w:p w:rsidR="00254892" w:rsidRPr="006F31D7" w:rsidRDefault="00254892" w:rsidP="001C4BA1">
      <w:pPr>
        <w:pStyle w:val="ListParagraph"/>
        <w:numPr>
          <w:ilvl w:val="0"/>
          <w:numId w:val="13"/>
        </w:numPr>
        <w:autoSpaceDE w:val="0"/>
        <w:autoSpaceDN w:val="0"/>
        <w:adjustRightInd w:val="0"/>
        <w:spacing w:after="240" w:line="360" w:lineRule="auto"/>
        <w:ind w:left="851" w:hanging="284"/>
        <w:contextualSpacing w:val="0"/>
        <w:jc w:val="both"/>
        <w:rPr>
          <w:rFonts w:eastAsiaTheme="minorHAnsi"/>
          <w:szCs w:val="24"/>
          <w:lang w:bidi="hi-IN"/>
        </w:rPr>
      </w:pPr>
      <w:r w:rsidRPr="006F31D7">
        <w:rPr>
          <w:rFonts w:eastAsiaTheme="minorHAnsi"/>
          <w:szCs w:val="24"/>
          <w:lang w:bidi="hi-IN"/>
        </w:rPr>
        <w:lastRenderedPageBreak/>
        <w:t xml:space="preserve">Ensuring routine, works of Switchyard, HT&amp;LT Switch Gear &amp; Distribution Systems. </w:t>
      </w:r>
    </w:p>
    <w:p w:rsidR="00254892" w:rsidRPr="006F31D7" w:rsidRDefault="00254892" w:rsidP="00EB39F4">
      <w:pPr>
        <w:pStyle w:val="ListParagraph"/>
        <w:numPr>
          <w:ilvl w:val="0"/>
          <w:numId w:val="84"/>
        </w:numPr>
        <w:autoSpaceDE w:val="0"/>
        <w:autoSpaceDN w:val="0"/>
        <w:adjustRightInd w:val="0"/>
        <w:spacing w:after="120" w:line="360" w:lineRule="auto"/>
        <w:ind w:left="567" w:hanging="567"/>
        <w:contextualSpacing w:val="0"/>
        <w:rPr>
          <w:rFonts w:eastAsiaTheme="minorHAnsi"/>
          <w:szCs w:val="24"/>
          <w:lang w:bidi="hi-IN"/>
        </w:rPr>
      </w:pPr>
      <w:r w:rsidRPr="006F31D7">
        <w:rPr>
          <w:rFonts w:eastAsiaTheme="minorHAnsi"/>
          <w:b/>
          <w:bCs/>
          <w:szCs w:val="24"/>
          <w:lang w:bidi="hi-IN"/>
        </w:rPr>
        <w:t>Operation</w:t>
      </w:r>
      <w:r w:rsidR="00E474E9" w:rsidRPr="006F31D7">
        <w:rPr>
          <w:rFonts w:eastAsiaTheme="minorHAnsi"/>
          <w:b/>
          <w:bCs/>
          <w:szCs w:val="24"/>
          <w:lang w:bidi="hi-IN"/>
        </w:rPr>
        <w:t xml:space="preserve">s </w:t>
      </w:r>
      <w:r w:rsidRPr="006F31D7">
        <w:rPr>
          <w:rFonts w:eastAsiaTheme="minorHAnsi"/>
          <w:b/>
          <w:bCs/>
          <w:szCs w:val="24"/>
          <w:lang w:bidi="hi-IN"/>
        </w:rPr>
        <w:t xml:space="preserve"> of 11 </w:t>
      </w:r>
      <w:r w:rsidR="001344A3" w:rsidRPr="006F31D7">
        <w:rPr>
          <w:rFonts w:eastAsiaTheme="minorHAnsi"/>
          <w:b/>
          <w:bCs/>
          <w:szCs w:val="24"/>
          <w:lang w:bidi="hi-IN"/>
        </w:rPr>
        <w:t>k</w:t>
      </w:r>
      <w:r w:rsidRPr="006F31D7">
        <w:rPr>
          <w:rFonts w:eastAsiaTheme="minorHAnsi"/>
          <w:b/>
          <w:bCs/>
          <w:szCs w:val="24"/>
          <w:lang w:bidi="hi-IN"/>
        </w:rPr>
        <w:t xml:space="preserve">V (HT) </w:t>
      </w:r>
    </w:p>
    <w:p w:rsidR="00254892" w:rsidRPr="006F31D7" w:rsidRDefault="00254892" w:rsidP="001C4BA1">
      <w:pPr>
        <w:pStyle w:val="ListParagraph"/>
        <w:numPr>
          <w:ilvl w:val="0"/>
          <w:numId w:val="14"/>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Switching ON and OFF of any feeder as and when required for maintenance and emergency purposes. </w:t>
      </w:r>
    </w:p>
    <w:p w:rsidR="00254892" w:rsidRPr="006F31D7" w:rsidRDefault="00254892" w:rsidP="001C4BA1">
      <w:pPr>
        <w:pStyle w:val="ListParagraph"/>
        <w:numPr>
          <w:ilvl w:val="0"/>
          <w:numId w:val="14"/>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Switching ON and OFF </w:t>
      </w:r>
      <w:r w:rsidR="001344A3" w:rsidRPr="006F31D7">
        <w:rPr>
          <w:rFonts w:eastAsiaTheme="minorHAnsi"/>
          <w:szCs w:val="24"/>
          <w:lang w:bidi="hi-IN"/>
        </w:rPr>
        <w:t xml:space="preserve">of </w:t>
      </w:r>
      <w:r w:rsidRPr="006F31D7">
        <w:rPr>
          <w:rFonts w:eastAsiaTheme="minorHAnsi"/>
          <w:szCs w:val="24"/>
          <w:lang w:bidi="hi-IN"/>
        </w:rPr>
        <w:t xml:space="preserve">power supply to any consumer as and when required. </w:t>
      </w:r>
    </w:p>
    <w:p w:rsidR="00254892" w:rsidRPr="006F31D7" w:rsidRDefault="00254892" w:rsidP="001C4BA1">
      <w:pPr>
        <w:pStyle w:val="ListParagraph"/>
        <w:numPr>
          <w:ilvl w:val="0"/>
          <w:numId w:val="14"/>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Cleaning / maintaining neatness of all HT yards and LT rooms in the </w:t>
      </w:r>
      <w:r w:rsidR="00301E0C" w:rsidRPr="006F31D7">
        <w:rPr>
          <w:rFonts w:eastAsiaTheme="minorHAnsi"/>
          <w:szCs w:val="24"/>
          <w:lang w:bidi="hi-IN"/>
        </w:rPr>
        <w:t>Sub-stations</w:t>
      </w:r>
      <w:r w:rsidRPr="006F31D7">
        <w:rPr>
          <w:rFonts w:eastAsiaTheme="minorHAnsi"/>
          <w:szCs w:val="24"/>
          <w:lang w:bidi="hi-IN"/>
        </w:rPr>
        <w:t xml:space="preserve">. </w:t>
      </w:r>
    </w:p>
    <w:p w:rsidR="00254892" w:rsidRPr="006F31D7" w:rsidRDefault="00B46539" w:rsidP="001C4BA1">
      <w:pPr>
        <w:pStyle w:val="ListParagraph"/>
        <w:numPr>
          <w:ilvl w:val="0"/>
          <w:numId w:val="14"/>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Observance for any </w:t>
      </w:r>
      <w:r w:rsidR="00254892" w:rsidRPr="006F31D7">
        <w:rPr>
          <w:rFonts w:eastAsiaTheme="minorHAnsi"/>
          <w:szCs w:val="24"/>
          <w:lang w:bidi="hi-IN"/>
        </w:rPr>
        <w:t xml:space="preserve">defective </w:t>
      </w:r>
      <w:r w:rsidR="001344A3" w:rsidRPr="006F31D7">
        <w:rPr>
          <w:rFonts w:eastAsiaTheme="minorHAnsi"/>
          <w:szCs w:val="24"/>
          <w:lang w:bidi="hi-IN"/>
        </w:rPr>
        <w:t>I</w:t>
      </w:r>
      <w:r w:rsidR="00254892" w:rsidRPr="006F31D7">
        <w:rPr>
          <w:rFonts w:eastAsiaTheme="minorHAnsi"/>
          <w:szCs w:val="24"/>
          <w:lang w:bidi="hi-IN"/>
        </w:rPr>
        <w:t xml:space="preserve">nsulators, </w:t>
      </w:r>
      <w:r w:rsidR="001344A3" w:rsidRPr="006F31D7">
        <w:rPr>
          <w:rFonts w:eastAsiaTheme="minorHAnsi"/>
          <w:szCs w:val="24"/>
          <w:lang w:bidi="hi-IN"/>
        </w:rPr>
        <w:t>L</w:t>
      </w:r>
      <w:r w:rsidR="00254892" w:rsidRPr="006F31D7">
        <w:rPr>
          <w:rFonts w:eastAsiaTheme="minorHAnsi"/>
          <w:szCs w:val="24"/>
          <w:lang w:bidi="hi-IN"/>
        </w:rPr>
        <w:t xml:space="preserve">ightning </w:t>
      </w:r>
      <w:r w:rsidR="001344A3" w:rsidRPr="006F31D7">
        <w:rPr>
          <w:rFonts w:eastAsiaTheme="minorHAnsi"/>
          <w:szCs w:val="24"/>
          <w:lang w:bidi="hi-IN"/>
        </w:rPr>
        <w:t>A</w:t>
      </w:r>
      <w:r w:rsidR="00254892" w:rsidRPr="006F31D7">
        <w:rPr>
          <w:rFonts w:eastAsiaTheme="minorHAnsi"/>
          <w:szCs w:val="24"/>
          <w:lang w:bidi="hi-IN"/>
        </w:rPr>
        <w:t xml:space="preserve">rrestors, </w:t>
      </w:r>
      <w:r w:rsidR="001344A3" w:rsidRPr="006F31D7">
        <w:rPr>
          <w:rFonts w:eastAsiaTheme="minorHAnsi"/>
          <w:szCs w:val="24"/>
          <w:lang w:bidi="hi-IN"/>
        </w:rPr>
        <w:t>C</w:t>
      </w:r>
      <w:r w:rsidR="00254892" w:rsidRPr="006F31D7">
        <w:rPr>
          <w:rFonts w:eastAsiaTheme="minorHAnsi"/>
          <w:szCs w:val="24"/>
          <w:lang w:bidi="hi-IN"/>
        </w:rPr>
        <w:t xml:space="preserve">ables, </w:t>
      </w:r>
      <w:r w:rsidR="001344A3" w:rsidRPr="006F31D7">
        <w:rPr>
          <w:rFonts w:eastAsiaTheme="minorHAnsi"/>
          <w:szCs w:val="24"/>
          <w:lang w:bidi="hi-IN"/>
        </w:rPr>
        <w:t>T</w:t>
      </w:r>
      <w:r w:rsidR="00254892" w:rsidRPr="006F31D7">
        <w:rPr>
          <w:rFonts w:eastAsiaTheme="minorHAnsi"/>
          <w:szCs w:val="24"/>
          <w:lang w:bidi="hi-IN"/>
        </w:rPr>
        <w:t xml:space="preserve">ransformers, AB </w:t>
      </w:r>
      <w:r w:rsidR="001344A3" w:rsidRPr="006F31D7">
        <w:rPr>
          <w:rFonts w:eastAsiaTheme="minorHAnsi"/>
          <w:szCs w:val="24"/>
          <w:lang w:bidi="hi-IN"/>
        </w:rPr>
        <w:t>S</w:t>
      </w:r>
      <w:r w:rsidR="00254892" w:rsidRPr="006F31D7">
        <w:rPr>
          <w:rFonts w:eastAsiaTheme="minorHAnsi"/>
          <w:szCs w:val="24"/>
          <w:lang w:bidi="hi-IN"/>
        </w:rPr>
        <w:t xml:space="preserve">witches, </w:t>
      </w:r>
      <w:r w:rsidR="001344A3" w:rsidRPr="006F31D7">
        <w:rPr>
          <w:rFonts w:eastAsiaTheme="minorHAnsi"/>
          <w:szCs w:val="24"/>
          <w:lang w:bidi="hi-IN"/>
        </w:rPr>
        <w:t>T</w:t>
      </w:r>
      <w:r w:rsidR="00254892" w:rsidRPr="006F31D7">
        <w:rPr>
          <w:rFonts w:eastAsiaTheme="minorHAnsi"/>
          <w:szCs w:val="24"/>
          <w:lang w:bidi="hi-IN"/>
        </w:rPr>
        <w:t xml:space="preserve">ransformer </w:t>
      </w:r>
      <w:r w:rsidR="001344A3" w:rsidRPr="006F31D7">
        <w:rPr>
          <w:rFonts w:eastAsiaTheme="minorHAnsi"/>
          <w:szCs w:val="24"/>
          <w:lang w:bidi="hi-IN"/>
        </w:rPr>
        <w:t>O</w:t>
      </w:r>
      <w:r w:rsidR="00254892" w:rsidRPr="006F31D7">
        <w:rPr>
          <w:rFonts w:eastAsiaTheme="minorHAnsi"/>
          <w:szCs w:val="24"/>
          <w:lang w:bidi="hi-IN"/>
        </w:rPr>
        <w:t>il, RMUs, Feeder Cubicles, Distribution Panels, Metering cubicles etc</w:t>
      </w:r>
      <w:r w:rsidR="008561B6" w:rsidRPr="006F31D7">
        <w:rPr>
          <w:rFonts w:eastAsiaTheme="minorHAnsi"/>
          <w:szCs w:val="24"/>
          <w:lang w:bidi="hi-IN"/>
        </w:rPr>
        <w:t>.,</w:t>
      </w:r>
      <w:r w:rsidRPr="006F31D7">
        <w:rPr>
          <w:rFonts w:eastAsiaTheme="minorHAnsi"/>
          <w:szCs w:val="24"/>
          <w:lang w:bidi="hi-IN"/>
        </w:rPr>
        <w:t xml:space="preserve"> and informing the same to KPTCL staff</w:t>
      </w:r>
      <w:r w:rsidR="00254892" w:rsidRPr="006F31D7">
        <w:rPr>
          <w:rFonts w:eastAsiaTheme="minorHAnsi"/>
          <w:szCs w:val="24"/>
          <w:lang w:bidi="hi-IN"/>
        </w:rPr>
        <w:t xml:space="preserve">. </w:t>
      </w:r>
    </w:p>
    <w:p w:rsidR="00254892" w:rsidRPr="006F31D7" w:rsidRDefault="00254892" w:rsidP="001C4BA1">
      <w:pPr>
        <w:pStyle w:val="ListParagraph"/>
        <w:numPr>
          <w:ilvl w:val="0"/>
          <w:numId w:val="14"/>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Attending the faults and restoration of</w:t>
      </w:r>
      <w:r w:rsidR="00B46539" w:rsidRPr="006F31D7">
        <w:rPr>
          <w:rFonts w:eastAsiaTheme="minorHAnsi"/>
          <w:szCs w:val="24"/>
          <w:lang w:bidi="hi-IN"/>
        </w:rPr>
        <w:t xml:space="preserve"> power supply without delay.</w:t>
      </w:r>
    </w:p>
    <w:p w:rsidR="00254892" w:rsidRPr="006F31D7" w:rsidRDefault="00254892" w:rsidP="001C4BA1">
      <w:pPr>
        <w:pStyle w:val="ListParagraph"/>
        <w:numPr>
          <w:ilvl w:val="0"/>
          <w:numId w:val="14"/>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Switching ON and OFF of controlling switch gear at the premises. </w:t>
      </w:r>
    </w:p>
    <w:p w:rsidR="00254892" w:rsidRPr="006F31D7" w:rsidRDefault="00254892" w:rsidP="001C4BA1">
      <w:pPr>
        <w:pStyle w:val="ListParagraph"/>
        <w:numPr>
          <w:ilvl w:val="0"/>
          <w:numId w:val="14"/>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To attend any power failure/defect calls of consumers to the satisfaction of the consumers. </w:t>
      </w:r>
    </w:p>
    <w:p w:rsidR="00254892" w:rsidRPr="006F31D7" w:rsidRDefault="00254892" w:rsidP="001C4BA1">
      <w:pPr>
        <w:pStyle w:val="ListParagraph"/>
        <w:numPr>
          <w:ilvl w:val="0"/>
          <w:numId w:val="14"/>
        </w:numPr>
        <w:autoSpaceDE w:val="0"/>
        <w:autoSpaceDN w:val="0"/>
        <w:adjustRightInd w:val="0"/>
        <w:spacing w:after="80" w:line="360" w:lineRule="auto"/>
        <w:ind w:left="851" w:hanging="284"/>
        <w:contextualSpacing w:val="0"/>
        <w:jc w:val="both"/>
        <w:rPr>
          <w:rFonts w:eastAsiaTheme="minorHAnsi"/>
          <w:szCs w:val="24"/>
          <w:lang w:bidi="hi-IN"/>
        </w:rPr>
      </w:pPr>
      <w:r w:rsidRPr="006F31D7">
        <w:rPr>
          <w:rFonts w:eastAsiaTheme="minorHAnsi"/>
          <w:szCs w:val="24"/>
          <w:lang w:bidi="hi-IN"/>
        </w:rPr>
        <w:t xml:space="preserve">To maintain a record of operations and </w:t>
      </w:r>
      <w:r w:rsidR="002D0834" w:rsidRPr="006F31D7">
        <w:rPr>
          <w:rFonts w:eastAsiaTheme="minorHAnsi"/>
          <w:szCs w:val="24"/>
          <w:lang w:bidi="hi-IN"/>
        </w:rPr>
        <w:t>minor maintenance</w:t>
      </w:r>
      <w:r w:rsidRPr="006F31D7">
        <w:rPr>
          <w:rFonts w:eastAsiaTheme="minorHAnsi"/>
          <w:szCs w:val="24"/>
          <w:lang w:bidi="hi-IN"/>
        </w:rPr>
        <w:t xml:space="preserve"> of HT/LT service connections. </w:t>
      </w:r>
    </w:p>
    <w:p w:rsidR="00254892" w:rsidRPr="006F31D7" w:rsidRDefault="00254892" w:rsidP="001C4BA1">
      <w:pPr>
        <w:pStyle w:val="ListParagraph"/>
        <w:numPr>
          <w:ilvl w:val="0"/>
          <w:numId w:val="14"/>
        </w:numPr>
        <w:autoSpaceDE w:val="0"/>
        <w:autoSpaceDN w:val="0"/>
        <w:adjustRightInd w:val="0"/>
        <w:spacing w:after="360" w:line="360" w:lineRule="auto"/>
        <w:ind w:left="851" w:hanging="284"/>
        <w:contextualSpacing w:val="0"/>
        <w:jc w:val="both"/>
        <w:rPr>
          <w:rFonts w:eastAsiaTheme="minorHAnsi"/>
          <w:szCs w:val="24"/>
          <w:lang w:bidi="hi-IN"/>
        </w:rPr>
      </w:pPr>
      <w:r w:rsidRPr="006F31D7">
        <w:rPr>
          <w:rFonts w:eastAsiaTheme="minorHAnsi"/>
          <w:szCs w:val="24"/>
          <w:lang w:bidi="hi-IN"/>
        </w:rPr>
        <w:t xml:space="preserve">To maintain additional records as required by KPTCL complying with the directions of KERC Inspectorate. </w:t>
      </w:r>
    </w:p>
    <w:p w:rsidR="00254892" w:rsidRPr="006F31D7" w:rsidRDefault="00254892" w:rsidP="00A61DAB">
      <w:pPr>
        <w:spacing w:after="200" w:line="276" w:lineRule="auto"/>
        <w:jc w:val="center"/>
        <w:rPr>
          <w:rFonts w:eastAsiaTheme="minorHAnsi"/>
          <w:b/>
          <w:bCs/>
          <w:szCs w:val="24"/>
          <w:lang w:bidi="hi-IN"/>
        </w:rPr>
      </w:pPr>
      <w:r w:rsidRPr="006F31D7">
        <w:rPr>
          <w:rFonts w:eastAsiaTheme="minorHAnsi"/>
          <w:b/>
          <w:bCs/>
          <w:szCs w:val="24"/>
          <w:lang w:bidi="hi-IN"/>
        </w:rPr>
        <w:t>TECHNICAL AND GENERAL SPECIFICATIONS</w:t>
      </w:r>
    </w:p>
    <w:p w:rsidR="00254892" w:rsidRPr="006F31D7" w:rsidRDefault="00180094" w:rsidP="00EB39F4">
      <w:pPr>
        <w:pStyle w:val="ListParagraph"/>
        <w:numPr>
          <w:ilvl w:val="0"/>
          <w:numId w:val="84"/>
        </w:numPr>
        <w:autoSpaceDE w:val="0"/>
        <w:autoSpaceDN w:val="0"/>
        <w:adjustRightInd w:val="0"/>
        <w:spacing w:after="120" w:line="360" w:lineRule="auto"/>
        <w:ind w:left="426" w:hanging="426"/>
        <w:contextualSpacing w:val="0"/>
        <w:rPr>
          <w:rFonts w:eastAsiaTheme="minorHAnsi"/>
          <w:szCs w:val="24"/>
          <w:lang w:bidi="hi-IN"/>
        </w:rPr>
      </w:pPr>
      <w:r w:rsidRPr="006F31D7">
        <w:rPr>
          <w:rFonts w:eastAsiaTheme="minorHAnsi"/>
          <w:b/>
          <w:bCs/>
          <w:szCs w:val="24"/>
          <w:lang w:bidi="hi-IN"/>
        </w:rPr>
        <w:t>TOOLS &amp; TACKLES:</w:t>
      </w:r>
    </w:p>
    <w:p w:rsidR="001D6393" w:rsidRPr="006F31D7" w:rsidRDefault="00254892" w:rsidP="00EB39F4">
      <w:pPr>
        <w:pStyle w:val="ListParagraph"/>
        <w:numPr>
          <w:ilvl w:val="1"/>
          <w:numId w:val="84"/>
        </w:numPr>
        <w:autoSpaceDE w:val="0"/>
        <w:autoSpaceDN w:val="0"/>
        <w:adjustRightInd w:val="0"/>
        <w:spacing w:after="200" w:line="360" w:lineRule="auto"/>
        <w:ind w:left="425" w:hanging="425"/>
        <w:contextualSpacing w:val="0"/>
        <w:jc w:val="both"/>
        <w:rPr>
          <w:rFonts w:eastAsiaTheme="minorHAnsi"/>
          <w:szCs w:val="24"/>
          <w:lang w:bidi="hi-IN"/>
        </w:rPr>
      </w:pPr>
      <w:r w:rsidRPr="006F31D7">
        <w:rPr>
          <w:rFonts w:eastAsiaTheme="minorHAnsi"/>
          <w:szCs w:val="24"/>
          <w:lang w:bidi="hi-IN"/>
        </w:rPr>
        <w:t xml:space="preserve">All tools and tackles required for the safe and satisfactory operation and </w:t>
      </w:r>
      <w:r w:rsidR="002D0834" w:rsidRPr="006F31D7">
        <w:rPr>
          <w:rFonts w:eastAsiaTheme="minorHAnsi"/>
          <w:szCs w:val="24"/>
          <w:lang w:bidi="hi-IN"/>
        </w:rPr>
        <w:t>minor maintenance</w:t>
      </w:r>
      <w:r w:rsidRPr="006F31D7">
        <w:rPr>
          <w:rFonts w:eastAsiaTheme="minorHAnsi"/>
          <w:szCs w:val="24"/>
          <w:lang w:bidi="hi-IN"/>
        </w:rPr>
        <w:t xml:space="preserve"> including preventive and break down maintenance of the </w:t>
      </w:r>
      <w:r w:rsidR="00947662" w:rsidRPr="006F31D7">
        <w:rPr>
          <w:rFonts w:eastAsiaTheme="minorHAnsi"/>
          <w:szCs w:val="24"/>
          <w:lang w:bidi="hi-IN"/>
        </w:rPr>
        <w:t>Sub-station</w:t>
      </w:r>
      <w:r w:rsidRPr="006F31D7">
        <w:rPr>
          <w:rFonts w:eastAsiaTheme="minorHAnsi"/>
          <w:szCs w:val="24"/>
          <w:lang w:bidi="hi-IN"/>
        </w:rPr>
        <w:t xml:space="preserve"> and related equipment shall be provided by the </w:t>
      </w:r>
      <w:r w:rsidR="00CE3625" w:rsidRPr="006F31D7">
        <w:rPr>
          <w:snapToGrid w:val="0"/>
          <w:szCs w:val="24"/>
        </w:rPr>
        <w:t>tenderer</w:t>
      </w:r>
      <w:r w:rsidR="00F6477D" w:rsidRPr="006F31D7">
        <w:rPr>
          <w:rFonts w:eastAsiaTheme="minorHAnsi"/>
          <w:szCs w:val="24"/>
          <w:lang w:bidi="hi-IN"/>
        </w:rPr>
        <w:t>. In case the tools &amp; tackles are not provided by the tenderer, the cost towards the same shall be deducted.</w:t>
      </w:r>
    </w:p>
    <w:p w:rsidR="00254892" w:rsidRPr="006F31D7" w:rsidRDefault="00254892" w:rsidP="00EB39F4">
      <w:pPr>
        <w:pStyle w:val="ListParagraph"/>
        <w:numPr>
          <w:ilvl w:val="1"/>
          <w:numId w:val="84"/>
        </w:numPr>
        <w:autoSpaceDE w:val="0"/>
        <w:autoSpaceDN w:val="0"/>
        <w:adjustRightInd w:val="0"/>
        <w:spacing w:after="120" w:line="360" w:lineRule="auto"/>
        <w:ind w:left="425" w:hanging="425"/>
        <w:contextualSpacing w:val="0"/>
        <w:jc w:val="both"/>
        <w:rPr>
          <w:rFonts w:eastAsiaTheme="minorHAnsi"/>
          <w:szCs w:val="24"/>
          <w:lang w:bidi="hi-IN"/>
        </w:rPr>
      </w:pPr>
      <w:r w:rsidRPr="006F31D7">
        <w:rPr>
          <w:rFonts w:eastAsiaTheme="minorHAnsi"/>
          <w:szCs w:val="24"/>
          <w:lang w:bidi="hi-IN"/>
        </w:rPr>
        <w:t xml:space="preserve">The </w:t>
      </w:r>
      <w:r w:rsidR="00D97636" w:rsidRPr="006F31D7">
        <w:rPr>
          <w:rFonts w:eastAsiaTheme="minorHAnsi"/>
          <w:szCs w:val="24"/>
          <w:lang w:bidi="hi-IN"/>
        </w:rPr>
        <w:t xml:space="preserve">following </w:t>
      </w:r>
      <w:r w:rsidRPr="006F31D7">
        <w:rPr>
          <w:rFonts w:eastAsiaTheme="minorHAnsi"/>
          <w:szCs w:val="24"/>
          <w:lang w:bidi="hi-IN"/>
        </w:rPr>
        <w:t>tools and tackles</w:t>
      </w:r>
      <w:r w:rsidR="0038178D">
        <w:rPr>
          <w:rFonts w:eastAsiaTheme="minorHAnsi"/>
          <w:szCs w:val="24"/>
          <w:lang w:bidi="hi-IN"/>
        </w:rPr>
        <w:t xml:space="preserve"> </w:t>
      </w:r>
      <w:r w:rsidR="0081103A" w:rsidRPr="006F31D7">
        <w:rPr>
          <w:rFonts w:eastAsiaTheme="minorHAnsi"/>
          <w:szCs w:val="24"/>
          <w:lang w:bidi="hi-IN"/>
        </w:rPr>
        <w:t>ha</w:t>
      </w:r>
      <w:r w:rsidR="00AE7460" w:rsidRPr="006F31D7">
        <w:rPr>
          <w:rFonts w:eastAsiaTheme="minorHAnsi"/>
          <w:szCs w:val="24"/>
          <w:lang w:bidi="hi-IN"/>
        </w:rPr>
        <w:t>ve</w:t>
      </w:r>
      <w:r w:rsidR="0081103A" w:rsidRPr="006F31D7">
        <w:rPr>
          <w:rFonts w:eastAsiaTheme="minorHAnsi"/>
          <w:szCs w:val="24"/>
          <w:lang w:bidi="hi-IN"/>
        </w:rPr>
        <w:t xml:space="preserve"> to</w:t>
      </w:r>
      <w:r w:rsidR="001D6393" w:rsidRPr="006F31D7">
        <w:rPr>
          <w:rFonts w:eastAsiaTheme="minorHAnsi"/>
          <w:szCs w:val="24"/>
          <w:lang w:bidi="hi-IN"/>
        </w:rPr>
        <w:t xml:space="preserve"> be provided by</w:t>
      </w:r>
      <w:r w:rsidR="001344A3" w:rsidRPr="006F31D7">
        <w:rPr>
          <w:rFonts w:eastAsiaTheme="minorHAnsi"/>
          <w:szCs w:val="24"/>
          <w:lang w:bidi="hi-IN"/>
        </w:rPr>
        <w:t xml:space="preserve"> the</w:t>
      </w:r>
      <w:r w:rsidR="0038178D">
        <w:rPr>
          <w:rFonts w:eastAsiaTheme="minorHAnsi"/>
          <w:szCs w:val="24"/>
          <w:lang w:bidi="hi-IN"/>
        </w:rPr>
        <w:t xml:space="preserve"> </w:t>
      </w:r>
      <w:r w:rsidR="00CE3625" w:rsidRPr="006F31D7">
        <w:rPr>
          <w:snapToGrid w:val="0"/>
          <w:szCs w:val="24"/>
        </w:rPr>
        <w:t>tenderer</w:t>
      </w:r>
      <w:r w:rsidR="0081103A" w:rsidRPr="006F31D7">
        <w:rPr>
          <w:rFonts w:eastAsiaTheme="minorHAnsi"/>
          <w:szCs w:val="24"/>
          <w:lang w:bidi="hi-IN"/>
        </w:rPr>
        <w:t>.</w:t>
      </w:r>
      <w:r w:rsidR="009D0BEF">
        <w:rPr>
          <w:rFonts w:eastAsiaTheme="minorHAnsi"/>
          <w:szCs w:val="24"/>
          <w:lang w:bidi="hi-IN"/>
        </w:rPr>
        <w:t xml:space="preserve"> </w:t>
      </w:r>
      <w:r w:rsidR="001344A3" w:rsidRPr="006F31D7">
        <w:rPr>
          <w:rFonts w:eastAsiaTheme="minorHAnsi"/>
          <w:szCs w:val="24"/>
          <w:lang w:bidi="hi-IN"/>
        </w:rPr>
        <w:t>C</w:t>
      </w:r>
      <w:r w:rsidR="00D97636" w:rsidRPr="006F31D7">
        <w:rPr>
          <w:rFonts w:eastAsiaTheme="minorHAnsi"/>
          <w:szCs w:val="24"/>
          <w:lang w:bidi="hi-IN"/>
        </w:rPr>
        <w:t xml:space="preserve">areful maintenance and management of these tools will be the responsibility of the </w:t>
      </w:r>
      <w:r w:rsidR="000F4C95" w:rsidRPr="006F31D7">
        <w:rPr>
          <w:rFonts w:eastAsiaTheme="minorHAnsi"/>
          <w:szCs w:val="24"/>
          <w:lang w:bidi="hi-IN"/>
        </w:rPr>
        <w:t>tenderer</w:t>
      </w:r>
      <w:r w:rsidR="00D97636" w:rsidRPr="006F31D7">
        <w:rPr>
          <w:rFonts w:eastAsiaTheme="minorHAnsi"/>
          <w:szCs w:val="24"/>
          <w:lang w:bidi="hi-IN"/>
        </w:rPr>
        <w:t>.</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 xml:space="preserve">Set of Discharge rods (Minimum Six nos.) </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lastRenderedPageBreak/>
        <w:t xml:space="preserve">Complete set of all sizes double ended, Ring, Tubular &amp; Box Spanners </w:t>
      </w:r>
      <w:r w:rsidR="00310F9F" w:rsidRPr="006F31D7">
        <w:rPr>
          <w:rFonts w:eastAsiaTheme="minorHAnsi"/>
          <w:szCs w:val="24"/>
          <w:lang w:bidi="hi-IN"/>
        </w:rPr>
        <w:t>-</w:t>
      </w:r>
      <w:r w:rsidRPr="006F31D7">
        <w:rPr>
          <w:rFonts w:eastAsiaTheme="minorHAnsi"/>
          <w:szCs w:val="24"/>
          <w:lang w:bidi="hi-IN"/>
        </w:rPr>
        <w:t xml:space="preserve"> 2 sets. </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 xml:space="preserve">Complete set of all sizes of screw drivers -2 sets </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 xml:space="preserve">Complete Tool Box -2 nos. </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 xml:space="preserve">Minimum two sets of heavy duty </w:t>
      </w:r>
      <w:r w:rsidR="00191883" w:rsidRPr="006F31D7">
        <w:rPr>
          <w:rFonts w:eastAsiaTheme="minorHAnsi"/>
          <w:szCs w:val="24"/>
          <w:lang w:bidi="hi-IN"/>
        </w:rPr>
        <w:t xml:space="preserve">Rubber </w:t>
      </w:r>
      <w:r w:rsidRPr="006F31D7">
        <w:rPr>
          <w:rFonts w:eastAsiaTheme="minorHAnsi"/>
          <w:szCs w:val="24"/>
          <w:lang w:bidi="hi-IN"/>
        </w:rPr>
        <w:t>hand gloves of highest voltage rating available in the market</w:t>
      </w:r>
      <w:r w:rsidR="004A3604" w:rsidRPr="006F31D7">
        <w:rPr>
          <w:rFonts w:eastAsiaTheme="minorHAnsi"/>
          <w:szCs w:val="24"/>
          <w:lang w:bidi="hi-IN"/>
        </w:rPr>
        <w:t xml:space="preserve"> -</w:t>
      </w:r>
      <w:r w:rsidRPr="006F31D7">
        <w:rPr>
          <w:rFonts w:eastAsiaTheme="minorHAnsi"/>
          <w:szCs w:val="24"/>
          <w:lang w:bidi="hi-IN"/>
        </w:rPr>
        <w:t xml:space="preserve"> 6 </w:t>
      </w:r>
      <w:r w:rsidR="001344A3" w:rsidRPr="006F31D7">
        <w:rPr>
          <w:rFonts w:eastAsiaTheme="minorHAnsi"/>
          <w:szCs w:val="24"/>
          <w:lang w:bidi="hi-IN"/>
        </w:rPr>
        <w:t>n</w:t>
      </w:r>
      <w:r w:rsidR="004A3604" w:rsidRPr="006F31D7">
        <w:rPr>
          <w:rFonts w:eastAsiaTheme="minorHAnsi"/>
          <w:szCs w:val="24"/>
          <w:lang w:bidi="hi-IN"/>
        </w:rPr>
        <w:t>os. Helmets -</w:t>
      </w:r>
      <w:r w:rsidRPr="006F31D7">
        <w:rPr>
          <w:rFonts w:eastAsiaTheme="minorHAnsi"/>
          <w:szCs w:val="24"/>
          <w:lang w:bidi="hi-IN"/>
        </w:rPr>
        <w:t xml:space="preserve"> 6 n</w:t>
      </w:r>
      <w:r w:rsidR="008F5974" w:rsidRPr="006F31D7">
        <w:rPr>
          <w:rFonts w:eastAsiaTheme="minorHAnsi"/>
          <w:szCs w:val="24"/>
          <w:lang w:bidi="hi-IN"/>
        </w:rPr>
        <w:t>os. safety belts &amp; Safety shoes.</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 xml:space="preserve">2 </w:t>
      </w:r>
      <w:r w:rsidR="00E40965" w:rsidRPr="006F31D7">
        <w:rPr>
          <w:rFonts w:eastAsiaTheme="minorHAnsi"/>
          <w:szCs w:val="24"/>
          <w:lang w:bidi="hi-IN"/>
        </w:rPr>
        <w:t>n</w:t>
      </w:r>
      <w:r w:rsidRPr="006F31D7">
        <w:rPr>
          <w:rFonts w:eastAsiaTheme="minorHAnsi"/>
          <w:szCs w:val="24"/>
          <w:lang w:bidi="hi-IN"/>
        </w:rPr>
        <w:t>os. of heavy duty dry cell or rechargeable (without acid) torches</w:t>
      </w:r>
      <w:r w:rsidR="00CB6E0F" w:rsidRPr="006F31D7">
        <w:rPr>
          <w:rFonts w:eastAsiaTheme="minorHAnsi"/>
          <w:szCs w:val="24"/>
          <w:lang w:bidi="hi-IN"/>
        </w:rPr>
        <w:t>(Visibility 50 feet)</w:t>
      </w:r>
      <w:r w:rsidRPr="006F31D7">
        <w:rPr>
          <w:rFonts w:eastAsiaTheme="minorHAnsi"/>
          <w:szCs w:val="24"/>
          <w:lang w:bidi="hi-IN"/>
        </w:rPr>
        <w:t xml:space="preserve">. </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Rain coats and gum boots</w:t>
      </w:r>
      <w:r w:rsidR="0038178D">
        <w:rPr>
          <w:rFonts w:eastAsiaTheme="minorHAnsi"/>
          <w:szCs w:val="24"/>
          <w:lang w:bidi="hi-IN"/>
        </w:rPr>
        <w:t xml:space="preserve"> </w:t>
      </w:r>
      <w:r w:rsidRPr="006F31D7">
        <w:rPr>
          <w:rFonts w:eastAsiaTheme="minorHAnsi"/>
          <w:szCs w:val="24"/>
          <w:lang w:bidi="hi-IN"/>
        </w:rPr>
        <w:t xml:space="preserve">as required. </w:t>
      </w:r>
    </w:p>
    <w:p w:rsidR="00254892" w:rsidRPr="006F31D7" w:rsidRDefault="00E40965"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First aid box.</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 xml:space="preserve">1 </w:t>
      </w:r>
      <w:r w:rsidR="001344A3" w:rsidRPr="006F31D7">
        <w:rPr>
          <w:rFonts w:eastAsiaTheme="minorHAnsi"/>
          <w:szCs w:val="24"/>
          <w:lang w:bidi="hi-IN"/>
        </w:rPr>
        <w:t>n</w:t>
      </w:r>
      <w:r w:rsidRPr="006F31D7">
        <w:rPr>
          <w:rFonts w:eastAsiaTheme="minorHAnsi"/>
          <w:szCs w:val="24"/>
          <w:lang w:bidi="hi-IN"/>
        </w:rPr>
        <w:t>o. Insulation tester 5 kV capacity</w:t>
      </w:r>
      <w:r w:rsidR="005E5E9E" w:rsidRPr="006F31D7">
        <w:rPr>
          <w:rFonts w:eastAsiaTheme="minorHAnsi"/>
          <w:szCs w:val="24"/>
          <w:lang w:bidi="hi-IN"/>
        </w:rPr>
        <w:t>.</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 xml:space="preserve">1 </w:t>
      </w:r>
      <w:r w:rsidR="001344A3" w:rsidRPr="006F31D7">
        <w:rPr>
          <w:rFonts w:eastAsiaTheme="minorHAnsi"/>
          <w:szCs w:val="24"/>
          <w:lang w:bidi="hi-IN"/>
        </w:rPr>
        <w:t>n</w:t>
      </w:r>
      <w:r w:rsidRPr="006F31D7">
        <w:rPr>
          <w:rFonts w:eastAsiaTheme="minorHAnsi"/>
          <w:szCs w:val="24"/>
          <w:lang w:bidi="hi-IN"/>
        </w:rPr>
        <w:t xml:space="preserve">o. </w:t>
      </w:r>
      <w:r w:rsidR="005E5E9E" w:rsidRPr="006F31D7">
        <w:rPr>
          <w:rFonts w:eastAsiaTheme="minorHAnsi"/>
          <w:szCs w:val="24"/>
          <w:lang w:bidi="hi-IN"/>
        </w:rPr>
        <w:t>Insulation tester 1 kV capacity.</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2 nos. Multi meter Analog &amp; Digital</w:t>
      </w:r>
      <w:r w:rsidR="005E5E9E" w:rsidRPr="006F31D7">
        <w:rPr>
          <w:rFonts w:eastAsiaTheme="minorHAnsi"/>
          <w:szCs w:val="24"/>
          <w:lang w:bidi="hi-IN"/>
        </w:rPr>
        <w:t>.</w:t>
      </w:r>
    </w:p>
    <w:p w:rsidR="00254892" w:rsidRPr="006F31D7" w:rsidRDefault="005E5E9E"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Tong tester.</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Temperature Gun</w:t>
      </w:r>
      <w:r w:rsidR="005E5E9E" w:rsidRPr="006F31D7">
        <w:rPr>
          <w:rFonts w:eastAsiaTheme="minorHAnsi"/>
          <w:szCs w:val="24"/>
          <w:lang w:bidi="hi-IN"/>
        </w:rPr>
        <w:t>.</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 xml:space="preserve">Cable crimping tools of adequate capacity etc. </w:t>
      </w:r>
    </w:p>
    <w:p w:rsidR="00254892" w:rsidRPr="006F31D7" w:rsidRDefault="00254892" w:rsidP="007E2475">
      <w:pPr>
        <w:pStyle w:val="ListParagraph"/>
        <w:numPr>
          <w:ilvl w:val="0"/>
          <w:numId w:val="15"/>
        </w:numPr>
        <w:autoSpaceDE w:val="0"/>
        <w:autoSpaceDN w:val="0"/>
        <w:adjustRightInd w:val="0"/>
        <w:spacing w:line="360" w:lineRule="auto"/>
        <w:ind w:left="1077" w:hanging="357"/>
        <w:contextualSpacing w:val="0"/>
        <w:rPr>
          <w:rFonts w:eastAsiaTheme="minorHAnsi"/>
          <w:szCs w:val="24"/>
          <w:lang w:bidi="hi-IN"/>
        </w:rPr>
      </w:pPr>
      <w:r w:rsidRPr="006F31D7">
        <w:rPr>
          <w:rFonts w:eastAsiaTheme="minorHAnsi"/>
          <w:szCs w:val="24"/>
          <w:lang w:bidi="hi-IN"/>
        </w:rPr>
        <w:t>Extension Power supply boards(</w:t>
      </w:r>
      <w:r w:rsidR="005E5E9E" w:rsidRPr="006F31D7">
        <w:rPr>
          <w:rFonts w:eastAsiaTheme="minorHAnsi"/>
          <w:szCs w:val="24"/>
          <w:lang w:bidi="hi-IN"/>
        </w:rPr>
        <w:t>single phase).</w:t>
      </w:r>
    </w:p>
    <w:p w:rsidR="00254892" w:rsidRPr="006F31D7" w:rsidRDefault="00254892" w:rsidP="003B30E4">
      <w:pPr>
        <w:pStyle w:val="ListParagraph"/>
        <w:numPr>
          <w:ilvl w:val="0"/>
          <w:numId w:val="15"/>
        </w:numPr>
        <w:autoSpaceDE w:val="0"/>
        <w:autoSpaceDN w:val="0"/>
        <w:adjustRightInd w:val="0"/>
        <w:spacing w:after="240" w:line="360" w:lineRule="auto"/>
        <w:ind w:left="1077" w:hanging="357"/>
        <w:contextualSpacing w:val="0"/>
        <w:rPr>
          <w:rFonts w:eastAsiaTheme="minorHAnsi"/>
          <w:szCs w:val="24"/>
          <w:lang w:bidi="hi-IN"/>
        </w:rPr>
      </w:pPr>
      <w:r w:rsidRPr="006F31D7">
        <w:rPr>
          <w:rFonts w:eastAsiaTheme="minorHAnsi"/>
          <w:szCs w:val="24"/>
          <w:lang w:bidi="hi-IN"/>
        </w:rPr>
        <w:t>Phase Sequence meters</w:t>
      </w:r>
      <w:r w:rsidR="005E5E9E" w:rsidRPr="006F31D7">
        <w:rPr>
          <w:rFonts w:eastAsiaTheme="minorHAnsi"/>
          <w:szCs w:val="24"/>
          <w:lang w:bidi="hi-IN"/>
        </w:rPr>
        <w:t>.</w:t>
      </w:r>
    </w:p>
    <w:p w:rsidR="00254892" w:rsidRPr="006F31D7" w:rsidRDefault="00254892" w:rsidP="00EB39F4">
      <w:pPr>
        <w:pStyle w:val="ListParagraph"/>
        <w:numPr>
          <w:ilvl w:val="1"/>
          <w:numId w:val="84"/>
        </w:numPr>
        <w:autoSpaceDE w:val="0"/>
        <w:autoSpaceDN w:val="0"/>
        <w:adjustRightInd w:val="0"/>
        <w:spacing w:after="120" w:line="360" w:lineRule="auto"/>
        <w:ind w:left="425" w:hanging="425"/>
        <w:contextualSpacing w:val="0"/>
        <w:jc w:val="both"/>
        <w:rPr>
          <w:rFonts w:eastAsiaTheme="minorHAnsi"/>
          <w:b/>
          <w:bCs/>
          <w:szCs w:val="24"/>
          <w:lang w:bidi="hi-IN"/>
        </w:rPr>
      </w:pPr>
      <w:r w:rsidRPr="006F31D7">
        <w:rPr>
          <w:rFonts w:eastAsiaTheme="minorHAnsi"/>
          <w:b/>
          <w:bCs/>
          <w:szCs w:val="24"/>
          <w:lang w:bidi="hi-IN"/>
        </w:rPr>
        <w:t>CON</w:t>
      </w:r>
      <w:r w:rsidR="001D6393" w:rsidRPr="006F31D7">
        <w:rPr>
          <w:rFonts w:eastAsiaTheme="minorHAnsi"/>
          <w:b/>
          <w:bCs/>
          <w:szCs w:val="24"/>
          <w:lang w:bidi="hi-IN"/>
        </w:rPr>
        <w:t xml:space="preserve">SUMABLES (to be supplied by </w:t>
      </w:r>
      <w:r w:rsidR="00E30264" w:rsidRPr="006F31D7">
        <w:rPr>
          <w:rFonts w:eastAsiaTheme="minorHAnsi"/>
          <w:b/>
          <w:bCs/>
          <w:szCs w:val="24"/>
          <w:lang w:bidi="hi-IN"/>
        </w:rPr>
        <w:t xml:space="preserve">the </w:t>
      </w:r>
      <w:r w:rsidR="00CE3625" w:rsidRPr="006F31D7">
        <w:rPr>
          <w:b/>
          <w:snapToGrid w:val="0"/>
          <w:szCs w:val="24"/>
        </w:rPr>
        <w:t>Tenderer</w:t>
      </w:r>
      <w:r w:rsidRPr="006F31D7">
        <w:rPr>
          <w:rFonts w:eastAsiaTheme="minorHAnsi"/>
          <w:b/>
          <w:bCs/>
          <w:szCs w:val="24"/>
          <w:lang w:bidi="hi-IN"/>
        </w:rPr>
        <w:t xml:space="preserve">): </w:t>
      </w:r>
    </w:p>
    <w:p w:rsidR="00254892" w:rsidRPr="006F31D7" w:rsidRDefault="0090478E" w:rsidP="00573598">
      <w:pPr>
        <w:pStyle w:val="ListParagraph"/>
        <w:autoSpaceDE w:val="0"/>
        <w:autoSpaceDN w:val="0"/>
        <w:adjustRightInd w:val="0"/>
        <w:spacing w:after="240" w:line="360" w:lineRule="auto"/>
        <w:ind w:left="425"/>
        <w:contextualSpacing w:val="0"/>
        <w:jc w:val="both"/>
        <w:rPr>
          <w:rFonts w:eastAsiaTheme="minorHAnsi"/>
          <w:szCs w:val="24"/>
          <w:lang w:bidi="hi-IN"/>
        </w:rPr>
      </w:pPr>
      <w:r w:rsidRPr="006F31D7">
        <w:rPr>
          <w:rFonts w:eastAsiaTheme="minorHAnsi"/>
          <w:szCs w:val="24"/>
          <w:lang w:bidi="hi-IN"/>
        </w:rPr>
        <w:t>Consumable</w:t>
      </w:r>
      <w:r w:rsidR="00D97636" w:rsidRPr="006F31D7">
        <w:rPr>
          <w:rFonts w:eastAsiaTheme="minorHAnsi"/>
          <w:szCs w:val="24"/>
          <w:lang w:bidi="hi-IN"/>
        </w:rPr>
        <w:t xml:space="preserve"> for </w:t>
      </w:r>
      <w:r w:rsidR="001344A3" w:rsidRPr="006F31D7">
        <w:rPr>
          <w:rFonts w:eastAsiaTheme="minorHAnsi"/>
          <w:szCs w:val="24"/>
          <w:lang w:bidi="hi-IN"/>
        </w:rPr>
        <w:t>S</w:t>
      </w:r>
      <w:r w:rsidR="00D97636" w:rsidRPr="006F31D7">
        <w:rPr>
          <w:rFonts w:eastAsiaTheme="minorHAnsi"/>
          <w:szCs w:val="24"/>
          <w:lang w:bidi="hi-IN"/>
        </w:rPr>
        <w:t>ub-station maintenance</w:t>
      </w:r>
      <w:r w:rsidR="0051122F">
        <w:rPr>
          <w:rFonts w:eastAsiaTheme="minorHAnsi"/>
          <w:szCs w:val="24"/>
          <w:lang w:bidi="hi-IN"/>
        </w:rPr>
        <w:t xml:space="preserve"> </w:t>
      </w:r>
      <w:r w:rsidR="00B46539" w:rsidRPr="006F31D7">
        <w:rPr>
          <w:rFonts w:eastAsiaTheme="minorHAnsi"/>
          <w:szCs w:val="24"/>
          <w:lang w:bidi="hi-IN"/>
        </w:rPr>
        <w:t>such as cotton waste, muslin cloth</w:t>
      </w:r>
      <w:r w:rsidR="008A0E50" w:rsidRPr="006F31D7">
        <w:rPr>
          <w:rFonts w:eastAsiaTheme="minorHAnsi"/>
          <w:szCs w:val="24"/>
          <w:lang w:bidi="hi-IN"/>
        </w:rPr>
        <w:t>, waste cloth, cleaning agents</w:t>
      </w:r>
      <w:r w:rsidR="00B463D4" w:rsidRPr="006F31D7">
        <w:rPr>
          <w:rFonts w:eastAsiaTheme="minorHAnsi"/>
          <w:szCs w:val="24"/>
          <w:lang w:bidi="hi-IN"/>
        </w:rPr>
        <w:t>,</w:t>
      </w:r>
      <w:r w:rsidR="008A0E50" w:rsidRPr="006F31D7">
        <w:rPr>
          <w:rFonts w:eastAsiaTheme="minorHAnsi"/>
          <w:szCs w:val="24"/>
          <w:lang w:bidi="hi-IN"/>
        </w:rPr>
        <w:t xml:space="preserve"> contact spray and carbon tetra chloride</w:t>
      </w:r>
      <w:r w:rsidR="00B64BD0" w:rsidRPr="006F31D7">
        <w:rPr>
          <w:rFonts w:eastAsiaTheme="minorHAnsi"/>
          <w:szCs w:val="24"/>
          <w:lang w:bidi="hi-IN"/>
        </w:rPr>
        <w:t>, sanitizers, face mask, hand wash</w:t>
      </w:r>
      <w:r w:rsidR="008A0E50" w:rsidRPr="006F31D7">
        <w:rPr>
          <w:rFonts w:eastAsiaTheme="minorHAnsi"/>
          <w:szCs w:val="24"/>
          <w:lang w:bidi="hi-IN"/>
        </w:rPr>
        <w:t xml:space="preserve"> etc</w:t>
      </w:r>
      <w:r w:rsidR="00B463D4" w:rsidRPr="006F31D7">
        <w:rPr>
          <w:rFonts w:eastAsiaTheme="minorHAnsi"/>
          <w:szCs w:val="24"/>
          <w:lang w:bidi="hi-IN"/>
        </w:rPr>
        <w:t>.,</w:t>
      </w:r>
      <w:r w:rsidR="0051122F">
        <w:rPr>
          <w:rFonts w:eastAsiaTheme="minorHAnsi"/>
          <w:szCs w:val="24"/>
          <w:lang w:bidi="hi-IN"/>
        </w:rPr>
        <w:t xml:space="preserve"> </w:t>
      </w:r>
      <w:r w:rsidRPr="006F31D7">
        <w:rPr>
          <w:rFonts w:eastAsiaTheme="minorHAnsi"/>
          <w:szCs w:val="24"/>
          <w:lang w:bidi="hi-IN"/>
        </w:rPr>
        <w:t>has to be provided Monthly along with bill and certification by Engineer in-charge of Sub-station</w:t>
      </w:r>
      <w:r w:rsidR="008A0E50" w:rsidRPr="006F31D7">
        <w:rPr>
          <w:rFonts w:eastAsiaTheme="minorHAnsi"/>
          <w:szCs w:val="24"/>
          <w:lang w:bidi="hi-IN"/>
        </w:rPr>
        <w:t xml:space="preserve"> against the invoice</w:t>
      </w:r>
      <w:r w:rsidRPr="006F31D7">
        <w:rPr>
          <w:rFonts w:eastAsiaTheme="minorHAnsi"/>
          <w:szCs w:val="24"/>
          <w:lang w:bidi="hi-IN"/>
        </w:rPr>
        <w:t>.</w:t>
      </w:r>
      <w:r w:rsidR="00D97636" w:rsidRPr="006F31D7">
        <w:rPr>
          <w:rFonts w:eastAsiaTheme="minorHAnsi"/>
          <w:szCs w:val="24"/>
          <w:lang w:bidi="hi-IN"/>
        </w:rPr>
        <w:t xml:space="preserve"> Further</w:t>
      </w:r>
      <w:r w:rsidR="001344A3" w:rsidRPr="006F31D7">
        <w:rPr>
          <w:rFonts w:eastAsiaTheme="minorHAnsi"/>
          <w:szCs w:val="24"/>
          <w:lang w:bidi="hi-IN"/>
        </w:rPr>
        <w:t>,</w:t>
      </w:r>
      <w:r w:rsidR="00D97636" w:rsidRPr="006F31D7">
        <w:rPr>
          <w:rFonts w:eastAsiaTheme="minorHAnsi"/>
          <w:szCs w:val="24"/>
          <w:lang w:bidi="hi-IN"/>
        </w:rPr>
        <w:t xml:space="preserve"> the </w:t>
      </w:r>
      <w:r w:rsidR="00CE3625" w:rsidRPr="006F31D7">
        <w:rPr>
          <w:snapToGrid w:val="0"/>
          <w:szCs w:val="24"/>
        </w:rPr>
        <w:t xml:space="preserve">tenderer </w:t>
      </w:r>
      <w:r w:rsidR="00D97636" w:rsidRPr="006F31D7">
        <w:rPr>
          <w:rFonts w:eastAsiaTheme="minorHAnsi"/>
          <w:szCs w:val="24"/>
          <w:lang w:bidi="hi-IN"/>
        </w:rPr>
        <w:t xml:space="preserve">shall supply consumables for general housekeeping works such as </w:t>
      </w:r>
      <w:r w:rsidR="00E0643B" w:rsidRPr="006F31D7">
        <w:rPr>
          <w:rFonts w:eastAsiaTheme="minorHAnsi"/>
          <w:szCs w:val="24"/>
          <w:lang w:bidi="hi-IN"/>
        </w:rPr>
        <w:t xml:space="preserve">phenol, broomsticks, </w:t>
      </w:r>
      <w:r w:rsidR="001344A3" w:rsidRPr="006F31D7">
        <w:rPr>
          <w:rFonts w:eastAsiaTheme="minorHAnsi"/>
          <w:szCs w:val="24"/>
          <w:lang w:bidi="hi-IN"/>
        </w:rPr>
        <w:t>n</w:t>
      </w:r>
      <w:r w:rsidR="00E0643B" w:rsidRPr="006F31D7">
        <w:rPr>
          <w:rFonts w:eastAsiaTheme="minorHAnsi"/>
          <w:szCs w:val="24"/>
          <w:lang w:bidi="hi-IN"/>
        </w:rPr>
        <w:t xml:space="preserve">aphthalene balls, plastic buckets and mugs etc. </w:t>
      </w:r>
    </w:p>
    <w:p w:rsidR="00254892" w:rsidRPr="006F31D7" w:rsidRDefault="00254892" w:rsidP="00EB39F4">
      <w:pPr>
        <w:pStyle w:val="ListParagraph"/>
        <w:numPr>
          <w:ilvl w:val="1"/>
          <w:numId w:val="84"/>
        </w:numPr>
        <w:autoSpaceDE w:val="0"/>
        <w:autoSpaceDN w:val="0"/>
        <w:adjustRightInd w:val="0"/>
        <w:spacing w:after="120" w:line="360" w:lineRule="auto"/>
        <w:ind w:left="425" w:hanging="425"/>
        <w:contextualSpacing w:val="0"/>
        <w:jc w:val="both"/>
        <w:rPr>
          <w:rFonts w:eastAsiaTheme="minorHAnsi"/>
          <w:b/>
          <w:bCs/>
          <w:szCs w:val="24"/>
          <w:lang w:bidi="hi-IN"/>
        </w:rPr>
      </w:pPr>
      <w:r w:rsidRPr="006F31D7">
        <w:rPr>
          <w:rFonts w:eastAsiaTheme="minorHAnsi"/>
          <w:b/>
          <w:bCs/>
          <w:szCs w:val="24"/>
          <w:lang w:bidi="hi-IN"/>
        </w:rPr>
        <w:t>SPARES</w:t>
      </w:r>
      <w:r w:rsidR="001D6393" w:rsidRPr="006F31D7">
        <w:rPr>
          <w:rFonts w:eastAsiaTheme="minorHAnsi"/>
          <w:b/>
          <w:bCs/>
          <w:szCs w:val="24"/>
          <w:lang w:bidi="hi-IN"/>
        </w:rPr>
        <w:t>(to be provided by KPTCL)</w:t>
      </w:r>
    </w:p>
    <w:p w:rsidR="001D6393" w:rsidRPr="006F31D7" w:rsidRDefault="00254892" w:rsidP="000F0470">
      <w:pPr>
        <w:pStyle w:val="ListParagraph"/>
        <w:numPr>
          <w:ilvl w:val="0"/>
          <w:numId w:val="16"/>
        </w:numPr>
        <w:autoSpaceDE w:val="0"/>
        <w:autoSpaceDN w:val="0"/>
        <w:adjustRightInd w:val="0"/>
        <w:spacing w:line="360" w:lineRule="auto"/>
        <w:ind w:left="709" w:hanging="284"/>
        <w:contextualSpacing w:val="0"/>
        <w:jc w:val="both"/>
        <w:rPr>
          <w:rFonts w:eastAsiaTheme="minorHAnsi"/>
          <w:szCs w:val="24"/>
          <w:lang w:bidi="hi-IN"/>
        </w:rPr>
      </w:pPr>
      <w:r w:rsidRPr="006F31D7">
        <w:rPr>
          <w:rFonts w:eastAsiaTheme="minorHAnsi"/>
          <w:szCs w:val="24"/>
          <w:lang w:bidi="hi-IN"/>
        </w:rPr>
        <w:t xml:space="preserve">The spare breakers of 11kV class recommended by manufacturers of equipment installed in the </w:t>
      </w:r>
      <w:r w:rsidR="00947662" w:rsidRPr="006F31D7">
        <w:rPr>
          <w:rFonts w:eastAsiaTheme="minorHAnsi"/>
          <w:szCs w:val="24"/>
          <w:lang w:bidi="hi-IN"/>
        </w:rPr>
        <w:t>Sub-station</w:t>
      </w:r>
      <w:r w:rsidRPr="006F31D7">
        <w:rPr>
          <w:rFonts w:eastAsiaTheme="minorHAnsi"/>
          <w:szCs w:val="24"/>
          <w:lang w:bidi="hi-IN"/>
        </w:rPr>
        <w:t xml:space="preserve">. </w:t>
      </w:r>
    </w:p>
    <w:p w:rsidR="00254892" w:rsidRPr="006F31D7" w:rsidRDefault="00254892" w:rsidP="000F0470">
      <w:pPr>
        <w:pStyle w:val="ListParagraph"/>
        <w:numPr>
          <w:ilvl w:val="0"/>
          <w:numId w:val="16"/>
        </w:numPr>
        <w:autoSpaceDE w:val="0"/>
        <w:autoSpaceDN w:val="0"/>
        <w:adjustRightInd w:val="0"/>
        <w:spacing w:line="360" w:lineRule="auto"/>
        <w:ind w:left="709" w:hanging="284"/>
        <w:contextualSpacing w:val="0"/>
        <w:jc w:val="both"/>
        <w:rPr>
          <w:rFonts w:eastAsiaTheme="minorHAnsi"/>
          <w:szCs w:val="24"/>
          <w:lang w:bidi="hi-IN"/>
        </w:rPr>
      </w:pPr>
      <w:r w:rsidRPr="006F31D7">
        <w:rPr>
          <w:rFonts w:eastAsiaTheme="minorHAnsi"/>
          <w:szCs w:val="24"/>
          <w:lang w:bidi="hi-IN"/>
        </w:rPr>
        <w:t xml:space="preserve">Nuts, bolts, washers of sizes used in </w:t>
      </w:r>
      <w:r w:rsidR="00947662" w:rsidRPr="006F31D7">
        <w:rPr>
          <w:rFonts w:eastAsiaTheme="minorHAnsi"/>
          <w:szCs w:val="24"/>
          <w:lang w:bidi="hi-IN"/>
        </w:rPr>
        <w:t>Sub-station</w:t>
      </w:r>
      <w:r w:rsidRPr="006F31D7">
        <w:rPr>
          <w:rFonts w:eastAsiaTheme="minorHAnsi"/>
          <w:szCs w:val="24"/>
          <w:lang w:bidi="hi-IN"/>
        </w:rPr>
        <w:t xml:space="preserve"> and other systems. </w:t>
      </w:r>
    </w:p>
    <w:p w:rsidR="00254892" w:rsidRPr="006F31D7" w:rsidRDefault="00254892" w:rsidP="000F0470">
      <w:pPr>
        <w:pStyle w:val="ListParagraph"/>
        <w:numPr>
          <w:ilvl w:val="0"/>
          <w:numId w:val="16"/>
        </w:numPr>
        <w:autoSpaceDE w:val="0"/>
        <w:autoSpaceDN w:val="0"/>
        <w:adjustRightInd w:val="0"/>
        <w:spacing w:line="360" w:lineRule="auto"/>
        <w:ind w:left="709" w:hanging="284"/>
        <w:contextualSpacing w:val="0"/>
        <w:jc w:val="both"/>
        <w:rPr>
          <w:rFonts w:eastAsiaTheme="minorHAnsi"/>
          <w:szCs w:val="24"/>
          <w:lang w:bidi="hi-IN"/>
        </w:rPr>
      </w:pPr>
      <w:r w:rsidRPr="006F31D7">
        <w:rPr>
          <w:rFonts w:eastAsiaTheme="minorHAnsi"/>
          <w:szCs w:val="24"/>
          <w:lang w:bidi="hi-IN"/>
        </w:rPr>
        <w:t xml:space="preserve">Fuse holders and HRC fuses, terminal links, control wires and lugs of rating used in the </w:t>
      </w:r>
      <w:r w:rsidR="00947662" w:rsidRPr="006F31D7">
        <w:rPr>
          <w:rFonts w:eastAsiaTheme="minorHAnsi"/>
          <w:szCs w:val="24"/>
          <w:lang w:bidi="hi-IN"/>
        </w:rPr>
        <w:t>Sub-station</w:t>
      </w:r>
      <w:r w:rsidRPr="006F31D7">
        <w:rPr>
          <w:rFonts w:eastAsiaTheme="minorHAnsi"/>
          <w:szCs w:val="24"/>
          <w:lang w:bidi="hi-IN"/>
        </w:rPr>
        <w:t xml:space="preserve"> and other systems. </w:t>
      </w:r>
    </w:p>
    <w:p w:rsidR="00254892" w:rsidRPr="006F31D7" w:rsidRDefault="00254892" w:rsidP="003B30E4">
      <w:pPr>
        <w:pStyle w:val="ListParagraph"/>
        <w:numPr>
          <w:ilvl w:val="0"/>
          <w:numId w:val="16"/>
        </w:numPr>
        <w:autoSpaceDE w:val="0"/>
        <w:autoSpaceDN w:val="0"/>
        <w:adjustRightInd w:val="0"/>
        <w:spacing w:after="240" w:line="360" w:lineRule="auto"/>
        <w:ind w:left="709" w:hanging="284"/>
        <w:contextualSpacing w:val="0"/>
        <w:jc w:val="both"/>
        <w:rPr>
          <w:rFonts w:eastAsiaTheme="minorHAnsi"/>
          <w:szCs w:val="24"/>
          <w:lang w:bidi="hi-IN"/>
        </w:rPr>
      </w:pPr>
      <w:r w:rsidRPr="006F31D7">
        <w:rPr>
          <w:rFonts w:eastAsiaTheme="minorHAnsi"/>
          <w:szCs w:val="24"/>
          <w:lang w:bidi="hi-IN"/>
        </w:rPr>
        <w:lastRenderedPageBreak/>
        <w:t xml:space="preserve">The </w:t>
      </w:r>
      <w:r w:rsidR="00CE3625" w:rsidRPr="006F31D7">
        <w:rPr>
          <w:snapToGrid w:val="0"/>
          <w:szCs w:val="24"/>
        </w:rPr>
        <w:t xml:space="preserve">tenderer </w:t>
      </w:r>
      <w:r w:rsidRPr="006F31D7">
        <w:rPr>
          <w:rFonts w:eastAsiaTheme="minorHAnsi"/>
          <w:szCs w:val="24"/>
          <w:lang w:bidi="hi-IN"/>
        </w:rPr>
        <w:t>shall keep ready stock of all items/consumables for day to day maintenance/</w:t>
      </w:r>
      <w:r w:rsidR="005F24DC" w:rsidRPr="006F31D7">
        <w:rPr>
          <w:rFonts w:eastAsiaTheme="minorHAnsi"/>
          <w:szCs w:val="24"/>
          <w:lang w:bidi="hi-IN"/>
        </w:rPr>
        <w:t xml:space="preserve"> repair works.</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 xml:space="preserve">OPERATIONS: </w:t>
      </w:r>
    </w:p>
    <w:p w:rsidR="00254892" w:rsidRPr="006F31D7" w:rsidRDefault="00254892" w:rsidP="000F0470">
      <w:pPr>
        <w:pStyle w:val="ListParagraph"/>
        <w:autoSpaceDE w:val="0"/>
        <w:autoSpaceDN w:val="0"/>
        <w:adjustRightInd w:val="0"/>
        <w:spacing w:line="360" w:lineRule="auto"/>
        <w:ind w:left="1071" w:hanging="1077"/>
        <w:contextualSpacing w:val="0"/>
        <w:jc w:val="both"/>
        <w:rPr>
          <w:rFonts w:eastAsiaTheme="minorHAnsi"/>
          <w:b/>
          <w:bCs/>
          <w:szCs w:val="24"/>
          <w:lang w:bidi="hi-IN"/>
        </w:rPr>
      </w:pPr>
      <w:r w:rsidRPr="006F31D7">
        <w:rPr>
          <w:rFonts w:eastAsiaTheme="minorHAnsi"/>
          <w:b/>
          <w:bCs/>
          <w:szCs w:val="24"/>
          <w:lang w:bidi="hi-IN"/>
        </w:rPr>
        <w:t xml:space="preserve">       Hourly: </w:t>
      </w:r>
    </w:p>
    <w:p w:rsidR="00254892" w:rsidRPr="006F31D7" w:rsidRDefault="00254892" w:rsidP="00D4119E">
      <w:pPr>
        <w:pStyle w:val="ListParagraph"/>
        <w:numPr>
          <w:ilvl w:val="0"/>
          <w:numId w:val="17"/>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Taking readings of all meters installed at control panel. ACDB, DCDB, Battery Charger etc. </w:t>
      </w:r>
    </w:p>
    <w:p w:rsidR="00254892" w:rsidRPr="006F31D7" w:rsidRDefault="00254892" w:rsidP="00D4119E">
      <w:pPr>
        <w:pStyle w:val="ListParagraph"/>
        <w:numPr>
          <w:ilvl w:val="0"/>
          <w:numId w:val="17"/>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Air and Gas pressures of Gas circuit breakers. </w:t>
      </w:r>
    </w:p>
    <w:p w:rsidR="00254892" w:rsidRPr="006F31D7" w:rsidRDefault="00254892" w:rsidP="00D4119E">
      <w:pPr>
        <w:pStyle w:val="ListParagraph"/>
        <w:numPr>
          <w:ilvl w:val="0"/>
          <w:numId w:val="17"/>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Oil &amp; Winding temperatures of Transformers. </w:t>
      </w:r>
    </w:p>
    <w:p w:rsidR="00254892" w:rsidRPr="006F31D7" w:rsidRDefault="00254892" w:rsidP="00D4119E">
      <w:pPr>
        <w:pStyle w:val="ListParagraph"/>
        <w:numPr>
          <w:ilvl w:val="0"/>
          <w:numId w:val="17"/>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Taking the reading of surge arrestor counters of Lightning Arrestors, </w:t>
      </w:r>
    </w:p>
    <w:p w:rsidR="00254892" w:rsidRPr="006F31D7" w:rsidRDefault="00254892" w:rsidP="00044119">
      <w:pPr>
        <w:pStyle w:val="ListParagraph"/>
        <w:numPr>
          <w:ilvl w:val="0"/>
          <w:numId w:val="17"/>
        </w:numPr>
        <w:autoSpaceDE w:val="0"/>
        <w:autoSpaceDN w:val="0"/>
        <w:adjustRightInd w:val="0"/>
        <w:spacing w:after="120"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any sparking or flash over / hot spots in the </w:t>
      </w:r>
      <w:r w:rsidR="00947662" w:rsidRPr="006F31D7">
        <w:rPr>
          <w:rFonts w:eastAsiaTheme="minorHAnsi"/>
          <w:szCs w:val="24"/>
          <w:lang w:bidi="hi-IN"/>
        </w:rPr>
        <w:t>Sub-station</w:t>
      </w:r>
      <w:r w:rsidRPr="006F31D7">
        <w:rPr>
          <w:rFonts w:eastAsiaTheme="minorHAnsi"/>
          <w:szCs w:val="24"/>
          <w:lang w:bidi="hi-IN"/>
        </w:rPr>
        <w:t xml:space="preserve">. </w:t>
      </w:r>
    </w:p>
    <w:p w:rsidR="00254892" w:rsidRPr="006F31D7" w:rsidRDefault="00254892" w:rsidP="00D4119E">
      <w:pPr>
        <w:pStyle w:val="ListParagraph"/>
        <w:autoSpaceDE w:val="0"/>
        <w:autoSpaceDN w:val="0"/>
        <w:adjustRightInd w:val="0"/>
        <w:spacing w:line="360" w:lineRule="auto"/>
        <w:ind w:left="1071" w:hanging="645"/>
        <w:contextualSpacing w:val="0"/>
        <w:jc w:val="both"/>
        <w:rPr>
          <w:rFonts w:eastAsiaTheme="minorHAnsi"/>
          <w:b/>
          <w:bCs/>
          <w:szCs w:val="24"/>
          <w:lang w:bidi="hi-IN"/>
        </w:rPr>
      </w:pPr>
      <w:r w:rsidRPr="006F31D7">
        <w:rPr>
          <w:rFonts w:eastAsiaTheme="minorHAnsi"/>
          <w:b/>
          <w:bCs/>
          <w:szCs w:val="24"/>
          <w:lang w:bidi="hi-IN"/>
        </w:rPr>
        <w:t xml:space="preserve">Daily: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the operation of compressors of Circuit breaker. </w:t>
      </w:r>
    </w:p>
    <w:p w:rsidR="00254892" w:rsidRPr="006F31D7" w:rsidRDefault="001344A3"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Visual c</w:t>
      </w:r>
      <w:r w:rsidR="00254892" w:rsidRPr="006F31D7">
        <w:rPr>
          <w:rFonts w:eastAsiaTheme="minorHAnsi"/>
          <w:szCs w:val="24"/>
          <w:lang w:bidi="hi-IN"/>
        </w:rPr>
        <w:t xml:space="preserve">hecking contacts of Isolators </w:t>
      </w:r>
      <w:r w:rsidRPr="006F31D7">
        <w:rPr>
          <w:rFonts w:eastAsiaTheme="minorHAnsi"/>
          <w:szCs w:val="24"/>
          <w:lang w:bidi="hi-IN"/>
        </w:rPr>
        <w:t>whether</w:t>
      </w:r>
      <w:r w:rsidR="00254892" w:rsidRPr="006F31D7">
        <w:rPr>
          <w:rFonts w:eastAsiaTheme="minorHAnsi"/>
          <w:szCs w:val="24"/>
          <w:lang w:bidi="hi-IN"/>
        </w:rPr>
        <w:t xml:space="preserve"> in proper position or not.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oil levels of all bushings, Main &amp; OLTC Conservator, CTs and PTs, etc.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Checking oil leakages if any for Transformers, CTs &amp; PTs &amp; taking appropriate action for its timely repair</w:t>
      </w:r>
      <w:r w:rsidR="00E846BB" w:rsidRPr="006F31D7">
        <w:rPr>
          <w:rFonts w:eastAsiaTheme="minorHAnsi"/>
          <w:szCs w:val="24"/>
          <w:lang w:bidi="hi-IN"/>
        </w:rPr>
        <w:t>.</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air / gas/ oil leakages if any for Circuit Breakers.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condition of Silica gel.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DC voltage.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Cleaning of premises, Control </w:t>
      </w:r>
      <w:r w:rsidR="00BF674F" w:rsidRPr="006F31D7">
        <w:rPr>
          <w:rFonts w:eastAsiaTheme="minorHAnsi"/>
          <w:szCs w:val="24"/>
          <w:lang w:bidi="hi-IN"/>
        </w:rPr>
        <w:t>&amp;</w:t>
      </w:r>
      <w:r w:rsidR="00D42F3A" w:rsidRPr="006F31D7">
        <w:rPr>
          <w:rFonts w:eastAsiaTheme="minorHAnsi"/>
          <w:szCs w:val="24"/>
          <w:lang w:bidi="hi-IN"/>
        </w:rPr>
        <w:t xml:space="preserve"> R</w:t>
      </w:r>
      <w:r w:rsidRPr="006F31D7">
        <w:rPr>
          <w:rFonts w:eastAsiaTheme="minorHAnsi"/>
          <w:szCs w:val="24"/>
          <w:lang w:bidi="hi-IN"/>
        </w:rPr>
        <w:t xml:space="preserve">elay panels etc.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Maintaining log books and daily check list.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Deposition of dust and dirt on Insulators.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Locks and doors of </w:t>
      </w:r>
      <w:r w:rsidR="00947662" w:rsidRPr="006F31D7">
        <w:rPr>
          <w:rFonts w:eastAsiaTheme="minorHAnsi"/>
          <w:szCs w:val="24"/>
          <w:lang w:bidi="hi-IN"/>
        </w:rPr>
        <w:t>Sub-station</w:t>
      </w:r>
      <w:r w:rsidRPr="006F31D7">
        <w:rPr>
          <w:rFonts w:eastAsiaTheme="minorHAnsi"/>
          <w:szCs w:val="24"/>
          <w:lang w:bidi="hi-IN"/>
        </w:rPr>
        <w:t xml:space="preserve"> are in good condition.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no leaks have developed in the roof. Ventilating systems.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Checking</w:t>
      </w:r>
      <w:r w:rsidR="007E7DAB" w:rsidRPr="006F31D7">
        <w:rPr>
          <w:rFonts w:eastAsiaTheme="minorHAnsi"/>
          <w:szCs w:val="24"/>
          <w:lang w:bidi="hi-IN"/>
        </w:rPr>
        <w:t xml:space="preserve"> whether</w:t>
      </w:r>
      <w:r w:rsidRPr="006F31D7">
        <w:rPr>
          <w:rFonts w:eastAsiaTheme="minorHAnsi"/>
          <w:szCs w:val="24"/>
          <w:lang w:bidi="hi-IN"/>
        </w:rPr>
        <w:t xml:space="preserve"> the heating systems are working normally.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w:t>
      </w:r>
      <w:r w:rsidR="007E7DAB" w:rsidRPr="006F31D7">
        <w:rPr>
          <w:rFonts w:eastAsiaTheme="minorHAnsi"/>
          <w:szCs w:val="24"/>
          <w:lang w:bidi="hi-IN"/>
        </w:rPr>
        <w:t xml:space="preserve">whether </w:t>
      </w:r>
      <w:r w:rsidRPr="006F31D7">
        <w:rPr>
          <w:rFonts w:eastAsiaTheme="minorHAnsi"/>
          <w:szCs w:val="24"/>
          <w:lang w:bidi="hi-IN"/>
        </w:rPr>
        <w:t xml:space="preserve">the prescribed safety aids are in place and in good order.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w:t>
      </w:r>
      <w:r w:rsidR="007E7DAB" w:rsidRPr="006F31D7">
        <w:rPr>
          <w:rFonts w:eastAsiaTheme="minorHAnsi"/>
          <w:szCs w:val="24"/>
          <w:lang w:bidi="hi-IN"/>
        </w:rPr>
        <w:t xml:space="preserve">whether </w:t>
      </w:r>
      <w:r w:rsidR="00546934" w:rsidRPr="006F31D7">
        <w:rPr>
          <w:rFonts w:eastAsiaTheme="minorHAnsi"/>
          <w:szCs w:val="24"/>
          <w:lang w:bidi="hi-IN"/>
        </w:rPr>
        <w:t>the earthing connection</w:t>
      </w:r>
      <w:r w:rsidRPr="006F31D7">
        <w:rPr>
          <w:rFonts w:eastAsiaTheme="minorHAnsi"/>
          <w:szCs w:val="24"/>
          <w:lang w:bidi="hi-IN"/>
        </w:rPr>
        <w:t xml:space="preserve"> is </w:t>
      </w:r>
      <w:r w:rsidR="007C202A" w:rsidRPr="006F31D7">
        <w:rPr>
          <w:rFonts w:eastAsiaTheme="minorHAnsi"/>
          <w:szCs w:val="24"/>
          <w:lang w:bidi="hi-IN"/>
        </w:rPr>
        <w:t>intact</w:t>
      </w:r>
      <w:r w:rsidRPr="006F31D7">
        <w:rPr>
          <w:rFonts w:eastAsiaTheme="minorHAnsi"/>
          <w:szCs w:val="24"/>
          <w:lang w:bidi="hi-IN"/>
        </w:rPr>
        <w:t xml:space="preserve">.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w:t>
      </w:r>
      <w:r w:rsidR="007E7DAB" w:rsidRPr="006F31D7">
        <w:rPr>
          <w:rFonts w:eastAsiaTheme="minorHAnsi"/>
          <w:szCs w:val="24"/>
          <w:lang w:bidi="hi-IN"/>
        </w:rPr>
        <w:t xml:space="preserve">whether </w:t>
      </w:r>
      <w:r w:rsidRPr="006F31D7">
        <w:rPr>
          <w:rFonts w:eastAsiaTheme="minorHAnsi"/>
          <w:szCs w:val="24"/>
          <w:lang w:bidi="hi-IN"/>
        </w:rPr>
        <w:t>the packing of cables entering and leaving the trenches or tunnels</w:t>
      </w:r>
      <w:r w:rsidR="009D0ACC" w:rsidRPr="006F31D7">
        <w:rPr>
          <w:rFonts w:eastAsiaTheme="minorHAnsi"/>
          <w:szCs w:val="24"/>
          <w:lang w:bidi="hi-IN"/>
        </w:rPr>
        <w:t xml:space="preserve"> within the premises is intact.</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Checking </w:t>
      </w:r>
      <w:r w:rsidR="007E7DAB" w:rsidRPr="006F31D7">
        <w:rPr>
          <w:rFonts w:eastAsiaTheme="minorHAnsi"/>
          <w:szCs w:val="24"/>
          <w:lang w:bidi="hi-IN"/>
        </w:rPr>
        <w:t xml:space="preserve">whether </w:t>
      </w:r>
      <w:r w:rsidRPr="006F31D7">
        <w:rPr>
          <w:rFonts w:eastAsiaTheme="minorHAnsi"/>
          <w:szCs w:val="24"/>
          <w:lang w:bidi="hi-IN"/>
        </w:rPr>
        <w:t xml:space="preserve">the ventilating louver is not damaged.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lastRenderedPageBreak/>
        <w:t xml:space="preserve">Checking </w:t>
      </w:r>
      <w:r w:rsidR="007E7DAB" w:rsidRPr="006F31D7">
        <w:rPr>
          <w:rFonts w:eastAsiaTheme="minorHAnsi"/>
          <w:szCs w:val="24"/>
          <w:lang w:bidi="hi-IN"/>
        </w:rPr>
        <w:t xml:space="preserve">whether </w:t>
      </w:r>
      <w:r w:rsidRPr="006F31D7">
        <w:rPr>
          <w:rFonts w:eastAsiaTheme="minorHAnsi"/>
          <w:szCs w:val="24"/>
          <w:lang w:bidi="hi-IN"/>
        </w:rPr>
        <w:t xml:space="preserve">the access roads to the oil filled devices is not obstructed. </w:t>
      </w:r>
    </w:p>
    <w:p w:rsidR="00254892" w:rsidRPr="006F31D7" w:rsidRDefault="00254892" w:rsidP="00D4119E">
      <w:pPr>
        <w:pStyle w:val="ListParagraph"/>
        <w:numPr>
          <w:ilvl w:val="0"/>
          <w:numId w:val="18"/>
        </w:numPr>
        <w:autoSpaceDE w:val="0"/>
        <w:autoSpaceDN w:val="0"/>
        <w:adjustRightInd w:val="0"/>
        <w:spacing w:line="360" w:lineRule="auto"/>
        <w:ind w:left="1071" w:hanging="357"/>
        <w:contextualSpacing w:val="0"/>
        <w:jc w:val="both"/>
        <w:rPr>
          <w:rFonts w:eastAsiaTheme="minorHAnsi"/>
          <w:szCs w:val="24"/>
          <w:lang w:bidi="hi-IN"/>
        </w:rPr>
      </w:pPr>
      <w:r w:rsidRPr="006F31D7">
        <w:rPr>
          <w:rFonts w:eastAsiaTheme="minorHAnsi"/>
          <w:szCs w:val="24"/>
          <w:lang w:bidi="hi-IN"/>
        </w:rPr>
        <w:t xml:space="preserve">Draining the air / moisture from air conservators of circuit breakers. </w:t>
      </w:r>
    </w:p>
    <w:p w:rsidR="00254892" w:rsidRPr="006F31D7" w:rsidRDefault="00254892" w:rsidP="00044119">
      <w:pPr>
        <w:pStyle w:val="ListParagraph"/>
        <w:numPr>
          <w:ilvl w:val="0"/>
          <w:numId w:val="18"/>
        </w:numPr>
        <w:autoSpaceDE w:val="0"/>
        <w:autoSpaceDN w:val="0"/>
        <w:adjustRightInd w:val="0"/>
        <w:spacing w:after="120" w:line="360" w:lineRule="auto"/>
        <w:ind w:left="1071" w:hanging="357"/>
        <w:contextualSpacing w:val="0"/>
        <w:jc w:val="both"/>
        <w:rPr>
          <w:rFonts w:eastAsiaTheme="minorHAnsi"/>
          <w:szCs w:val="24"/>
          <w:lang w:bidi="hi-IN"/>
        </w:rPr>
      </w:pPr>
      <w:r w:rsidRPr="006F31D7">
        <w:rPr>
          <w:rFonts w:eastAsiaTheme="minorHAnsi"/>
          <w:szCs w:val="24"/>
          <w:lang w:bidi="hi-IN"/>
        </w:rPr>
        <w:t>Trouble shooting a</w:t>
      </w:r>
      <w:r w:rsidR="00FF5A63" w:rsidRPr="006F31D7">
        <w:rPr>
          <w:rFonts w:eastAsiaTheme="minorHAnsi"/>
          <w:szCs w:val="24"/>
          <w:lang w:bidi="hi-IN"/>
        </w:rPr>
        <w:t>nd repair of Electrical circuit</w:t>
      </w:r>
      <w:r w:rsidRPr="006F31D7">
        <w:rPr>
          <w:rFonts w:eastAsiaTheme="minorHAnsi"/>
          <w:szCs w:val="24"/>
          <w:lang w:bidi="hi-IN"/>
        </w:rPr>
        <w:t xml:space="preserve"> components in case of any abnormal conditions. </w:t>
      </w:r>
    </w:p>
    <w:p w:rsidR="00254892" w:rsidRPr="006F31D7" w:rsidRDefault="00254892" w:rsidP="00F24B61">
      <w:pPr>
        <w:pStyle w:val="ListParagraph"/>
        <w:autoSpaceDE w:val="0"/>
        <w:autoSpaceDN w:val="0"/>
        <w:adjustRightInd w:val="0"/>
        <w:spacing w:line="360" w:lineRule="auto"/>
        <w:ind w:left="1077" w:hanging="630"/>
        <w:contextualSpacing w:val="0"/>
        <w:jc w:val="both"/>
        <w:rPr>
          <w:rFonts w:eastAsiaTheme="minorHAnsi"/>
          <w:b/>
          <w:bCs/>
          <w:szCs w:val="24"/>
          <w:lang w:bidi="hi-IN"/>
        </w:rPr>
      </w:pPr>
      <w:r w:rsidRPr="006F31D7">
        <w:rPr>
          <w:rFonts w:eastAsiaTheme="minorHAnsi"/>
          <w:b/>
          <w:bCs/>
          <w:szCs w:val="24"/>
          <w:lang w:bidi="hi-IN"/>
        </w:rPr>
        <w:t xml:space="preserve">Weekly: </w:t>
      </w:r>
    </w:p>
    <w:p w:rsidR="00254892" w:rsidRPr="006F31D7" w:rsidRDefault="00254892" w:rsidP="00EB39F4">
      <w:pPr>
        <w:pStyle w:val="ListParagraph"/>
        <w:numPr>
          <w:ilvl w:val="0"/>
          <w:numId w:val="85"/>
        </w:numPr>
        <w:autoSpaceDE w:val="0"/>
        <w:autoSpaceDN w:val="0"/>
        <w:adjustRightInd w:val="0"/>
        <w:spacing w:after="120" w:line="360" w:lineRule="auto"/>
        <w:contextualSpacing w:val="0"/>
        <w:jc w:val="both"/>
        <w:rPr>
          <w:rFonts w:eastAsiaTheme="minorHAnsi"/>
          <w:szCs w:val="24"/>
          <w:lang w:bidi="hi-IN"/>
        </w:rPr>
      </w:pPr>
      <w:r w:rsidRPr="006F31D7">
        <w:rPr>
          <w:rFonts w:eastAsiaTheme="minorHAnsi"/>
          <w:szCs w:val="24"/>
          <w:lang w:bidi="hi-IN"/>
        </w:rPr>
        <w:t xml:space="preserve">Checking Yard and control room lighting </w:t>
      </w:r>
    </w:p>
    <w:p w:rsidR="00254892" w:rsidRPr="006F31D7" w:rsidRDefault="00254892" w:rsidP="00F24B61">
      <w:pPr>
        <w:pStyle w:val="ListParagraph"/>
        <w:autoSpaceDE w:val="0"/>
        <w:autoSpaceDN w:val="0"/>
        <w:adjustRightInd w:val="0"/>
        <w:spacing w:line="360" w:lineRule="auto"/>
        <w:ind w:left="1077" w:hanging="630"/>
        <w:contextualSpacing w:val="0"/>
        <w:jc w:val="both"/>
        <w:rPr>
          <w:rFonts w:eastAsiaTheme="minorHAnsi"/>
          <w:b/>
          <w:bCs/>
          <w:szCs w:val="24"/>
          <w:lang w:bidi="hi-IN"/>
        </w:rPr>
      </w:pPr>
      <w:r w:rsidRPr="006F31D7">
        <w:rPr>
          <w:rFonts w:eastAsiaTheme="minorHAnsi"/>
          <w:b/>
          <w:bCs/>
          <w:szCs w:val="24"/>
          <w:lang w:bidi="hi-IN"/>
        </w:rPr>
        <w:t xml:space="preserve">Monthly: </w:t>
      </w:r>
    </w:p>
    <w:p w:rsidR="00254892" w:rsidRPr="006F31D7" w:rsidRDefault="00254892" w:rsidP="00F24B61">
      <w:pPr>
        <w:pStyle w:val="ListParagraph"/>
        <w:numPr>
          <w:ilvl w:val="0"/>
          <w:numId w:val="19"/>
        </w:numPr>
        <w:autoSpaceDE w:val="0"/>
        <w:autoSpaceDN w:val="0"/>
        <w:adjustRightInd w:val="0"/>
        <w:spacing w:line="360" w:lineRule="auto"/>
        <w:ind w:left="1071" w:hanging="357"/>
        <w:contextualSpacing w:val="0"/>
        <w:jc w:val="both"/>
        <w:rPr>
          <w:rFonts w:eastAsiaTheme="minorHAnsi"/>
          <w:b/>
          <w:bCs/>
          <w:szCs w:val="24"/>
          <w:lang w:bidi="hi-IN"/>
        </w:rPr>
      </w:pPr>
      <w:r w:rsidRPr="006F31D7">
        <w:rPr>
          <w:rFonts w:eastAsiaTheme="minorHAnsi"/>
          <w:szCs w:val="24"/>
          <w:lang w:bidi="hi-IN"/>
        </w:rPr>
        <w:t xml:space="preserve">Checking Auto/ Manual operations of OLTC. </w:t>
      </w:r>
    </w:p>
    <w:p w:rsidR="00254892" w:rsidRPr="006F31D7" w:rsidRDefault="00254892" w:rsidP="00F24B61">
      <w:pPr>
        <w:pStyle w:val="ListParagraph"/>
        <w:numPr>
          <w:ilvl w:val="0"/>
          <w:numId w:val="19"/>
        </w:numPr>
        <w:autoSpaceDE w:val="0"/>
        <w:autoSpaceDN w:val="0"/>
        <w:adjustRightInd w:val="0"/>
        <w:spacing w:line="360" w:lineRule="auto"/>
        <w:ind w:left="1071" w:hanging="357"/>
        <w:contextualSpacing w:val="0"/>
        <w:jc w:val="both"/>
        <w:rPr>
          <w:rFonts w:eastAsiaTheme="minorHAnsi"/>
          <w:b/>
          <w:bCs/>
          <w:szCs w:val="24"/>
          <w:lang w:bidi="hi-IN"/>
        </w:rPr>
      </w:pPr>
      <w:r w:rsidRPr="006F31D7">
        <w:rPr>
          <w:rFonts w:eastAsiaTheme="minorHAnsi"/>
          <w:szCs w:val="24"/>
          <w:lang w:bidi="hi-IN"/>
        </w:rPr>
        <w:t xml:space="preserve">Checking earthing points and their contact tighten wherever required. </w:t>
      </w:r>
    </w:p>
    <w:p w:rsidR="00254892" w:rsidRPr="006F31D7" w:rsidRDefault="00254892" w:rsidP="00F24B61">
      <w:pPr>
        <w:pStyle w:val="ListParagraph"/>
        <w:numPr>
          <w:ilvl w:val="0"/>
          <w:numId w:val="19"/>
        </w:numPr>
        <w:autoSpaceDE w:val="0"/>
        <w:autoSpaceDN w:val="0"/>
        <w:adjustRightInd w:val="0"/>
        <w:spacing w:after="120" w:line="360" w:lineRule="auto"/>
        <w:ind w:left="1071" w:hanging="357"/>
        <w:contextualSpacing w:val="0"/>
        <w:jc w:val="both"/>
        <w:rPr>
          <w:rFonts w:eastAsiaTheme="minorHAnsi"/>
          <w:b/>
          <w:bCs/>
          <w:szCs w:val="24"/>
          <w:lang w:bidi="hi-IN"/>
        </w:rPr>
      </w:pPr>
      <w:r w:rsidRPr="006F31D7">
        <w:rPr>
          <w:rFonts w:eastAsiaTheme="minorHAnsi"/>
          <w:szCs w:val="24"/>
          <w:lang w:bidi="hi-IN"/>
        </w:rPr>
        <w:t xml:space="preserve">Preparation of monthly checklist and events log for the month. </w:t>
      </w:r>
    </w:p>
    <w:p w:rsidR="00254892" w:rsidRPr="006F31D7" w:rsidRDefault="00254892" w:rsidP="00F24B61">
      <w:pPr>
        <w:pStyle w:val="ListParagraph"/>
        <w:autoSpaceDE w:val="0"/>
        <w:autoSpaceDN w:val="0"/>
        <w:adjustRightInd w:val="0"/>
        <w:spacing w:line="360" w:lineRule="auto"/>
        <w:ind w:left="1077" w:hanging="630"/>
        <w:contextualSpacing w:val="0"/>
        <w:jc w:val="both"/>
        <w:rPr>
          <w:rFonts w:eastAsiaTheme="minorHAnsi"/>
          <w:b/>
          <w:bCs/>
          <w:szCs w:val="24"/>
          <w:lang w:bidi="hi-IN"/>
        </w:rPr>
      </w:pPr>
      <w:r w:rsidRPr="006F31D7">
        <w:rPr>
          <w:rFonts w:eastAsiaTheme="minorHAnsi"/>
          <w:b/>
          <w:bCs/>
          <w:szCs w:val="24"/>
          <w:lang w:bidi="hi-IN"/>
        </w:rPr>
        <w:t xml:space="preserve">Events: </w:t>
      </w:r>
    </w:p>
    <w:p w:rsidR="00254892" w:rsidRPr="006F31D7" w:rsidRDefault="00254892" w:rsidP="00730AE8">
      <w:pPr>
        <w:pStyle w:val="ListParagraph"/>
        <w:numPr>
          <w:ilvl w:val="0"/>
          <w:numId w:val="20"/>
        </w:numPr>
        <w:autoSpaceDE w:val="0"/>
        <w:autoSpaceDN w:val="0"/>
        <w:adjustRightInd w:val="0"/>
        <w:spacing w:line="360" w:lineRule="auto"/>
        <w:ind w:left="1071" w:hanging="357"/>
        <w:contextualSpacing w:val="0"/>
        <w:jc w:val="both"/>
        <w:rPr>
          <w:rFonts w:eastAsiaTheme="minorHAnsi"/>
          <w:b/>
          <w:bCs/>
          <w:szCs w:val="24"/>
          <w:lang w:bidi="hi-IN"/>
        </w:rPr>
      </w:pPr>
      <w:r w:rsidRPr="006F31D7">
        <w:rPr>
          <w:rFonts w:eastAsiaTheme="minorHAnsi"/>
          <w:szCs w:val="24"/>
          <w:lang w:bidi="hi-IN"/>
        </w:rPr>
        <w:t xml:space="preserve">Logging auto / manual operations of OLTC. </w:t>
      </w:r>
    </w:p>
    <w:p w:rsidR="00254892" w:rsidRPr="006F31D7" w:rsidRDefault="00254892" w:rsidP="00730AE8">
      <w:pPr>
        <w:pStyle w:val="ListParagraph"/>
        <w:numPr>
          <w:ilvl w:val="0"/>
          <w:numId w:val="20"/>
        </w:numPr>
        <w:autoSpaceDE w:val="0"/>
        <w:autoSpaceDN w:val="0"/>
        <w:adjustRightInd w:val="0"/>
        <w:spacing w:line="360" w:lineRule="auto"/>
        <w:ind w:left="1071" w:hanging="357"/>
        <w:contextualSpacing w:val="0"/>
        <w:jc w:val="both"/>
        <w:rPr>
          <w:rFonts w:eastAsiaTheme="minorHAnsi"/>
          <w:b/>
          <w:bCs/>
          <w:szCs w:val="24"/>
          <w:lang w:bidi="hi-IN"/>
        </w:rPr>
      </w:pPr>
      <w:r w:rsidRPr="006F31D7">
        <w:rPr>
          <w:rFonts w:eastAsiaTheme="minorHAnsi"/>
          <w:szCs w:val="24"/>
          <w:lang w:bidi="hi-IN"/>
        </w:rPr>
        <w:t xml:space="preserve">Logging the breakdown events with relay indications etc. </w:t>
      </w:r>
    </w:p>
    <w:p w:rsidR="00254892" w:rsidRPr="006F31D7" w:rsidRDefault="00254892" w:rsidP="00730AE8">
      <w:pPr>
        <w:pStyle w:val="ListParagraph"/>
        <w:numPr>
          <w:ilvl w:val="0"/>
          <w:numId w:val="20"/>
        </w:numPr>
        <w:autoSpaceDE w:val="0"/>
        <w:autoSpaceDN w:val="0"/>
        <w:adjustRightInd w:val="0"/>
        <w:spacing w:line="360" w:lineRule="auto"/>
        <w:ind w:left="1071" w:hanging="357"/>
        <w:contextualSpacing w:val="0"/>
        <w:jc w:val="both"/>
        <w:rPr>
          <w:rFonts w:eastAsiaTheme="minorHAnsi"/>
          <w:b/>
          <w:bCs/>
          <w:szCs w:val="24"/>
          <w:lang w:bidi="hi-IN"/>
        </w:rPr>
      </w:pPr>
      <w:r w:rsidRPr="006F31D7">
        <w:rPr>
          <w:rFonts w:eastAsiaTheme="minorHAnsi"/>
          <w:szCs w:val="24"/>
          <w:lang w:bidi="hi-IN"/>
        </w:rPr>
        <w:t xml:space="preserve">Logging shut down events, log of operations during shut down period. </w:t>
      </w:r>
    </w:p>
    <w:p w:rsidR="00254892" w:rsidRPr="006F31D7" w:rsidRDefault="00254892" w:rsidP="00730AE8">
      <w:pPr>
        <w:pStyle w:val="ListParagraph"/>
        <w:numPr>
          <w:ilvl w:val="0"/>
          <w:numId w:val="20"/>
        </w:numPr>
        <w:autoSpaceDE w:val="0"/>
        <w:autoSpaceDN w:val="0"/>
        <w:adjustRightInd w:val="0"/>
        <w:spacing w:line="360" w:lineRule="auto"/>
        <w:ind w:left="1071" w:hanging="357"/>
        <w:contextualSpacing w:val="0"/>
        <w:jc w:val="both"/>
        <w:rPr>
          <w:rFonts w:eastAsiaTheme="minorHAnsi"/>
          <w:b/>
          <w:bCs/>
          <w:szCs w:val="24"/>
          <w:lang w:bidi="hi-IN"/>
        </w:rPr>
      </w:pPr>
      <w:r w:rsidRPr="006F31D7">
        <w:rPr>
          <w:rFonts w:eastAsiaTheme="minorHAnsi"/>
          <w:szCs w:val="24"/>
          <w:lang w:bidi="hi-IN"/>
        </w:rPr>
        <w:t xml:space="preserve">Logging of on /off of feeders in the 11 kV and 415V distribution system. </w:t>
      </w:r>
    </w:p>
    <w:p w:rsidR="00254892" w:rsidRPr="006F31D7" w:rsidRDefault="00254892" w:rsidP="003B30E4">
      <w:pPr>
        <w:pStyle w:val="ListParagraph"/>
        <w:numPr>
          <w:ilvl w:val="0"/>
          <w:numId w:val="20"/>
        </w:numPr>
        <w:autoSpaceDE w:val="0"/>
        <w:autoSpaceDN w:val="0"/>
        <w:adjustRightInd w:val="0"/>
        <w:spacing w:after="240" w:line="360" w:lineRule="auto"/>
        <w:ind w:left="1071" w:hanging="357"/>
        <w:contextualSpacing w:val="0"/>
        <w:jc w:val="both"/>
        <w:rPr>
          <w:rFonts w:eastAsiaTheme="minorHAnsi"/>
          <w:b/>
          <w:bCs/>
          <w:szCs w:val="24"/>
          <w:lang w:bidi="hi-IN"/>
        </w:rPr>
      </w:pPr>
      <w:r w:rsidRPr="006F31D7">
        <w:rPr>
          <w:rFonts w:eastAsiaTheme="minorHAnsi"/>
          <w:szCs w:val="24"/>
          <w:lang w:bidi="hi-IN"/>
        </w:rPr>
        <w:t xml:space="preserve">Maintaining visitors registers along with their comments and details of their visits.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 xml:space="preserve">Transformers: </w:t>
      </w:r>
    </w:p>
    <w:p w:rsidR="00254892" w:rsidRPr="006F31D7" w:rsidRDefault="00254892" w:rsidP="00D31681">
      <w:pPr>
        <w:pStyle w:val="ListParagraph"/>
        <w:autoSpaceDE w:val="0"/>
        <w:autoSpaceDN w:val="0"/>
        <w:adjustRightInd w:val="0"/>
        <w:spacing w:line="360" w:lineRule="auto"/>
        <w:ind w:left="987" w:hanging="539"/>
        <w:contextualSpacing w:val="0"/>
        <w:jc w:val="both"/>
        <w:rPr>
          <w:rFonts w:eastAsiaTheme="minorHAnsi"/>
          <w:b/>
          <w:bCs/>
          <w:szCs w:val="24"/>
          <w:lang w:bidi="hi-IN"/>
        </w:rPr>
      </w:pPr>
      <w:r w:rsidRPr="006F31D7">
        <w:rPr>
          <w:rFonts w:eastAsiaTheme="minorHAnsi"/>
          <w:b/>
          <w:bCs/>
          <w:szCs w:val="24"/>
          <w:lang w:bidi="hi-IN"/>
        </w:rPr>
        <w:t xml:space="preserve">Hourly: </w:t>
      </w:r>
    </w:p>
    <w:p w:rsidR="00254892" w:rsidRPr="006F31D7" w:rsidRDefault="00254892" w:rsidP="00D31681">
      <w:pPr>
        <w:pStyle w:val="ListParagraph"/>
        <w:numPr>
          <w:ilvl w:val="0"/>
          <w:numId w:val="21"/>
        </w:numPr>
        <w:autoSpaceDE w:val="0"/>
        <w:autoSpaceDN w:val="0"/>
        <w:adjustRightInd w:val="0"/>
        <w:spacing w:line="360" w:lineRule="auto"/>
        <w:ind w:left="1077" w:hanging="357"/>
        <w:contextualSpacing w:val="0"/>
        <w:jc w:val="both"/>
        <w:rPr>
          <w:rFonts w:eastAsiaTheme="minorHAnsi"/>
          <w:b/>
          <w:bCs/>
          <w:szCs w:val="24"/>
          <w:lang w:bidi="hi-IN"/>
        </w:rPr>
      </w:pPr>
      <w:r w:rsidRPr="006F31D7">
        <w:rPr>
          <w:rFonts w:eastAsiaTheme="minorHAnsi"/>
          <w:szCs w:val="24"/>
          <w:lang w:bidi="hi-IN"/>
        </w:rPr>
        <w:t>Check oil &amp; winding temperatures, check for abnormalit</w:t>
      </w:r>
      <w:r w:rsidR="007E7DAB" w:rsidRPr="006F31D7">
        <w:rPr>
          <w:rFonts w:eastAsiaTheme="minorHAnsi"/>
          <w:szCs w:val="24"/>
          <w:lang w:bidi="hi-IN"/>
        </w:rPr>
        <w:t>ies &amp; record</w:t>
      </w:r>
      <w:r w:rsidRPr="006F31D7">
        <w:rPr>
          <w:rFonts w:eastAsiaTheme="minorHAnsi"/>
          <w:szCs w:val="24"/>
          <w:lang w:bidi="hi-IN"/>
        </w:rPr>
        <w:t xml:space="preserve"> them.</w:t>
      </w:r>
    </w:p>
    <w:p w:rsidR="00254892" w:rsidRPr="006F31D7" w:rsidRDefault="00254892" w:rsidP="00D31681">
      <w:pPr>
        <w:pStyle w:val="ListParagraph"/>
        <w:numPr>
          <w:ilvl w:val="0"/>
          <w:numId w:val="21"/>
        </w:numPr>
        <w:autoSpaceDE w:val="0"/>
        <w:autoSpaceDN w:val="0"/>
        <w:adjustRightInd w:val="0"/>
        <w:spacing w:line="360" w:lineRule="auto"/>
        <w:ind w:left="1077" w:hanging="357"/>
        <w:contextualSpacing w:val="0"/>
        <w:jc w:val="both"/>
        <w:rPr>
          <w:rFonts w:eastAsiaTheme="minorHAnsi"/>
          <w:b/>
          <w:bCs/>
          <w:szCs w:val="24"/>
          <w:lang w:bidi="hi-IN"/>
        </w:rPr>
      </w:pPr>
      <w:r w:rsidRPr="006F31D7">
        <w:rPr>
          <w:rFonts w:eastAsiaTheme="minorHAnsi"/>
          <w:szCs w:val="24"/>
          <w:lang w:bidi="hi-IN"/>
        </w:rPr>
        <w:t>Observe and record Load (</w:t>
      </w:r>
      <w:r w:rsidR="008C7A7A" w:rsidRPr="006F31D7">
        <w:rPr>
          <w:rFonts w:eastAsiaTheme="minorHAnsi"/>
          <w:szCs w:val="24"/>
          <w:lang w:bidi="hi-IN"/>
        </w:rPr>
        <w:t>A</w:t>
      </w:r>
      <w:r w:rsidRPr="006F31D7">
        <w:rPr>
          <w:rFonts w:eastAsiaTheme="minorHAnsi"/>
          <w:szCs w:val="24"/>
          <w:lang w:bidi="hi-IN"/>
        </w:rPr>
        <w:t xml:space="preserve">mpere) and Voltage. Check against rated </w:t>
      </w:r>
      <w:r w:rsidR="007E7DAB" w:rsidRPr="006F31D7">
        <w:rPr>
          <w:rFonts w:eastAsiaTheme="minorHAnsi"/>
          <w:szCs w:val="24"/>
          <w:lang w:bidi="hi-IN"/>
        </w:rPr>
        <w:t>values</w:t>
      </w:r>
      <w:r w:rsidRPr="006F31D7">
        <w:rPr>
          <w:rFonts w:eastAsiaTheme="minorHAnsi"/>
          <w:szCs w:val="24"/>
          <w:lang w:bidi="hi-IN"/>
        </w:rPr>
        <w:t xml:space="preserve">. </w:t>
      </w:r>
    </w:p>
    <w:p w:rsidR="00254892" w:rsidRPr="006F31D7" w:rsidRDefault="00254892" w:rsidP="00D31681">
      <w:pPr>
        <w:pStyle w:val="ListParagraph"/>
        <w:numPr>
          <w:ilvl w:val="0"/>
          <w:numId w:val="21"/>
        </w:numPr>
        <w:autoSpaceDE w:val="0"/>
        <w:autoSpaceDN w:val="0"/>
        <w:adjustRightInd w:val="0"/>
        <w:spacing w:after="120" w:line="360" w:lineRule="auto"/>
        <w:ind w:left="1077" w:hanging="357"/>
        <w:contextualSpacing w:val="0"/>
        <w:jc w:val="both"/>
        <w:rPr>
          <w:rFonts w:eastAsiaTheme="minorHAnsi"/>
          <w:b/>
          <w:bCs/>
          <w:szCs w:val="24"/>
          <w:lang w:bidi="hi-IN"/>
        </w:rPr>
      </w:pPr>
      <w:r w:rsidRPr="006F31D7">
        <w:rPr>
          <w:rFonts w:eastAsiaTheme="minorHAnsi"/>
          <w:szCs w:val="24"/>
          <w:lang w:bidi="hi-IN"/>
        </w:rPr>
        <w:t xml:space="preserve">Visual check for overheating if any at terminal connections (Red hot) and observation for any unusual internal noises. This check must be done in each shift. </w:t>
      </w:r>
    </w:p>
    <w:p w:rsidR="00254892" w:rsidRPr="006F31D7" w:rsidRDefault="00254892" w:rsidP="00D31681">
      <w:pPr>
        <w:pStyle w:val="ListParagraph"/>
        <w:autoSpaceDE w:val="0"/>
        <w:autoSpaceDN w:val="0"/>
        <w:adjustRightInd w:val="0"/>
        <w:spacing w:line="360" w:lineRule="auto"/>
        <w:ind w:left="1080" w:hanging="630"/>
        <w:contextualSpacing w:val="0"/>
        <w:jc w:val="both"/>
        <w:rPr>
          <w:rFonts w:eastAsiaTheme="minorHAnsi"/>
          <w:b/>
          <w:bCs/>
          <w:szCs w:val="24"/>
          <w:lang w:bidi="hi-IN"/>
        </w:rPr>
      </w:pPr>
      <w:r w:rsidRPr="006F31D7">
        <w:rPr>
          <w:rFonts w:eastAsiaTheme="minorHAnsi"/>
          <w:b/>
          <w:bCs/>
          <w:szCs w:val="24"/>
          <w:lang w:bidi="hi-IN"/>
        </w:rPr>
        <w:t xml:space="preserve">Daily: </w:t>
      </w:r>
    </w:p>
    <w:p w:rsidR="00254892" w:rsidRPr="006F31D7" w:rsidRDefault="00254892" w:rsidP="00EB39F4">
      <w:pPr>
        <w:pStyle w:val="ListParagraph"/>
        <w:numPr>
          <w:ilvl w:val="0"/>
          <w:numId w:val="86"/>
        </w:numPr>
        <w:autoSpaceDE w:val="0"/>
        <w:autoSpaceDN w:val="0"/>
        <w:adjustRightInd w:val="0"/>
        <w:spacing w:line="360" w:lineRule="auto"/>
        <w:ind w:left="1134" w:hanging="425"/>
        <w:contextualSpacing w:val="0"/>
        <w:jc w:val="both"/>
        <w:rPr>
          <w:rFonts w:eastAsiaTheme="minorHAnsi"/>
          <w:szCs w:val="24"/>
          <w:lang w:bidi="hi-IN"/>
        </w:rPr>
      </w:pPr>
      <w:r w:rsidRPr="006F31D7">
        <w:rPr>
          <w:rFonts w:eastAsiaTheme="minorHAnsi"/>
          <w:szCs w:val="24"/>
          <w:lang w:bidi="hi-IN"/>
        </w:rPr>
        <w:t xml:space="preserve">Observation of oil levels in (a) main conservator tank (b) OLTC conservator </w:t>
      </w:r>
      <w:r w:rsidR="00AF720C" w:rsidRPr="006F31D7">
        <w:rPr>
          <w:rFonts w:eastAsiaTheme="minorHAnsi"/>
          <w:szCs w:val="24"/>
          <w:lang w:bidi="hi-IN"/>
        </w:rPr>
        <w:br w:type="textWrapping" w:clear="all"/>
      </w:r>
      <w:r w:rsidRPr="006F31D7">
        <w:rPr>
          <w:rFonts w:eastAsiaTheme="minorHAnsi"/>
          <w:szCs w:val="24"/>
          <w:lang w:bidi="hi-IN"/>
        </w:rPr>
        <w:t xml:space="preserve">(c) bushings and examining for oil leaks if any from the </w:t>
      </w:r>
      <w:r w:rsidR="000D596C" w:rsidRPr="006F31D7">
        <w:rPr>
          <w:rFonts w:eastAsiaTheme="minorHAnsi"/>
          <w:szCs w:val="24"/>
          <w:lang w:bidi="hi-IN"/>
        </w:rPr>
        <w:t>T</w:t>
      </w:r>
      <w:r w:rsidRPr="006F31D7">
        <w:rPr>
          <w:rFonts w:eastAsiaTheme="minorHAnsi"/>
          <w:szCs w:val="24"/>
          <w:lang w:bidi="hi-IN"/>
        </w:rPr>
        <w:t xml:space="preserve">ransformer. </w:t>
      </w:r>
    </w:p>
    <w:p w:rsidR="00254892" w:rsidRPr="006F31D7" w:rsidRDefault="00254892" w:rsidP="00EB39F4">
      <w:pPr>
        <w:pStyle w:val="ListParagraph"/>
        <w:numPr>
          <w:ilvl w:val="0"/>
          <w:numId w:val="86"/>
        </w:numPr>
        <w:autoSpaceDE w:val="0"/>
        <w:autoSpaceDN w:val="0"/>
        <w:adjustRightInd w:val="0"/>
        <w:spacing w:line="360" w:lineRule="auto"/>
        <w:ind w:left="1077" w:hanging="357"/>
        <w:contextualSpacing w:val="0"/>
        <w:jc w:val="both"/>
        <w:rPr>
          <w:rFonts w:eastAsiaTheme="minorHAnsi"/>
          <w:szCs w:val="24"/>
          <w:lang w:bidi="hi-IN"/>
        </w:rPr>
      </w:pPr>
      <w:r w:rsidRPr="006F31D7">
        <w:rPr>
          <w:rFonts w:eastAsiaTheme="minorHAnsi"/>
          <w:szCs w:val="24"/>
          <w:lang w:bidi="hi-IN"/>
        </w:rPr>
        <w:t xml:space="preserve">Checking the colour of silica gel in the breather and also oil level of the oil seal. If silica gel colour changes from </w:t>
      </w:r>
      <w:r w:rsidR="008D2666" w:rsidRPr="006F31D7">
        <w:rPr>
          <w:rFonts w:eastAsiaTheme="minorHAnsi"/>
          <w:szCs w:val="24"/>
          <w:lang w:bidi="hi-IN"/>
        </w:rPr>
        <w:t>its original colour</w:t>
      </w:r>
      <w:r w:rsidR="009D0BEF">
        <w:rPr>
          <w:rFonts w:eastAsiaTheme="minorHAnsi"/>
          <w:szCs w:val="24"/>
          <w:lang w:bidi="hi-IN"/>
        </w:rPr>
        <w:t xml:space="preserve"> </w:t>
      </w:r>
      <w:r w:rsidRPr="006F31D7">
        <w:rPr>
          <w:rFonts w:eastAsiaTheme="minorHAnsi"/>
          <w:szCs w:val="24"/>
          <w:lang w:bidi="hi-IN"/>
        </w:rPr>
        <w:t>by 50%</w:t>
      </w:r>
      <w:r w:rsidR="007E7DAB" w:rsidRPr="006F31D7">
        <w:rPr>
          <w:rFonts w:eastAsiaTheme="minorHAnsi"/>
          <w:szCs w:val="24"/>
          <w:lang w:bidi="hi-IN"/>
        </w:rPr>
        <w:t>,</w:t>
      </w:r>
      <w:r w:rsidRPr="006F31D7">
        <w:rPr>
          <w:rFonts w:eastAsiaTheme="minorHAnsi"/>
          <w:szCs w:val="24"/>
          <w:lang w:bidi="hi-IN"/>
        </w:rPr>
        <w:t xml:space="preserve"> the</w:t>
      </w:r>
      <w:r w:rsidR="007E7DAB" w:rsidRPr="006F31D7">
        <w:rPr>
          <w:rFonts w:eastAsiaTheme="minorHAnsi"/>
          <w:szCs w:val="24"/>
          <w:lang w:bidi="hi-IN"/>
        </w:rPr>
        <w:t>n</w:t>
      </w:r>
      <w:r w:rsidRPr="006F31D7">
        <w:rPr>
          <w:rFonts w:eastAsiaTheme="minorHAnsi"/>
          <w:szCs w:val="24"/>
          <w:lang w:bidi="hi-IN"/>
        </w:rPr>
        <w:t xml:space="preserve"> silica gel is to be reconditioned or replaced.</w:t>
      </w:r>
    </w:p>
    <w:p w:rsidR="00254892" w:rsidRPr="006F31D7" w:rsidRDefault="00254892" w:rsidP="00EB39F4">
      <w:pPr>
        <w:pStyle w:val="ListParagraph"/>
        <w:numPr>
          <w:ilvl w:val="0"/>
          <w:numId w:val="86"/>
        </w:numPr>
        <w:autoSpaceDE w:val="0"/>
        <w:autoSpaceDN w:val="0"/>
        <w:adjustRightInd w:val="0"/>
        <w:spacing w:after="120" w:line="360" w:lineRule="auto"/>
        <w:ind w:left="1077" w:hanging="357"/>
        <w:contextualSpacing w:val="0"/>
        <w:jc w:val="both"/>
        <w:rPr>
          <w:rFonts w:eastAsiaTheme="minorHAnsi"/>
          <w:b/>
          <w:bCs/>
          <w:szCs w:val="24"/>
          <w:lang w:bidi="hi-IN"/>
        </w:rPr>
      </w:pPr>
      <w:r w:rsidRPr="006F31D7">
        <w:rPr>
          <w:rFonts w:eastAsiaTheme="minorHAnsi"/>
          <w:szCs w:val="24"/>
          <w:lang w:bidi="hi-IN"/>
        </w:rPr>
        <w:t xml:space="preserve"> Visual check of explosion vent diaphragm for any cracks. </w:t>
      </w:r>
    </w:p>
    <w:p w:rsidR="00254892" w:rsidRPr="006F31D7" w:rsidRDefault="00254892" w:rsidP="003563D1">
      <w:pPr>
        <w:pStyle w:val="ListParagraph"/>
        <w:autoSpaceDE w:val="0"/>
        <w:autoSpaceDN w:val="0"/>
        <w:adjustRightInd w:val="0"/>
        <w:spacing w:line="360" w:lineRule="auto"/>
        <w:ind w:left="1080" w:hanging="630"/>
        <w:contextualSpacing w:val="0"/>
        <w:jc w:val="both"/>
        <w:rPr>
          <w:rFonts w:eastAsiaTheme="minorHAnsi"/>
          <w:b/>
          <w:bCs/>
          <w:szCs w:val="24"/>
          <w:lang w:bidi="hi-IN"/>
        </w:rPr>
      </w:pPr>
      <w:r w:rsidRPr="006F31D7">
        <w:rPr>
          <w:rFonts w:eastAsiaTheme="minorHAnsi"/>
          <w:b/>
          <w:bCs/>
          <w:szCs w:val="24"/>
          <w:lang w:bidi="hi-IN"/>
        </w:rPr>
        <w:lastRenderedPageBreak/>
        <w:t xml:space="preserve">Monthly: </w:t>
      </w:r>
    </w:p>
    <w:p w:rsidR="00254892" w:rsidRPr="006F31D7" w:rsidRDefault="00254892" w:rsidP="00EB39F4">
      <w:pPr>
        <w:pStyle w:val="ListParagraph"/>
        <w:numPr>
          <w:ilvl w:val="0"/>
          <w:numId w:val="87"/>
        </w:numPr>
        <w:autoSpaceDE w:val="0"/>
        <w:autoSpaceDN w:val="0"/>
        <w:adjustRightInd w:val="0"/>
        <w:spacing w:line="360" w:lineRule="auto"/>
        <w:ind w:left="1134" w:hanging="425"/>
        <w:contextualSpacing w:val="0"/>
        <w:jc w:val="both"/>
        <w:rPr>
          <w:rFonts w:eastAsiaTheme="minorHAnsi"/>
          <w:szCs w:val="24"/>
          <w:lang w:bidi="hi-IN"/>
        </w:rPr>
      </w:pPr>
      <w:r w:rsidRPr="006F31D7">
        <w:rPr>
          <w:rFonts w:eastAsiaTheme="minorHAnsi"/>
          <w:szCs w:val="24"/>
          <w:lang w:bidi="hi-IN"/>
        </w:rPr>
        <w:t xml:space="preserve">Physical examination of diaphragm of vent pipe for any cracks. </w:t>
      </w:r>
    </w:p>
    <w:p w:rsidR="00254892" w:rsidRPr="006F31D7" w:rsidRDefault="009D36E2" w:rsidP="00EB39F4">
      <w:pPr>
        <w:pStyle w:val="ListParagraph"/>
        <w:numPr>
          <w:ilvl w:val="0"/>
          <w:numId w:val="87"/>
        </w:numPr>
        <w:autoSpaceDE w:val="0"/>
        <w:autoSpaceDN w:val="0"/>
        <w:adjustRightInd w:val="0"/>
        <w:spacing w:line="360" w:lineRule="auto"/>
        <w:ind w:left="1077" w:hanging="357"/>
        <w:contextualSpacing w:val="0"/>
        <w:jc w:val="both"/>
        <w:rPr>
          <w:rFonts w:eastAsiaTheme="minorHAnsi"/>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Cleaning of bushings, inspect for any cracks or chippings of the porcelain and checking of tightness of clamps and jumpers. </w:t>
      </w:r>
    </w:p>
    <w:p w:rsidR="00254892" w:rsidRPr="006F31D7" w:rsidRDefault="009D36E2" w:rsidP="00EB39F4">
      <w:pPr>
        <w:pStyle w:val="ListParagraph"/>
        <w:numPr>
          <w:ilvl w:val="0"/>
          <w:numId w:val="87"/>
        </w:numPr>
        <w:autoSpaceDE w:val="0"/>
        <w:autoSpaceDN w:val="0"/>
        <w:adjustRightInd w:val="0"/>
        <w:spacing w:line="360" w:lineRule="auto"/>
        <w:ind w:left="1077" w:hanging="357"/>
        <w:contextualSpacing w:val="0"/>
        <w:jc w:val="both"/>
        <w:rPr>
          <w:rFonts w:eastAsiaTheme="minorHAnsi"/>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Cleaning of Silica gel breather. </w:t>
      </w:r>
    </w:p>
    <w:p w:rsidR="00254892" w:rsidRPr="006F31D7" w:rsidRDefault="00254892" w:rsidP="00EB39F4">
      <w:pPr>
        <w:pStyle w:val="ListParagraph"/>
        <w:numPr>
          <w:ilvl w:val="0"/>
          <w:numId w:val="87"/>
        </w:numPr>
        <w:autoSpaceDE w:val="0"/>
        <w:autoSpaceDN w:val="0"/>
        <w:adjustRightInd w:val="0"/>
        <w:spacing w:after="120" w:line="360" w:lineRule="auto"/>
        <w:ind w:left="1077" w:hanging="357"/>
        <w:contextualSpacing w:val="0"/>
        <w:jc w:val="both"/>
        <w:rPr>
          <w:rFonts w:eastAsiaTheme="minorHAnsi"/>
          <w:b/>
          <w:bCs/>
          <w:szCs w:val="24"/>
          <w:lang w:bidi="hi-IN"/>
        </w:rPr>
      </w:pPr>
      <w:r w:rsidRPr="006F31D7">
        <w:rPr>
          <w:rFonts w:eastAsiaTheme="minorHAnsi"/>
          <w:szCs w:val="24"/>
          <w:lang w:bidi="hi-IN"/>
        </w:rPr>
        <w:t xml:space="preserve">Checking of temperature alarms by shorting contacts by operating the knob. </w:t>
      </w:r>
    </w:p>
    <w:p w:rsidR="00254892" w:rsidRPr="006F31D7" w:rsidRDefault="00254892" w:rsidP="003563D1">
      <w:pPr>
        <w:pStyle w:val="ListParagraph"/>
        <w:autoSpaceDE w:val="0"/>
        <w:autoSpaceDN w:val="0"/>
        <w:adjustRightInd w:val="0"/>
        <w:spacing w:line="360" w:lineRule="auto"/>
        <w:ind w:left="1168" w:hanging="720"/>
        <w:contextualSpacing w:val="0"/>
        <w:jc w:val="both"/>
        <w:rPr>
          <w:rFonts w:eastAsiaTheme="minorHAnsi"/>
          <w:b/>
          <w:bCs/>
          <w:szCs w:val="24"/>
          <w:lang w:bidi="hi-IN"/>
        </w:rPr>
      </w:pPr>
      <w:r w:rsidRPr="006F31D7">
        <w:rPr>
          <w:rFonts w:eastAsiaTheme="minorHAnsi"/>
          <w:b/>
          <w:bCs/>
          <w:szCs w:val="24"/>
          <w:lang w:bidi="hi-IN"/>
        </w:rPr>
        <w:t xml:space="preserve">Quarterly: </w:t>
      </w:r>
    </w:p>
    <w:p w:rsidR="00254892" w:rsidRPr="006F31D7" w:rsidRDefault="00426059" w:rsidP="00EB39F4">
      <w:pPr>
        <w:pStyle w:val="ListParagraph"/>
        <w:numPr>
          <w:ilvl w:val="0"/>
          <w:numId w:val="88"/>
        </w:numPr>
        <w:autoSpaceDE w:val="0"/>
        <w:autoSpaceDN w:val="0"/>
        <w:adjustRightInd w:val="0"/>
        <w:spacing w:line="360" w:lineRule="auto"/>
        <w:ind w:left="1134" w:hanging="425"/>
        <w:contextualSpacing w:val="0"/>
        <w:jc w:val="both"/>
        <w:rPr>
          <w:rFonts w:eastAsiaTheme="minorHAnsi"/>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Testing of main tank oil for BDV and moisture content. </w:t>
      </w:r>
    </w:p>
    <w:p w:rsidR="00254892" w:rsidRPr="006F31D7" w:rsidRDefault="00426059" w:rsidP="00EB39F4">
      <w:pPr>
        <w:pStyle w:val="ListParagraph"/>
        <w:numPr>
          <w:ilvl w:val="0"/>
          <w:numId w:val="88"/>
        </w:numPr>
        <w:autoSpaceDE w:val="0"/>
        <w:autoSpaceDN w:val="0"/>
        <w:adjustRightInd w:val="0"/>
        <w:spacing w:line="360" w:lineRule="auto"/>
        <w:ind w:left="1134" w:hanging="425"/>
        <w:contextualSpacing w:val="0"/>
        <w:jc w:val="both"/>
        <w:rPr>
          <w:rFonts w:eastAsiaTheme="minorHAnsi"/>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Testing OLTC oil for BDV &amp; moisture content. </w:t>
      </w:r>
    </w:p>
    <w:p w:rsidR="00254892" w:rsidRPr="006F31D7" w:rsidRDefault="00426059" w:rsidP="00EB39F4">
      <w:pPr>
        <w:pStyle w:val="ListParagraph"/>
        <w:numPr>
          <w:ilvl w:val="0"/>
          <w:numId w:val="88"/>
        </w:numPr>
        <w:autoSpaceDE w:val="0"/>
        <w:autoSpaceDN w:val="0"/>
        <w:adjustRightInd w:val="0"/>
        <w:spacing w:line="360" w:lineRule="auto"/>
        <w:ind w:left="1134" w:hanging="425"/>
        <w:contextualSpacing w:val="0"/>
        <w:jc w:val="both"/>
        <w:rPr>
          <w:rFonts w:eastAsiaTheme="minorHAnsi"/>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Testing of Bucholz surge relays &amp; low oil level trips for correct operation. </w:t>
      </w:r>
    </w:p>
    <w:p w:rsidR="00254892" w:rsidRPr="006F31D7" w:rsidRDefault="00426059" w:rsidP="00EB39F4">
      <w:pPr>
        <w:pStyle w:val="ListParagraph"/>
        <w:numPr>
          <w:ilvl w:val="0"/>
          <w:numId w:val="88"/>
        </w:numPr>
        <w:autoSpaceDE w:val="0"/>
        <w:autoSpaceDN w:val="0"/>
        <w:adjustRightInd w:val="0"/>
        <w:spacing w:line="360" w:lineRule="auto"/>
        <w:ind w:left="1134" w:hanging="425"/>
        <w:contextualSpacing w:val="0"/>
        <w:jc w:val="both"/>
        <w:rPr>
          <w:rFonts w:eastAsiaTheme="minorHAnsi"/>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Checking of all connections on the </w:t>
      </w:r>
      <w:r w:rsidR="000D7AE4" w:rsidRPr="006F31D7">
        <w:rPr>
          <w:rFonts w:eastAsiaTheme="minorHAnsi"/>
          <w:szCs w:val="24"/>
          <w:lang w:bidi="hi-IN"/>
        </w:rPr>
        <w:t>T</w:t>
      </w:r>
      <w:r w:rsidR="00254892" w:rsidRPr="006F31D7">
        <w:rPr>
          <w:rFonts w:eastAsiaTheme="minorHAnsi"/>
          <w:szCs w:val="24"/>
          <w:lang w:bidi="hi-IN"/>
        </w:rPr>
        <w:t xml:space="preserve">ransformer for tightness such as bushings, tank earth connection. </w:t>
      </w:r>
    </w:p>
    <w:p w:rsidR="00254892" w:rsidRPr="006F31D7" w:rsidRDefault="00426059" w:rsidP="00EB39F4">
      <w:pPr>
        <w:pStyle w:val="ListParagraph"/>
        <w:numPr>
          <w:ilvl w:val="0"/>
          <w:numId w:val="88"/>
        </w:numPr>
        <w:autoSpaceDE w:val="0"/>
        <w:autoSpaceDN w:val="0"/>
        <w:adjustRightInd w:val="0"/>
        <w:spacing w:after="120" w:line="360" w:lineRule="auto"/>
        <w:ind w:left="1134" w:hanging="425"/>
        <w:contextualSpacing w:val="0"/>
        <w:jc w:val="both"/>
        <w:rPr>
          <w:rFonts w:eastAsiaTheme="minorHAnsi"/>
          <w:b/>
          <w:bCs/>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Lubricating / greasing all moving parts of OLTC mechanism. </w:t>
      </w:r>
    </w:p>
    <w:p w:rsidR="00254892" w:rsidRPr="006F31D7" w:rsidRDefault="00254892" w:rsidP="003563D1">
      <w:pPr>
        <w:pStyle w:val="ListParagraph"/>
        <w:autoSpaceDE w:val="0"/>
        <w:autoSpaceDN w:val="0"/>
        <w:adjustRightInd w:val="0"/>
        <w:spacing w:line="360" w:lineRule="auto"/>
        <w:ind w:left="1170" w:hanging="720"/>
        <w:contextualSpacing w:val="0"/>
        <w:jc w:val="both"/>
        <w:rPr>
          <w:rFonts w:eastAsiaTheme="minorHAnsi"/>
          <w:b/>
          <w:bCs/>
          <w:szCs w:val="24"/>
          <w:lang w:bidi="hi-IN"/>
        </w:rPr>
      </w:pPr>
      <w:r w:rsidRPr="006F31D7">
        <w:rPr>
          <w:rFonts w:eastAsiaTheme="minorHAnsi"/>
          <w:b/>
          <w:bCs/>
          <w:szCs w:val="24"/>
          <w:lang w:bidi="hi-IN"/>
        </w:rPr>
        <w:t xml:space="preserve">Yearly: </w:t>
      </w:r>
    </w:p>
    <w:p w:rsidR="00254892" w:rsidRPr="006F31D7" w:rsidRDefault="00426059" w:rsidP="00CB46E9">
      <w:pPr>
        <w:pStyle w:val="ListParagraph"/>
        <w:numPr>
          <w:ilvl w:val="0"/>
          <w:numId w:val="22"/>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Testing of oil for dissolved gas analysis, acidity, tan delta, interface tension specific resistivity. </w:t>
      </w:r>
    </w:p>
    <w:p w:rsidR="00254892" w:rsidRPr="006F31D7" w:rsidRDefault="00426059" w:rsidP="00CB46E9">
      <w:pPr>
        <w:pStyle w:val="ListParagraph"/>
        <w:numPr>
          <w:ilvl w:val="0"/>
          <w:numId w:val="22"/>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Bushing testing for tan delta. </w:t>
      </w:r>
    </w:p>
    <w:p w:rsidR="00254892" w:rsidRPr="006F31D7" w:rsidRDefault="00426059" w:rsidP="00CB46E9">
      <w:pPr>
        <w:pStyle w:val="ListParagraph"/>
        <w:numPr>
          <w:ilvl w:val="0"/>
          <w:numId w:val="22"/>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Calibration &amp; testing of oil &amp; winding temperature indicators. </w:t>
      </w:r>
    </w:p>
    <w:p w:rsidR="00254892" w:rsidRPr="006F31D7" w:rsidRDefault="00254892" w:rsidP="00CB46E9">
      <w:pPr>
        <w:pStyle w:val="ListParagraph"/>
        <w:numPr>
          <w:ilvl w:val="0"/>
          <w:numId w:val="22"/>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Measurement of magnetizing current at normal tap and extreme taps. </w:t>
      </w:r>
    </w:p>
    <w:p w:rsidR="00254892" w:rsidRPr="006F31D7" w:rsidRDefault="00254892" w:rsidP="00CB46E9">
      <w:pPr>
        <w:pStyle w:val="ListParagraph"/>
        <w:numPr>
          <w:ilvl w:val="0"/>
          <w:numId w:val="22"/>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Measurement of DC winding resistance. </w:t>
      </w:r>
    </w:p>
    <w:p w:rsidR="00254892" w:rsidRPr="006F31D7" w:rsidRDefault="00254892" w:rsidP="00CB46E9">
      <w:pPr>
        <w:pStyle w:val="ListParagraph"/>
        <w:numPr>
          <w:ilvl w:val="0"/>
          <w:numId w:val="22"/>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Turns ratio test at all taps. </w:t>
      </w:r>
    </w:p>
    <w:p w:rsidR="00254892" w:rsidRPr="006F31D7" w:rsidRDefault="00254892" w:rsidP="00CB46E9">
      <w:pPr>
        <w:pStyle w:val="ListParagraph"/>
        <w:numPr>
          <w:ilvl w:val="0"/>
          <w:numId w:val="22"/>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Overhaul of tap changer and mechanism. </w:t>
      </w:r>
    </w:p>
    <w:p w:rsidR="00254892" w:rsidRPr="006F31D7" w:rsidRDefault="00426059" w:rsidP="00CB46E9">
      <w:pPr>
        <w:pStyle w:val="ListParagraph"/>
        <w:numPr>
          <w:ilvl w:val="0"/>
          <w:numId w:val="22"/>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Calibration of tap position indicator. </w:t>
      </w:r>
    </w:p>
    <w:p w:rsidR="00254892" w:rsidRPr="006F31D7" w:rsidRDefault="00426059" w:rsidP="00CB46E9">
      <w:pPr>
        <w:pStyle w:val="ListParagraph"/>
        <w:numPr>
          <w:ilvl w:val="0"/>
          <w:numId w:val="22"/>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Filtration of oil or replacement of oil in main tank as well as OLTC or else when the BDV of the oil is low. </w:t>
      </w:r>
    </w:p>
    <w:p w:rsidR="00254892" w:rsidRPr="006F31D7" w:rsidRDefault="00426059" w:rsidP="003B30E4">
      <w:pPr>
        <w:pStyle w:val="ListParagraph"/>
        <w:numPr>
          <w:ilvl w:val="0"/>
          <w:numId w:val="22"/>
        </w:numPr>
        <w:autoSpaceDE w:val="0"/>
        <w:autoSpaceDN w:val="0"/>
        <w:adjustRightInd w:val="0"/>
        <w:spacing w:after="240"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985016" w:rsidRPr="006F31D7">
        <w:rPr>
          <w:rFonts w:eastAsiaTheme="minorHAnsi"/>
          <w:szCs w:val="24"/>
          <w:lang w:bidi="hi-IN"/>
        </w:rPr>
        <w:t>c</w:t>
      </w:r>
      <w:r w:rsidR="00254892" w:rsidRPr="006F31D7">
        <w:rPr>
          <w:rFonts w:eastAsiaTheme="minorHAnsi"/>
          <w:szCs w:val="24"/>
          <w:lang w:bidi="hi-IN"/>
        </w:rPr>
        <w:t xml:space="preserve">hanging the gaskets at all locations as </w:t>
      </w:r>
      <w:r w:rsidR="007E7DAB" w:rsidRPr="006F31D7">
        <w:rPr>
          <w:rFonts w:eastAsiaTheme="minorHAnsi"/>
          <w:szCs w:val="24"/>
          <w:lang w:bidi="hi-IN"/>
        </w:rPr>
        <w:t xml:space="preserve">and </w:t>
      </w:r>
      <w:r w:rsidR="00254892" w:rsidRPr="006F31D7">
        <w:rPr>
          <w:rFonts w:eastAsiaTheme="minorHAnsi"/>
          <w:szCs w:val="24"/>
          <w:lang w:bidi="hi-IN"/>
        </w:rPr>
        <w:t xml:space="preserve">when leakage is found or the gasket is damaged.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 xml:space="preserve">SF6 Circuit Breakers: </w:t>
      </w:r>
    </w:p>
    <w:p w:rsidR="00254892" w:rsidRPr="006F31D7" w:rsidRDefault="00254892" w:rsidP="00EC2578">
      <w:pPr>
        <w:pStyle w:val="ListParagraph"/>
        <w:autoSpaceDE w:val="0"/>
        <w:autoSpaceDN w:val="0"/>
        <w:adjustRightInd w:val="0"/>
        <w:spacing w:line="360" w:lineRule="auto"/>
        <w:ind w:left="1530" w:hanging="1080"/>
        <w:contextualSpacing w:val="0"/>
        <w:jc w:val="both"/>
        <w:rPr>
          <w:rFonts w:eastAsiaTheme="minorHAnsi"/>
          <w:b/>
          <w:bCs/>
          <w:szCs w:val="24"/>
          <w:lang w:bidi="hi-IN"/>
        </w:rPr>
      </w:pPr>
      <w:r w:rsidRPr="006F31D7">
        <w:rPr>
          <w:rFonts w:eastAsiaTheme="minorHAnsi"/>
          <w:b/>
          <w:bCs/>
          <w:szCs w:val="24"/>
          <w:lang w:bidi="hi-IN"/>
        </w:rPr>
        <w:t xml:space="preserve">Hourly: </w:t>
      </w:r>
    </w:p>
    <w:p w:rsidR="00254892" w:rsidRPr="006F31D7" w:rsidRDefault="00254892" w:rsidP="00511993">
      <w:pPr>
        <w:pStyle w:val="ListParagraph"/>
        <w:numPr>
          <w:ilvl w:val="0"/>
          <w:numId w:val="23"/>
        </w:numPr>
        <w:autoSpaceDE w:val="0"/>
        <w:autoSpaceDN w:val="0"/>
        <w:adjustRightInd w:val="0"/>
        <w:spacing w:line="360" w:lineRule="auto"/>
        <w:ind w:left="1170" w:hanging="450"/>
        <w:contextualSpacing w:val="0"/>
        <w:jc w:val="both"/>
        <w:rPr>
          <w:rFonts w:eastAsiaTheme="minorHAnsi"/>
          <w:b/>
          <w:bCs/>
          <w:szCs w:val="24"/>
          <w:lang w:bidi="hi-IN"/>
        </w:rPr>
      </w:pPr>
      <w:r w:rsidRPr="006F31D7">
        <w:rPr>
          <w:rFonts w:eastAsiaTheme="minorHAnsi"/>
          <w:szCs w:val="24"/>
          <w:lang w:bidi="hi-IN"/>
        </w:rPr>
        <w:lastRenderedPageBreak/>
        <w:t xml:space="preserve">Check Air and Gas pressure. </w:t>
      </w:r>
    </w:p>
    <w:p w:rsidR="00254892" w:rsidRPr="006F31D7" w:rsidRDefault="00254892" w:rsidP="00EC2578">
      <w:pPr>
        <w:pStyle w:val="ListParagraph"/>
        <w:autoSpaceDE w:val="0"/>
        <w:autoSpaceDN w:val="0"/>
        <w:adjustRightInd w:val="0"/>
        <w:spacing w:line="360" w:lineRule="auto"/>
        <w:ind w:left="1530" w:hanging="1080"/>
        <w:contextualSpacing w:val="0"/>
        <w:jc w:val="both"/>
        <w:rPr>
          <w:rFonts w:eastAsiaTheme="minorHAnsi"/>
          <w:b/>
          <w:bCs/>
          <w:szCs w:val="24"/>
          <w:lang w:bidi="hi-IN"/>
        </w:rPr>
      </w:pPr>
      <w:r w:rsidRPr="006F31D7">
        <w:rPr>
          <w:rFonts w:eastAsiaTheme="minorHAnsi"/>
          <w:b/>
          <w:bCs/>
          <w:szCs w:val="24"/>
          <w:lang w:bidi="hi-IN"/>
        </w:rPr>
        <w:t xml:space="preserve">Daily: </w:t>
      </w:r>
    </w:p>
    <w:p w:rsidR="00254892" w:rsidRPr="006F31D7" w:rsidRDefault="00254892" w:rsidP="00EC2578">
      <w:pPr>
        <w:pStyle w:val="ListParagraph"/>
        <w:numPr>
          <w:ilvl w:val="0"/>
          <w:numId w:val="24"/>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Check the operation of compressors /motors. Check timing and sound. </w:t>
      </w:r>
    </w:p>
    <w:p w:rsidR="00254892" w:rsidRPr="006F31D7" w:rsidRDefault="00254892" w:rsidP="00511993">
      <w:pPr>
        <w:pStyle w:val="ListParagraph"/>
        <w:numPr>
          <w:ilvl w:val="0"/>
          <w:numId w:val="24"/>
        </w:numPr>
        <w:autoSpaceDE w:val="0"/>
        <w:autoSpaceDN w:val="0"/>
        <w:adjustRightInd w:val="0"/>
        <w:spacing w:line="360" w:lineRule="auto"/>
        <w:ind w:left="1170" w:hanging="450"/>
        <w:contextualSpacing w:val="0"/>
        <w:jc w:val="both"/>
        <w:rPr>
          <w:rFonts w:eastAsiaTheme="minorHAnsi"/>
          <w:b/>
          <w:bCs/>
          <w:szCs w:val="24"/>
          <w:lang w:bidi="hi-IN"/>
        </w:rPr>
      </w:pPr>
      <w:r w:rsidRPr="006F31D7">
        <w:rPr>
          <w:rFonts w:eastAsiaTheme="minorHAnsi"/>
          <w:szCs w:val="24"/>
          <w:lang w:bidi="hi-IN"/>
        </w:rPr>
        <w:t xml:space="preserve">Check gas density in each shift. </w:t>
      </w:r>
    </w:p>
    <w:p w:rsidR="00254892" w:rsidRPr="006F31D7" w:rsidRDefault="00254892" w:rsidP="00EC2578">
      <w:pPr>
        <w:pStyle w:val="ListParagraph"/>
        <w:autoSpaceDE w:val="0"/>
        <w:autoSpaceDN w:val="0"/>
        <w:adjustRightInd w:val="0"/>
        <w:spacing w:line="360" w:lineRule="auto"/>
        <w:ind w:left="1530" w:hanging="1080"/>
        <w:contextualSpacing w:val="0"/>
        <w:jc w:val="both"/>
        <w:rPr>
          <w:rFonts w:eastAsiaTheme="minorHAnsi"/>
          <w:b/>
          <w:bCs/>
          <w:szCs w:val="24"/>
          <w:lang w:bidi="hi-IN"/>
        </w:rPr>
      </w:pPr>
      <w:r w:rsidRPr="006F31D7">
        <w:rPr>
          <w:rFonts w:eastAsiaTheme="minorHAnsi"/>
          <w:b/>
          <w:bCs/>
          <w:szCs w:val="24"/>
          <w:lang w:bidi="hi-IN"/>
        </w:rPr>
        <w:t xml:space="preserve">Monthly: </w:t>
      </w:r>
    </w:p>
    <w:p w:rsidR="00254892" w:rsidRPr="006F31D7" w:rsidRDefault="00254892" w:rsidP="00EC2578">
      <w:pPr>
        <w:pStyle w:val="ListParagraph"/>
        <w:numPr>
          <w:ilvl w:val="0"/>
          <w:numId w:val="25"/>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Air cleaning with blower. </w:t>
      </w:r>
    </w:p>
    <w:p w:rsidR="00254892" w:rsidRPr="006F31D7" w:rsidRDefault="00254892" w:rsidP="00EC2578">
      <w:pPr>
        <w:pStyle w:val="ListParagraph"/>
        <w:numPr>
          <w:ilvl w:val="0"/>
          <w:numId w:val="25"/>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Cleaning of </w:t>
      </w:r>
      <w:r w:rsidR="001E6424" w:rsidRPr="006F31D7">
        <w:rPr>
          <w:rFonts w:eastAsiaTheme="minorHAnsi"/>
          <w:szCs w:val="24"/>
          <w:lang w:bidi="hi-IN"/>
        </w:rPr>
        <w:t>C</w:t>
      </w:r>
      <w:r w:rsidRPr="006F31D7">
        <w:rPr>
          <w:rFonts w:eastAsiaTheme="minorHAnsi"/>
          <w:szCs w:val="24"/>
          <w:lang w:bidi="hi-IN"/>
        </w:rPr>
        <w:t xml:space="preserve">ircuit </w:t>
      </w:r>
      <w:r w:rsidR="001E6424" w:rsidRPr="006F31D7">
        <w:rPr>
          <w:rFonts w:eastAsiaTheme="minorHAnsi"/>
          <w:szCs w:val="24"/>
          <w:lang w:bidi="hi-IN"/>
        </w:rPr>
        <w:t>B</w:t>
      </w:r>
      <w:r w:rsidRPr="006F31D7">
        <w:rPr>
          <w:rFonts w:eastAsiaTheme="minorHAnsi"/>
          <w:szCs w:val="24"/>
          <w:lang w:bidi="hi-IN"/>
        </w:rPr>
        <w:t xml:space="preserve">reaker body and bushings. </w:t>
      </w:r>
    </w:p>
    <w:p w:rsidR="00254892" w:rsidRPr="006F31D7" w:rsidRDefault="00254892" w:rsidP="00EC2578">
      <w:pPr>
        <w:pStyle w:val="ListParagraph"/>
        <w:numPr>
          <w:ilvl w:val="0"/>
          <w:numId w:val="25"/>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Auxiliary contacts cleaning. </w:t>
      </w:r>
    </w:p>
    <w:p w:rsidR="00254892" w:rsidRPr="006F31D7" w:rsidRDefault="00254892" w:rsidP="00EC2578">
      <w:pPr>
        <w:pStyle w:val="ListParagraph"/>
        <w:numPr>
          <w:ilvl w:val="0"/>
          <w:numId w:val="25"/>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Tightening of nuts and bolts. </w:t>
      </w:r>
    </w:p>
    <w:p w:rsidR="00254892" w:rsidRPr="006F31D7" w:rsidRDefault="00254892" w:rsidP="00EC2578">
      <w:pPr>
        <w:pStyle w:val="ListParagraph"/>
        <w:numPr>
          <w:ilvl w:val="0"/>
          <w:numId w:val="25"/>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Checking </w:t>
      </w:r>
      <w:r w:rsidR="004C46FE" w:rsidRPr="006F31D7">
        <w:rPr>
          <w:rFonts w:eastAsiaTheme="minorHAnsi"/>
          <w:szCs w:val="24"/>
          <w:lang w:bidi="hi-IN"/>
        </w:rPr>
        <w:t>B</w:t>
      </w:r>
      <w:r w:rsidRPr="006F31D7">
        <w:rPr>
          <w:rFonts w:eastAsiaTheme="minorHAnsi"/>
          <w:szCs w:val="24"/>
          <w:lang w:bidi="hi-IN"/>
        </w:rPr>
        <w:t xml:space="preserve">reaker </w:t>
      </w:r>
      <w:r w:rsidR="004C46FE" w:rsidRPr="006F31D7">
        <w:rPr>
          <w:rFonts w:eastAsiaTheme="minorHAnsi"/>
          <w:szCs w:val="24"/>
          <w:lang w:bidi="hi-IN"/>
        </w:rPr>
        <w:t>o</w:t>
      </w:r>
      <w:r w:rsidRPr="006F31D7">
        <w:rPr>
          <w:rFonts w:eastAsiaTheme="minorHAnsi"/>
          <w:szCs w:val="24"/>
          <w:lang w:bidi="hi-IN"/>
        </w:rPr>
        <w:t xml:space="preserve">peration (Local/Remote operation). </w:t>
      </w:r>
    </w:p>
    <w:p w:rsidR="00254892" w:rsidRPr="006F31D7" w:rsidRDefault="00254892" w:rsidP="00EC2578">
      <w:pPr>
        <w:pStyle w:val="ListParagraph"/>
        <w:numPr>
          <w:ilvl w:val="0"/>
          <w:numId w:val="25"/>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Check anti-condensation protection. </w:t>
      </w:r>
    </w:p>
    <w:p w:rsidR="00254892" w:rsidRPr="006F31D7" w:rsidRDefault="00254892" w:rsidP="00EC2578">
      <w:pPr>
        <w:pStyle w:val="ListParagraph"/>
        <w:numPr>
          <w:ilvl w:val="0"/>
          <w:numId w:val="25"/>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Check of motor control </w:t>
      </w:r>
    </w:p>
    <w:p w:rsidR="00254892" w:rsidRPr="006F31D7" w:rsidRDefault="00254892" w:rsidP="00511993">
      <w:pPr>
        <w:pStyle w:val="ListParagraph"/>
        <w:numPr>
          <w:ilvl w:val="0"/>
          <w:numId w:val="25"/>
        </w:numPr>
        <w:autoSpaceDE w:val="0"/>
        <w:autoSpaceDN w:val="0"/>
        <w:adjustRightInd w:val="0"/>
        <w:spacing w:line="360" w:lineRule="auto"/>
        <w:ind w:left="1170" w:hanging="450"/>
        <w:contextualSpacing w:val="0"/>
        <w:jc w:val="both"/>
        <w:rPr>
          <w:rFonts w:eastAsiaTheme="minorHAnsi"/>
          <w:b/>
          <w:bCs/>
          <w:szCs w:val="24"/>
          <w:lang w:bidi="hi-IN"/>
        </w:rPr>
      </w:pPr>
      <w:r w:rsidRPr="006F31D7">
        <w:rPr>
          <w:rFonts w:eastAsiaTheme="minorHAnsi"/>
          <w:szCs w:val="24"/>
          <w:lang w:bidi="hi-IN"/>
        </w:rPr>
        <w:t xml:space="preserve">Use of anti-corrosion spray where required. </w:t>
      </w:r>
    </w:p>
    <w:p w:rsidR="00254892" w:rsidRPr="006F31D7" w:rsidRDefault="00254892" w:rsidP="00EC2578">
      <w:pPr>
        <w:pStyle w:val="ListParagraph"/>
        <w:autoSpaceDE w:val="0"/>
        <w:autoSpaceDN w:val="0"/>
        <w:adjustRightInd w:val="0"/>
        <w:spacing w:line="360" w:lineRule="auto"/>
        <w:ind w:left="1530" w:hanging="1080"/>
        <w:contextualSpacing w:val="0"/>
        <w:jc w:val="both"/>
        <w:rPr>
          <w:rFonts w:eastAsiaTheme="minorHAnsi"/>
          <w:b/>
          <w:bCs/>
          <w:szCs w:val="24"/>
          <w:lang w:bidi="hi-IN"/>
        </w:rPr>
      </w:pPr>
      <w:r w:rsidRPr="006F31D7">
        <w:rPr>
          <w:rFonts w:eastAsiaTheme="minorHAnsi"/>
          <w:b/>
          <w:bCs/>
          <w:szCs w:val="24"/>
          <w:lang w:bidi="hi-IN"/>
        </w:rPr>
        <w:t xml:space="preserve">Quarterly: </w:t>
      </w:r>
    </w:p>
    <w:p w:rsidR="00254892" w:rsidRPr="006F31D7" w:rsidRDefault="00254892" w:rsidP="00EC2578">
      <w:pPr>
        <w:pStyle w:val="ListParagraph"/>
        <w:numPr>
          <w:ilvl w:val="0"/>
          <w:numId w:val="26"/>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Check for SF6 leaks</w:t>
      </w:r>
      <w:r w:rsidR="00E043F7" w:rsidRPr="006F31D7">
        <w:rPr>
          <w:rFonts w:eastAsiaTheme="minorHAnsi"/>
          <w:szCs w:val="24"/>
          <w:lang w:bidi="hi-IN"/>
        </w:rPr>
        <w:t xml:space="preserve"> (Gas leakage test).</w:t>
      </w:r>
    </w:p>
    <w:p w:rsidR="00254892" w:rsidRPr="006F31D7" w:rsidRDefault="00B03335" w:rsidP="00EC2578">
      <w:pPr>
        <w:pStyle w:val="ListParagraph"/>
        <w:numPr>
          <w:ilvl w:val="0"/>
          <w:numId w:val="26"/>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Oiling and greasing of all moving parts. </w:t>
      </w:r>
    </w:p>
    <w:p w:rsidR="00254892" w:rsidRPr="006F31D7" w:rsidRDefault="00B03335" w:rsidP="00EC2578">
      <w:pPr>
        <w:pStyle w:val="ListParagraph"/>
        <w:numPr>
          <w:ilvl w:val="0"/>
          <w:numId w:val="26"/>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254892" w:rsidRPr="006F31D7">
        <w:rPr>
          <w:rFonts w:eastAsiaTheme="minorHAnsi"/>
          <w:szCs w:val="24"/>
          <w:lang w:bidi="hi-IN"/>
        </w:rPr>
        <w:t xml:space="preserve">Functional check of trip circuit. </w:t>
      </w:r>
    </w:p>
    <w:p w:rsidR="00254892" w:rsidRPr="006F31D7" w:rsidRDefault="00254892" w:rsidP="00511993">
      <w:pPr>
        <w:pStyle w:val="ListParagraph"/>
        <w:numPr>
          <w:ilvl w:val="0"/>
          <w:numId w:val="26"/>
        </w:numPr>
        <w:autoSpaceDE w:val="0"/>
        <w:autoSpaceDN w:val="0"/>
        <w:adjustRightInd w:val="0"/>
        <w:spacing w:line="360" w:lineRule="auto"/>
        <w:ind w:left="1170" w:hanging="450"/>
        <w:contextualSpacing w:val="0"/>
        <w:jc w:val="both"/>
        <w:rPr>
          <w:rFonts w:eastAsiaTheme="minorHAnsi"/>
          <w:b/>
          <w:bCs/>
          <w:szCs w:val="24"/>
          <w:lang w:bidi="hi-IN"/>
        </w:rPr>
      </w:pPr>
      <w:r w:rsidRPr="006F31D7">
        <w:rPr>
          <w:rFonts w:eastAsiaTheme="minorHAnsi"/>
          <w:szCs w:val="24"/>
          <w:lang w:bidi="hi-IN"/>
        </w:rPr>
        <w:t xml:space="preserve">Check the settings of air and gas pressure switches. </w:t>
      </w:r>
    </w:p>
    <w:p w:rsidR="00254892" w:rsidRPr="006F31D7" w:rsidRDefault="00254892" w:rsidP="00EC2578">
      <w:pPr>
        <w:pStyle w:val="ListParagraph"/>
        <w:autoSpaceDE w:val="0"/>
        <w:autoSpaceDN w:val="0"/>
        <w:adjustRightInd w:val="0"/>
        <w:spacing w:line="360" w:lineRule="auto"/>
        <w:ind w:left="1530" w:hanging="1080"/>
        <w:contextualSpacing w:val="0"/>
        <w:jc w:val="both"/>
        <w:rPr>
          <w:rFonts w:eastAsiaTheme="minorHAnsi"/>
          <w:b/>
          <w:bCs/>
          <w:szCs w:val="24"/>
          <w:lang w:bidi="hi-IN"/>
        </w:rPr>
      </w:pPr>
      <w:r w:rsidRPr="006F31D7">
        <w:rPr>
          <w:rFonts w:eastAsiaTheme="minorHAnsi"/>
          <w:b/>
          <w:bCs/>
          <w:szCs w:val="24"/>
          <w:lang w:bidi="hi-IN"/>
        </w:rPr>
        <w:t xml:space="preserve">Half-yearly: </w:t>
      </w:r>
    </w:p>
    <w:p w:rsidR="00254892" w:rsidRPr="006F31D7" w:rsidRDefault="00254892" w:rsidP="00511993">
      <w:pPr>
        <w:pStyle w:val="ListParagraph"/>
        <w:numPr>
          <w:ilvl w:val="0"/>
          <w:numId w:val="27"/>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Check ON/OFF Timings of Circuit </w:t>
      </w:r>
      <w:r w:rsidR="001E6424" w:rsidRPr="006F31D7">
        <w:rPr>
          <w:rFonts w:eastAsiaTheme="minorHAnsi"/>
          <w:szCs w:val="24"/>
          <w:lang w:bidi="hi-IN"/>
        </w:rPr>
        <w:t>B</w:t>
      </w:r>
      <w:r w:rsidRPr="006F31D7">
        <w:rPr>
          <w:rFonts w:eastAsiaTheme="minorHAnsi"/>
          <w:szCs w:val="24"/>
          <w:lang w:bidi="hi-IN"/>
        </w:rPr>
        <w:t xml:space="preserve">reaker poles. </w:t>
      </w:r>
    </w:p>
    <w:p w:rsidR="00254892" w:rsidRPr="006F31D7" w:rsidRDefault="00254892" w:rsidP="00511993">
      <w:pPr>
        <w:pStyle w:val="ListParagraph"/>
        <w:numPr>
          <w:ilvl w:val="0"/>
          <w:numId w:val="27"/>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Complete servicing, oiling and greasing of all moving parts. Replacement of any defective part. </w:t>
      </w:r>
    </w:p>
    <w:p w:rsidR="00254892" w:rsidRPr="006F31D7" w:rsidRDefault="00254892" w:rsidP="00511993">
      <w:pPr>
        <w:pStyle w:val="ListParagraph"/>
        <w:numPr>
          <w:ilvl w:val="0"/>
          <w:numId w:val="27"/>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Operation and control of Auxiliary circuits. </w:t>
      </w:r>
    </w:p>
    <w:p w:rsidR="00254892" w:rsidRPr="006F31D7" w:rsidRDefault="00254892" w:rsidP="00511993">
      <w:pPr>
        <w:pStyle w:val="ListParagraph"/>
        <w:numPr>
          <w:ilvl w:val="0"/>
          <w:numId w:val="27"/>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Recharge time of operating mechanism after specified sequence. </w:t>
      </w:r>
    </w:p>
    <w:p w:rsidR="00254892" w:rsidRPr="006F31D7" w:rsidRDefault="00254892" w:rsidP="00511993">
      <w:pPr>
        <w:pStyle w:val="ListParagraph"/>
        <w:numPr>
          <w:ilvl w:val="0"/>
          <w:numId w:val="27"/>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Checks on specific operations. </w:t>
      </w:r>
    </w:p>
    <w:p w:rsidR="00254892" w:rsidRPr="006F31D7" w:rsidRDefault="00254892" w:rsidP="00511993">
      <w:pPr>
        <w:pStyle w:val="ListParagraph"/>
        <w:numPr>
          <w:ilvl w:val="0"/>
          <w:numId w:val="27"/>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Control Circuit Insulation Checking. </w:t>
      </w:r>
    </w:p>
    <w:p w:rsidR="00254892" w:rsidRPr="006F31D7" w:rsidRDefault="00254892" w:rsidP="00511993">
      <w:pPr>
        <w:pStyle w:val="ListParagraph"/>
        <w:numPr>
          <w:ilvl w:val="0"/>
          <w:numId w:val="27"/>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Measurement of Humidity</w:t>
      </w:r>
      <w:r w:rsidR="00B03335" w:rsidRPr="006F31D7">
        <w:rPr>
          <w:rFonts w:eastAsiaTheme="minorHAnsi"/>
          <w:szCs w:val="24"/>
          <w:lang w:bidi="hi-IN"/>
        </w:rPr>
        <w:t>.</w:t>
      </w:r>
    </w:p>
    <w:p w:rsidR="00254892" w:rsidRPr="006F31D7" w:rsidRDefault="00254892" w:rsidP="00EC2578">
      <w:pPr>
        <w:pStyle w:val="ListParagraph"/>
        <w:autoSpaceDE w:val="0"/>
        <w:autoSpaceDN w:val="0"/>
        <w:adjustRightInd w:val="0"/>
        <w:spacing w:line="360" w:lineRule="auto"/>
        <w:ind w:left="1530" w:hanging="1080"/>
        <w:contextualSpacing w:val="0"/>
        <w:jc w:val="both"/>
        <w:rPr>
          <w:rFonts w:eastAsiaTheme="minorHAnsi"/>
          <w:b/>
          <w:bCs/>
          <w:szCs w:val="24"/>
          <w:lang w:bidi="hi-IN"/>
        </w:rPr>
      </w:pPr>
      <w:r w:rsidRPr="006F31D7">
        <w:rPr>
          <w:rFonts w:eastAsiaTheme="minorHAnsi"/>
          <w:b/>
          <w:bCs/>
          <w:szCs w:val="24"/>
          <w:lang w:bidi="hi-IN"/>
        </w:rPr>
        <w:t xml:space="preserve">Yearly: </w:t>
      </w:r>
    </w:p>
    <w:p w:rsidR="00254892" w:rsidRPr="006F31D7" w:rsidRDefault="00254892" w:rsidP="00183D64">
      <w:pPr>
        <w:pStyle w:val="ListParagraph"/>
        <w:numPr>
          <w:ilvl w:val="0"/>
          <w:numId w:val="28"/>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Touc</w:t>
      </w:r>
      <w:r w:rsidR="001E6424" w:rsidRPr="006F31D7">
        <w:rPr>
          <w:rFonts w:eastAsiaTheme="minorHAnsi"/>
          <w:szCs w:val="24"/>
          <w:lang w:bidi="hi-IN"/>
        </w:rPr>
        <w:t xml:space="preserve">h up painting </w:t>
      </w:r>
      <w:r w:rsidR="002D1B72" w:rsidRPr="006F31D7">
        <w:rPr>
          <w:rFonts w:eastAsiaTheme="minorHAnsi"/>
          <w:szCs w:val="24"/>
          <w:lang w:bidi="hi-IN"/>
        </w:rPr>
        <w:t xml:space="preserve">of Porcelain insulators </w:t>
      </w:r>
      <w:r w:rsidR="001E6424" w:rsidRPr="006F31D7">
        <w:rPr>
          <w:rFonts w:eastAsiaTheme="minorHAnsi"/>
          <w:szCs w:val="24"/>
          <w:lang w:bidi="hi-IN"/>
        </w:rPr>
        <w:t>wherever required</w:t>
      </w:r>
      <w:r w:rsidR="002D1B72" w:rsidRPr="006F31D7">
        <w:rPr>
          <w:rFonts w:eastAsiaTheme="minorHAnsi"/>
          <w:szCs w:val="24"/>
          <w:lang w:bidi="hi-IN"/>
        </w:rPr>
        <w:t>.</w:t>
      </w:r>
    </w:p>
    <w:p w:rsidR="00254892" w:rsidRPr="006F31D7" w:rsidRDefault="00254892" w:rsidP="00183D64">
      <w:pPr>
        <w:pStyle w:val="ListParagraph"/>
        <w:numPr>
          <w:ilvl w:val="0"/>
          <w:numId w:val="28"/>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Checking contact resistance of Breaker main contact. </w:t>
      </w:r>
    </w:p>
    <w:p w:rsidR="00254892" w:rsidRPr="006F31D7" w:rsidRDefault="00254892" w:rsidP="00183D64">
      <w:pPr>
        <w:pStyle w:val="ListParagraph"/>
        <w:numPr>
          <w:ilvl w:val="0"/>
          <w:numId w:val="28"/>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Checking of circuit breaker level with spirit level. </w:t>
      </w:r>
    </w:p>
    <w:p w:rsidR="00254892" w:rsidRPr="006F31D7" w:rsidRDefault="00254892" w:rsidP="00183D64">
      <w:pPr>
        <w:pStyle w:val="ListParagraph"/>
        <w:numPr>
          <w:ilvl w:val="0"/>
          <w:numId w:val="28"/>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Mechanism checking and lubrication to all moving parts.</w:t>
      </w:r>
    </w:p>
    <w:p w:rsidR="00254892" w:rsidRPr="006F31D7" w:rsidRDefault="00254892" w:rsidP="00183D64">
      <w:pPr>
        <w:pStyle w:val="ListParagraph"/>
        <w:numPr>
          <w:ilvl w:val="0"/>
          <w:numId w:val="28"/>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lastRenderedPageBreak/>
        <w:t xml:space="preserve">IR values of Power and Control Circuits. </w:t>
      </w:r>
    </w:p>
    <w:p w:rsidR="00254892" w:rsidRPr="006F31D7" w:rsidRDefault="000122DD" w:rsidP="00183D64">
      <w:pPr>
        <w:pStyle w:val="ListParagraph"/>
        <w:numPr>
          <w:ilvl w:val="0"/>
          <w:numId w:val="28"/>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254892" w:rsidRPr="006F31D7">
        <w:rPr>
          <w:rFonts w:eastAsiaTheme="minorHAnsi"/>
          <w:szCs w:val="24"/>
          <w:lang w:bidi="hi-IN"/>
        </w:rPr>
        <w:t>Operating circuits</w:t>
      </w:r>
      <w:r w:rsidR="001E6424" w:rsidRPr="006F31D7">
        <w:rPr>
          <w:rFonts w:eastAsiaTheme="minorHAnsi"/>
          <w:szCs w:val="24"/>
          <w:lang w:bidi="hi-IN"/>
        </w:rPr>
        <w:t xml:space="preserve"> of</w:t>
      </w:r>
      <w:r w:rsidR="00254892" w:rsidRPr="006F31D7">
        <w:rPr>
          <w:rFonts w:eastAsiaTheme="minorHAnsi"/>
          <w:szCs w:val="24"/>
          <w:lang w:bidi="hi-IN"/>
        </w:rPr>
        <w:t xml:space="preserve"> power consumption during operations.</w:t>
      </w:r>
    </w:p>
    <w:p w:rsidR="00254892" w:rsidRPr="006F31D7" w:rsidRDefault="00254892" w:rsidP="00183D64">
      <w:pPr>
        <w:pStyle w:val="ListParagraph"/>
        <w:numPr>
          <w:ilvl w:val="0"/>
          <w:numId w:val="28"/>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Verification of correct rated operating sequence.</w:t>
      </w:r>
    </w:p>
    <w:p w:rsidR="00254892" w:rsidRPr="006F31D7" w:rsidRDefault="00254892" w:rsidP="003B30E4">
      <w:pPr>
        <w:pStyle w:val="ListParagraph"/>
        <w:numPr>
          <w:ilvl w:val="0"/>
          <w:numId w:val="28"/>
        </w:numPr>
        <w:autoSpaceDE w:val="0"/>
        <w:autoSpaceDN w:val="0"/>
        <w:adjustRightInd w:val="0"/>
        <w:spacing w:after="240" w:line="360" w:lineRule="auto"/>
        <w:ind w:left="1168" w:hanging="448"/>
        <w:contextualSpacing w:val="0"/>
        <w:jc w:val="both"/>
        <w:rPr>
          <w:rFonts w:eastAsiaTheme="minorHAnsi"/>
          <w:b/>
          <w:bCs/>
          <w:szCs w:val="24"/>
          <w:lang w:bidi="hi-IN"/>
        </w:rPr>
      </w:pPr>
      <w:r w:rsidRPr="006F31D7">
        <w:rPr>
          <w:rFonts w:eastAsiaTheme="minorHAnsi"/>
          <w:szCs w:val="24"/>
          <w:lang w:bidi="hi-IN"/>
        </w:rPr>
        <w:t>Checking and adjustment of Track alignment and Interlocking mechanism.</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 xml:space="preserve">Lightning Arrestors </w:t>
      </w:r>
    </w:p>
    <w:p w:rsidR="00254892" w:rsidRPr="006F31D7" w:rsidRDefault="00254892" w:rsidP="004A539B">
      <w:pPr>
        <w:pStyle w:val="ListParagraph"/>
        <w:autoSpaceDE w:val="0"/>
        <w:autoSpaceDN w:val="0"/>
        <w:adjustRightInd w:val="0"/>
        <w:spacing w:line="360" w:lineRule="auto"/>
        <w:ind w:left="810" w:hanging="360"/>
        <w:contextualSpacing w:val="0"/>
        <w:jc w:val="both"/>
        <w:rPr>
          <w:rFonts w:eastAsiaTheme="minorHAnsi"/>
          <w:b/>
          <w:bCs/>
          <w:szCs w:val="24"/>
          <w:lang w:bidi="hi-IN"/>
        </w:rPr>
      </w:pPr>
      <w:r w:rsidRPr="006F31D7">
        <w:rPr>
          <w:rFonts w:eastAsiaTheme="minorHAnsi"/>
          <w:b/>
          <w:bCs/>
          <w:szCs w:val="24"/>
          <w:lang w:bidi="hi-IN"/>
        </w:rPr>
        <w:t xml:space="preserve">Hourly: </w:t>
      </w:r>
    </w:p>
    <w:p w:rsidR="00254892" w:rsidRPr="006F31D7" w:rsidRDefault="00254892" w:rsidP="004A539B">
      <w:pPr>
        <w:pStyle w:val="ListParagraph"/>
        <w:numPr>
          <w:ilvl w:val="0"/>
          <w:numId w:val="29"/>
        </w:numPr>
        <w:autoSpaceDE w:val="0"/>
        <w:autoSpaceDN w:val="0"/>
        <w:adjustRightInd w:val="0"/>
        <w:spacing w:after="120" w:line="360" w:lineRule="auto"/>
        <w:ind w:left="1168" w:hanging="448"/>
        <w:contextualSpacing w:val="0"/>
        <w:jc w:val="both"/>
        <w:rPr>
          <w:rFonts w:eastAsiaTheme="minorHAnsi"/>
          <w:szCs w:val="24"/>
          <w:lang w:bidi="hi-IN"/>
        </w:rPr>
      </w:pPr>
      <w:r w:rsidRPr="006F31D7">
        <w:rPr>
          <w:rFonts w:eastAsiaTheme="minorHAnsi"/>
          <w:szCs w:val="24"/>
          <w:lang w:bidi="hi-IN"/>
        </w:rPr>
        <w:t xml:space="preserve">Checking the readings of surge arrestor counters. </w:t>
      </w:r>
    </w:p>
    <w:p w:rsidR="00254892" w:rsidRPr="006F31D7" w:rsidRDefault="00254892" w:rsidP="004A539B">
      <w:pPr>
        <w:pStyle w:val="ListParagraph"/>
        <w:autoSpaceDE w:val="0"/>
        <w:autoSpaceDN w:val="0"/>
        <w:adjustRightInd w:val="0"/>
        <w:spacing w:line="360" w:lineRule="auto"/>
        <w:ind w:left="1170" w:hanging="720"/>
        <w:contextualSpacing w:val="0"/>
        <w:jc w:val="both"/>
        <w:rPr>
          <w:rFonts w:eastAsiaTheme="minorHAnsi"/>
          <w:b/>
          <w:bCs/>
          <w:szCs w:val="24"/>
          <w:lang w:bidi="hi-IN"/>
        </w:rPr>
      </w:pPr>
      <w:r w:rsidRPr="006F31D7">
        <w:rPr>
          <w:rFonts w:eastAsiaTheme="minorHAnsi"/>
          <w:b/>
          <w:bCs/>
          <w:szCs w:val="24"/>
          <w:lang w:bidi="hi-IN"/>
        </w:rPr>
        <w:t>Monthly:</w:t>
      </w:r>
    </w:p>
    <w:p w:rsidR="00254892" w:rsidRPr="006F31D7" w:rsidRDefault="00B03335" w:rsidP="004A539B">
      <w:pPr>
        <w:pStyle w:val="ListParagraph"/>
        <w:numPr>
          <w:ilvl w:val="0"/>
          <w:numId w:val="30"/>
        </w:numPr>
        <w:autoSpaceDE w:val="0"/>
        <w:autoSpaceDN w:val="0"/>
        <w:adjustRightInd w:val="0"/>
        <w:spacing w:after="120"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Assisting in </w:t>
      </w:r>
      <w:r w:rsidR="002A6339" w:rsidRPr="006F31D7">
        <w:rPr>
          <w:rFonts w:eastAsiaTheme="minorHAnsi"/>
          <w:szCs w:val="24"/>
          <w:lang w:bidi="hi-IN"/>
        </w:rPr>
        <w:t>c</w:t>
      </w:r>
      <w:r w:rsidR="00254892" w:rsidRPr="006F31D7">
        <w:rPr>
          <w:rFonts w:eastAsiaTheme="minorHAnsi"/>
          <w:szCs w:val="24"/>
          <w:lang w:bidi="hi-IN"/>
        </w:rPr>
        <w:t xml:space="preserve">leaning of porcelains Insulators. </w:t>
      </w:r>
    </w:p>
    <w:p w:rsidR="00254892" w:rsidRPr="006F31D7" w:rsidRDefault="00254892" w:rsidP="004A539B">
      <w:pPr>
        <w:pStyle w:val="ListParagraph"/>
        <w:autoSpaceDE w:val="0"/>
        <w:autoSpaceDN w:val="0"/>
        <w:adjustRightInd w:val="0"/>
        <w:spacing w:line="360" w:lineRule="auto"/>
        <w:ind w:left="1170" w:hanging="720"/>
        <w:contextualSpacing w:val="0"/>
        <w:jc w:val="both"/>
        <w:rPr>
          <w:rFonts w:eastAsiaTheme="minorHAnsi"/>
          <w:b/>
          <w:bCs/>
          <w:szCs w:val="24"/>
          <w:lang w:bidi="hi-IN"/>
        </w:rPr>
      </w:pPr>
      <w:r w:rsidRPr="006F31D7">
        <w:rPr>
          <w:rFonts w:eastAsiaTheme="minorHAnsi"/>
          <w:b/>
          <w:bCs/>
          <w:szCs w:val="24"/>
          <w:lang w:bidi="hi-IN"/>
        </w:rPr>
        <w:t xml:space="preserve">Quarterly: </w:t>
      </w:r>
    </w:p>
    <w:p w:rsidR="00254892" w:rsidRPr="006F31D7" w:rsidRDefault="00254892" w:rsidP="004A539B">
      <w:pPr>
        <w:pStyle w:val="ListParagraph"/>
        <w:numPr>
          <w:ilvl w:val="0"/>
          <w:numId w:val="31"/>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Removing of bird nests, if any. </w:t>
      </w:r>
    </w:p>
    <w:p w:rsidR="00254892" w:rsidRPr="006F31D7" w:rsidRDefault="00254892" w:rsidP="004A539B">
      <w:pPr>
        <w:pStyle w:val="ListParagraph"/>
        <w:numPr>
          <w:ilvl w:val="0"/>
          <w:numId w:val="31"/>
        </w:numPr>
        <w:autoSpaceDE w:val="0"/>
        <w:autoSpaceDN w:val="0"/>
        <w:adjustRightInd w:val="0"/>
        <w:spacing w:line="360" w:lineRule="auto"/>
        <w:ind w:left="1168" w:hanging="448"/>
        <w:contextualSpacing w:val="0"/>
        <w:jc w:val="both"/>
        <w:rPr>
          <w:rFonts w:eastAsiaTheme="minorHAnsi"/>
          <w:b/>
          <w:bCs/>
          <w:szCs w:val="24"/>
          <w:lang w:bidi="hi-IN"/>
        </w:rPr>
      </w:pPr>
      <w:r w:rsidRPr="006F31D7">
        <w:rPr>
          <w:rFonts w:eastAsiaTheme="minorHAnsi"/>
          <w:szCs w:val="24"/>
          <w:lang w:bidi="hi-IN"/>
        </w:rPr>
        <w:t xml:space="preserve">Monitor the total leakage current (capacitive and resistive current) and resistive current. </w:t>
      </w:r>
    </w:p>
    <w:p w:rsidR="00254892" w:rsidRPr="006F31D7" w:rsidRDefault="00254892" w:rsidP="003B30E4">
      <w:pPr>
        <w:pStyle w:val="ListParagraph"/>
        <w:numPr>
          <w:ilvl w:val="0"/>
          <w:numId w:val="31"/>
        </w:numPr>
        <w:autoSpaceDE w:val="0"/>
        <w:autoSpaceDN w:val="0"/>
        <w:adjustRightInd w:val="0"/>
        <w:spacing w:after="240" w:line="360" w:lineRule="auto"/>
        <w:ind w:left="1168" w:hanging="448"/>
        <w:contextualSpacing w:val="0"/>
        <w:jc w:val="both"/>
        <w:rPr>
          <w:rFonts w:eastAsiaTheme="minorHAnsi"/>
          <w:b/>
          <w:bCs/>
          <w:szCs w:val="24"/>
          <w:lang w:bidi="hi-IN"/>
        </w:rPr>
      </w:pPr>
      <w:r w:rsidRPr="006F31D7">
        <w:rPr>
          <w:rFonts w:eastAsiaTheme="minorHAnsi"/>
          <w:szCs w:val="24"/>
          <w:lang w:bidi="hi-IN"/>
        </w:rPr>
        <w:t>Records of the number of operations of the Arrester should be maintained and if more number of operations are seen</w:t>
      </w:r>
      <w:r w:rsidR="00494FE2" w:rsidRPr="006F31D7">
        <w:rPr>
          <w:rFonts w:eastAsiaTheme="minorHAnsi"/>
          <w:szCs w:val="24"/>
          <w:lang w:bidi="hi-IN"/>
        </w:rPr>
        <w:t xml:space="preserve"> then</w:t>
      </w:r>
      <w:r w:rsidRPr="006F31D7">
        <w:rPr>
          <w:rFonts w:eastAsiaTheme="minorHAnsi"/>
          <w:szCs w:val="24"/>
          <w:lang w:bidi="hi-IN"/>
        </w:rPr>
        <w:t xml:space="preserve"> the same should be informed to the concerned authority.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 xml:space="preserve">Isolators </w:t>
      </w:r>
    </w:p>
    <w:p w:rsidR="00254892" w:rsidRPr="006F31D7" w:rsidRDefault="00254892" w:rsidP="004A539B">
      <w:pPr>
        <w:pStyle w:val="ListParagraph"/>
        <w:autoSpaceDE w:val="0"/>
        <w:autoSpaceDN w:val="0"/>
        <w:adjustRightInd w:val="0"/>
        <w:spacing w:line="360" w:lineRule="auto"/>
        <w:ind w:left="1170" w:hanging="720"/>
        <w:contextualSpacing w:val="0"/>
        <w:jc w:val="both"/>
        <w:rPr>
          <w:rFonts w:eastAsiaTheme="minorHAnsi"/>
          <w:b/>
          <w:bCs/>
          <w:szCs w:val="24"/>
          <w:lang w:bidi="hi-IN"/>
        </w:rPr>
      </w:pPr>
      <w:r w:rsidRPr="006F31D7">
        <w:rPr>
          <w:rFonts w:eastAsiaTheme="minorHAnsi"/>
          <w:b/>
          <w:bCs/>
          <w:szCs w:val="24"/>
          <w:lang w:bidi="hi-IN"/>
        </w:rPr>
        <w:t xml:space="preserve">Daily: </w:t>
      </w:r>
    </w:p>
    <w:p w:rsidR="00254892" w:rsidRPr="006F31D7" w:rsidRDefault="00254892" w:rsidP="003B30E4">
      <w:pPr>
        <w:pStyle w:val="ListParagraph"/>
        <w:numPr>
          <w:ilvl w:val="0"/>
          <w:numId w:val="32"/>
        </w:numPr>
        <w:autoSpaceDE w:val="0"/>
        <w:autoSpaceDN w:val="0"/>
        <w:adjustRightInd w:val="0"/>
        <w:spacing w:after="120" w:line="360" w:lineRule="auto"/>
        <w:ind w:left="1168" w:hanging="448"/>
        <w:contextualSpacing w:val="0"/>
        <w:jc w:val="both"/>
        <w:rPr>
          <w:rFonts w:eastAsiaTheme="minorHAnsi"/>
          <w:szCs w:val="24"/>
          <w:lang w:bidi="hi-IN"/>
        </w:rPr>
      </w:pPr>
      <w:r w:rsidRPr="006F31D7">
        <w:rPr>
          <w:rFonts w:eastAsiaTheme="minorHAnsi"/>
          <w:szCs w:val="24"/>
          <w:lang w:bidi="hi-IN"/>
        </w:rPr>
        <w:t>Visual Inspection</w:t>
      </w:r>
    </w:p>
    <w:p w:rsidR="00254892" w:rsidRPr="006F31D7" w:rsidRDefault="00254892" w:rsidP="004A539B">
      <w:pPr>
        <w:autoSpaceDE w:val="0"/>
        <w:autoSpaceDN w:val="0"/>
        <w:adjustRightInd w:val="0"/>
        <w:spacing w:line="360" w:lineRule="auto"/>
        <w:ind w:left="1170" w:hanging="720"/>
        <w:jc w:val="both"/>
        <w:rPr>
          <w:rFonts w:eastAsiaTheme="minorHAnsi"/>
          <w:b/>
          <w:bCs/>
          <w:szCs w:val="24"/>
          <w:lang w:bidi="hi-IN"/>
        </w:rPr>
      </w:pPr>
      <w:r w:rsidRPr="006F31D7">
        <w:rPr>
          <w:rFonts w:eastAsiaTheme="minorHAnsi"/>
          <w:b/>
          <w:bCs/>
          <w:szCs w:val="24"/>
          <w:lang w:bidi="hi-IN"/>
        </w:rPr>
        <w:t xml:space="preserve">Monthly: </w:t>
      </w:r>
    </w:p>
    <w:p w:rsidR="00254892" w:rsidRPr="006F31D7" w:rsidRDefault="00254892" w:rsidP="004A539B">
      <w:pPr>
        <w:pStyle w:val="ListParagraph"/>
        <w:numPr>
          <w:ilvl w:val="0"/>
          <w:numId w:val="33"/>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Clean the porcelain insulators and inspect for cracks and chip of. </w:t>
      </w:r>
    </w:p>
    <w:p w:rsidR="00254892" w:rsidRPr="006F31D7" w:rsidRDefault="00254892" w:rsidP="004A539B">
      <w:pPr>
        <w:pStyle w:val="ListParagraph"/>
        <w:numPr>
          <w:ilvl w:val="0"/>
          <w:numId w:val="33"/>
        </w:numPr>
        <w:autoSpaceDE w:val="0"/>
        <w:autoSpaceDN w:val="0"/>
        <w:adjustRightInd w:val="0"/>
        <w:spacing w:after="120" w:line="360" w:lineRule="auto"/>
        <w:ind w:left="1168" w:hanging="448"/>
        <w:contextualSpacing w:val="0"/>
        <w:jc w:val="both"/>
        <w:rPr>
          <w:rFonts w:eastAsiaTheme="minorHAnsi"/>
          <w:szCs w:val="24"/>
          <w:lang w:bidi="hi-IN"/>
        </w:rPr>
      </w:pPr>
      <w:r w:rsidRPr="006F31D7">
        <w:rPr>
          <w:rFonts w:eastAsiaTheme="minorHAnsi"/>
          <w:szCs w:val="24"/>
          <w:lang w:bidi="hi-IN"/>
        </w:rPr>
        <w:t xml:space="preserve">Check for tightness of nuts and bolts. Drive tube locknuts. Drive lever and phase coupling plan bolts etc. </w:t>
      </w:r>
    </w:p>
    <w:p w:rsidR="004A539B" w:rsidRPr="006F31D7" w:rsidRDefault="004A539B" w:rsidP="004A539B">
      <w:pPr>
        <w:pStyle w:val="ListParagraph"/>
        <w:autoSpaceDE w:val="0"/>
        <w:autoSpaceDN w:val="0"/>
        <w:adjustRightInd w:val="0"/>
        <w:spacing w:line="360" w:lineRule="auto"/>
        <w:ind w:left="1170" w:hanging="720"/>
        <w:contextualSpacing w:val="0"/>
        <w:jc w:val="both"/>
        <w:rPr>
          <w:rFonts w:eastAsiaTheme="minorHAnsi"/>
          <w:b/>
          <w:bCs/>
          <w:szCs w:val="24"/>
          <w:lang w:bidi="hi-IN"/>
        </w:rPr>
      </w:pPr>
    </w:p>
    <w:p w:rsidR="00254892" w:rsidRPr="006F31D7" w:rsidRDefault="00254892" w:rsidP="004A539B">
      <w:pPr>
        <w:pStyle w:val="ListParagraph"/>
        <w:autoSpaceDE w:val="0"/>
        <w:autoSpaceDN w:val="0"/>
        <w:adjustRightInd w:val="0"/>
        <w:spacing w:line="360" w:lineRule="auto"/>
        <w:ind w:left="1170" w:hanging="720"/>
        <w:contextualSpacing w:val="0"/>
        <w:jc w:val="both"/>
        <w:rPr>
          <w:rFonts w:eastAsiaTheme="minorHAnsi"/>
          <w:b/>
          <w:bCs/>
          <w:szCs w:val="24"/>
          <w:lang w:bidi="hi-IN"/>
        </w:rPr>
      </w:pPr>
      <w:r w:rsidRPr="006F31D7">
        <w:rPr>
          <w:rFonts w:eastAsiaTheme="minorHAnsi"/>
          <w:b/>
          <w:bCs/>
          <w:szCs w:val="24"/>
          <w:lang w:bidi="hi-IN"/>
        </w:rPr>
        <w:t xml:space="preserve">Quarterly: </w:t>
      </w:r>
    </w:p>
    <w:p w:rsidR="00254892" w:rsidRPr="006F31D7" w:rsidRDefault="00254892" w:rsidP="007B0848">
      <w:pPr>
        <w:pStyle w:val="ListParagraph"/>
        <w:numPr>
          <w:ilvl w:val="0"/>
          <w:numId w:val="34"/>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Open the disconnector and earthing switch and inspect the contacts (Wipe the contact surface with solvent). </w:t>
      </w:r>
    </w:p>
    <w:p w:rsidR="00254892" w:rsidRPr="006F31D7" w:rsidRDefault="00254892" w:rsidP="007B0848">
      <w:pPr>
        <w:pStyle w:val="ListParagraph"/>
        <w:numPr>
          <w:ilvl w:val="0"/>
          <w:numId w:val="34"/>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Check for contact surface soundness. </w:t>
      </w:r>
    </w:p>
    <w:p w:rsidR="00254892" w:rsidRPr="006F31D7" w:rsidRDefault="00254892" w:rsidP="007B0848">
      <w:pPr>
        <w:pStyle w:val="ListParagraph"/>
        <w:numPr>
          <w:ilvl w:val="0"/>
          <w:numId w:val="34"/>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After inspection, smear contact surface lightly with contact lubricant. </w:t>
      </w:r>
    </w:p>
    <w:p w:rsidR="00254892" w:rsidRPr="006F31D7" w:rsidRDefault="00254892" w:rsidP="007B0848">
      <w:pPr>
        <w:pStyle w:val="ListParagraph"/>
        <w:numPr>
          <w:ilvl w:val="0"/>
          <w:numId w:val="34"/>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lastRenderedPageBreak/>
        <w:t>Check for split pins in clevis</w:t>
      </w:r>
      <w:r w:rsidR="001E6424" w:rsidRPr="006F31D7">
        <w:rPr>
          <w:rFonts w:eastAsiaTheme="minorHAnsi"/>
          <w:szCs w:val="24"/>
          <w:lang w:bidi="hi-IN"/>
        </w:rPr>
        <w:t>,</w:t>
      </w:r>
      <w:r w:rsidRPr="006F31D7">
        <w:rPr>
          <w:rFonts w:eastAsiaTheme="minorHAnsi"/>
          <w:szCs w:val="24"/>
          <w:lang w:bidi="hi-IN"/>
        </w:rPr>
        <w:t xml:space="preserve"> if damaged replaces the same. </w:t>
      </w:r>
    </w:p>
    <w:p w:rsidR="00254892" w:rsidRPr="006F31D7" w:rsidRDefault="00254892" w:rsidP="007B0848">
      <w:pPr>
        <w:pStyle w:val="ListParagraph"/>
        <w:numPr>
          <w:ilvl w:val="0"/>
          <w:numId w:val="34"/>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Lubricate all clevis pins. </w:t>
      </w:r>
    </w:p>
    <w:p w:rsidR="00254892" w:rsidRPr="006F31D7" w:rsidRDefault="001E6424" w:rsidP="007B0848">
      <w:pPr>
        <w:pStyle w:val="ListParagraph"/>
        <w:numPr>
          <w:ilvl w:val="0"/>
          <w:numId w:val="34"/>
        </w:numPr>
        <w:autoSpaceDE w:val="0"/>
        <w:autoSpaceDN w:val="0"/>
        <w:adjustRightInd w:val="0"/>
        <w:spacing w:after="120" w:line="360" w:lineRule="auto"/>
        <w:ind w:left="1168" w:hanging="448"/>
        <w:contextualSpacing w:val="0"/>
        <w:jc w:val="both"/>
        <w:rPr>
          <w:rFonts w:eastAsiaTheme="minorHAnsi"/>
          <w:szCs w:val="24"/>
          <w:lang w:bidi="hi-IN"/>
        </w:rPr>
      </w:pPr>
      <w:r w:rsidRPr="006F31D7">
        <w:rPr>
          <w:rFonts w:eastAsiaTheme="minorHAnsi"/>
          <w:szCs w:val="24"/>
          <w:lang w:bidi="hi-IN"/>
        </w:rPr>
        <w:t>Check contact gap 34-36 mm,</w:t>
      </w:r>
      <w:r w:rsidR="00254892" w:rsidRPr="006F31D7">
        <w:rPr>
          <w:rFonts w:eastAsiaTheme="minorHAnsi"/>
          <w:szCs w:val="24"/>
          <w:lang w:bidi="hi-IN"/>
        </w:rPr>
        <w:t xml:space="preserve"> if found inadequate </w:t>
      </w:r>
      <w:r w:rsidR="005B4D49" w:rsidRPr="006F31D7">
        <w:rPr>
          <w:rFonts w:eastAsiaTheme="minorHAnsi"/>
          <w:szCs w:val="24"/>
          <w:lang w:bidi="hi-IN"/>
        </w:rPr>
        <w:t>inform KPTCL staff</w:t>
      </w:r>
      <w:r w:rsidR="00254892" w:rsidRPr="006F31D7">
        <w:rPr>
          <w:rFonts w:eastAsiaTheme="minorHAnsi"/>
          <w:szCs w:val="24"/>
          <w:lang w:bidi="hi-IN"/>
        </w:rPr>
        <w:t xml:space="preserve">. </w:t>
      </w:r>
    </w:p>
    <w:p w:rsidR="00254892" w:rsidRPr="006F31D7" w:rsidRDefault="00254892" w:rsidP="007B0848">
      <w:pPr>
        <w:pStyle w:val="ListParagraph"/>
        <w:autoSpaceDE w:val="0"/>
        <w:autoSpaceDN w:val="0"/>
        <w:adjustRightInd w:val="0"/>
        <w:spacing w:line="360" w:lineRule="auto"/>
        <w:ind w:left="1170" w:hanging="720"/>
        <w:contextualSpacing w:val="0"/>
        <w:jc w:val="both"/>
        <w:rPr>
          <w:rFonts w:eastAsiaTheme="minorHAnsi"/>
          <w:b/>
          <w:bCs/>
          <w:szCs w:val="24"/>
          <w:lang w:bidi="hi-IN"/>
        </w:rPr>
      </w:pPr>
      <w:r w:rsidRPr="006F31D7">
        <w:rPr>
          <w:rFonts w:eastAsiaTheme="minorHAnsi"/>
          <w:b/>
          <w:bCs/>
          <w:szCs w:val="24"/>
          <w:lang w:bidi="hi-IN"/>
        </w:rPr>
        <w:t xml:space="preserve">Half Yearly: </w:t>
      </w:r>
    </w:p>
    <w:p w:rsidR="00254892" w:rsidRPr="006F31D7" w:rsidRDefault="00254892"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Check interlocks. </w:t>
      </w:r>
    </w:p>
    <w:p w:rsidR="00254892" w:rsidRPr="006F31D7" w:rsidRDefault="001E6424"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Adjust L</w:t>
      </w:r>
      <w:r w:rsidR="00254892" w:rsidRPr="006F31D7">
        <w:rPr>
          <w:rFonts w:eastAsiaTheme="minorHAnsi"/>
          <w:szCs w:val="24"/>
          <w:lang w:bidi="hi-IN"/>
        </w:rPr>
        <w:t>imit switch</w:t>
      </w:r>
      <w:r w:rsidRPr="006F31D7">
        <w:rPr>
          <w:rFonts w:eastAsiaTheme="minorHAnsi"/>
          <w:szCs w:val="24"/>
          <w:lang w:bidi="hi-IN"/>
        </w:rPr>
        <w:t>,</w:t>
      </w:r>
      <w:r w:rsidR="00254892" w:rsidRPr="006F31D7">
        <w:rPr>
          <w:rFonts w:eastAsiaTheme="minorHAnsi"/>
          <w:szCs w:val="24"/>
          <w:lang w:bidi="hi-IN"/>
        </w:rPr>
        <w:t xml:space="preserve"> if it is required. </w:t>
      </w:r>
    </w:p>
    <w:p w:rsidR="00254892" w:rsidRPr="006F31D7" w:rsidRDefault="005B4D49"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Assisting in below work of </w:t>
      </w:r>
      <w:r w:rsidR="00254892" w:rsidRPr="006F31D7">
        <w:rPr>
          <w:rFonts w:eastAsiaTheme="minorHAnsi"/>
          <w:szCs w:val="24"/>
          <w:lang w:bidi="hi-IN"/>
        </w:rPr>
        <w:t xml:space="preserve">Main Contacts </w:t>
      </w:r>
    </w:p>
    <w:p w:rsidR="00254892" w:rsidRPr="006F31D7" w:rsidRDefault="00254892" w:rsidP="007B0848">
      <w:pPr>
        <w:pStyle w:val="ListParagraph"/>
        <w:numPr>
          <w:ilvl w:val="0"/>
          <w:numId w:val="36"/>
        </w:numPr>
        <w:autoSpaceDE w:val="0"/>
        <w:autoSpaceDN w:val="0"/>
        <w:adjustRightInd w:val="0"/>
        <w:spacing w:line="360" w:lineRule="auto"/>
        <w:ind w:left="1418" w:hanging="142"/>
        <w:contextualSpacing w:val="0"/>
        <w:jc w:val="both"/>
        <w:rPr>
          <w:rFonts w:eastAsiaTheme="minorHAnsi"/>
          <w:szCs w:val="24"/>
          <w:lang w:bidi="hi-IN"/>
        </w:rPr>
      </w:pPr>
      <w:r w:rsidRPr="006F31D7">
        <w:rPr>
          <w:rFonts w:eastAsiaTheme="minorHAnsi"/>
          <w:szCs w:val="24"/>
          <w:lang w:bidi="hi-IN"/>
        </w:rPr>
        <w:t xml:space="preserve">Cleaning and lubrication of main controls </w:t>
      </w:r>
    </w:p>
    <w:p w:rsidR="00254892" w:rsidRPr="006F31D7" w:rsidRDefault="00254892" w:rsidP="007B0848">
      <w:pPr>
        <w:pStyle w:val="ListParagraph"/>
        <w:numPr>
          <w:ilvl w:val="0"/>
          <w:numId w:val="36"/>
        </w:numPr>
        <w:autoSpaceDE w:val="0"/>
        <w:autoSpaceDN w:val="0"/>
        <w:adjustRightInd w:val="0"/>
        <w:spacing w:line="360" w:lineRule="auto"/>
        <w:ind w:left="1418" w:hanging="142"/>
        <w:contextualSpacing w:val="0"/>
        <w:jc w:val="both"/>
        <w:rPr>
          <w:rFonts w:eastAsiaTheme="minorHAnsi"/>
          <w:szCs w:val="24"/>
          <w:lang w:bidi="hi-IN"/>
        </w:rPr>
      </w:pPr>
      <w:r w:rsidRPr="006F31D7">
        <w:rPr>
          <w:rFonts w:eastAsiaTheme="minorHAnsi"/>
          <w:szCs w:val="24"/>
          <w:lang w:bidi="hi-IN"/>
        </w:rPr>
        <w:t xml:space="preserve">Check Alignment. </w:t>
      </w:r>
    </w:p>
    <w:p w:rsidR="00254892" w:rsidRPr="006F31D7" w:rsidRDefault="00254892" w:rsidP="007B0848">
      <w:pPr>
        <w:pStyle w:val="ListParagraph"/>
        <w:numPr>
          <w:ilvl w:val="0"/>
          <w:numId w:val="36"/>
        </w:numPr>
        <w:autoSpaceDE w:val="0"/>
        <w:autoSpaceDN w:val="0"/>
        <w:adjustRightInd w:val="0"/>
        <w:spacing w:line="360" w:lineRule="auto"/>
        <w:ind w:left="1418" w:hanging="142"/>
        <w:contextualSpacing w:val="0"/>
        <w:jc w:val="both"/>
        <w:rPr>
          <w:rFonts w:eastAsiaTheme="minorHAnsi"/>
          <w:szCs w:val="24"/>
          <w:lang w:bidi="hi-IN"/>
        </w:rPr>
      </w:pPr>
      <w:r w:rsidRPr="006F31D7">
        <w:rPr>
          <w:rFonts w:eastAsiaTheme="minorHAnsi"/>
          <w:szCs w:val="24"/>
          <w:lang w:bidi="hi-IN"/>
        </w:rPr>
        <w:t xml:space="preserve">Main contact resistance measurement </w:t>
      </w:r>
    </w:p>
    <w:p w:rsidR="00254892" w:rsidRPr="006F31D7" w:rsidRDefault="00254892" w:rsidP="007B0848">
      <w:pPr>
        <w:pStyle w:val="ListParagraph"/>
        <w:numPr>
          <w:ilvl w:val="0"/>
          <w:numId w:val="36"/>
        </w:numPr>
        <w:autoSpaceDE w:val="0"/>
        <w:autoSpaceDN w:val="0"/>
        <w:adjustRightInd w:val="0"/>
        <w:spacing w:line="360" w:lineRule="auto"/>
        <w:ind w:left="1418" w:hanging="142"/>
        <w:contextualSpacing w:val="0"/>
        <w:jc w:val="both"/>
        <w:rPr>
          <w:rFonts w:eastAsiaTheme="minorHAnsi"/>
          <w:szCs w:val="24"/>
          <w:lang w:bidi="hi-IN"/>
        </w:rPr>
      </w:pPr>
      <w:r w:rsidRPr="006F31D7">
        <w:rPr>
          <w:rFonts w:eastAsiaTheme="minorHAnsi"/>
          <w:szCs w:val="24"/>
          <w:lang w:bidi="hi-IN"/>
        </w:rPr>
        <w:t xml:space="preserve">Tightness of nuts bolts and pins etc. </w:t>
      </w:r>
    </w:p>
    <w:p w:rsidR="00254892" w:rsidRPr="006F31D7" w:rsidRDefault="00254892"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Cleaning of support insulators and check</w:t>
      </w:r>
      <w:r w:rsidR="0051122F">
        <w:rPr>
          <w:rFonts w:eastAsiaTheme="minorHAnsi"/>
          <w:szCs w:val="24"/>
          <w:lang w:bidi="hi-IN"/>
        </w:rPr>
        <w:t xml:space="preserve"> </w:t>
      </w:r>
      <w:r w:rsidRPr="006F31D7">
        <w:rPr>
          <w:rFonts w:eastAsiaTheme="minorHAnsi"/>
          <w:szCs w:val="24"/>
          <w:lang w:bidi="hi-IN"/>
        </w:rPr>
        <w:t>f</w:t>
      </w:r>
      <w:r w:rsidR="001E6424" w:rsidRPr="006F31D7">
        <w:rPr>
          <w:rFonts w:eastAsiaTheme="minorHAnsi"/>
          <w:szCs w:val="24"/>
          <w:lang w:bidi="hi-IN"/>
        </w:rPr>
        <w:t>or</w:t>
      </w:r>
      <w:r w:rsidRPr="006F31D7">
        <w:rPr>
          <w:rFonts w:eastAsiaTheme="minorHAnsi"/>
          <w:szCs w:val="24"/>
          <w:lang w:bidi="hi-IN"/>
        </w:rPr>
        <w:t xml:space="preserve"> insulator cracks, if any. </w:t>
      </w:r>
    </w:p>
    <w:p w:rsidR="00254892" w:rsidRPr="006F31D7" w:rsidRDefault="00254892"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Earth Switch</w:t>
      </w:r>
    </w:p>
    <w:p w:rsidR="00254892" w:rsidRPr="006F31D7" w:rsidRDefault="00254892" w:rsidP="007B0848">
      <w:pPr>
        <w:pStyle w:val="ListParagraph"/>
        <w:numPr>
          <w:ilvl w:val="0"/>
          <w:numId w:val="37"/>
        </w:numPr>
        <w:autoSpaceDE w:val="0"/>
        <w:autoSpaceDN w:val="0"/>
        <w:adjustRightInd w:val="0"/>
        <w:spacing w:line="360" w:lineRule="auto"/>
        <w:ind w:left="1418" w:hanging="142"/>
        <w:contextualSpacing w:val="0"/>
        <w:jc w:val="both"/>
        <w:rPr>
          <w:rFonts w:eastAsiaTheme="minorHAnsi"/>
          <w:szCs w:val="24"/>
          <w:lang w:bidi="hi-IN"/>
        </w:rPr>
      </w:pPr>
      <w:r w:rsidRPr="006F31D7">
        <w:rPr>
          <w:rFonts w:eastAsiaTheme="minorHAnsi"/>
          <w:szCs w:val="24"/>
          <w:lang w:bidi="hi-IN"/>
        </w:rPr>
        <w:t xml:space="preserve">Checking and Alignment of earthing blades </w:t>
      </w:r>
    </w:p>
    <w:p w:rsidR="00254892" w:rsidRPr="006F31D7" w:rsidRDefault="00254892" w:rsidP="007B0848">
      <w:pPr>
        <w:pStyle w:val="ListParagraph"/>
        <w:numPr>
          <w:ilvl w:val="0"/>
          <w:numId w:val="37"/>
        </w:numPr>
        <w:autoSpaceDE w:val="0"/>
        <w:autoSpaceDN w:val="0"/>
        <w:adjustRightInd w:val="0"/>
        <w:spacing w:line="360" w:lineRule="auto"/>
        <w:ind w:left="1418" w:hanging="142"/>
        <w:contextualSpacing w:val="0"/>
        <w:jc w:val="both"/>
        <w:rPr>
          <w:rFonts w:eastAsiaTheme="minorHAnsi"/>
          <w:szCs w:val="24"/>
          <w:lang w:bidi="hi-IN"/>
        </w:rPr>
      </w:pPr>
      <w:r w:rsidRPr="006F31D7">
        <w:rPr>
          <w:rFonts w:eastAsiaTheme="minorHAnsi"/>
          <w:szCs w:val="24"/>
          <w:lang w:bidi="hi-IN"/>
        </w:rPr>
        <w:t xml:space="preserve">Cleaning of contacts </w:t>
      </w:r>
    </w:p>
    <w:p w:rsidR="00254892" w:rsidRPr="006F31D7" w:rsidRDefault="00254892" w:rsidP="007B0848">
      <w:pPr>
        <w:pStyle w:val="ListParagraph"/>
        <w:numPr>
          <w:ilvl w:val="0"/>
          <w:numId w:val="37"/>
        </w:numPr>
        <w:autoSpaceDE w:val="0"/>
        <w:autoSpaceDN w:val="0"/>
        <w:adjustRightInd w:val="0"/>
        <w:spacing w:line="360" w:lineRule="auto"/>
        <w:ind w:left="1418" w:hanging="142"/>
        <w:contextualSpacing w:val="0"/>
        <w:jc w:val="both"/>
        <w:rPr>
          <w:rFonts w:eastAsiaTheme="minorHAnsi"/>
          <w:szCs w:val="24"/>
          <w:lang w:bidi="hi-IN"/>
        </w:rPr>
      </w:pPr>
      <w:r w:rsidRPr="006F31D7">
        <w:rPr>
          <w:rFonts w:eastAsiaTheme="minorHAnsi"/>
          <w:szCs w:val="24"/>
          <w:lang w:bidi="hi-IN"/>
        </w:rPr>
        <w:t xml:space="preserve">Checking of Contact resistance </w:t>
      </w:r>
    </w:p>
    <w:p w:rsidR="00254892" w:rsidRPr="006F31D7" w:rsidRDefault="00254892" w:rsidP="007B0848">
      <w:pPr>
        <w:pStyle w:val="ListParagraph"/>
        <w:numPr>
          <w:ilvl w:val="0"/>
          <w:numId w:val="37"/>
        </w:numPr>
        <w:autoSpaceDE w:val="0"/>
        <w:autoSpaceDN w:val="0"/>
        <w:adjustRightInd w:val="0"/>
        <w:spacing w:line="360" w:lineRule="auto"/>
        <w:ind w:left="1418" w:hanging="142"/>
        <w:contextualSpacing w:val="0"/>
        <w:jc w:val="both"/>
        <w:rPr>
          <w:rFonts w:eastAsiaTheme="minorHAnsi"/>
          <w:szCs w:val="24"/>
          <w:lang w:bidi="hi-IN"/>
        </w:rPr>
      </w:pPr>
      <w:r w:rsidRPr="006F31D7">
        <w:rPr>
          <w:rFonts w:eastAsiaTheme="minorHAnsi"/>
          <w:szCs w:val="24"/>
          <w:lang w:bidi="hi-IN"/>
        </w:rPr>
        <w:t xml:space="preserve">Operation of earthing switch. </w:t>
      </w:r>
    </w:p>
    <w:p w:rsidR="00254892" w:rsidRPr="006F31D7" w:rsidRDefault="00254892"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Checking of aluminum Copper flexible conductor. </w:t>
      </w:r>
    </w:p>
    <w:p w:rsidR="00254892" w:rsidRPr="006F31D7" w:rsidRDefault="00254892"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Checking of earth connections of structures and marshalling box. </w:t>
      </w:r>
    </w:p>
    <w:p w:rsidR="00254892" w:rsidRPr="006F31D7" w:rsidRDefault="00254892"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Marshalling Box </w:t>
      </w:r>
    </w:p>
    <w:p w:rsidR="00254892" w:rsidRPr="006F31D7" w:rsidRDefault="00254892"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Visual check of auxiliary contacts. </w:t>
      </w:r>
    </w:p>
    <w:p w:rsidR="00254892" w:rsidRPr="006F31D7" w:rsidRDefault="00254892"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Cleaning and terminal tightness. </w:t>
      </w:r>
    </w:p>
    <w:p w:rsidR="00254892" w:rsidRPr="006F31D7" w:rsidRDefault="00254892" w:rsidP="007B0848">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 xml:space="preserve">Checking of space heaters and illumination. </w:t>
      </w:r>
    </w:p>
    <w:p w:rsidR="00254892" w:rsidRPr="006F31D7" w:rsidRDefault="00254892" w:rsidP="00BF64A7">
      <w:pPr>
        <w:pStyle w:val="ListParagraph"/>
        <w:numPr>
          <w:ilvl w:val="0"/>
          <w:numId w:val="35"/>
        </w:numPr>
        <w:autoSpaceDE w:val="0"/>
        <w:autoSpaceDN w:val="0"/>
        <w:adjustRightInd w:val="0"/>
        <w:spacing w:line="360" w:lineRule="auto"/>
        <w:ind w:left="1168" w:hanging="448"/>
        <w:contextualSpacing w:val="0"/>
        <w:jc w:val="both"/>
        <w:rPr>
          <w:rFonts w:eastAsiaTheme="minorHAnsi"/>
          <w:szCs w:val="24"/>
          <w:lang w:bidi="hi-IN"/>
        </w:rPr>
      </w:pPr>
      <w:r w:rsidRPr="006F31D7">
        <w:rPr>
          <w:rFonts w:eastAsiaTheme="minorHAnsi"/>
          <w:szCs w:val="24"/>
          <w:lang w:bidi="hi-IN"/>
        </w:rPr>
        <w:t>Checking of healthiness of gaskets</w:t>
      </w:r>
      <w:r w:rsidR="001E6424" w:rsidRPr="006F31D7">
        <w:rPr>
          <w:rFonts w:eastAsiaTheme="minorHAnsi"/>
          <w:szCs w:val="24"/>
          <w:lang w:bidi="hi-IN"/>
        </w:rPr>
        <w:t>,</w:t>
      </w:r>
      <w:r w:rsidRPr="006F31D7">
        <w:rPr>
          <w:rFonts w:eastAsiaTheme="minorHAnsi"/>
          <w:szCs w:val="24"/>
          <w:lang w:bidi="hi-IN"/>
        </w:rPr>
        <w:t xml:space="preserve"> else replace the gaskets. </w:t>
      </w:r>
    </w:p>
    <w:p w:rsidR="00D74008" w:rsidRPr="006F31D7" w:rsidRDefault="00254892" w:rsidP="00BF64A7">
      <w:pPr>
        <w:autoSpaceDE w:val="0"/>
        <w:autoSpaceDN w:val="0"/>
        <w:adjustRightInd w:val="0"/>
        <w:spacing w:line="360" w:lineRule="auto"/>
        <w:ind w:left="426"/>
        <w:jc w:val="both"/>
        <w:rPr>
          <w:rFonts w:eastAsiaTheme="minorHAnsi"/>
          <w:szCs w:val="24"/>
          <w:lang w:bidi="hi-IN"/>
        </w:rPr>
      </w:pPr>
      <w:r w:rsidRPr="006F31D7">
        <w:rPr>
          <w:rFonts w:eastAsiaTheme="minorHAnsi"/>
          <w:szCs w:val="24"/>
          <w:lang w:bidi="hi-IN"/>
        </w:rPr>
        <w:t xml:space="preserve">Lubricants recommended: </w:t>
      </w:r>
    </w:p>
    <w:p w:rsidR="00254892" w:rsidRPr="006F31D7" w:rsidRDefault="00254892" w:rsidP="00BF64A7">
      <w:pPr>
        <w:autoSpaceDE w:val="0"/>
        <w:autoSpaceDN w:val="0"/>
        <w:adjustRightInd w:val="0"/>
        <w:spacing w:line="360" w:lineRule="auto"/>
        <w:ind w:left="426"/>
        <w:jc w:val="both"/>
        <w:rPr>
          <w:rFonts w:eastAsiaTheme="minorHAnsi"/>
          <w:szCs w:val="24"/>
          <w:lang w:bidi="hi-IN"/>
        </w:rPr>
      </w:pPr>
      <w:r w:rsidRPr="006F31D7">
        <w:rPr>
          <w:rFonts w:eastAsiaTheme="minorHAnsi"/>
          <w:szCs w:val="24"/>
          <w:lang w:bidi="hi-IN"/>
        </w:rPr>
        <w:t xml:space="preserve">For Contact Surface - Clean contact surface with plain cloth and apply contact Grease. </w:t>
      </w:r>
    </w:p>
    <w:p w:rsidR="00254892" w:rsidRPr="006F31D7" w:rsidRDefault="00254892" w:rsidP="00BF64A7">
      <w:pPr>
        <w:autoSpaceDE w:val="0"/>
        <w:autoSpaceDN w:val="0"/>
        <w:adjustRightInd w:val="0"/>
        <w:spacing w:line="360" w:lineRule="auto"/>
        <w:ind w:left="425"/>
        <w:jc w:val="both"/>
        <w:rPr>
          <w:rFonts w:eastAsiaTheme="minorHAnsi"/>
          <w:szCs w:val="24"/>
          <w:lang w:bidi="hi-IN"/>
        </w:rPr>
      </w:pPr>
      <w:r w:rsidRPr="006F31D7">
        <w:rPr>
          <w:rFonts w:eastAsiaTheme="minorHAnsi"/>
          <w:szCs w:val="24"/>
          <w:lang w:bidi="hi-IN"/>
        </w:rPr>
        <w:t>For External drive</w:t>
      </w:r>
      <w:r w:rsidR="00D74008" w:rsidRPr="006F31D7">
        <w:rPr>
          <w:rFonts w:eastAsiaTheme="minorHAnsi"/>
          <w:szCs w:val="24"/>
          <w:lang w:bidi="hi-IN"/>
        </w:rPr>
        <w:t xml:space="preserve"> linkage - Shell Alvania grease.</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 xml:space="preserve">Current Transformers </w:t>
      </w:r>
    </w:p>
    <w:p w:rsidR="00254892" w:rsidRPr="006F31D7" w:rsidRDefault="00254892" w:rsidP="00A71C18">
      <w:pPr>
        <w:pStyle w:val="ListParagraph"/>
        <w:autoSpaceDE w:val="0"/>
        <w:autoSpaceDN w:val="0"/>
        <w:adjustRightInd w:val="0"/>
        <w:spacing w:line="360" w:lineRule="auto"/>
        <w:ind w:left="1170" w:hanging="720"/>
        <w:contextualSpacing w:val="0"/>
        <w:jc w:val="both"/>
        <w:rPr>
          <w:rFonts w:eastAsiaTheme="minorHAnsi"/>
          <w:b/>
          <w:bCs/>
          <w:szCs w:val="24"/>
          <w:lang w:bidi="hi-IN"/>
        </w:rPr>
      </w:pPr>
      <w:r w:rsidRPr="006F31D7">
        <w:rPr>
          <w:rFonts w:eastAsiaTheme="minorHAnsi"/>
          <w:b/>
          <w:bCs/>
          <w:szCs w:val="24"/>
          <w:lang w:bidi="hi-IN"/>
        </w:rPr>
        <w:t>Daily:</w:t>
      </w:r>
    </w:p>
    <w:p w:rsidR="00254892" w:rsidRPr="006F31D7" w:rsidRDefault="00254892" w:rsidP="00A2253B">
      <w:pPr>
        <w:pStyle w:val="ListParagraph"/>
        <w:numPr>
          <w:ilvl w:val="0"/>
          <w:numId w:val="38"/>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Visual Check </w:t>
      </w:r>
    </w:p>
    <w:p w:rsidR="00254892" w:rsidRPr="006F31D7" w:rsidRDefault="00254892" w:rsidP="00A2253B">
      <w:pPr>
        <w:pStyle w:val="ListParagraph"/>
        <w:numPr>
          <w:ilvl w:val="0"/>
          <w:numId w:val="38"/>
        </w:numPr>
        <w:autoSpaceDE w:val="0"/>
        <w:autoSpaceDN w:val="0"/>
        <w:adjustRightInd w:val="0"/>
        <w:spacing w:after="120" w:line="360" w:lineRule="auto"/>
        <w:ind w:left="1168" w:hanging="357"/>
        <w:contextualSpacing w:val="0"/>
        <w:jc w:val="both"/>
        <w:rPr>
          <w:rFonts w:eastAsiaTheme="minorHAnsi"/>
          <w:b/>
          <w:bCs/>
          <w:szCs w:val="24"/>
          <w:lang w:bidi="hi-IN"/>
        </w:rPr>
      </w:pPr>
      <w:r w:rsidRPr="006F31D7">
        <w:rPr>
          <w:rFonts w:eastAsiaTheme="minorHAnsi"/>
          <w:szCs w:val="24"/>
          <w:lang w:bidi="hi-IN"/>
        </w:rPr>
        <w:t>Check for Oil leakage</w:t>
      </w:r>
    </w:p>
    <w:p w:rsidR="00254892" w:rsidRPr="006F31D7" w:rsidRDefault="00254892" w:rsidP="00A71C18">
      <w:pPr>
        <w:pStyle w:val="ListParagraph"/>
        <w:autoSpaceDE w:val="0"/>
        <w:autoSpaceDN w:val="0"/>
        <w:adjustRightInd w:val="0"/>
        <w:spacing w:line="360" w:lineRule="auto"/>
        <w:ind w:left="1170" w:hanging="720"/>
        <w:contextualSpacing w:val="0"/>
        <w:jc w:val="both"/>
        <w:rPr>
          <w:rFonts w:eastAsiaTheme="minorHAnsi"/>
          <w:b/>
          <w:bCs/>
          <w:szCs w:val="24"/>
          <w:lang w:bidi="hi-IN"/>
        </w:rPr>
      </w:pPr>
      <w:r w:rsidRPr="006F31D7">
        <w:rPr>
          <w:rFonts w:eastAsiaTheme="minorHAnsi"/>
          <w:b/>
          <w:bCs/>
          <w:szCs w:val="24"/>
          <w:lang w:bidi="hi-IN"/>
        </w:rPr>
        <w:lastRenderedPageBreak/>
        <w:t xml:space="preserve">Monthly: </w:t>
      </w:r>
    </w:p>
    <w:p w:rsidR="00254892" w:rsidRPr="006F31D7" w:rsidRDefault="00254892" w:rsidP="00A2253B">
      <w:pPr>
        <w:pStyle w:val="ListParagraph"/>
        <w:numPr>
          <w:ilvl w:val="0"/>
          <w:numId w:val="3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Clean the porcelain insulators and inspect for cracks and chip off.</w:t>
      </w:r>
    </w:p>
    <w:p w:rsidR="00254892" w:rsidRPr="006F31D7" w:rsidRDefault="00254892" w:rsidP="00A2253B">
      <w:pPr>
        <w:pStyle w:val="ListParagraph"/>
        <w:numPr>
          <w:ilvl w:val="0"/>
          <w:numId w:val="39"/>
        </w:numPr>
        <w:autoSpaceDE w:val="0"/>
        <w:autoSpaceDN w:val="0"/>
        <w:adjustRightInd w:val="0"/>
        <w:spacing w:after="120" w:line="360" w:lineRule="auto"/>
        <w:ind w:left="1168" w:hanging="357"/>
        <w:contextualSpacing w:val="0"/>
        <w:rPr>
          <w:rFonts w:eastAsiaTheme="minorHAnsi"/>
          <w:szCs w:val="24"/>
          <w:lang w:bidi="hi-IN"/>
        </w:rPr>
      </w:pPr>
      <w:r w:rsidRPr="006F31D7">
        <w:rPr>
          <w:rFonts w:eastAsiaTheme="minorHAnsi"/>
          <w:szCs w:val="24"/>
          <w:lang w:bidi="hi-IN"/>
        </w:rPr>
        <w:t>Secondary connection of the CT should be intact.</w:t>
      </w:r>
    </w:p>
    <w:p w:rsidR="00254892" w:rsidRPr="006F31D7" w:rsidRDefault="00254892" w:rsidP="00A71C18">
      <w:pPr>
        <w:autoSpaceDE w:val="0"/>
        <w:autoSpaceDN w:val="0"/>
        <w:adjustRightInd w:val="0"/>
        <w:spacing w:line="360" w:lineRule="auto"/>
        <w:ind w:left="1170" w:hanging="720"/>
        <w:jc w:val="both"/>
        <w:rPr>
          <w:rFonts w:eastAsiaTheme="minorHAnsi"/>
          <w:b/>
          <w:bCs/>
          <w:szCs w:val="24"/>
          <w:lang w:bidi="hi-IN"/>
        </w:rPr>
      </w:pPr>
      <w:r w:rsidRPr="006F31D7">
        <w:rPr>
          <w:rFonts w:eastAsiaTheme="minorHAnsi"/>
          <w:b/>
          <w:bCs/>
          <w:szCs w:val="24"/>
          <w:lang w:bidi="hi-IN"/>
        </w:rPr>
        <w:t>Half yearly</w:t>
      </w:r>
    </w:p>
    <w:p w:rsidR="00254892" w:rsidRPr="006F31D7" w:rsidRDefault="00254892" w:rsidP="00A2253B">
      <w:pPr>
        <w:pStyle w:val="ListParagraph"/>
        <w:numPr>
          <w:ilvl w:val="0"/>
          <w:numId w:val="40"/>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 the I.R. value of each Current Transformer and keep record.</w:t>
      </w:r>
    </w:p>
    <w:p w:rsidR="00254892" w:rsidRPr="006F31D7" w:rsidRDefault="00254892" w:rsidP="00A2253B">
      <w:pPr>
        <w:pStyle w:val="ListParagraph"/>
        <w:numPr>
          <w:ilvl w:val="0"/>
          <w:numId w:val="40"/>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 the Pressure Diaphragm. If pressure diaphragm is defective,</w:t>
      </w:r>
      <w:r w:rsidR="005B4D49" w:rsidRPr="006F31D7">
        <w:rPr>
          <w:rFonts w:eastAsiaTheme="minorHAnsi"/>
          <w:szCs w:val="24"/>
          <w:lang w:bidi="hi-IN"/>
        </w:rPr>
        <w:t xml:space="preserve"> inform the same to KPTCL staff</w:t>
      </w:r>
      <w:r w:rsidRPr="006F31D7">
        <w:rPr>
          <w:rFonts w:eastAsiaTheme="minorHAnsi"/>
          <w:szCs w:val="24"/>
          <w:lang w:bidi="hi-IN"/>
        </w:rPr>
        <w:t>.</w:t>
      </w:r>
    </w:p>
    <w:p w:rsidR="00254892" w:rsidRPr="006F31D7" w:rsidRDefault="00254892" w:rsidP="00A2253B">
      <w:pPr>
        <w:pStyle w:val="ListParagraph"/>
        <w:numPr>
          <w:ilvl w:val="0"/>
          <w:numId w:val="40"/>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If the insulation resistance of the </w:t>
      </w:r>
      <w:r w:rsidR="001E6424" w:rsidRPr="006F31D7">
        <w:rPr>
          <w:rFonts w:eastAsiaTheme="minorHAnsi"/>
          <w:szCs w:val="24"/>
          <w:lang w:bidi="hi-IN"/>
        </w:rPr>
        <w:t>C</w:t>
      </w:r>
      <w:r w:rsidRPr="006F31D7">
        <w:rPr>
          <w:rFonts w:eastAsiaTheme="minorHAnsi"/>
          <w:szCs w:val="24"/>
          <w:lang w:bidi="hi-IN"/>
        </w:rPr>
        <w:t xml:space="preserve">urrent </w:t>
      </w:r>
      <w:r w:rsidR="001E6424" w:rsidRPr="006F31D7">
        <w:rPr>
          <w:rFonts w:eastAsiaTheme="minorHAnsi"/>
          <w:szCs w:val="24"/>
          <w:lang w:bidi="hi-IN"/>
        </w:rPr>
        <w:t>T</w:t>
      </w:r>
      <w:r w:rsidRPr="006F31D7">
        <w:rPr>
          <w:rFonts w:eastAsiaTheme="minorHAnsi"/>
          <w:szCs w:val="24"/>
          <w:lang w:bidi="hi-IN"/>
        </w:rPr>
        <w:t xml:space="preserve">ransformer is low </w:t>
      </w:r>
      <w:r w:rsidR="005B4D49" w:rsidRPr="006F31D7">
        <w:rPr>
          <w:rFonts w:eastAsiaTheme="minorHAnsi"/>
          <w:szCs w:val="24"/>
          <w:lang w:bidi="hi-IN"/>
        </w:rPr>
        <w:t>inform the same to KPTCL staff</w:t>
      </w:r>
      <w:r w:rsidRPr="006F31D7">
        <w:rPr>
          <w:rFonts w:eastAsiaTheme="minorHAnsi"/>
          <w:szCs w:val="24"/>
          <w:lang w:bidi="hi-IN"/>
        </w:rPr>
        <w:t xml:space="preserve">. </w:t>
      </w:r>
    </w:p>
    <w:p w:rsidR="00254892" w:rsidRPr="006F31D7" w:rsidRDefault="00254892" w:rsidP="003B30E4">
      <w:pPr>
        <w:pStyle w:val="ListParagraph"/>
        <w:numPr>
          <w:ilvl w:val="0"/>
          <w:numId w:val="40"/>
        </w:numPr>
        <w:autoSpaceDE w:val="0"/>
        <w:autoSpaceDN w:val="0"/>
        <w:adjustRightInd w:val="0"/>
        <w:spacing w:after="240" w:line="360" w:lineRule="auto"/>
        <w:ind w:left="1168" w:hanging="357"/>
        <w:contextualSpacing w:val="0"/>
        <w:rPr>
          <w:rFonts w:eastAsiaTheme="minorHAnsi"/>
          <w:szCs w:val="24"/>
          <w:lang w:bidi="hi-IN"/>
        </w:rPr>
      </w:pPr>
      <w:r w:rsidRPr="006F31D7">
        <w:rPr>
          <w:rFonts w:eastAsiaTheme="minorHAnsi"/>
          <w:szCs w:val="24"/>
          <w:lang w:bidi="hi-IN"/>
        </w:rPr>
        <w:t xml:space="preserve">Attend to oil leakage in the CT. If it </w:t>
      </w:r>
      <w:r w:rsidR="001E6424" w:rsidRPr="006F31D7">
        <w:rPr>
          <w:rFonts w:eastAsiaTheme="minorHAnsi"/>
          <w:szCs w:val="24"/>
          <w:lang w:bidi="hi-IN"/>
        </w:rPr>
        <w:t xml:space="preserve">is </w:t>
      </w:r>
      <w:r w:rsidRPr="006F31D7">
        <w:rPr>
          <w:rFonts w:eastAsiaTheme="minorHAnsi"/>
          <w:szCs w:val="24"/>
          <w:lang w:bidi="hi-IN"/>
        </w:rPr>
        <w:t xml:space="preserve">due to failure of gaskets, </w:t>
      </w:r>
      <w:r w:rsidR="005B4D49" w:rsidRPr="006F31D7">
        <w:rPr>
          <w:rFonts w:eastAsiaTheme="minorHAnsi"/>
          <w:szCs w:val="24"/>
          <w:lang w:bidi="hi-IN"/>
        </w:rPr>
        <w:t xml:space="preserve">inform the same to KPTCL staff for </w:t>
      </w:r>
      <w:r w:rsidRPr="006F31D7">
        <w:rPr>
          <w:rFonts w:eastAsiaTheme="minorHAnsi"/>
          <w:szCs w:val="24"/>
          <w:lang w:bidi="hi-IN"/>
        </w:rPr>
        <w:t>replac</w:t>
      </w:r>
      <w:r w:rsidR="005B4D49" w:rsidRPr="006F31D7">
        <w:rPr>
          <w:rFonts w:eastAsiaTheme="minorHAnsi"/>
          <w:szCs w:val="24"/>
          <w:lang w:bidi="hi-IN"/>
        </w:rPr>
        <w:t>ement</w:t>
      </w:r>
      <w:r w:rsidRPr="006F31D7">
        <w:rPr>
          <w:rFonts w:eastAsiaTheme="minorHAnsi"/>
          <w:szCs w:val="24"/>
          <w:lang w:bidi="hi-IN"/>
        </w:rPr>
        <w:t xml:space="preserve"> (Gaskets should be provided by the </w:t>
      </w:r>
      <w:r w:rsidR="00043BF8" w:rsidRPr="006F31D7">
        <w:rPr>
          <w:snapToGrid w:val="0"/>
          <w:szCs w:val="24"/>
        </w:rPr>
        <w:t>tenderer</w:t>
      </w:r>
      <w:r w:rsidRPr="006F31D7">
        <w:rPr>
          <w:rFonts w:eastAsiaTheme="minorHAnsi"/>
          <w:szCs w:val="24"/>
          <w:lang w:bidi="hi-IN"/>
        </w:rPr>
        <w:t>)</w:t>
      </w:r>
      <w:r w:rsidR="001E6424" w:rsidRPr="006F31D7">
        <w:rPr>
          <w:rFonts w:eastAsiaTheme="minorHAnsi"/>
          <w:szCs w:val="24"/>
          <w:lang w:bidi="hi-IN"/>
        </w:rPr>
        <w:t>.</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Voltage Transformers</w:t>
      </w:r>
    </w:p>
    <w:p w:rsidR="00254892" w:rsidRPr="006F31D7" w:rsidRDefault="00254892" w:rsidP="00A71C18">
      <w:pPr>
        <w:autoSpaceDE w:val="0"/>
        <w:autoSpaceDN w:val="0"/>
        <w:adjustRightInd w:val="0"/>
        <w:spacing w:line="360" w:lineRule="auto"/>
        <w:ind w:left="1170" w:hanging="720"/>
        <w:jc w:val="both"/>
        <w:rPr>
          <w:rFonts w:eastAsiaTheme="minorHAnsi"/>
          <w:b/>
          <w:bCs/>
          <w:szCs w:val="24"/>
          <w:lang w:bidi="hi-IN"/>
        </w:rPr>
      </w:pPr>
      <w:r w:rsidRPr="006F31D7">
        <w:rPr>
          <w:rFonts w:eastAsiaTheme="minorHAnsi"/>
          <w:b/>
          <w:bCs/>
          <w:szCs w:val="24"/>
          <w:lang w:bidi="hi-IN"/>
        </w:rPr>
        <w:t>Daily:</w:t>
      </w:r>
    </w:p>
    <w:p w:rsidR="00254892" w:rsidRPr="006F31D7" w:rsidRDefault="00254892" w:rsidP="001B75E5">
      <w:pPr>
        <w:pStyle w:val="ListParagraph"/>
        <w:numPr>
          <w:ilvl w:val="0"/>
          <w:numId w:val="41"/>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 Oil level and check for any leakage </w:t>
      </w:r>
    </w:p>
    <w:p w:rsidR="00254892" w:rsidRPr="006F31D7" w:rsidRDefault="00254892" w:rsidP="001B75E5">
      <w:pPr>
        <w:pStyle w:val="ListParagraph"/>
        <w:numPr>
          <w:ilvl w:val="0"/>
          <w:numId w:val="41"/>
        </w:numPr>
        <w:autoSpaceDE w:val="0"/>
        <w:autoSpaceDN w:val="0"/>
        <w:adjustRightInd w:val="0"/>
        <w:spacing w:after="120" w:line="360" w:lineRule="auto"/>
        <w:ind w:left="1168" w:hanging="357"/>
        <w:contextualSpacing w:val="0"/>
        <w:rPr>
          <w:rFonts w:eastAsiaTheme="minorHAnsi"/>
          <w:szCs w:val="24"/>
          <w:lang w:bidi="hi-IN"/>
        </w:rPr>
      </w:pPr>
      <w:r w:rsidRPr="006F31D7">
        <w:rPr>
          <w:rFonts w:eastAsiaTheme="minorHAnsi"/>
          <w:szCs w:val="24"/>
          <w:lang w:bidi="hi-IN"/>
        </w:rPr>
        <w:t>Chattering sounds</w:t>
      </w:r>
    </w:p>
    <w:p w:rsidR="00254892" w:rsidRPr="006F31D7" w:rsidRDefault="00254892" w:rsidP="00A71C18">
      <w:pPr>
        <w:autoSpaceDE w:val="0"/>
        <w:autoSpaceDN w:val="0"/>
        <w:adjustRightInd w:val="0"/>
        <w:spacing w:line="360" w:lineRule="auto"/>
        <w:ind w:left="1170" w:hanging="720"/>
        <w:jc w:val="both"/>
        <w:rPr>
          <w:rFonts w:eastAsiaTheme="minorHAnsi"/>
          <w:b/>
          <w:bCs/>
          <w:szCs w:val="24"/>
          <w:lang w:bidi="hi-IN"/>
        </w:rPr>
      </w:pPr>
      <w:r w:rsidRPr="006F31D7">
        <w:rPr>
          <w:rFonts w:eastAsiaTheme="minorHAnsi"/>
          <w:b/>
          <w:bCs/>
          <w:szCs w:val="24"/>
          <w:lang w:bidi="hi-IN"/>
        </w:rPr>
        <w:t>Monthly:</w:t>
      </w:r>
    </w:p>
    <w:p w:rsidR="00254892" w:rsidRPr="006F31D7" w:rsidRDefault="00254892" w:rsidP="001B75E5">
      <w:pPr>
        <w:pStyle w:val="ListParagraph"/>
        <w:numPr>
          <w:ilvl w:val="0"/>
          <w:numId w:val="42"/>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Cleaning of Bushing</w:t>
      </w:r>
    </w:p>
    <w:p w:rsidR="00254892" w:rsidRPr="006F31D7" w:rsidRDefault="00254892" w:rsidP="001B75E5">
      <w:pPr>
        <w:pStyle w:val="ListParagraph"/>
        <w:numPr>
          <w:ilvl w:val="0"/>
          <w:numId w:val="42"/>
        </w:numPr>
        <w:autoSpaceDE w:val="0"/>
        <w:autoSpaceDN w:val="0"/>
        <w:adjustRightInd w:val="0"/>
        <w:spacing w:after="120" w:line="360" w:lineRule="auto"/>
        <w:ind w:left="1168" w:hanging="357"/>
        <w:contextualSpacing w:val="0"/>
        <w:rPr>
          <w:rFonts w:eastAsiaTheme="minorHAnsi"/>
          <w:b/>
          <w:bCs/>
          <w:szCs w:val="24"/>
          <w:lang w:bidi="hi-IN"/>
        </w:rPr>
      </w:pPr>
      <w:r w:rsidRPr="006F31D7">
        <w:rPr>
          <w:rFonts w:eastAsiaTheme="minorHAnsi"/>
          <w:szCs w:val="24"/>
          <w:lang w:bidi="hi-IN"/>
        </w:rPr>
        <w:t>Check fo</w:t>
      </w:r>
      <w:r w:rsidR="005B4D49" w:rsidRPr="006F31D7">
        <w:rPr>
          <w:rFonts w:eastAsiaTheme="minorHAnsi"/>
          <w:szCs w:val="24"/>
          <w:lang w:bidi="hi-IN"/>
        </w:rPr>
        <w:t>r Oil level &amp; inform KPTCL staff when topping up of oil is required.</w:t>
      </w:r>
    </w:p>
    <w:p w:rsidR="00254892" w:rsidRPr="006F31D7" w:rsidRDefault="00254892" w:rsidP="00A71C18">
      <w:pPr>
        <w:autoSpaceDE w:val="0"/>
        <w:autoSpaceDN w:val="0"/>
        <w:adjustRightInd w:val="0"/>
        <w:spacing w:line="360" w:lineRule="auto"/>
        <w:jc w:val="both"/>
        <w:rPr>
          <w:rFonts w:eastAsiaTheme="minorHAnsi"/>
          <w:b/>
          <w:bCs/>
          <w:szCs w:val="24"/>
          <w:lang w:bidi="hi-IN"/>
        </w:rPr>
      </w:pPr>
      <w:r w:rsidRPr="006F31D7">
        <w:rPr>
          <w:rFonts w:eastAsiaTheme="minorHAnsi"/>
          <w:b/>
          <w:bCs/>
          <w:szCs w:val="24"/>
          <w:lang w:bidi="hi-IN"/>
        </w:rPr>
        <w:t xml:space="preserve">Half yearly: </w:t>
      </w:r>
    </w:p>
    <w:p w:rsidR="00254892" w:rsidRPr="006F31D7" w:rsidRDefault="00254892" w:rsidP="001B75E5">
      <w:pPr>
        <w:pStyle w:val="ListParagraph"/>
        <w:numPr>
          <w:ilvl w:val="0"/>
          <w:numId w:val="43"/>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Check the I.R. value of each Voltage Transformer and keep record</w:t>
      </w:r>
      <w:r w:rsidR="00886DF4" w:rsidRPr="006F31D7">
        <w:rPr>
          <w:rFonts w:eastAsiaTheme="minorHAnsi"/>
          <w:szCs w:val="24"/>
          <w:lang w:bidi="hi-IN"/>
        </w:rPr>
        <w:t>.</w:t>
      </w:r>
    </w:p>
    <w:p w:rsidR="00254892" w:rsidRPr="006F31D7" w:rsidRDefault="00254892" w:rsidP="001B75E5">
      <w:pPr>
        <w:pStyle w:val="ListParagraph"/>
        <w:numPr>
          <w:ilvl w:val="0"/>
          <w:numId w:val="43"/>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Check the Pressure Diaphragm. If pressure diaphragm is defective,</w:t>
      </w:r>
      <w:r w:rsidR="00886DF4" w:rsidRPr="006F31D7">
        <w:rPr>
          <w:rFonts w:eastAsiaTheme="minorHAnsi"/>
          <w:szCs w:val="24"/>
          <w:lang w:bidi="hi-IN"/>
        </w:rPr>
        <w:t xml:space="preserve"> inform KPTCL staff for replacement.</w:t>
      </w:r>
    </w:p>
    <w:p w:rsidR="00886DF4" w:rsidRPr="006F31D7" w:rsidRDefault="001E6424" w:rsidP="003B30E4">
      <w:pPr>
        <w:pStyle w:val="ListParagraph"/>
        <w:numPr>
          <w:ilvl w:val="0"/>
          <w:numId w:val="43"/>
        </w:numPr>
        <w:autoSpaceDE w:val="0"/>
        <w:autoSpaceDN w:val="0"/>
        <w:adjustRightInd w:val="0"/>
        <w:spacing w:after="240" w:line="360" w:lineRule="auto"/>
        <w:ind w:left="1168" w:hanging="357"/>
        <w:contextualSpacing w:val="0"/>
        <w:rPr>
          <w:rFonts w:eastAsiaTheme="minorHAnsi"/>
          <w:szCs w:val="24"/>
          <w:lang w:bidi="hi-IN"/>
        </w:rPr>
      </w:pPr>
      <w:r w:rsidRPr="006F31D7">
        <w:rPr>
          <w:rFonts w:eastAsiaTheme="minorHAnsi"/>
          <w:szCs w:val="24"/>
          <w:lang w:bidi="hi-IN"/>
        </w:rPr>
        <w:t>Attend</w:t>
      </w:r>
      <w:r w:rsidR="00886DF4" w:rsidRPr="006F31D7">
        <w:rPr>
          <w:rFonts w:eastAsiaTheme="minorHAnsi"/>
          <w:szCs w:val="24"/>
          <w:lang w:bidi="hi-IN"/>
        </w:rPr>
        <w:t xml:space="preserve"> to oil leakage in the CT. If it </w:t>
      </w:r>
      <w:r w:rsidRPr="006F31D7">
        <w:rPr>
          <w:rFonts w:eastAsiaTheme="minorHAnsi"/>
          <w:szCs w:val="24"/>
          <w:lang w:bidi="hi-IN"/>
        </w:rPr>
        <w:t xml:space="preserve">is </w:t>
      </w:r>
      <w:r w:rsidR="00886DF4" w:rsidRPr="006F31D7">
        <w:rPr>
          <w:rFonts w:eastAsiaTheme="minorHAnsi"/>
          <w:szCs w:val="24"/>
          <w:lang w:bidi="hi-IN"/>
        </w:rPr>
        <w:t xml:space="preserve">due to failure of gaskets, inform the same to KPTCL staff for replacement (Gaskets should be provided by the </w:t>
      </w:r>
      <w:r w:rsidR="00043BF8" w:rsidRPr="006F31D7">
        <w:rPr>
          <w:snapToGrid w:val="0"/>
          <w:szCs w:val="24"/>
        </w:rPr>
        <w:t>tenderer</w:t>
      </w:r>
      <w:r w:rsidR="00886DF4" w:rsidRPr="006F31D7">
        <w:rPr>
          <w:rFonts w:eastAsiaTheme="minorHAnsi"/>
          <w:szCs w:val="24"/>
          <w:lang w:bidi="hi-IN"/>
        </w:rPr>
        <w:t>)</w:t>
      </w:r>
      <w:r w:rsidRPr="006F31D7">
        <w:rPr>
          <w:rFonts w:eastAsiaTheme="minorHAnsi"/>
          <w:szCs w:val="24"/>
          <w:lang w:bidi="hi-IN"/>
        </w:rPr>
        <w:t>.</w:t>
      </w:r>
    </w:p>
    <w:p w:rsidR="00BF64A7" w:rsidRPr="006F31D7" w:rsidRDefault="00BF64A7" w:rsidP="00BF64A7">
      <w:pPr>
        <w:autoSpaceDE w:val="0"/>
        <w:autoSpaceDN w:val="0"/>
        <w:adjustRightInd w:val="0"/>
        <w:spacing w:after="240" w:line="360" w:lineRule="auto"/>
        <w:rPr>
          <w:rFonts w:eastAsiaTheme="minorHAnsi"/>
          <w:szCs w:val="24"/>
          <w:lang w:bidi="hi-IN"/>
        </w:rPr>
      </w:pP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Switch Yard (all equipment including structural that are not covered elsewhere)</w:t>
      </w:r>
    </w:p>
    <w:p w:rsidR="00254892" w:rsidRPr="006F31D7" w:rsidRDefault="00254892" w:rsidP="002C75E2">
      <w:pPr>
        <w:pStyle w:val="ListParagraph"/>
        <w:numPr>
          <w:ilvl w:val="0"/>
          <w:numId w:val="44"/>
        </w:numPr>
        <w:autoSpaceDE w:val="0"/>
        <w:autoSpaceDN w:val="0"/>
        <w:adjustRightInd w:val="0"/>
        <w:spacing w:line="360" w:lineRule="auto"/>
        <w:ind w:left="709" w:hanging="283"/>
        <w:contextualSpacing w:val="0"/>
        <w:jc w:val="both"/>
        <w:rPr>
          <w:rFonts w:eastAsiaTheme="minorHAnsi"/>
          <w:b/>
          <w:bCs/>
          <w:szCs w:val="24"/>
          <w:lang w:bidi="hi-IN"/>
        </w:rPr>
      </w:pPr>
      <w:r w:rsidRPr="006F31D7">
        <w:rPr>
          <w:rFonts w:eastAsiaTheme="minorHAnsi"/>
          <w:szCs w:val="24"/>
          <w:lang w:bidi="hi-IN"/>
        </w:rPr>
        <w:t xml:space="preserve">Checking the yard at periodic intervals and attend to any unusual observations, defects, sparks, loose contacts, red hot spots and loose bolts and nuts etc., and inform </w:t>
      </w:r>
      <w:r w:rsidRPr="006F31D7">
        <w:rPr>
          <w:rFonts w:eastAsiaTheme="minorHAnsi"/>
          <w:szCs w:val="24"/>
          <w:lang w:bidi="hi-IN"/>
        </w:rPr>
        <w:lastRenderedPageBreak/>
        <w:t>the concerned authority. The records of operational persons shall also be consulted for this purpose.</w:t>
      </w:r>
    </w:p>
    <w:p w:rsidR="00254892" w:rsidRPr="006F31D7" w:rsidRDefault="00254892" w:rsidP="00E510A8">
      <w:pPr>
        <w:pStyle w:val="ListParagraph"/>
        <w:numPr>
          <w:ilvl w:val="0"/>
          <w:numId w:val="44"/>
        </w:numPr>
        <w:autoSpaceDE w:val="0"/>
        <w:autoSpaceDN w:val="0"/>
        <w:adjustRightInd w:val="0"/>
        <w:spacing w:line="360" w:lineRule="auto"/>
        <w:ind w:left="709" w:hanging="283"/>
        <w:contextualSpacing w:val="0"/>
        <w:rPr>
          <w:rFonts w:eastAsiaTheme="minorHAnsi"/>
          <w:b/>
          <w:bCs/>
          <w:szCs w:val="24"/>
          <w:lang w:bidi="hi-IN"/>
        </w:rPr>
      </w:pPr>
      <w:r w:rsidRPr="006F31D7">
        <w:rPr>
          <w:rFonts w:eastAsiaTheme="minorHAnsi"/>
          <w:szCs w:val="24"/>
          <w:lang w:bidi="hi-IN"/>
        </w:rPr>
        <w:t>Checking the earth resistance of earthing half-yearly</w:t>
      </w:r>
      <w:r w:rsidR="00886DF4" w:rsidRPr="006F31D7">
        <w:rPr>
          <w:rFonts w:eastAsiaTheme="minorHAnsi"/>
          <w:szCs w:val="24"/>
          <w:lang w:bidi="hi-IN"/>
        </w:rPr>
        <w:t>.</w:t>
      </w:r>
    </w:p>
    <w:p w:rsidR="00254892" w:rsidRPr="006F31D7" w:rsidRDefault="00254892" w:rsidP="00E510A8">
      <w:pPr>
        <w:pStyle w:val="ListParagraph"/>
        <w:numPr>
          <w:ilvl w:val="0"/>
          <w:numId w:val="44"/>
        </w:numPr>
        <w:autoSpaceDE w:val="0"/>
        <w:autoSpaceDN w:val="0"/>
        <w:adjustRightInd w:val="0"/>
        <w:spacing w:line="360" w:lineRule="auto"/>
        <w:ind w:left="709" w:hanging="283"/>
        <w:contextualSpacing w:val="0"/>
        <w:rPr>
          <w:rFonts w:eastAsiaTheme="minorHAnsi"/>
          <w:b/>
          <w:bCs/>
          <w:szCs w:val="24"/>
          <w:lang w:bidi="hi-IN"/>
        </w:rPr>
      </w:pPr>
      <w:r w:rsidRPr="006F31D7">
        <w:rPr>
          <w:rFonts w:eastAsiaTheme="minorHAnsi"/>
          <w:szCs w:val="24"/>
          <w:lang w:bidi="hi-IN"/>
        </w:rPr>
        <w:t>Checking the Protection and control circuit of each equipment monthly.</w:t>
      </w:r>
    </w:p>
    <w:p w:rsidR="00254892" w:rsidRPr="006F31D7" w:rsidRDefault="00254892" w:rsidP="00E510A8">
      <w:pPr>
        <w:pStyle w:val="ListParagraph"/>
        <w:numPr>
          <w:ilvl w:val="0"/>
          <w:numId w:val="44"/>
        </w:numPr>
        <w:autoSpaceDE w:val="0"/>
        <w:autoSpaceDN w:val="0"/>
        <w:adjustRightInd w:val="0"/>
        <w:spacing w:line="360" w:lineRule="auto"/>
        <w:ind w:left="709" w:hanging="283"/>
        <w:contextualSpacing w:val="0"/>
        <w:rPr>
          <w:rFonts w:eastAsiaTheme="minorHAnsi"/>
          <w:b/>
          <w:bCs/>
          <w:szCs w:val="24"/>
          <w:lang w:bidi="hi-IN"/>
        </w:rPr>
      </w:pPr>
      <w:r w:rsidRPr="006F31D7">
        <w:rPr>
          <w:rFonts w:eastAsiaTheme="minorHAnsi"/>
          <w:szCs w:val="24"/>
          <w:lang w:bidi="hi-IN"/>
        </w:rPr>
        <w:t xml:space="preserve">Checking of operation and interlock of all equipments monthly. </w:t>
      </w:r>
    </w:p>
    <w:p w:rsidR="00254892" w:rsidRPr="006F31D7" w:rsidRDefault="00254892" w:rsidP="003B30E4">
      <w:pPr>
        <w:pStyle w:val="ListParagraph"/>
        <w:numPr>
          <w:ilvl w:val="0"/>
          <w:numId w:val="44"/>
        </w:numPr>
        <w:autoSpaceDE w:val="0"/>
        <w:autoSpaceDN w:val="0"/>
        <w:adjustRightInd w:val="0"/>
        <w:spacing w:after="240" w:line="360" w:lineRule="auto"/>
        <w:ind w:left="709" w:hanging="284"/>
        <w:contextualSpacing w:val="0"/>
        <w:rPr>
          <w:rFonts w:eastAsiaTheme="minorHAnsi"/>
          <w:b/>
          <w:bCs/>
          <w:szCs w:val="24"/>
          <w:lang w:bidi="hi-IN"/>
        </w:rPr>
      </w:pPr>
      <w:r w:rsidRPr="006F31D7">
        <w:rPr>
          <w:rFonts w:eastAsiaTheme="minorHAnsi"/>
          <w:szCs w:val="24"/>
          <w:lang w:bidi="hi-IN"/>
        </w:rPr>
        <w:t>The premises should be kept neat and clean.</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Control &amp; Relay Panels</w:t>
      </w:r>
    </w:p>
    <w:p w:rsidR="00254892" w:rsidRPr="006F31D7" w:rsidRDefault="00254892" w:rsidP="007E51C2">
      <w:pPr>
        <w:autoSpaceDE w:val="0"/>
        <w:autoSpaceDN w:val="0"/>
        <w:adjustRightInd w:val="0"/>
        <w:spacing w:line="360" w:lineRule="auto"/>
        <w:ind w:left="426"/>
        <w:rPr>
          <w:rFonts w:eastAsiaTheme="minorHAnsi"/>
          <w:b/>
          <w:bCs/>
          <w:szCs w:val="24"/>
          <w:lang w:bidi="hi-IN"/>
        </w:rPr>
      </w:pPr>
      <w:r w:rsidRPr="006F31D7">
        <w:rPr>
          <w:rFonts w:eastAsiaTheme="minorHAnsi"/>
          <w:b/>
          <w:bCs/>
          <w:szCs w:val="24"/>
          <w:lang w:bidi="hi-IN"/>
        </w:rPr>
        <w:t>Daily</w:t>
      </w:r>
    </w:p>
    <w:p w:rsidR="00254892" w:rsidRPr="006F31D7" w:rsidRDefault="00254892" w:rsidP="007E51C2">
      <w:pPr>
        <w:pStyle w:val="ListParagraph"/>
        <w:numPr>
          <w:ilvl w:val="0"/>
          <w:numId w:val="45"/>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Check for any tripping chattering in the electrical parts, abnormal noise, overheating in the panels.</w:t>
      </w:r>
    </w:p>
    <w:p w:rsidR="00254892" w:rsidRPr="006F31D7" w:rsidRDefault="00254892" w:rsidP="007E51C2">
      <w:pPr>
        <w:pStyle w:val="ListParagraph"/>
        <w:numPr>
          <w:ilvl w:val="0"/>
          <w:numId w:val="45"/>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 xml:space="preserve">Check whether indication lamps, </w:t>
      </w:r>
      <w:r w:rsidR="001E6424" w:rsidRPr="006F31D7">
        <w:rPr>
          <w:rFonts w:eastAsiaTheme="minorHAnsi"/>
          <w:szCs w:val="24"/>
          <w:lang w:bidi="hi-IN"/>
        </w:rPr>
        <w:t>annunciator</w:t>
      </w:r>
      <w:r w:rsidRPr="006F31D7">
        <w:rPr>
          <w:rFonts w:eastAsiaTheme="minorHAnsi"/>
          <w:szCs w:val="24"/>
          <w:lang w:bidi="hi-IN"/>
        </w:rPr>
        <w:t xml:space="preserve"> lights, bell, buzzers and hooter are working. </w:t>
      </w:r>
    </w:p>
    <w:p w:rsidR="00254892" w:rsidRPr="006F31D7" w:rsidRDefault="00254892" w:rsidP="007E51C2">
      <w:pPr>
        <w:pStyle w:val="ListParagraph"/>
        <w:numPr>
          <w:ilvl w:val="0"/>
          <w:numId w:val="45"/>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Check all termina</w:t>
      </w:r>
      <w:r w:rsidR="00886DF4" w:rsidRPr="006F31D7">
        <w:rPr>
          <w:rFonts w:eastAsiaTheme="minorHAnsi"/>
          <w:szCs w:val="24"/>
          <w:lang w:bidi="hi-IN"/>
        </w:rPr>
        <w:t>l cubicles for healthy contacts</w:t>
      </w:r>
      <w:r w:rsidRPr="006F31D7">
        <w:rPr>
          <w:rFonts w:eastAsiaTheme="minorHAnsi"/>
          <w:szCs w:val="24"/>
          <w:lang w:bidi="hi-IN"/>
        </w:rPr>
        <w:t>.</w:t>
      </w:r>
    </w:p>
    <w:p w:rsidR="00254892" w:rsidRPr="006F31D7" w:rsidRDefault="00254892" w:rsidP="007E51C2">
      <w:pPr>
        <w:pStyle w:val="ListParagraph"/>
        <w:numPr>
          <w:ilvl w:val="0"/>
          <w:numId w:val="45"/>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Observe the annunciation window, and</w:t>
      </w:r>
      <w:r w:rsidR="001E6424" w:rsidRPr="006F31D7">
        <w:rPr>
          <w:rFonts w:eastAsiaTheme="minorHAnsi"/>
          <w:szCs w:val="24"/>
          <w:lang w:bidi="hi-IN"/>
        </w:rPr>
        <w:t xml:space="preserve"> if</w:t>
      </w:r>
      <w:r w:rsidRPr="006F31D7">
        <w:rPr>
          <w:rFonts w:eastAsiaTheme="minorHAnsi"/>
          <w:szCs w:val="24"/>
          <w:lang w:bidi="hi-IN"/>
        </w:rPr>
        <w:t xml:space="preserve"> there is any alarm then </w:t>
      </w:r>
      <w:r w:rsidR="00886DF4" w:rsidRPr="006F31D7">
        <w:rPr>
          <w:rFonts w:eastAsiaTheme="minorHAnsi"/>
          <w:szCs w:val="24"/>
          <w:lang w:bidi="hi-IN"/>
        </w:rPr>
        <w:t>inform KPTCL staff</w:t>
      </w:r>
      <w:r w:rsidRPr="006F31D7">
        <w:rPr>
          <w:rFonts w:eastAsiaTheme="minorHAnsi"/>
          <w:szCs w:val="24"/>
          <w:lang w:bidi="hi-IN"/>
        </w:rPr>
        <w:t>.</w:t>
      </w:r>
    </w:p>
    <w:p w:rsidR="00254892" w:rsidRPr="006F31D7" w:rsidRDefault="00254892" w:rsidP="007E51C2">
      <w:pPr>
        <w:pStyle w:val="ListParagraph"/>
        <w:numPr>
          <w:ilvl w:val="0"/>
          <w:numId w:val="45"/>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 xml:space="preserve">Check whether the panel is ingress protected. </w:t>
      </w:r>
    </w:p>
    <w:p w:rsidR="00254892" w:rsidRPr="006F31D7" w:rsidRDefault="00254892" w:rsidP="007E51C2">
      <w:pPr>
        <w:pStyle w:val="ListParagraph"/>
        <w:numPr>
          <w:ilvl w:val="0"/>
          <w:numId w:val="45"/>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 xml:space="preserve">Cleaning of relay cases of dirt etc. </w:t>
      </w:r>
    </w:p>
    <w:p w:rsidR="00254892" w:rsidRPr="006F31D7" w:rsidRDefault="00254892" w:rsidP="007E51C2">
      <w:pPr>
        <w:pStyle w:val="ListParagraph"/>
        <w:numPr>
          <w:ilvl w:val="0"/>
          <w:numId w:val="45"/>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Cleaning the panels, relay covers, blowing dust from inner side of panels.</w:t>
      </w:r>
    </w:p>
    <w:p w:rsidR="00254892" w:rsidRPr="006F31D7" w:rsidRDefault="00254892" w:rsidP="007E51C2">
      <w:pPr>
        <w:pStyle w:val="ListParagraph"/>
        <w:numPr>
          <w:ilvl w:val="0"/>
          <w:numId w:val="45"/>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Polarity of DC supply.</w:t>
      </w:r>
    </w:p>
    <w:p w:rsidR="00254892" w:rsidRPr="006F31D7" w:rsidRDefault="00254892" w:rsidP="007E51C2">
      <w:pPr>
        <w:pStyle w:val="ListParagraph"/>
        <w:numPr>
          <w:ilvl w:val="0"/>
          <w:numId w:val="45"/>
        </w:numPr>
        <w:autoSpaceDE w:val="0"/>
        <w:autoSpaceDN w:val="0"/>
        <w:adjustRightInd w:val="0"/>
        <w:spacing w:after="120" w:line="360" w:lineRule="auto"/>
        <w:ind w:left="1168" w:hanging="357"/>
        <w:contextualSpacing w:val="0"/>
        <w:jc w:val="both"/>
        <w:rPr>
          <w:rFonts w:eastAsiaTheme="minorHAnsi"/>
          <w:b/>
          <w:bCs/>
          <w:szCs w:val="24"/>
          <w:lang w:bidi="hi-IN"/>
        </w:rPr>
      </w:pPr>
      <w:r w:rsidRPr="006F31D7">
        <w:rPr>
          <w:rFonts w:eastAsiaTheme="minorHAnsi"/>
          <w:szCs w:val="24"/>
          <w:lang w:bidi="hi-IN"/>
        </w:rPr>
        <w:t xml:space="preserve">Physical checks of all wiring &amp; connections. </w:t>
      </w:r>
    </w:p>
    <w:p w:rsidR="00254892" w:rsidRPr="006F31D7" w:rsidRDefault="00254892" w:rsidP="007E51C2">
      <w:pPr>
        <w:pStyle w:val="ListParagraph"/>
        <w:autoSpaceDE w:val="0"/>
        <w:autoSpaceDN w:val="0"/>
        <w:adjustRightInd w:val="0"/>
        <w:spacing w:line="360" w:lineRule="auto"/>
        <w:ind w:left="1170" w:hanging="630"/>
        <w:contextualSpacing w:val="0"/>
        <w:jc w:val="both"/>
        <w:rPr>
          <w:rFonts w:eastAsiaTheme="minorHAnsi"/>
          <w:b/>
          <w:bCs/>
          <w:szCs w:val="24"/>
          <w:lang w:bidi="hi-IN"/>
        </w:rPr>
      </w:pPr>
      <w:r w:rsidRPr="006F31D7">
        <w:rPr>
          <w:rFonts w:eastAsiaTheme="minorHAnsi"/>
          <w:b/>
          <w:bCs/>
          <w:szCs w:val="24"/>
          <w:lang w:bidi="hi-IN"/>
        </w:rPr>
        <w:t xml:space="preserve">Monthly: </w:t>
      </w:r>
    </w:p>
    <w:p w:rsidR="00254892" w:rsidRPr="006F31D7" w:rsidRDefault="00254892" w:rsidP="007E51C2">
      <w:pPr>
        <w:pStyle w:val="ListParagraph"/>
        <w:numPr>
          <w:ilvl w:val="0"/>
          <w:numId w:val="46"/>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Check for the proper working of all ammeters, voltmeters, relays, contactors malfunction etc.</w:t>
      </w:r>
    </w:p>
    <w:p w:rsidR="00254892" w:rsidRPr="006F31D7" w:rsidRDefault="00254892" w:rsidP="007E51C2">
      <w:pPr>
        <w:pStyle w:val="ListParagraph"/>
        <w:numPr>
          <w:ilvl w:val="0"/>
          <w:numId w:val="46"/>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Clean the panels from inside with the help of the blower/ vacuum cleaners.</w:t>
      </w:r>
    </w:p>
    <w:p w:rsidR="00254892" w:rsidRPr="006F31D7" w:rsidRDefault="00254892" w:rsidP="007E51C2">
      <w:pPr>
        <w:pStyle w:val="ListParagraph"/>
        <w:numPr>
          <w:ilvl w:val="0"/>
          <w:numId w:val="46"/>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 xml:space="preserve">Check all the cables for overheating, tightness of the glands, lugs &amp; crimping. </w:t>
      </w:r>
    </w:p>
    <w:p w:rsidR="00254892" w:rsidRPr="006F31D7" w:rsidRDefault="00254892" w:rsidP="007E51C2">
      <w:pPr>
        <w:pStyle w:val="ListParagraph"/>
        <w:numPr>
          <w:ilvl w:val="0"/>
          <w:numId w:val="46"/>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 xml:space="preserve">Check the fuse-link &amp; fuse holders. </w:t>
      </w:r>
    </w:p>
    <w:p w:rsidR="00254892" w:rsidRPr="006F31D7" w:rsidRDefault="00254892" w:rsidP="007E51C2">
      <w:pPr>
        <w:pStyle w:val="ListParagraph"/>
        <w:numPr>
          <w:ilvl w:val="0"/>
          <w:numId w:val="46"/>
        </w:numPr>
        <w:autoSpaceDE w:val="0"/>
        <w:autoSpaceDN w:val="0"/>
        <w:adjustRightInd w:val="0"/>
        <w:spacing w:line="360" w:lineRule="auto"/>
        <w:ind w:left="1168" w:hanging="357"/>
        <w:contextualSpacing w:val="0"/>
        <w:jc w:val="both"/>
        <w:rPr>
          <w:rFonts w:eastAsiaTheme="minorHAnsi"/>
          <w:b/>
          <w:bCs/>
          <w:szCs w:val="24"/>
          <w:lang w:bidi="hi-IN"/>
        </w:rPr>
      </w:pPr>
      <w:r w:rsidRPr="006F31D7">
        <w:rPr>
          <w:rFonts w:eastAsiaTheme="minorHAnsi"/>
          <w:szCs w:val="24"/>
          <w:lang w:bidi="hi-IN"/>
        </w:rPr>
        <w:t>Check the control wiring of the panel along with the controls for the proper functioning and tripping at the preset parameters.</w:t>
      </w:r>
    </w:p>
    <w:p w:rsidR="00254892" w:rsidRPr="006F31D7" w:rsidRDefault="00254892" w:rsidP="003B30E4">
      <w:pPr>
        <w:pStyle w:val="ListParagraph"/>
        <w:numPr>
          <w:ilvl w:val="0"/>
          <w:numId w:val="46"/>
        </w:numPr>
        <w:autoSpaceDE w:val="0"/>
        <w:autoSpaceDN w:val="0"/>
        <w:adjustRightInd w:val="0"/>
        <w:spacing w:after="240" w:line="360" w:lineRule="auto"/>
        <w:ind w:left="1168" w:hanging="357"/>
        <w:contextualSpacing w:val="0"/>
        <w:jc w:val="both"/>
        <w:rPr>
          <w:rFonts w:eastAsiaTheme="minorHAnsi"/>
          <w:b/>
          <w:bCs/>
          <w:szCs w:val="24"/>
          <w:lang w:bidi="hi-IN"/>
        </w:rPr>
      </w:pPr>
      <w:r w:rsidRPr="006F31D7">
        <w:rPr>
          <w:rFonts w:eastAsiaTheme="minorHAnsi"/>
          <w:szCs w:val="24"/>
          <w:lang w:bidi="hi-IN"/>
        </w:rPr>
        <w:t>Tightening of all earthing connections.</w:t>
      </w:r>
    </w:p>
    <w:p w:rsidR="00254892" w:rsidRPr="006F31D7" w:rsidRDefault="00423797" w:rsidP="00EB39F4">
      <w:pPr>
        <w:pStyle w:val="ListParagraph"/>
        <w:numPr>
          <w:ilvl w:val="0"/>
          <w:numId w:val="84"/>
        </w:numPr>
        <w:autoSpaceDE w:val="0"/>
        <w:autoSpaceDN w:val="0"/>
        <w:adjustRightInd w:val="0"/>
        <w:spacing w:after="120" w:line="360" w:lineRule="auto"/>
        <w:ind w:left="426" w:hanging="426"/>
        <w:contextualSpacing w:val="0"/>
        <w:rPr>
          <w:rFonts w:eastAsiaTheme="minorHAnsi"/>
          <w:szCs w:val="24"/>
          <w:lang w:bidi="hi-IN"/>
        </w:rPr>
      </w:pPr>
      <w:r w:rsidRPr="006F31D7">
        <w:rPr>
          <w:rFonts w:eastAsiaTheme="minorHAnsi"/>
          <w:b/>
          <w:bCs/>
          <w:szCs w:val="24"/>
          <w:lang w:bidi="hi-IN"/>
        </w:rPr>
        <w:t>1</w:t>
      </w:r>
      <w:r w:rsidR="00254892" w:rsidRPr="006F31D7">
        <w:rPr>
          <w:rFonts w:eastAsiaTheme="minorHAnsi"/>
          <w:b/>
          <w:bCs/>
          <w:szCs w:val="24"/>
          <w:lang w:bidi="hi-IN"/>
        </w:rPr>
        <w:t>1</w:t>
      </w:r>
      <w:r w:rsidR="001E6424" w:rsidRPr="006F31D7">
        <w:rPr>
          <w:rFonts w:eastAsiaTheme="minorHAnsi"/>
          <w:b/>
          <w:bCs/>
          <w:szCs w:val="24"/>
          <w:lang w:bidi="hi-IN"/>
        </w:rPr>
        <w:t>k</w:t>
      </w:r>
      <w:r w:rsidR="00254892" w:rsidRPr="006F31D7">
        <w:rPr>
          <w:rFonts w:eastAsiaTheme="minorHAnsi"/>
          <w:b/>
          <w:bCs/>
          <w:szCs w:val="24"/>
          <w:lang w:bidi="hi-IN"/>
        </w:rPr>
        <w:t>V Panels (66</w:t>
      </w:r>
      <w:r w:rsidR="001E6424" w:rsidRPr="006F31D7">
        <w:rPr>
          <w:rFonts w:eastAsiaTheme="minorHAnsi"/>
          <w:b/>
          <w:bCs/>
          <w:szCs w:val="24"/>
          <w:lang w:bidi="hi-IN"/>
        </w:rPr>
        <w:t>k</w:t>
      </w:r>
      <w:r w:rsidR="00254892" w:rsidRPr="006F31D7">
        <w:rPr>
          <w:rFonts w:eastAsiaTheme="minorHAnsi"/>
          <w:b/>
          <w:bCs/>
          <w:szCs w:val="24"/>
          <w:lang w:bidi="hi-IN"/>
        </w:rPr>
        <w:t xml:space="preserve">V MUSS): </w:t>
      </w:r>
    </w:p>
    <w:p w:rsidR="00254892" w:rsidRPr="006F31D7" w:rsidRDefault="00254892" w:rsidP="001041EA">
      <w:pPr>
        <w:autoSpaceDE w:val="0"/>
        <w:autoSpaceDN w:val="0"/>
        <w:adjustRightInd w:val="0"/>
        <w:spacing w:line="360" w:lineRule="auto"/>
        <w:ind w:firstLine="540"/>
        <w:rPr>
          <w:rFonts w:eastAsiaTheme="minorHAnsi"/>
          <w:szCs w:val="24"/>
          <w:lang w:bidi="hi-IN"/>
        </w:rPr>
      </w:pPr>
      <w:r w:rsidRPr="006F31D7">
        <w:rPr>
          <w:rFonts w:eastAsiaTheme="minorHAnsi"/>
          <w:b/>
          <w:bCs/>
          <w:szCs w:val="24"/>
          <w:lang w:bidi="hi-IN"/>
        </w:rPr>
        <w:lastRenderedPageBreak/>
        <w:t xml:space="preserve">Daily: </w:t>
      </w:r>
    </w:p>
    <w:p w:rsidR="00254892" w:rsidRPr="006F31D7" w:rsidRDefault="00254892" w:rsidP="001041EA">
      <w:pPr>
        <w:pStyle w:val="ListParagraph"/>
        <w:numPr>
          <w:ilvl w:val="0"/>
          <w:numId w:val="47"/>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Visual inspection </w:t>
      </w:r>
    </w:p>
    <w:p w:rsidR="00254892" w:rsidRPr="006F31D7" w:rsidRDefault="00254892" w:rsidP="001041EA">
      <w:pPr>
        <w:pStyle w:val="ListParagraph"/>
        <w:numPr>
          <w:ilvl w:val="0"/>
          <w:numId w:val="47"/>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 whether indication lamps, selector switch, TNC, ammeter, enercon meters are working. </w:t>
      </w:r>
    </w:p>
    <w:p w:rsidR="00254892" w:rsidRPr="006F31D7" w:rsidRDefault="00254892" w:rsidP="003B30E4">
      <w:pPr>
        <w:pStyle w:val="ListParagraph"/>
        <w:numPr>
          <w:ilvl w:val="0"/>
          <w:numId w:val="47"/>
        </w:numPr>
        <w:autoSpaceDE w:val="0"/>
        <w:autoSpaceDN w:val="0"/>
        <w:adjustRightInd w:val="0"/>
        <w:spacing w:after="120" w:line="360" w:lineRule="auto"/>
        <w:contextualSpacing w:val="0"/>
        <w:rPr>
          <w:rFonts w:eastAsiaTheme="minorHAnsi"/>
          <w:szCs w:val="24"/>
          <w:lang w:bidi="hi-IN"/>
        </w:rPr>
      </w:pPr>
      <w:r w:rsidRPr="006F31D7">
        <w:rPr>
          <w:rFonts w:eastAsiaTheme="minorHAnsi"/>
          <w:szCs w:val="24"/>
          <w:lang w:bidi="hi-IN"/>
        </w:rPr>
        <w:t xml:space="preserve">Check whether all relays are functioning properly. </w:t>
      </w:r>
    </w:p>
    <w:p w:rsidR="00254892" w:rsidRPr="006F31D7" w:rsidRDefault="00254892" w:rsidP="001041EA">
      <w:pPr>
        <w:autoSpaceDE w:val="0"/>
        <w:autoSpaceDN w:val="0"/>
        <w:adjustRightInd w:val="0"/>
        <w:spacing w:line="360" w:lineRule="auto"/>
        <w:ind w:firstLine="540"/>
        <w:rPr>
          <w:rFonts w:eastAsiaTheme="minorHAnsi"/>
          <w:szCs w:val="24"/>
          <w:lang w:bidi="hi-IN"/>
        </w:rPr>
      </w:pPr>
      <w:r w:rsidRPr="006F31D7">
        <w:rPr>
          <w:rFonts w:eastAsiaTheme="minorHAnsi"/>
          <w:b/>
          <w:bCs/>
          <w:szCs w:val="24"/>
          <w:lang w:bidi="hi-IN"/>
        </w:rPr>
        <w:t xml:space="preserve">Quarterly: </w:t>
      </w:r>
    </w:p>
    <w:p w:rsidR="00254892" w:rsidRPr="006F31D7" w:rsidRDefault="00254892" w:rsidP="001041EA">
      <w:pPr>
        <w:pStyle w:val="ListParagraph"/>
        <w:numPr>
          <w:ilvl w:val="0"/>
          <w:numId w:val="48"/>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Visual inspection of panels. </w:t>
      </w:r>
    </w:p>
    <w:p w:rsidR="00254892" w:rsidRPr="006F31D7" w:rsidRDefault="00254892" w:rsidP="001041EA">
      <w:pPr>
        <w:pStyle w:val="ListParagraph"/>
        <w:numPr>
          <w:ilvl w:val="0"/>
          <w:numId w:val="48"/>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of control scheme for healthiness. </w:t>
      </w:r>
    </w:p>
    <w:p w:rsidR="00254892" w:rsidRPr="006F31D7" w:rsidRDefault="00254892" w:rsidP="001041EA">
      <w:pPr>
        <w:pStyle w:val="ListParagraph"/>
        <w:numPr>
          <w:ilvl w:val="0"/>
          <w:numId w:val="48"/>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Visual Checking of Panel Meters. </w:t>
      </w:r>
    </w:p>
    <w:p w:rsidR="00254892" w:rsidRPr="006F31D7" w:rsidRDefault="00254892" w:rsidP="001041EA">
      <w:pPr>
        <w:pStyle w:val="ListParagraph"/>
        <w:numPr>
          <w:ilvl w:val="0"/>
          <w:numId w:val="48"/>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of heater circuit &amp; rectification </w:t>
      </w:r>
      <w:r w:rsidR="00886DF4" w:rsidRPr="006F31D7">
        <w:rPr>
          <w:rFonts w:eastAsiaTheme="minorHAnsi"/>
          <w:szCs w:val="24"/>
          <w:lang w:bidi="hi-IN"/>
        </w:rPr>
        <w:t>i</w:t>
      </w:r>
      <w:r w:rsidRPr="006F31D7">
        <w:rPr>
          <w:rFonts w:eastAsiaTheme="minorHAnsi"/>
          <w:szCs w:val="24"/>
          <w:lang w:bidi="hi-IN"/>
        </w:rPr>
        <w:t xml:space="preserve">f required. </w:t>
      </w:r>
    </w:p>
    <w:p w:rsidR="00254892" w:rsidRPr="006F31D7" w:rsidRDefault="00254892" w:rsidP="001041EA">
      <w:pPr>
        <w:pStyle w:val="ListParagraph"/>
        <w:numPr>
          <w:ilvl w:val="0"/>
          <w:numId w:val="48"/>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handles and doors &amp; rectification if required. </w:t>
      </w:r>
    </w:p>
    <w:p w:rsidR="00254892" w:rsidRPr="006F31D7" w:rsidRDefault="00254892" w:rsidP="001041EA">
      <w:pPr>
        <w:pStyle w:val="ListParagraph"/>
        <w:numPr>
          <w:ilvl w:val="0"/>
          <w:numId w:val="48"/>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Checking and ensuring the closing of all the panels/panel doors etc.</w:t>
      </w:r>
    </w:p>
    <w:p w:rsidR="00254892" w:rsidRPr="006F31D7" w:rsidRDefault="00254892" w:rsidP="001041EA">
      <w:pPr>
        <w:pStyle w:val="ListParagraph"/>
        <w:numPr>
          <w:ilvl w:val="0"/>
          <w:numId w:val="48"/>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and sealing of cable entry holes. </w:t>
      </w:r>
    </w:p>
    <w:p w:rsidR="00254892" w:rsidRPr="006F31D7" w:rsidRDefault="00254892" w:rsidP="003B30E4">
      <w:pPr>
        <w:pStyle w:val="ListParagraph"/>
        <w:numPr>
          <w:ilvl w:val="0"/>
          <w:numId w:val="48"/>
        </w:numPr>
        <w:autoSpaceDE w:val="0"/>
        <w:autoSpaceDN w:val="0"/>
        <w:adjustRightInd w:val="0"/>
        <w:spacing w:after="120" w:line="360" w:lineRule="auto"/>
        <w:contextualSpacing w:val="0"/>
        <w:rPr>
          <w:rFonts w:eastAsiaTheme="minorHAnsi"/>
          <w:szCs w:val="24"/>
          <w:lang w:bidi="hi-IN"/>
        </w:rPr>
      </w:pPr>
      <w:r w:rsidRPr="006F31D7">
        <w:rPr>
          <w:rFonts w:eastAsiaTheme="minorHAnsi"/>
          <w:szCs w:val="24"/>
          <w:lang w:bidi="hi-IN"/>
        </w:rPr>
        <w:t xml:space="preserve">Tightening of all earthing connections. </w:t>
      </w:r>
    </w:p>
    <w:p w:rsidR="00254892" w:rsidRPr="006F31D7" w:rsidRDefault="00254892" w:rsidP="001041EA">
      <w:pPr>
        <w:autoSpaceDE w:val="0"/>
        <w:autoSpaceDN w:val="0"/>
        <w:adjustRightInd w:val="0"/>
        <w:spacing w:line="360" w:lineRule="auto"/>
        <w:ind w:firstLine="540"/>
        <w:rPr>
          <w:rFonts w:eastAsiaTheme="minorHAnsi"/>
          <w:szCs w:val="24"/>
          <w:lang w:bidi="hi-IN"/>
        </w:rPr>
      </w:pPr>
      <w:r w:rsidRPr="006F31D7">
        <w:rPr>
          <w:rFonts w:eastAsiaTheme="minorHAnsi"/>
          <w:b/>
          <w:bCs/>
          <w:szCs w:val="24"/>
          <w:lang w:bidi="hi-IN"/>
        </w:rPr>
        <w:t xml:space="preserve">Yearly: </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Measurement and recording of IR values for Main Bus bar. </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of all terminations for tightness. </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of CT, PT and Relays connections for tightness. </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Testing of all panel Relays and Meters </w:t>
      </w:r>
      <w:r w:rsidR="001E6424" w:rsidRPr="006F31D7">
        <w:rPr>
          <w:rFonts w:eastAsiaTheme="minorHAnsi"/>
          <w:szCs w:val="24"/>
          <w:lang w:bidi="hi-IN"/>
        </w:rPr>
        <w:t xml:space="preserve">of </w:t>
      </w:r>
      <w:r w:rsidRPr="006F31D7">
        <w:rPr>
          <w:rFonts w:eastAsiaTheme="minorHAnsi"/>
          <w:szCs w:val="24"/>
          <w:lang w:bidi="hi-IN"/>
        </w:rPr>
        <w:t xml:space="preserve">CT &amp; PT. </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Measurement of insulation resistance value of circuit breaker. </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Measurement of breaker closing and tripping time. </w:t>
      </w:r>
    </w:p>
    <w:p w:rsidR="00254892" w:rsidRPr="006F31D7" w:rsidRDefault="00886DF4"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Vacuum</w:t>
      </w:r>
      <w:r w:rsidR="00254892" w:rsidRPr="006F31D7">
        <w:rPr>
          <w:rFonts w:eastAsiaTheme="minorHAnsi"/>
          <w:szCs w:val="24"/>
          <w:lang w:bidi="hi-IN"/>
        </w:rPr>
        <w:t xml:space="preserve"> test</w:t>
      </w:r>
      <w:r w:rsidRPr="006F31D7">
        <w:rPr>
          <w:rFonts w:eastAsiaTheme="minorHAnsi"/>
          <w:szCs w:val="24"/>
          <w:lang w:bidi="hi-IN"/>
        </w:rPr>
        <w:t>.</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Measurement of contact resistance</w:t>
      </w:r>
      <w:r w:rsidR="00886DF4" w:rsidRPr="006F31D7">
        <w:rPr>
          <w:rFonts w:eastAsiaTheme="minorHAnsi"/>
          <w:szCs w:val="24"/>
          <w:lang w:bidi="hi-IN"/>
        </w:rPr>
        <w:t>.</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of control circuit </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Visual inspection of earth connections and checking of tightness </w:t>
      </w:r>
    </w:p>
    <w:p w:rsidR="00254892" w:rsidRPr="006F31D7" w:rsidRDefault="00254892" w:rsidP="001041EA">
      <w:pPr>
        <w:pStyle w:val="ListParagraph"/>
        <w:numPr>
          <w:ilvl w:val="0"/>
          <w:numId w:val="49"/>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of mechanical and electrical interlocks, interlocks within the switch board to ensure proper functioning of the same. </w:t>
      </w:r>
    </w:p>
    <w:p w:rsidR="00254892" w:rsidRPr="006F31D7" w:rsidRDefault="00254892" w:rsidP="003B30E4">
      <w:pPr>
        <w:pStyle w:val="ListParagraph"/>
        <w:numPr>
          <w:ilvl w:val="0"/>
          <w:numId w:val="49"/>
        </w:numPr>
        <w:autoSpaceDE w:val="0"/>
        <w:autoSpaceDN w:val="0"/>
        <w:adjustRightInd w:val="0"/>
        <w:spacing w:after="240" w:line="360" w:lineRule="auto"/>
        <w:ind w:left="1168" w:hanging="357"/>
        <w:contextualSpacing w:val="0"/>
        <w:rPr>
          <w:rFonts w:eastAsiaTheme="minorHAnsi"/>
          <w:szCs w:val="24"/>
          <w:lang w:bidi="hi-IN"/>
        </w:rPr>
      </w:pPr>
      <w:r w:rsidRPr="006F31D7">
        <w:rPr>
          <w:rFonts w:eastAsiaTheme="minorHAnsi"/>
          <w:szCs w:val="24"/>
          <w:lang w:bidi="hi-IN"/>
        </w:rPr>
        <w:t xml:space="preserve">Checking and sealing of cable entry holes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 xml:space="preserve">LT Panel: </w:t>
      </w:r>
    </w:p>
    <w:p w:rsidR="00254892" w:rsidRPr="006F31D7" w:rsidRDefault="00254892" w:rsidP="001041EA">
      <w:pPr>
        <w:autoSpaceDE w:val="0"/>
        <w:autoSpaceDN w:val="0"/>
        <w:adjustRightInd w:val="0"/>
        <w:spacing w:line="360" w:lineRule="auto"/>
        <w:ind w:firstLine="540"/>
        <w:rPr>
          <w:rFonts w:eastAsiaTheme="minorHAnsi"/>
          <w:b/>
          <w:bCs/>
          <w:szCs w:val="24"/>
          <w:lang w:bidi="hi-IN"/>
        </w:rPr>
      </w:pPr>
      <w:r w:rsidRPr="006F31D7">
        <w:rPr>
          <w:rFonts w:eastAsiaTheme="minorHAnsi"/>
          <w:b/>
          <w:bCs/>
          <w:szCs w:val="24"/>
          <w:lang w:bidi="hi-IN"/>
        </w:rPr>
        <w:t>Daily</w:t>
      </w:r>
    </w:p>
    <w:p w:rsidR="00254892" w:rsidRPr="006F31D7" w:rsidRDefault="00254892" w:rsidP="001041EA">
      <w:pPr>
        <w:pStyle w:val="ListParagraph"/>
        <w:numPr>
          <w:ilvl w:val="0"/>
          <w:numId w:val="50"/>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lastRenderedPageBreak/>
        <w:t>Visual inspection.</w:t>
      </w:r>
    </w:p>
    <w:p w:rsidR="00254892" w:rsidRPr="006F31D7" w:rsidRDefault="00254892" w:rsidP="001041EA">
      <w:pPr>
        <w:pStyle w:val="ListParagraph"/>
        <w:numPr>
          <w:ilvl w:val="0"/>
          <w:numId w:val="50"/>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 whether indication lamps, selector switch, TNC &amp; all meters are working. </w:t>
      </w:r>
    </w:p>
    <w:p w:rsidR="00254892" w:rsidRPr="006F31D7" w:rsidRDefault="00254892" w:rsidP="003B30E4">
      <w:pPr>
        <w:pStyle w:val="ListParagraph"/>
        <w:numPr>
          <w:ilvl w:val="0"/>
          <w:numId w:val="50"/>
        </w:numPr>
        <w:autoSpaceDE w:val="0"/>
        <w:autoSpaceDN w:val="0"/>
        <w:adjustRightInd w:val="0"/>
        <w:spacing w:after="120" w:line="360" w:lineRule="auto"/>
        <w:contextualSpacing w:val="0"/>
        <w:rPr>
          <w:rFonts w:eastAsiaTheme="minorHAnsi"/>
          <w:szCs w:val="24"/>
          <w:lang w:bidi="hi-IN"/>
        </w:rPr>
      </w:pPr>
      <w:r w:rsidRPr="006F31D7">
        <w:rPr>
          <w:rFonts w:eastAsiaTheme="minorHAnsi"/>
          <w:szCs w:val="24"/>
          <w:lang w:bidi="hi-IN"/>
        </w:rPr>
        <w:t xml:space="preserve">Check whether all relays are functioning properly. </w:t>
      </w:r>
    </w:p>
    <w:p w:rsidR="00254892" w:rsidRPr="006F31D7" w:rsidRDefault="00254892" w:rsidP="001041EA">
      <w:pPr>
        <w:autoSpaceDE w:val="0"/>
        <w:autoSpaceDN w:val="0"/>
        <w:adjustRightInd w:val="0"/>
        <w:spacing w:line="360" w:lineRule="auto"/>
        <w:ind w:firstLine="540"/>
        <w:rPr>
          <w:rFonts w:eastAsiaTheme="minorHAnsi"/>
          <w:b/>
          <w:bCs/>
          <w:szCs w:val="24"/>
          <w:lang w:bidi="hi-IN"/>
        </w:rPr>
      </w:pPr>
      <w:r w:rsidRPr="006F31D7">
        <w:rPr>
          <w:rFonts w:eastAsiaTheme="minorHAnsi"/>
          <w:b/>
          <w:bCs/>
          <w:szCs w:val="24"/>
          <w:lang w:bidi="hi-IN"/>
        </w:rPr>
        <w:t>Quarterly</w:t>
      </w:r>
    </w:p>
    <w:p w:rsidR="00254892" w:rsidRPr="006F31D7" w:rsidRDefault="00254892" w:rsidP="001041EA">
      <w:pPr>
        <w:pStyle w:val="ListParagraph"/>
        <w:numPr>
          <w:ilvl w:val="0"/>
          <w:numId w:val="51"/>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 xml:space="preserve">Visual inspection of panels. </w:t>
      </w:r>
    </w:p>
    <w:p w:rsidR="00254892" w:rsidRPr="006F31D7" w:rsidRDefault="00254892" w:rsidP="001041EA">
      <w:pPr>
        <w:pStyle w:val="ListParagraph"/>
        <w:numPr>
          <w:ilvl w:val="0"/>
          <w:numId w:val="51"/>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 xml:space="preserve">Checking and sealing of cable entry holes. </w:t>
      </w:r>
    </w:p>
    <w:p w:rsidR="00254892" w:rsidRPr="006F31D7" w:rsidRDefault="00254892" w:rsidP="001041EA">
      <w:pPr>
        <w:pStyle w:val="ListParagraph"/>
        <w:numPr>
          <w:ilvl w:val="0"/>
          <w:numId w:val="51"/>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 xml:space="preserve">Checking of D.C. supply &amp; control switchgear. </w:t>
      </w:r>
    </w:p>
    <w:p w:rsidR="00254892" w:rsidRPr="006F31D7" w:rsidRDefault="00254892" w:rsidP="001041EA">
      <w:pPr>
        <w:pStyle w:val="ListParagraph"/>
        <w:numPr>
          <w:ilvl w:val="0"/>
          <w:numId w:val="51"/>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Checking of Indication lamps, replacement if required</w:t>
      </w:r>
      <w:r w:rsidR="00DA69B8" w:rsidRPr="006F31D7">
        <w:rPr>
          <w:rFonts w:eastAsiaTheme="minorHAnsi"/>
          <w:szCs w:val="24"/>
          <w:lang w:bidi="hi-IN"/>
        </w:rPr>
        <w:t xml:space="preserve"> shall be informed to KPTCL staff</w:t>
      </w:r>
      <w:r w:rsidRPr="006F31D7">
        <w:rPr>
          <w:rFonts w:eastAsiaTheme="minorHAnsi"/>
          <w:szCs w:val="24"/>
          <w:lang w:bidi="hi-IN"/>
        </w:rPr>
        <w:t xml:space="preserve">. </w:t>
      </w:r>
    </w:p>
    <w:p w:rsidR="00254892" w:rsidRPr="006F31D7" w:rsidRDefault="00254892" w:rsidP="001041EA">
      <w:pPr>
        <w:pStyle w:val="ListParagraph"/>
        <w:numPr>
          <w:ilvl w:val="0"/>
          <w:numId w:val="51"/>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Checking of Indication Meter and rectification/replacement if, required</w:t>
      </w:r>
      <w:r w:rsidR="00DA69B8" w:rsidRPr="006F31D7">
        <w:rPr>
          <w:rFonts w:eastAsiaTheme="minorHAnsi"/>
          <w:szCs w:val="24"/>
          <w:lang w:bidi="hi-IN"/>
        </w:rPr>
        <w:t xml:space="preserve"> shall be informed to KPTCL staff</w:t>
      </w:r>
      <w:r w:rsidRPr="006F31D7">
        <w:rPr>
          <w:rFonts w:eastAsiaTheme="minorHAnsi"/>
          <w:szCs w:val="24"/>
          <w:lang w:bidi="hi-IN"/>
        </w:rPr>
        <w:t xml:space="preserve">. </w:t>
      </w:r>
    </w:p>
    <w:p w:rsidR="00254892" w:rsidRPr="006F31D7" w:rsidRDefault="00254892" w:rsidP="001041EA">
      <w:pPr>
        <w:pStyle w:val="ListParagraph"/>
        <w:numPr>
          <w:ilvl w:val="0"/>
          <w:numId w:val="51"/>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Checking/replacement of fuses if required</w:t>
      </w:r>
      <w:r w:rsidR="00DA69B8" w:rsidRPr="006F31D7">
        <w:rPr>
          <w:rFonts w:eastAsiaTheme="minorHAnsi"/>
          <w:szCs w:val="24"/>
          <w:lang w:bidi="hi-IN"/>
        </w:rPr>
        <w:t xml:space="preserve"> shall be informed to KPTCL staff</w:t>
      </w:r>
      <w:r w:rsidRPr="006F31D7">
        <w:rPr>
          <w:rFonts w:eastAsiaTheme="minorHAnsi"/>
          <w:szCs w:val="24"/>
          <w:lang w:bidi="hi-IN"/>
        </w:rPr>
        <w:t xml:space="preserve">. </w:t>
      </w:r>
    </w:p>
    <w:p w:rsidR="00254892" w:rsidRPr="006F31D7" w:rsidRDefault="00254892" w:rsidP="001041EA">
      <w:pPr>
        <w:pStyle w:val="ListParagraph"/>
        <w:numPr>
          <w:ilvl w:val="0"/>
          <w:numId w:val="51"/>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 xml:space="preserve">Checking of Bus bar connection, </w:t>
      </w:r>
      <w:r w:rsidR="001E6424" w:rsidRPr="006F31D7">
        <w:rPr>
          <w:rFonts w:eastAsiaTheme="minorHAnsi"/>
          <w:szCs w:val="24"/>
          <w:lang w:bidi="hi-IN"/>
        </w:rPr>
        <w:t>t</w:t>
      </w:r>
      <w:r w:rsidRPr="006F31D7">
        <w:rPr>
          <w:rFonts w:eastAsiaTheme="minorHAnsi"/>
          <w:szCs w:val="24"/>
          <w:lang w:bidi="hi-IN"/>
        </w:rPr>
        <w:t>ightening of nut bolts, cleaning of bus bar if, required</w:t>
      </w:r>
      <w:r w:rsidR="00DA69B8" w:rsidRPr="006F31D7">
        <w:rPr>
          <w:rFonts w:eastAsiaTheme="minorHAnsi"/>
          <w:szCs w:val="24"/>
          <w:lang w:bidi="hi-IN"/>
        </w:rPr>
        <w:t xml:space="preserve"> shall be informed to KPTCL staff</w:t>
      </w:r>
      <w:r w:rsidRPr="006F31D7">
        <w:rPr>
          <w:rFonts w:eastAsiaTheme="minorHAnsi"/>
          <w:szCs w:val="24"/>
          <w:lang w:bidi="hi-IN"/>
        </w:rPr>
        <w:t xml:space="preserve">. </w:t>
      </w:r>
    </w:p>
    <w:p w:rsidR="00254892" w:rsidRPr="006F31D7" w:rsidRDefault="00254892" w:rsidP="001041EA">
      <w:pPr>
        <w:pStyle w:val="ListParagraph"/>
        <w:numPr>
          <w:ilvl w:val="0"/>
          <w:numId w:val="51"/>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 xml:space="preserve">Cleaning and Tightening of bus bar in the bus bar chamber. </w:t>
      </w:r>
    </w:p>
    <w:p w:rsidR="00254892" w:rsidRPr="006F31D7" w:rsidRDefault="00254892" w:rsidP="001041EA">
      <w:pPr>
        <w:pStyle w:val="ListParagraph"/>
        <w:numPr>
          <w:ilvl w:val="0"/>
          <w:numId w:val="51"/>
        </w:numPr>
        <w:autoSpaceDE w:val="0"/>
        <w:autoSpaceDN w:val="0"/>
        <w:adjustRightInd w:val="0"/>
        <w:spacing w:line="360" w:lineRule="auto"/>
        <w:ind w:left="1168" w:hanging="357"/>
        <w:contextualSpacing w:val="0"/>
        <w:rPr>
          <w:rFonts w:eastAsiaTheme="minorHAnsi"/>
          <w:b/>
          <w:bCs/>
          <w:szCs w:val="24"/>
          <w:lang w:bidi="hi-IN"/>
        </w:rPr>
      </w:pPr>
      <w:r w:rsidRPr="006F31D7">
        <w:rPr>
          <w:rFonts w:eastAsiaTheme="minorHAnsi"/>
          <w:szCs w:val="24"/>
          <w:lang w:bidi="hi-IN"/>
        </w:rPr>
        <w:t xml:space="preserve">Tightening of all earthing connections. </w:t>
      </w:r>
    </w:p>
    <w:p w:rsidR="00254892" w:rsidRPr="006F31D7" w:rsidRDefault="00254892" w:rsidP="003B30E4">
      <w:pPr>
        <w:pStyle w:val="ListParagraph"/>
        <w:numPr>
          <w:ilvl w:val="0"/>
          <w:numId w:val="51"/>
        </w:numPr>
        <w:autoSpaceDE w:val="0"/>
        <w:autoSpaceDN w:val="0"/>
        <w:adjustRightInd w:val="0"/>
        <w:spacing w:after="120" w:line="360" w:lineRule="auto"/>
        <w:contextualSpacing w:val="0"/>
        <w:rPr>
          <w:rFonts w:eastAsiaTheme="minorHAnsi"/>
          <w:b/>
          <w:bCs/>
          <w:szCs w:val="24"/>
          <w:lang w:bidi="hi-IN"/>
        </w:rPr>
      </w:pPr>
      <w:r w:rsidRPr="006F31D7">
        <w:rPr>
          <w:rFonts w:eastAsiaTheme="minorHAnsi"/>
          <w:szCs w:val="24"/>
          <w:lang w:bidi="hi-IN"/>
        </w:rPr>
        <w:t xml:space="preserve">Cleaning of the inside and outside panels using blowers and vacuum cleaner. </w:t>
      </w:r>
    </w:p>
    <w:p w:rsidR="00254892" w:rsidRPr="006F31D7" w:rsidRDefault="00254892" w:rsidP="001041EA">
      <w:pPr>
        <w:autoSpaceDE w:val="0"/>
        <w:autoSpaceDN w:val="0"/>
        <w:adjustRightInd w:val="0"/>
        <w:spacing w:line="360" w:lineRule="auto"/>
        <w:ind w:firstLine="540"/>
        <w:rPr>
          <w:rFonts w:eastAsiaTheme="minorHAnsi"/>
          <w:szCs w:val="24"/>
          <w:lang w:bidi="hi-IN"/>
        </w:rPr>
      </w:pPr>
      <w:r w:rsidRPr="006F31D7">
        <w:rPr>
          <w:rFonts w:eastAsiaTheme="minorHAnsi"/>
          <w:b/>
          <w:bCs/>
          <w:szCs w:val="24"/>
          <w:lang w:bidi="hi-IN"/>
        </w:rPr>
        <w:t xml:space="preserve">Yearly </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of D.C. supply &amp; control switchgear. </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&amp; ensuring the closing of the wall panels/panel doors including the supply of necessary material if required </w:t>
      </w:r>
    </w:p>
    <w:p w:rsidR="00254892" w:rsidRPr="006F31D7" w:rsidRDefault="00DA69B8"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Assisting in </w:t>
      </w:r>
      <w:r w:rsidR="00254892" w:rsidRPr="006F31D7">
        <w:rPr>
          <w:rFonts w:eastAsiaTheme="minorHAnsi"/>
          <w:szCs w:val="24"/>
          <w:lang w:bidi="hi-IN"/>
        </w:rPr>
        <w:t>Cleaning of circuit breakers, lubricating the moving parts as per maintenance procedure</w:t>
      </w:r>
      <w:r w:rsidRPr="006F31D7">
        <w:rPr>
          <w:rFonts w:eastAsiaTheme="minorHAnsi"/>
          <w:szCs w:val="24"/>
          <w:lang w:bidi="hi-IN"/>
        </w:rPr>
        <w:t>.</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Checking of alignment in racking mechanism of breakers for free and smooth movement of circuit breakers</w:t>
      </w:r>
      <w:r w:rsidR="00DA69B8" w:rsidRPr="006F31D7">
        <w:rPr>
          <w:rFonts w:eastAsiaTheme="minorHAnsi"/>
          <w:szCs w:val="24"/>
          <w:lang w:bidi="hi-IN"/>
        </w:rPr>
        <w:t>.</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Checking of contact erosion of circuit breakers</w:t>
      </w:r>
      <w:r w:rsidR="00DA69B8" w:rsidRPr="006F31D7">
        <w:rPr>
          <w:rFonts w:eastAsiaTheme="minorHAnsi"/>
          <w:szCs w:val="24"/>
          <w:lang w:bidi="hi-IN"/>
        </w:rPr>
        <w:t>.</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Checking of mechanical/ electrical interlocks, interlocks within the switchboard to ensure proper functioning of same</w:t>
      </w:r>
      <w:r w:rsidR="00DA69B8" w:rsidRPr="006F31D7">
        <w:rPr>
          <w:rFonts w:eastAsiaTheme="minorHAnsi"/>
          <w:szCs w:val="24"/>
          <w:lang w:bidi="hi-IN"/>
        </w:rPr>
        <w:t>.</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Functional operations check of limit switches, auxiliary contacts</w:t>
      </w:r>
      <w:r w:rsidR="00DA69B8" w:rsidRPr="006F31D7">
        <w:rPr>
          <w:rFonts w:eastAsiaTheme="minorHAnsi"/>
          <w:szCs w:val="24"/>
          <w:lang w:bidi="hi-IN"/>
        </w:rPr>
        <w:t>.</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Visual inspection of earth connections and checking of tightness</w:t>
      </w:r>
      <w:r w:rsidR="00DA69B8" w:rsidRPr="006F31D7">
        <w:rPr>
          <w:rFonts w:eastAsiaTheme="minorHAnsi"/>
          <w:szCs w:val="24"/>
          <w:lang w:bidi="hi-IN"/>
        </w:rPr>
        <w:t>.</w:t>
      </w:r>
    </w:p>
    <w:p w:rsidR="00254892" w:rsidRPr="006F31D7" w:rsidRDefault="00DA69B8"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lastRenderedPageBreak/>
        <w:t>Assisting in m</w:t>
      </w:r>
      <w:r w:rsidR="00254892" w:rsidRPr="006F31D7">
        <w:rPr>
          <w:rFonts w:eastAsiaTheme="minorHAnsi"/>
          <w:szCs w:val="24"/>
          <w:lang w:bidi="hi-IN"/>
        </w:rPr>
        <w:t>easurement of insulation</w:t>
      </w:r>
      <w:r w:rsidR="00D16E36" w:rsidRPr="006F31D7">
        <w:rPr>
          <w:rFonts w:eastAsiaTheme="minorHAnsi"/>
          <w:szCs w:val="24"/>
          <w:lang w:bidi="hi-IN"/>
        </w:rPr>
        <w:t xml:space="preserve"> and contact</w:t>
      </w:r>
      <w:r w:rsidR="00254892" w:rsidRPr="006F31D7">
        <w:rPr>
          <w:rFonts w:eastAsiaTheme="minorHAnsi"/>
          <w:szCs w:val="24"/>
          <w:lang w:bidi="hi-IN"/>
        </w:rPr>
        <w:t xml:space="preserve"> resistance value of circuit breakers</w:t>
      </w:r>
      <w:r w:rsidRPr="006F31D7">
        <w:rPr>
          <w:rFonts w:eastAsiaTheme="minorHAnsi"/>
          <w:szCs w:val="24"/>
          <w:lang w:bidi="hi-IN"/>
        </w:rPr>
        <w:t>.</w:t>
      </w:r>
    </w:p>
    <w:p w:rsidR="00254892" w:rsidRPr="006F31D7" w:rsidRDefault="00A30F99"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Assisting in m</w:t>
      </w:r>
      <w:r w:rsidR="00254892" w:rsidRPr="006F31D7">
        <w:rPr>
          <w:rFonts w:eastAsiaTheme="minorHAnsi"/>
          <w:szCs w:val="24"/>
          <w:lang w:bidi="hi-IN"/>
        </w:rPr>
        <w:t>easurement of circuit breaker closing and tripping time</w:t>
      </w:r>
      <w:r w:rsidR="00DA69B8" w:rsidRPr="006F31D7">
        <w:rPr>
          <w:rFonts w:eastAsiaTheme="minorHAnsi"/>
          <w:szCs w:val="24"/>
          <w:lang w:bidi="hi-IN"/>
        </w:rPr>
        <w:t>.</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Functional operations check of circuit breaker</w:t>
      </w:r>
      <w:r w:rsidR="00DA69B8" w:rsidRPr="006F31D7">
        <w:rPr>
          <w:rFonts w:eastAsiaTheme="minorHAnsi"/>
          <w:szCs w:val="24"/>
          <w:lang w:bidi="hi-IN"/>
        </w:rPr>
        <w:t>.</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During operation, any of the items found malfunctioning must be </w:t>
      </w:r>
      <w:r w:rsidR="007126FA" w:rsidRPr="006F31D7">
        <w:rPr>
          <w:rFonts w:eastAsiaTheme="minorHAnsi"/>
          <w:szCs w:val="24"/>
          <w:lang w:bidi="hi-IN"/>
        </w:rPr>
        <w:t xml:space="preserve">replaced. </w:t>
      </w:r>
      <w:r w:rsidRPr="006F31D7">
        <w:rPr>
          <w:rFonts w:eastAsiaTheme="minorHAnsi"/>
          <w:szCs w:val="24"/>
          <w:lang w:bidi="hi-IN"/>
        </w:rPr>
        <w:t xml:space="preserve">All material will be provided by KPTCL. </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Measurement and recording of IR values for Main Bus bar. </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of all terminations for tightness. </w:t>
      </w:r>
    </w:p>
    <w:p w:rsidR="00254892" w:rsidRPr="006F31D7" w:rsidRDefault="00254892" w:rsidP="001041EA">
      <w:pPr>
        <w:pStyle w:val="ListParagraph"/>
        <w:numPr>
          <w:ilvl w:val="0"/>
          <w:numId w:val="5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of CT, PT and Relays connections for tightness. </w:t>
      </w:r>
    </w:p>
    <w:p w:rsidR="00254892" w:rsidRPr="006F31D7" w:rsidRDefault="00254892" w:rsidP="003B30E4">
      <w:pPr>
        <w:pStyle w:val="ListParagraph"/>
        <w:numPr>
          <w:ilvl w:val="0"/>
          <w:numId w:val="52"/>
        </w:numPr>
        <w:autoSpaceDE w:val="0"/>
        <w:autoSpaceDN w:val="0"/>
        <w:adjustRightInd w:val="0"/>
        <w:spacing w:after="240" w:line="360" w:lineRule="auto"/>
        <w:ind w:left="1168" w:hanging="357"/>
        <w:contextualSpacing w:val="0"/>
        <w:rPr>
          <w:rFonts w:eastAsiaTheme="minorHAnsi"/>
          <w:szCs w:val="24"/>
          <w:lang w:bidi="hi-IN"/>
        </w:rPr>
      </w:pPr>
      <w:r w:rsidRPr="006F31D7">
        <w:rPr>
          <w:rFonts w:eastAsiaTheme="minorHAnsi"/>
          <w:szCs w:val="24"/>
          <w:lang w:bidi="hi-IN"/>
        </w:rPr>
        <w:t>Testing of all panel Relays and Meters</w:t>
      </w:r>
      <w:r w:rsidR="007F7BB3" w:rsidRPr="006F31D7">
        <w:rPr>
          <w:rFonts w:eastAsiaTheme="minorHAnsi"/>
          <w:szCs w:val="24"/>
          <w:lang w:bidi="hi-IN"/>
        </w:rPr>
        <w:t xml:space="preserve"> of</w:t>
      </w:r>
      <w:r w:rsidRPr="006F31D7">
        <w:rPr>
          <w:rFonts w:eastAsiaTheme="minorHAnsi"/>
          <w:szCs w:val="24"/>
          <w:lang w:bidi="hi-IN"/>
        </w:rPr>
        <w:t xml:space="preserve"> CT &amp; PT.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 xml:space="preserve">CABLE NETWORK: </w:t>
      </w:r>
    </w:p>
    <w:p w:rsidR="00254892" w:rsidRPr="006F31D7" w:rsidRDefault="00254892" w:rsidP="001041EA">
      <w:pPr>
        <w:autoSpaceDE w:val="0"/>
        <w:autoSpaceDN w:val="0"/>
        <w:adjustRightInd w:val="0"/>
        <w:spacing w:line="360" w:lineRule="auto"/>
        <w:ind w:firstLine="540"/>
        <w:rPr>
          <w:rFonts w:eastAsiaTheme="minorHAnsi"/>
          <w:szCs w:val="24"/>
          <w:lang w:bidi="hi-IN"/>
        </w:rPr>
      </w:pPr>
      <w:r w:rsidRPr="006F31D7">
        <w:rPr>
          <w:rFonts w:eastAsiaTheme="minorHAnsi"/>
          <w:b/>
          <w:bCs/>
          <w:szCs w:val="24"/>
          <w:lang w:bidi="hi-IN"/>
        </w:rPr>
        <w:t xml:space="preserve">Monthly: </w:t>
      </w:r>
    </w:p>
    <w:p w:rsidR="00254892" w:rsidRPr="006F31D7" w:rsidRDefault="00254892" w:rsidP="001041EA">
      <w:pPr>
        <w:pStyle w:val="ListParagraph"/>
        <w:numPr>
          <w:ilvl w:val="0"/>
          <w:numId w:val="53"/>
        </w:numPr>
        <w:tabs>
          <w:tab w:val="left" w:pos="1080"/>
        </w:tabs>
        <w:autoSpaceDE w:val="0"/>
        <w:autoSpaceDN w:val="0"/>
        <w:adjustRightInd w:val="0"/>
        <w:spacing w:line="360" w:lineRule="auto"/>
        <w:ind w:firstLine="90"/>
        <w:contextualSpacing w:val="0"/>
        <w:rPr>
          <w:rFonts w:eastAsiaTheme="minorHAnsi"/>
          <w:szCs w:val="24"/>
          <w:lang w:bidi="hi-IN"/>
        </w:rPr>
      </w:pPr>
      <w:r w:rsidRPr="006F31D7">
        <w:rPr>
          <w:rFonts w:eastAsiaTheme="minorHAnsi"/>
          <w:szCs w:val="24"/>
          <w:lang w:bidi="hi-IN"/>
        </w:rPr>
        <w:t xml:space="preserve">Visual inspection of cables. </w:t>
      </w:r>
    </w:p>
    <w:p w:rsidR="00254892" w:rsidRPr="006F31D7" w:rsidRDefault="00254892" w:rsidP="001041EA">
      <w:pPr>
        <w:pStyle w:val="ListParagraph"/>
        <w:numPr>
          <w:ilvl w:val="0"/>
          <w:numId w:val="53"/>
        </w:numPr>
        <w:tabs>
          <w:tab w:val="left" w:pos="1080"/>
        </w:tabs>
        <w:autoSpaceDE w:val="0"/>
        <w:autoSpaceDN w:val="0"/>
        <w:adjustRightInd w:val="0"/>
        <w:spacing w:line="360" w:lineRule="auto"/>
        <w:ind w:left="1080" w:hanging="270"/>
        <w:contextualSpacing w:val="0"/>
        <w:rPr>
          <w:rFonts w:eastAsiaTheme="minorHAnsi"/>
          <w:szCs w:val="24"/>
          <w:lang w:bidi="hi-IN"/>
        </w:rPr>
      </w:pPr>
      <w:r w:rsidRPr="006F31D7">
        <w:rPr>
          <w:rFonts w:eastAsiaTheme="minorHAnsi"/>
          <w:szCs w:val="24"/>
          <w:lang w:bidi="hi-IN"/>
        </w:rPr>
        <w:t>Checking all cable terminals &amp; join</w:t>
      </w:r>
      <w:r w:rsidR="007F7BB3" w:rsidRPr="006F31D7">
        <w:rPr>
          <w:rFonts w:eastAsiaTheme="minorHAnsi"/>
          <w:szCs w:val="24"/>
          <w:lang w:bidi="hi-IN"/>
        </w:rPr>
        <w:t>t</w:t>
      </w:r>
      <w:r w:rsidRPr="006F31D7">
        <w:rPr>
          <w:rFonts w:eastAsiaTheme="minorHAnsi"/>
          <w:szCs w:val="24"/>
          <w:lang w:bidi="hi-IN"/>
        </w:rPr>
        <w:t>s for overhauling /l</w:t>
      </w:r>
      <w:r w:rsidR="007126FA" w:rsidRPr="006F31D7">
        <w:rPr>
          <w:rFonts w:eastAsiaTheme="minorHAnsi"/>
          <w:szCs w:val="24"/>
          <w:lang w:bidi="hi-IN"/>
        </w:rPr>
        <w:t>oose connections and tightening</w:t>
      </w:r>
      <w:r w:rsidRPr="006F31D7">
        <w:rPr>
          <w:rFonts w:eastAsiaTheme="minorHAnsi"/>
          <w:szCs w:val="24"/>
          <w:lang w:bidi="hi-IN"/>
        </w:rPr>
        <w:t xml:space="preserve">. </w:t>
      </w:r>
    </w:p>
    <w:p w:rsidR="00254892" w:rsidRPr="006F31D7" w:rsidRDefault="007126FA" w:rsidP="003B30E4">
      <w:pPr>
        <w:pStyle w:val="ListParagraph"/>
        <w:numPr>
          <w:ilvl w:val="0"/>
          <w:numId w:val="53"/>
        </w:numPr>
        <w:tabs>
          <w:tab w:val="left" w:pos="1080"/>
        </w:tabs>
        <w:autoSpaceDE w:val="0"/>
        <w:autoSpaceDN w:val="0"/>
        <w:adjustRightInd w:val="0"/>
        <w:spacing w:after="240" w:line="360" w:lineRule="auto"/>
        <w:ind w:left="1083" w:hanging="272"/>
        <w:contextualSpacing w:val="0"/>
        <w:rPr>
          <w:rFonts w:eastAsiaTheme="minorHAnsi"/>
          <w:szCs w:val="24"/>
          <w:lang w:bidi="hi-IN"/>
        </w:rPr>
      </w:pPr>
      <w:r w:rsidRPr="006F31D7">
        <w:rPr>
          <w:rFonts w:eastAsiaTheme="minorHAnsi"/>
          <w:szCs w:val="24"/>
          <w:lang w:bidi="hi-IN"/>
        </w:rPr>
        <w:t>Assisting in c</w:t>
      </w:r>
      <w:r w:rsidR="00254892" w:rsidRPr="006F31D7">
        <w:rPr>
          <w:rFonts w:eastAsiaTheme="minorHAnsi"/>
          <w:szCs w:val="24"/>
          <w:lang w:bidi="hi-IN"/>
        </w:rPr>
        <w:t>hecking and recording o</w:t>
      </w:r>
      <w:r w:rsidR="007F7BB3" w:rsidRPr="006F31D7">
        <w:rPr>
          <w:rFonts w:eastAsiaTheme="minorHAnsi"/>
          <w:szCs w:val="24"/>
          <w:lang w:bidi="hi-IN"/>
        </w:rPr>
        <w:t>f</w:t>
      </w:r>
      <w:r w:rsidR="00254892" w:rsidRPr="006F31D7">
        <w:rPr>
          <w:rFonts w:eastAsiaTheme="minorHAnsi"/>
          <w:szCs w:val="24"/>
          <w:lang w:bidi="hi-IN"/>
        </w:rPr>
        <w:t xml:space="preserve"> IR values of all cables with m</w:t>
      </w:r>
      <w:r w:rsidR="007F7BB3" w:rsidRPr="006F31D7">
        <w:rPr>
          <w:rFonts w:eastAsiaTheme="minorHAnsi"/>
          <w:szCs w:val="24"/>
          <w:lang w:bidi="hi-IN"/>
        </w:rPr>
        <w:t>e</w:t>
      </w:r>
      <w:r w:rsidR="00254892" w:rsidRPr="006F31D7">
        <w:rPr>
          <w:rFonts w:eastAsiaTheme="minorHAnsi"/>
          <w:szCs w:val="24"/>
          <w:lang w:bidi="hi-IN"/>
        </w:rPr>
        <w:t xml:space="preserve">gger of suitable range.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b/>
          <w:bCs/>
          <w:szCs w:val="24"/>
          <w:lang w:bidi="hi-IN"/>
        </w:rPr>
      </w:pPr>
      <w:r w:rsidRPr="006F31D7">
        <w:rPr>
          <w:rFonts w:eastAsiaTheme="minorHAnsi"/>
          <w:b/>
          <w:bCs/>
          <w:szCs w:val="24"/>
          <w:lang w:bidi="hi-IN"/>
        </w:rPr>
        <w:t xml:space="preserve">EARTHING SYSTEM: </w:t>
      </w:r>
    </w:p>
    <w:p w:rsidR="00254892" w:rsidRPr="006F31D7" w:rsidRDefault="00254892" w:rsidP="001041EA">
      <w:pPr>
        <w:pStyle w:val="ListParagraph"/>
        <w:numPr>
          <w:ilvl w:val="0"/>
          <w:numId w:val="54"/>
        </w:numPr>
        <w:tabs>
          <w:tab w:val="left" w:pos="1080"/>
        </w:tabs>
        <w:autoSpaceDE w:val="0"/>
        <w:autoSpaceDN w:val="0"/>
        <w:adjustRightInd w:val="0"/>
        <w:spacing w:line="360" w:lineRule="auto"/>
        <w:ind w:firstLine="90"/>
        <w:contextualSpacing w:val="0"/>
        <w:rPr>
          <w:rFonts w:eastAsiaTheme="minorHAnsi"/>
          <w:szCs w:val="24"/>
          <w:lang w:bidi="hi-IN"/>
        </w:rPr>
      </w:pPr>
      <w:r w:rsidRPr="006F31D7">
        <w:rPr>
          <w:rFonts w:eastAsiaTheme="minorHAnsi"/>
          <w:szCs w:val="24"/>
          <w:lang w:bidi="hi-IN"/>
        </w:rPr>
        <w:t xml:space="preserve">Checking of all earthing connections, joints and cleaning and tightening thereof. </w:t>
      </w:r>
    </w:p>
    <w:p w:rsidR="00254892" w:rsidRPr="006F31D7" w:rsidRDefault="007F7BB3" w:rsidP="001041EA">
      <w:pPr>
        <w:pStyle w:val="ListParagraph"/>
        <w:numPr>
          <w:ilvl w:val="0"/>
          <w:numId w:val="54"/>
        </w:numPr>
        <w:tabs>
          <w:tab w:val="left" w:pos="1080"/>
        </w:tabs>
        <w:autoSpaceDE w:val="0"/>
        <w:autoSpaceDN w:val="0"/>
        <w:adjustRightInd w:val="0"/>
        <w:spacing w:line="360" w:lineRule="auto"/>
        <w:ind w:firstLine="90"/>
        <w:contextualSpacing w:val="0"/>
        <w:rPr>
          <w:rFonts w:eastAsiaTheme="minorHAnsi"/>
          <w:szCs w:val="24"/>
          <w:lang w:bidi="hi-IN"/>
        </w:rPr>
      </w:pPr>
      <w:r w:rsidRPr="006F31D7">
        <w:rPr>
          <w:rFonts w:eastAsiaTheme="minorHAnsi"/>
          <w:szCs w:val="24"/>
          <w:lang w:bidi="hi-IN"/>
        </w:rPr>
        <w:t>Fill</w:t>
      </w:r>
      <w:r w:rsidR="00254892" w:rsidRPr="006F31D7">
        <w:rPr>
          <w:rFonts w:eastAsiaTheme="minorHAnsi"/>
          <w:szCs w:val="24"/>
          <w:lang w:bidi="hi-IN"/>
        </w:rPr>
        <w:t xml:space="preserve">ing adequate </w:t>
      </w:r>
      <w:r w:rsidR="00BB7972" w:rsidRPr="006F31D7">
        <w:rPr>
          <w:rFonts w:eastAsiaTheme="minorHAnsi"/>
          <w:szCs w:val="24"/>
          <w:lang w:bidi="hi-IN"/>
        </w:rPr>
        <w:t>quantity</w:t>
      </w:r>
      <w:r w:rsidR="00254892" w:rsidRPr="006F31D7">
        <w:rPr>
          <w:rFonts w:eastAsiaTheme="minorHAnsi"/>
          <w:szCs w:val="24"/>
          <w:lang w:bidi="hi-IN"/>
        </w:rPr>
        <w:t xml:space="preserve"> of water in earth pits.</w:t>
      </w:r>
    </w:p>
    <w:p w:rsidR="00254892" w:rsidRPr="006F31D7" w:rsidRDefault="00254892" w:rsidP="003B30E4">
      <w:pPr>
        <w:pStyle w:val="ListParagraph"/>
        <w:numPr>
          <w:ilvl w:val="0"/>
          <w:numId w:val="54"/>
        </w:numPr>
        <w:tabs>
          <w:tab w:val="left" w:pos="1080"/>
        </w:tabs>
        <w:autoSpaceDE w:val="0"/>
        <w:autoSpaceDN w:val="0"/>
        <w:adjustRightInd w:val="0"/>
        <w:spacing w:after="240" w:line="360" w:lineRule="auto"/>
        <w:ind w:left="1083" w:hanging="272"/>
        <w:contextualSpacing w:val="0"/>
        <w:jc w:val="both"/>
        <w:rPr>
          <w:rFonts w:eastAsiaTheme="minorHAnsi"/>
          <w:szCs w:val="24"/>
          <w:lang w:bidi="hi-IN"/>
        </w:rPr>
      </w:pPr>
      <w:r w:rsidRPr="006F31D7">
        <w:rPr>
          <w:rFonts w:eastAsiaTheme="minorHAnsi"/>
          <w:szCs w:val="24"/>
          <w:lang w:bidi="hi-IN"/>
        </w:rPr>
        <w:t xml:space="preserve">Checking and recording of earth resistance of all points, pits and taking corrective action to improve it, if required.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szCs w:val="24"/>
          <w:lang w:bidi="hi-IN"/>
        </w:rPr>
      </w:pPr>
      <w:r w:rsidRPr="006F31D7">
        <w:rPr>
          <w:rFonts w:eastAsiaTheme="minorHAnsi"/>
          <w:b/>
          <w:bCs/>
          <w:szCs w:val="24"/>
          <w:lang w:bidi="hi-IN"/>
        </w:rPr>
        <w:t xml:space="preserve">METERS: </w:t>
      </w:r>
    </w:p>
    <w:p w:rsidR="00254892" w:rsidRPr="006F31D7" w:rsidRDefault="00254892" w:rsidP="00D257FA">
      <w:pPr>
        <w:autoSpaceDE w:val="0"/>
        <w:autoSpaceDN w:val="0"/>
        <w:adjustRightInd w:val="0"/>
        <w:spacing w:line="360" w:lineRule="auto"/>
        <w:ind w:firstLine="540"/>
        <w:rPr>
          <w:rFonts w:eastAsiaTheme="minorHAnsi"/>
          <w:szCs w:val="24"/>
          <w:lang w:bidi="hi-IN"/>
        </w:rPr>
      </w:pPr>
      <w:r w:rsidRPr="006F31D7">
        <w:rPr>
          <w:rFonts w:eastAsiaTheme="minorHAnsi"/>
          <w:b/>
          <w:bCs/>
          <w:szCs w:val="24"/>
          <w:lang w:bidi="hi-IN"/>
        </w:rPr>
        <w:t xml:space="preserve">Yearly: </w:t>
      </w:r>
    </w:p>
    <w:p w:rsidR="00254892" w:rsidRPr="006F31D7" w:rsidRDefault="00254892" w:rsidP="004C04D9">
      <w:pPr>
        <w:pStyle w:val="ListParagraph"/>
        <w:numPr>
          <w:ilvl w:val="0"/>
          <w:numId w:val="55"/>
        </w:numPr>
        <w:tabs>
          <w:tab w:val="left" w:pos="1080"/>
        </w:tabs>
        <w:autoSpaceDE w:val="0"/>
        <w:autoSpaceDN w:val="0"/>
        <w:adjustRightInd w:val="0"/>
        <w:spacing w:line="360" w:lineRule="auto"/>
        <w:ind w:firstLine="91"/>
        <w:contextualSpacing w:val="0"/>
        <w:rPr>
          <w:rFonts w:eastAsiaTheme="minorHAnsi"/>
          <w:szCs w:val="24"/>
          <w:lang w:bidi="hi-IN"/>
        </w:rPr>
      </w:pPr>
      <w:r w:rsidRPr="006F31D7">
        <w:rPr>
          <w:rFonts w:eastAsiaTheme="minorHAnsi"/>
          <w:szCs w:val="24"/>
          <w:lang w:bidi="hi-IN"/>
        </w:rPr>
        <w:t xml:space="preserve">Checking of each meter (analog/digital) for its correct operation. </w:t>
      </w:r>
    </w:p>
    <w:p w:rsidR="00254892" w:rsidRPr="006F31D7" w:rsidRDefault="00FD7EEC" w:rsidP="003B30E4">
      <w:pPr>
        <w:pStyle w:val="ListParagraph"/>
        <w:numPr>
          <w:ilvl w:val="0"/>
          <w:numId w:val="55"/>
        </w:numPr>
        <w:tabs>
          <w:tab w:val="left" w:pos="1080"/>
        </w:tabs>
        <w:autoSpaceDE w:val="0"/>
        <w:autoSpaceDN w:val="0"/>
        <w:adjustRightInd w:val="0"/>
        <w:spacing w:after="240" w:line="360" w:lineRule="auto"/>
        <w:ind w:firstLine="91"/>
        <w:contextualSpacing w:val="0"/>
        <w:rPr>
          <w:rFonts w:eastAsiaTheme="minorHAnsi"/>
          <w:szCs w:val="24"/>
          <w:lang w:bidi="hi-IN"/>
        </w:rPr>
      </w:pPr>
      <w:r w:rsidRPr="006F31D7">
        <w:rPr>
          <w:rFonts w:eastAsiaTheme="minorHAnsi"/>
          <w:szCs w:val="24"/>
          <w:lang w:bidi="hi-IN"/>
        </w:rPr>
        <w:t xml:space="preserve">Helping RT staff in </w:t>
      </w:r>
      <w:r w:rsidR="00254892" w:rsidRPr="006F31D7">
        <w:rPr>
          <w:rFonts w:eastAsiaTheme="minorHAnsi"/>
          <w:szCs w:val="24"/>
          <w:lang w:bidi="hi-IN"/>
        </w:rPr>
        <w:t xml:space="preserve">Calibration of indicating meter.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szCs w:val="24"/>
          <w:lang w:bidi="hi-IN"/>
        </w:rPr>
      </w:pPr>
      <w:r w:rsidRPr="006F31D7">
        <w:rPr>
          <w:rFonts w:eastAsiaTheme="minorHAnsi"/>
          <w:b/>
          <w:bCs/>
          <w:szCs w:val="24"/>
          <w:lang w:bidi="hi-IN"/>
        </w:rPr>
        <w:t xml:space="preserve">PROTECTIVE RELAYS </w:t>
      </w:r>
    </w:p>
    <w:p w:rsidR="00254892" w:rsidRPr="006F31D7" w:rsidRDefault="00254892" w:rsidP="004C04D9">
      <w:pPr>
        <w:autoSpaceDE w:val="0"/>
        <w:autoSpaceDN w:val="0"/>
        <w:adjustRightInd w:val="0"/>
        <w:spacing w:line="360" w:lineRule="auto"/>
        <w:ind w:firstLine="540"/>
        <w:rPr>
          <w:rFonts w:eastAsiaTheme="minorHAnsi"/>
          <w:szCs w:val="24"/>
          <w:lang w:bidi="hi-IN"/>
        </w:rPr>
      </w:pPr>
      <w:r w:rsidRPr="006F31D7">
        <w:rPr>
          <w:rFonts w:eastAsiaTheme="minorHAnsi"/>
          <w:b/>
          <w:bCs/>
          <w:szCs w:val="24"/>
          <w:lang w:bidi="hi-IN"/>
        </w:rPr>
        <w:t xml:space="preserve">Quarterly: </w:t>
      </w:r>
    </w:p>
    <w:p w:rsidR="00254892" w:rsidRPr="006F31D7" w:rsidRDefault="00254892" w:rsidP="003B30E4">
      <w:pPr>
        <w:pStyle w:val="ListParagraph"/>
        <w:numPr>
          <w:ilvl w:val="0"/>
          <w:numId w:val="56"/>
        </w:numPr>
        <w:tabs>
          <w:tab w:val="left" w:pos="1080"/>
        </w:tabs>
        <w:autoSpaceDE w:val="0"/>
        <w:autoSpaceDN w:val="0"/>
        <w:adjustRightInd w:val="0"/>
        <w:spacing w:after="120" w:line="360" w:lineRule="auto"/>
        <w:ind w:firstLine="90"/>
        <w:contextualSpacing w:val="0"/>
        <w:rPr>
          <w:rFonts w:eastAsiaTheme="minorHAnsi"/>
          <w:szCs w:val="24"/>
          <w:lang w:bidi="hi-IN"/>
        </w:rPr>
      </w:pPr>
      <w:r w:rsidRPr="006F31D7">
        <w:rPr>
          <w:rFonts w:eastAsiaTheme="minorHAnsi"/>
          <w:szCs w:val="24"/>
          <w:lang w:bidi="hi-IN"/>
        </w:rPr>
        <w:lastRenderedPageBreak/>
        <w:t>Visual inspection and cleaning from outside.</w:t>
      </w:r>
    </w:p>
    <w:p w:rsidR="00254892" w:rsidRPr="006F31D7" w:rsidRDefault="00254892" w:rsidP="004C04D9">
      <w:pPr>
        <w:tabs>
          <w:tab w:val="left" w:pos="1080"/>
        </w:tabs>
        <w:autoSpaceDE w:val="0"/>
        <w:autoSpaceDN w:val="0"/>
        <w:adjustRightInd w:val="0"/>
        <w:spacing w:line="360" w:lineRule="auto"/>
        <w:ind w:firstLine="630"/>
        <w:rPr>
          <w:rFonts w:eastAsiaTheme="minorHAnsi"/>
          <w:szCs w:val="24"/>
          <w:lang w:bidi="hi-IN"/>
        </w:rPr>
      </w:pPr>
      <w:r w:rsidRPr="006F31D7">
        <w:rPr>
          <w:rFonts w:eastAsiaTheme="minorHAnsi"/>
          <w:b/>
          <w:bCs/>
          <w:szCs w:val="24"/>
          <w:lang w:bidi="hi-IN"/>
        </w:rPr>
        <w:t>Yearly</w:t>
      </w:r>
    </w:p>
    <w:p w:rsidR="00254892" w:rsidRPr="006F31D7" w:rsidRDefault="00254892" w:rsidP="004C04D9">
      <w:pPr>
        <w:pStyle w:val="ListParagraph"/>
        <w:numPr>
          <w:ilvl w:val="0"/>
          <w:numId w:val="57"/>
        </w:numPr>
        <w:tabs>
          <w:tab w:val="left" w:pos="1170"/>
        </w:tabs>
        <w:autoSpaceDE w:val="0"/>
        <w:autoSpaceDN w:val="0"/>
        <w:adjustRightInd w:val="0"/>
        <w:spacing w:line="360" w:lineRule="auto"/>
        <w:ind w:firstLine="91"/>
        <w:contextualSpacing w:val="0"/>
        <w:rPr>
          <w:rFonts w:eastAsiaTheme="minorHAnsi"/>
          <w:szCs w:val="24"/>
          <w:lang w:bidi="hi-IN"/>
        </w:rPr>
      </w:pPr>
      <w:r w:rsidRPr="006F31D7">
        <w:rPr>
          <w:rFonts w:eastAsiaTheme="minorHAnsi"/>
          <w:szCs w:val="24"/>
          <w:lang w:bidi="hi-IN"/>
        </w:rPr>
        <w:t xml:space="preserve">Cleaning of relay contacts </w:t>
      </w:r>
    </w:p>
    <w:p w:rsidR="00254892" w:rsidRPr="006F31D7" w:rsidRDefault="00254892" w:rsidP="004C04D9">
      <w:pPr>
        <w:pStyle w:val="ListParagraph"/>
        <w:numPr>
          <w:ilvl w:val="0"/>
          <w:numId w:val="57"/>
        </w:numPr>
        <w:tabs>
          <w:tab w:val="left" w:pos="1170"/>
        </w:tabs>
        <w:autoSpaceDE w:val="0"/>
        <w:autoSpaceDN w:val="0"/>
        <w:adjustRightInd w:val="0"/>
        <w:spacing w:line="360" w:lineRule="auto"/>
        <w:ind w:firstLine="91"/>
        <w:contextualSpacing w:val="0"/>
        <w:rPr>
          <w:rFonts w:eastAsiaTheme="minorHAnsi"/>
          <w:szCs w:val="24"/>
          <w:lang w:bidi="hi-IN"/>
        </w:rPr>
      </w:pPr>
      <w:r w:rsidRPr="006F31D7">
        <w:rPr>
          <w:rFonts w:eastAsiaTheme="minorHAnsi"/>
          <w:szCs w:val="24"/>
          <w:lang w:bidi="hi-IN"/>
        </w:rPr>
        <w:t>Checking of current/voltage setting as per recommended setting.</w:t>
      </w:r>
    </w:p>
    <w:p w:rsidR="00254892" w:rsidRPr="006F31D7" w:rsidRDefault="00254892" w:rsidP="003B30E4">
      <w:pPr>
        <w:pStyle w:val="ListParagraph"/>
        <w:numPr>
          <w:ilvl w:val="0"/>
          <w:numId w:val="57"/>
        </w:numPr>
        <w:tabs>
          <w:tab w:val="left" w:pos="1170"/>
        </w:tabs>
        <w:autoSpaceDE w:val="0"/>
        <w:autoSpaceDN w:val="0"/>
        <w:adjustRightInd w:val="0"/>
        <w:spacing w:after="240" w:line="360" w:lineRule="auto"/>
        <w:ind w:firstLine="91"/>
        <w:contextualSpacing w:val="0"/>
        <w:rPr>
          <w:rFonts w:eastAsiaTheme="minorHAnsi"/>
          <w:szCs w:val="24"/>
          <w:lang w:bidi="hi-IN"/>
        </w:rPr>
      </w:pPr>
      <w:r w:rsidRPr="006F31D7">
        <w:rPr>
          <w:rFonts w:eastAsiaTheme="minorHAnsi"/>
          <w:szCs w:val="24"/>
          <w:lang w:bidi="hi-IN"/>
        </w:rPr>
        <w:t xml:space="preserve"> Checking of time characteristic as per recommended setting.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szCs w:val="24"/>
          <w:lang w:bidi="hi-IN"/>
        </w:rPr>
      </w:pPr>
      <w:r w:rsidRPr="006F31D7">
        <w:rPr>
          <w:rFonts w:eastAsiaTheme="minorHAnsi"/>
          <w:b/>
          <w:bCs/>
          <w:szCs w:val="24"/>
          <w:lang w:bidi="hi-IN"/>
        </w:rPr>
        <w:t xml:space="preserve">OPERATION OF 11 </w:t>
      </w:r>
      <w:r w:rsidR="007F7BB3" w:rsidRPr="006F31D7">
        <w:rPr>
          <w:rFonts w:eastAsiaTheme="minorHAnsi"/>
          <w:b/>
          <w:bCs/>
          <w:szCs w:val="24"/>
          <w:lang w:bidi="hi-IN"/>
        </w:rPr>
        <w:t>k</w:t>
      </w:r>
      <w:r w:rsidRPr="006F31D7">
        <w:rPr>
          <w:rFonts w:eastAsiaTheme="minorHAnsi"/>
          <w:b/>
          <w:bCs/>
          <w:szCs w:val="24"/>
          <w:lang w:bidi="hi-IN"/>
        </w:rPr>
        <w:t>V</w:t>
      </w:r>
      <w:r w:rsidR="009D0BEF">
        <w:rPr>
          <w:rFonts w:eastAsiaTheme="minorHAnsi"/>
          <w:b/>
          <w:bCs/>
          <w:szCs w:val="24"/>
          <w:lang w:bidi="hi-IN"/>
        </w:rPr>
        <w:t xml:space="preserve"> </w:t>
      </w:r>
      <w:r w:rsidRPr="006F31D7">
        <w:rPr>
          <w:rFonts w:eastAsiaTheme="minorHAnsi"/>
          <w:b/>
          <w:bCs/>
          <w:szCs w:val="24"/>
          <w:lang w:bidi="hi-IN"/>
        </w:rPr>
        <w:t xml:space="preserve">DG Sets in KPTCL </w:t>
      </w:r>
    </w:p>
    <w:p w:rsidR="00254892" w:rsidRPr="006F31D7" w:rsidRDefault="00254892" w:rsidP="00C706CC">
      <w:pPr>
        <w:autoSpaceDE w:val="0"/>
        <w:autoSpaceDN w:val="0"/>
        <w:adjustRightInd w:val="0"/>
        <w:spacing w:after="120" w:line="360" w:lineRule="auto"/>
        <w:ind w:left="426"/>
        <w:jc w:val="both"/>
        <w:rPr>
          <w:rFonts w:eastAsiaTheme="minorHAnsi"/>
          <w:szCs w:val="24"/>
          <w:lang w:bidi="hi-IN"/>
        </w:rPr>
      </w:pPr>
      <w:r w:rsidRPr="006F31D7">
        <w:rPr>
          <w:rFonts w:eastAsiaTheme="minorHAnsi"/>
          <w:szCs w:val="24"/>
          <w:lang w:bidi="hi-IN"/>
        </w:rPr>
        <w:t>The Operation of DG Sets and DG control panels in the DG house shall be done as and when required. This includes switching ON and OFF the generator whenever power failure occurs and restored respectively. Checking of oil level, fuel level etc</w:t>
      </w:r>
      <w:r w:rsidR="009F60CC" w:rsidRPr="006F31D7">
        <w:rPr>
          <w:rFonts w:eastAsiaTheme="minorHAnsi"/>
          <w:szCs w:val="24"/>
          <w:lang w:bidi="hi-IN"/>
        </w:rPr>
        <w:t>.,</w:t>
      </w:r>
      <w:r w:rsidRPr="006F31D7">
        <w:rPr>
          <w:rFonts w:eastAsiaTheme="minorHAnsi"/>
          <w:szCs w:val="24"/>
          <w:lang w:bidi="hi-IN"/>
        </w:rPr>
        <w:t xml:space="preserve"> changing engine oil periodically, maintaining records of generator operation in prescribed format, (log book) checking of loads connected to avoid any over loading, checking connections to generator periodically for tightness, over heating </w:t>
      </w:r>
      <w:r w:rsidR="007126FA" w:rsidRPr="006F31D7">
        <w:rPr>
          <w:rFonts w:eastAsiaTheme="minorHAnsi"/>
          <w:szCs w:val="24"/>
          <w:lang w:bidi="hi-IN"/>
        </w:rPr>
        <w:t>etc., reporting abnormalities.</w:t>
      </w:r>
    </w:p>
    <w:p w:rsidR="00254892" w:rsidRPr="006F31D7" w:rsidRDefault="00254892" w:rsidP="00122724">
      <w:pPr>
        <w:autoSpaceDE w:val="0"/>
        <w:autoSpaceDN w:val="0"/>
        <w:adjustRightInd w:val="0"/>
        <w:spacing w:line="360" w:lineRule="auto"/>
        <w:ind w:firstLine="426"/>
        <w:contextualSpacing/>
        <w:rPr>
          <w:rFonts w:eastAsiaTheme="minorHAnsi"/>
          <w:szCs w:val="24"/>
          <w:lang w:bidi="hi-IN"/>
        </w:rPr>
      </w:pPr>
      <w:r w:rsidRPr="006F31D7">
        <w:rPr>
          <w:rFonts w:eastAsiaTheme="minorHAnsi"/>
          <w:b/>
          <w:bCs/>
          <w:szCs w:val="24"/>
          <w:lang w:bidi="hi-IN"/>
        </w:rPr>
        <w:t xml:space="preserve">DG sets and outgoing Panels </w:t>
      </w:r>
    </w:p>
    <w:p w:rsidR="00254892" w:rsidRPr="006F31D7" w:rsidRDefault="00254892" w:rsidP="0085316C">
      <w:pPr>
        <w:pStyle w:val="ListParagraph"/>
        <w:numPr>
          <w:ilvl w:val="0"/>
          <w:numId w:val="58"/>
        </w:numPr>
        <w:autoSpaceDE w:val="0"/>
        <w:autoSpaceDN w:val="0"/>
        <w:adjustRightInd w:val="0"/>
        <w:spacing w:line="360" w:lineRule="auto"/>
        <w:ind w:left="1077" w:hanging="357"/>
        <w:rPr>
          <w:rFonts w:eastAsiaTheme="minorHAnsi"/>
          <w:szCs w:val="24"/>
          <w:lang w:bidi="hi-IN"/>
        </w:rPr>
      </w:pPr>
      <w:r w:rsidRPr="006F31D7">
        <w:rPr>
          <w:rFonts w:eastAsiaTheme="minorHAnsi"/>
          <w:szCs w:val="24"/>
          <w:lang w:bidi="hi-IN"/>
        </w:rPr>
        <w:t>Change over during power failures to DG Sets</w:t>
      </w:r>
      <w:r w:rsidR="007126FA" w:rsidRPr="006F31D7">
        <w:rPr>
          <w:rFonts w:eastAsiaTheme="minorHAnsi"/>
          <w:szCs w:val="24"/>
          <w:lang w:bidi="hi-IN"/>
        </w:rPr>
        <w:t>.</w:t>
      </w:r>
    </w:p>
    <w:p w:rsidR="00254892" w:rsidRPr="006F31D7" w:rsidRDefault="00254892" w:rsidP="0085316C">
      <w:pPr>
        <w:pStyle w:val="ListParagraph"/>
        <w:numPr>
          <w:ilvl w:val="0"/>
          <w:numId w:val="58"/>
        </w:numPr>
        <w:autoSpaceDE w:val="0"/>
        <w:autoSpaceDN w:val="0"/>
        <w:adjustRightInd w:val="0"/>
        <w:spacing w:line="360" w:lineRule="auto"/>
        <w:ind w:left="1077" w:hanging="357"/>
        <w:rPr>
          <w:rFonts w:eastAsiaTheme="minorHAnsi"/>
          <w:szCs w:val="24"/>
          <w:lang w:bidi="hi-IN"/>
        </w:rPr>
      </w:pPr>
      <w:r w:rsidRPr="006F31D7">
        <w:rPr>
          <w:rFonts w:eastAsiaTheme="minorHAnsi"/>
          <w:szCs w:val="24"/>
          <w:lang w:bidi="hi-IN"/>
        </w:rPr>
        <w:t>Operation of DG Sets as per requirement</w:t>
      </w:r>
      <w:r w:rsidR="007126FA" w:rsidRPr="006F31D7">
        <w:rPr>
          <w:rFonts w:eastAsiaTheme="minorHAnsi"/>
          <w:szCs w:val="24"/>
          <w:lang w:bidi="hi-IN"/>
        </w:rPr>
        <w:t>.</w:t>
      </w:r>
    </w:p>
    <w:p w:rsidR="00254892" w:rsidRPr="006F31D7" w:rsidRDefault="00254892" w:rsidP="0085316C">
      <w:pPr>
        <w:pStyle w:val="ListParagraph"/>
        <w:numPr>
          <w:ilvl w:val="0"/>
          <w:numId w:val="58"/>
        </w:numPr>
        <w:autoSpaceDE w:val="0"/>
        <w:autoSpaceDN w:val="0"/>
        <w:adjustRightInd w:val="0"/>
        <w:spacing w:line="360" w:lineRule="auto"/>
        <w:ind w:left="1077" w:hanging="357"/>
        <w:rPr>
          <w:rFonts w:eastAsiaTheme="minorHAnsi"/>
          <w:szCs w:val="24"/>
          <w:lang w:bidi="hi-IN"/>
        </w:rPr>
      </w:pPr>
      <w:r w:rsidRPr="006F31D7">
        <w:rPr>
          <w:rFonts w:eastAsiaTheme="minorHAnsi"/>
          <w:szCs w:val="24"/>
          <w:lang w:bidi="hi-IN"/>
        </w:rPr>
        <w:t>Monitoring of essential parameters</w:t>
      </w:r>
      <w:r w:rsidR="007126FA" w:rsidRPr="006F31D7">
        <w:rPr>
          <w:rFonts w:eastAsiaTheme="minorHAnsi"/>
          <w:szCs w:val="24"/>
          <w:lang w:bidi="hi-IN"/>
        </w:rPr>
        <w:t>.</w:t>
      </w:r>
    </w:p>
    <w:p w:rsidR="00254892" w:rsidRPr="006F31D7" w:rsidRDefault="00254892" w:rsidP="0085316C">
      <w:pPr>
        <w:pStyle w:val="ListParagraph"/>
        <w:numPr>
          <w:ilvl w:val="0"/>
          <w:numId w:val="58"/>
        </w:numPr>
        <w:autoSpaceDE w:val="0"/>
        <w:autoSpaceDN w:val="0"/>
        <w:adjustRightInd w:val="0"/>
        <w:spacing w:after="120" w:line="360" w:lineRule="auto"/>
        <w:ind w:left="1077" w:hanging="357"/>
        <w:contextualSpacing w:val="0"/>
        <w:jc w:val="both"/>
        <w:rPr>
          <w:rFonts w:eastAsiaTheme="minorHAnsi"/>
          <w:szCs w:val="24"/>
          <w:lang w:bidi="hi-IN"/>
        </w:rPr>
      </w:pPr>
      <w:r w:rsidRPr="006F31D7">
        <w:rPr>
          <w:rFonts w:eastAsiaTheme="minorHAnsi"/>
          <w:szCs w:val="24"/>
          <w:lang w:bidi="hi-IN"/>
        </w:rPr>
        <w:t>Carrying out the A check of DG sets</w:t>
      </w:r>
      <w:r w:rsidR="007126FA" w:rsidRPr="006F31D7">
        <w:rPr>
          <w:rFonts w:eastAsiaTheme="minorHAnsi"/>
          <w:szCs w:val="24"/>
          <w:lang w:bidi="hi-IN"/>
        </w:rPr>
        <w:t>.</w:t>
      </w:r>
    </w:p>
    <w:p w:rsidR="00254892" w:rsidRPr="006F31D7" w:rsidRDefault="00254892" w:rsidP="00122724">
      <w:pPr>
        <w:autoSpaceDE w:val="0"/>
        <w:autoSpaceDN w:val="0"/>
        <w:adjustRightInd w:val="0"/>
        <w:spacing w:line="360" w:lineRule="auto"/>
        <w:ind w:firstLine="426"/>
        <w:contextualSpacing/>
        <w:rPr>
          <w:rFonts w:eastAsiaTheme="minorHAnsi"/>
          <w:szCs w:val="24"/>
          <w:lang w:bidi="hi-IN"/>
        </w:rPr>
      </w:pPr>
      <w:r w:rsidRPr="006F31D7">
        <w:rPr>
          <w:rFonts w:eastAsiaTheme="minorHAnsi"/>
          <w:b/>
          <w:bCs/>
          <w:szCs w:val="24"/>
          <w:lang w:bidi="hi-IN"/>
        </w:rPr>
        <w:t xml:space="preserve">Electrical Control Panels </w:t>
      </w:r>
    </w:p>
    <w:p w:rsidR="00254892" w:rsidRPr="006F31D7" w:rsidRDefault="00254892" w:rsidP="0085316C">
      <w:pPr>
        <w:pStyle w:val="ListParagraph"/>
        <w:numPr>
          <w:ilvl w:val="0"/>
          <w:numId w:val="59"/>
        </w:numPr>
        <w:tabs>
          <w:tab w:val="left" w:pos="1170"/>
        </w:tabs>
        <w:autoSpaceDE w:val="0"/>
        <w:autoSpaceDN w:val="0"/>
        <w:adjustRightInd w:val="0"/>
        <w:spacing w:line="360" w:lineRule="auto"/>
        <w:ind w:left="1077" w:hanging="357"/>
        <w:rPr>
          <w:rFonts w:eastAsiaTheme="minorHAnsi"/>
          <w:szCs w:val="24"/>
          <w:lang w:bidi="hi-IN"/>
        </w:rPr>
      </w:pPr>
      <w:r w:rsidRPr="006F31D7">
        <w:rPr>
          <w:rFonts w:eastAsiaTheme="minorHAnsi"/>
          <w:szCs w:val="24"/>
          <w:lang w:bidi="hi-IN"/>
        </w:rPr>
        <w:t xml:space="preserve">Carry out daily operation (switch on / off ) as required </w:t>
      </w:r>
    </w:p>
    <w:p w:rsidR="00254892" w:rsidRPr="006F31D7" w:rsidRDefault="00254892" w:rsidP="0085316C">
      <w:pPr>
        <w:pStyle w:val="ListParagraph"/>
        <w:numPr>
          <w:ilvl w:val="0"/>
          <w:numId w:val="59"/>
        </w:numPr>
        <w:tabs>
          <w:tab w:val="left" w:pos="1170"/>
        </w:tabs>
        <w:autoSpaceDE w:val="0"/>
        <w:autoSpaceDN w:val="0"/>
        <w:adjustRightInd w:val="0"/>
        <w:spacing w:after="120" w:line="360" w:lineRule="auto"/>
        <w:ind w:left="1077" w:hanging="357"/>
        <w:contextualSpacing w:val="0"/>
        <w:rPr>
          <w:rFonts w:eastAsiaTheme="minorHAnsi"/>
          <w:szCs w:val="24"/>
          <w:lang w:bidi="hi-IN"/>
        </w:rPr>
      </w:pPr>
      <w:r w:rsidRPr="006F31D7">
        <w:rPr>
          <w:rFonts w:eastAsiaTheme="minorHAnsi"/>
          <w:szCs w:val="24"/>
          <w:lang w:bidi="hi-IN"/>
        </w:rPr>
        <w:t xml:space="preserve">Maintain all the necessary Log Books, Registers and records for future checks and audits.   </w:t>
      </w:r>
    </w:p>
    <w:p w:rsidR="00254892" w:rsidRPr="006F31D7" w:rsidRDefault="00254892" w:rsidP="00122724">
      <w:pPr>
        <w:autoSpaceDE w:val="0"/>
        <w:autoSpaceDN w:val="0"/>
        <w:adjustRightInd w:val="0"/>
        <w:spacing w:line="360" w:lineRule="auto"/>
        <w:ind w:firstLine="426"/>
        <w:contextualSpacing/>
        <w:rPr>
          <w:rFonts w:eastAsiaTheme="minorHAnsi"/>
          <w:b/>
          <w:bCs/>
          <w:szCs w:val="24"/>
          <w:lang w:bidi="hi-IN"/>
        </w:rPr>
      </w:pPr>
      <w:r w:rsidRPr="006F31D7">
        <w:rPr>
          <w:rFonts w:eastAsiaTheme="minorHAnsi"/>
          <w:b/>
          <w:bCs/>
          <w:szCs w:val="24"/>
          <w:lang w:bidi="hi-IN"/>
        </w:rPr>
        <w:t>Energy Meters</w:t>
      </w:r>
    </w:p>
    <w:p w:rsidR="00254892" w:rsidRPr="006F31D7" w:rsidRDefault="00254892" w:rsidP="00177D4D">
      <w:pPr>
        <w:pStyle w:val="ListParagraph"/>
        <w:numPr>
          <w:ilvl w:val="0"/>
          <w:numId w:val="60"/>
        </w:numPr>
        <w:tabs>
          <w:tab w:val="left" w:pos="1170"/>
        </w:tabs>
        <w:autoSpaceDE w:val="0"/>
        <w:autoSpaceDN w:val="0"/>
        <w:adjustRightInd w:val="0"/>
        <w:spacing w:line="360" w:lineRule="auto"/>
        <w:ind w:left="1077" w:hanging="357"/>
        <w:rPr>
          <w:rFonts w:eastAsiaTheme="minorHAnsi"/>
          <w:szCs w:val="24"/>
          <w:lang w:bidi="hi-IN"/>
        </w:rPr>
      </w:pPr>
      <w:r w:rsidRPr="006F31D7">
        <w:rPr>
          <w:rFonts w:eastAsiaTheme="minorHAnsi"/>
          <w:szCs w:val="24"/>
          <w:lang w:bidi="hi-IN"/>
        </w:rPr>
        <w:t xml:space="preserve">Note down the energy meter reading as per scheduled time and monitor the power consumption. </w:t>
      </w:r>
    </w:p>
    <w:p w:rsidR="00254892" w:rsidRPr="006F31D7" w:rsidRDefault="00254892" w:rsidP="00177D4D">
      <w:pPr>
        <w:pStyle w:val="ListParagraph"/>
        <w:numPr>
          <w:ilvl w:val="0"/>
          <w:numId w:val="60"/>
        </w:numPr>
        <w:tabs>
          <w:tab w:val="left" w:pos="1170"/>
        </w:tabs>
        <w:autoSpaceDE w:val="0"/>
        <w:autoSpaceDN w:val="0"/>
        <w:adjustRightInd w:val="0"/>
        <w:spacing w:line="360" w:lineRule="auto"/>
        <w:ind w:left="1077" w:hanging="357"/>
        <w:rPr>
          <w:rFonts w:eastAsiaTheme="minorHAnsi"/>
          <w:szCs w:val="24"/>
          <w:lang w:bidi="hi-IN"/>
        </w:rPr>
      </w:pPr>
      <w:r w:rsidRPr="006F31D7">
        <w:rPr>
          <w:rFonts w:eastAsiaTheme="minorHAnsi"/>
          <w:szCs w:val="24"/>
          <w:lang w:bidi="hi-IN"/>
        </w:rPr>
        <w:t xml:space="preserve">Submit daily report /log books on power consumption. </w:t>
      </w:r>
    </w:p>
    <w:p w:rsidR="00254892" w:rsidRPr="006F31D7" w:rsidRDefault="00254892" w:rsidP="004A7745">
      <w:pPr>
        <w:pStyle w:val="ListParagraph"/>
        <w:numPr>
          <w:ilvl w:val="0"/>
          <w:numId w:val="60"/>
        </w:numPr>
        <w:tabs>
          <w:tab w:val="left" w:pos="1170"/>
        </w:tabs>
        <w:autoSpaceDE w:val="0"/>
        <w:autoSpaceDN w:val="0"/>
        <w:adjustRightInd w:val="0"/>
        <w:spacing w:after="240" w:line="360" w:lineRule="auto"/>
        <w:ind w:left="1077" w:hanging="357"/>
        <w:contextualSpacing w:val="0"/>
        <w:rPr>
          <w:rFonts w:eastAsiaTheme="minorHAnsi"/>
          <w:szCs w:val="24"/>
          <w:lang w:bidi="hi-IN"/>
        </w:rPr>
      </w:pPr>
      <w:r w:rsidRPr="006F31D7">
        <w:rPr>
          <w:rFonts w:eastAsiaTheme="minorHAnsi"/>
          <w:szCs w:val="24"/>
          <w:lang w:bidi="hi-IN"/>
        </w:rPr>
        <w:t xml:space="preserve">Keep account of the incoming materials and maintain register for </w:t>
      </w:r>
      <w:r w:rsidR="007F7BB3" w:rsidRPr="006F31D7">
        <w:rPr>
          <w:rFonts w:eastAsiaTheme="minorHAnsi"/>
          <w:szCs w:val="24"/>
          <w:lang w:bidi="hi-IN"/>
        </w:rPr>
        <w:t xml:space="preserve">the </w:t>
      </w:r>
      <w:r w:rsidRPr="006F31D7">
        <w:rPr>
          <w:rFonts w:eastAsiaTheme="minorHAnsi"/>
          <w:szCs w:val="24"/>
          <w:lang w:bidi="hi-IN"/>
        </w:rPr>
        <w:t>replaced</w:t>
      </w:r>
      <w:r w:rsidR="007F7BB3" w:rsidRPr="006F31D7">
        <w:rPr>
          <w:rFonts w:eastAsiaTheme="minorHAnsi"/>
          <w:szCs w:val="24"/>
          <w:lang w:bidi="hi-IN"/>
        </w:rPr>
        <w:t xml:space="preserve"> meters</w:t>
      </w:r>
      <w:r w:rsidRPr="006F31D7">
        <w:rPr>
          <w:rFonts w:eastAsiaTheme="minorHAnsi"/>
          <w:szCs w:val="24"/>
          <w:lang w:bidi="hi-IN"/>
        </w:rPr>
        <w:t xml:space="preserve">. </w:t>
      </w:r>
    </w:p>
    <w:p w:rsidR="00254892" w:rsidRPr="006F31D7" w:rsidRDefault="00254892" w:rsidP="00EB39F4">
      <w:pPr>
        <w:pStyle w:val="ListParagraph"/>
        <w:numPr>
          <w:ilvl w:val="0"/>
          <w:numId w:val="84"/>
        </w:numPr>
        <w:autoSpaceDE w:val="0"/>
        <w:autoSpaceDN w:val="0"/>
        <w:adjustRightInd w:val="0"/>
        <w:spacing w:after="120" w:line="360" w:lineRule="auto"/>
        <w:ind w:left="426" w:hanging="426"/>
        <w:contextualSpacing w:val="0"/>
        <w:rPr>
          <w:rFonts w:eastAsiaTheme="minorHAnsi"/>
          <w:szCs w:val="24"/>
          <w:lang w:bidi="hi-IN"/>
        </w:rPr>
      </w:pPr>
      <w:r w:rsidRPr="006F31D7">
        <w:rPr>
          <w:rFonts w:eastAsiaTheme="minorHAnsi"/>
          <w:b/>
          <w:bCs/>
          <w:szCs w:val="24"/>
          <w:lang w:bidi="hi-IN"/>
        </w:rPr>
        <w:t>11</w:t>
      </w:r>
      <w:r w:rsidR="007F7BB3" w:rsidRPr="006F31D7">
        <w:rPr>
          <w:rFonts w:eastAsiaTheme="minorHAnsi"/>
          <w:b/>
          <w:bCs/>
          <w:szCs w:val="24"/>
          <w:lang w:bidi="hi-IN"/>
        </w:rPr>
        <w:t>k</w:t>
      </w:r>
      <w:r w:rsidRPr="006F31D7">
        <w:rPr>
          <w:rFonts w:eastAsiaTheme="minorHAnsi"/>
          <w:b/>
          <w:bCs/>
          <w:szCs w:val="24"/>
          <w:lang w:bidi="hi-IN"/>
        </w:rPr>
        <w:t xml:space="preserve">V DIESEL GENERATOR (for continuous duty and stand-by duty) </w:t>
      </w:r>
    </w:p>
    <w:p w:rsidR="00254892" w:rsidRPr="006F31D7" w:rsidRDefault="00254892" w:rsidP="00177D4D">
      <w:pPr>
        <w:autoSpaceDE w:val="0"/>
        <w:autoSpaceDN w:val="0"/>
        <w:adjustRightInd w:val="0"/>
        <w:spacing w:line="360" w:lineRule="auto"/>
        <w:ind w:firstLine="629"/>
        <w:rPr>
          <w:rFonts w:eastAsiaTheme="minorHAnsi"/>
          <w:b/>
          <w:bCs/>
          <w:szCs w:val="24"/>
          <w:lang w:bidi="hi-IN"/>
        </w:rPr>
      </w:pPr>
      <w:r w:rsidRPr="006F31D7">
        <w:rPr>
          <w:rFonts w:eastAsiaTheme="minorHAnsi"/>
          <w:b/>
          <w:bCs/>
          <w:szCs w:val="24"/>
          <w:lang w:bidi="hi-IN"/>
        </w:rPr>
        <w:t>Daily (A- check):</w:t>
      </w:r>
    </w:p>
    <w:p w:rsidR="00254892" w:rsidRPr="006F31D7" w:rsidRDefault="00254892" w:rsidP="00EB39F4">
      <w:pPr>
        <w:pStyle w:val="ListParagraph"/>
        <w:numPr>
          <w:ilvl w:val="0"/>
          <w:numId w:val="61"/>
        </w:numPr>
        <w:tabs>
          <w:tab w:val="left" w:pos="1170"/>
        </w:tabs>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lastRenderedPageBreak/>
        <w:t xml:space="preserve">Checking for Engine lubricating leaks, operation of oil heaters, engine oil level and hydraulic governor oil level. </w:t>
      </w:r>
    </w:p>
    <w:p w:rsidR="00254892" w:rsidRPr="006F31D7" w:rsidRDefault="00254892" w:rsidP="00EB39F4">
      <w:pPr>
        <w:pStyle w:val="ListParagraph"/>
        <w:numPr>
          <w:ilvl w:val="0"/>
          <w:numId w:val="61"/>
        </w:numPr>
        <w:tabs>
          <w:tab w:val="left" w:pos="1170"/>
        </w:tabs>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engine cooling for leaks and operation of coolant heaters and changing water filter. </w:t>
      </w:r>
    </w:p>
    <w:p w:rsidR="00254892" w:rsidRPr="006F31D7" w:rsidRDefault="00254892" w:rsidP="00EB39F4">
      <w:pPr>
        <w:pStyle w:val="ListParagraph"/>
        <w:numPr>
          <w:ilvl w:val="0"/>
          <w:numId w:val="61"/>
        </w:numPr>
        <w:tabs>
          <w:tab w:val="left" w:pos="1170"/>
        </w:tabs>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Checking engine fuel for leaks</w:t>
      </w:r>
      <w:r w:rsidR="007D607C" w:rsidRPr="006F31D7">
        <w:rPr>
          <w:rFonts w:eastAsiaTheme="minorHAnsi"/>
          <w:szCs w:val="24"/>
          <w:lang w:bidi="hi-IN"/>
        </w:rPr>
        <w:t>.</w:t>
      </w:r>
    </w:p>
    <w:p w:rsidR="007D607C" w:rsidRPr="006F31D7" w:rsidRDefault="00254892" w:rsidP="00EB39F4">
      <w:pPr>
        <w:pStyle w:val="ListParagraph"/>
        <w:numPr>
          <w:ilvl w:val="0"/>
          <w:numId w:val="61"/>
        </w:numPr>
        <w:tabs>
          <w:tab w:val="left" w:pos="1170"/>
        </w:tabs>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Checking switchgear start switch automatic</w:t>
      </w:r>
      <w:r w:rsidR="007D607C" w:rsidRPr="006F31D7">
        <w:rPr>
          <w:rFonts w:eastAsiaTheme="minorHAnsi"/>
          <w:szCs w:val="24"/>
          <w:lang w:bidi="hi-IN"/>
        </w:rPr>
        <w:t>.</w:t>
      </w:r>
      <w:r w:rsidR="0051122F">
        <w:rPr>
          <w:rFonts w:eastAsiaTheme="minorHAnsi"/>
          <w:szCs w:val="24"/>
          <w:lang w:bidi="hi-IN"/>
        </w:rPr>
        <w:t xml:space="preserve">  </w:t>
      </w:r>
      <w:r w:rsidR="007D607C" w:rsidRPr="006F31D7">
        <w:rPr>
          <w:rFonts w:eastAsiaTheme="minorHAnsi"/>
          <w:szCs w:val="24"/>
          <w:lang w:bidi="hi-IN"/>
        </w:rPr>
        <w:t xml:space="preserve">Checking battery charging system </w:t>
      </w:r>
    </w:p>
    <w:p w:rsidR="007D607C" w:rsidRPr="006F31D7" w:rsidRDefault="007D607C" w:rsidP="00EB39F4">
      <w:pPr>
        <w:pStyle w:val="ListParagraph"/>
        <w:numPr>
          <w:ilvl w:val="0"/>
          <w:numId w:val="61"/>
        </w:numPr>
        <w:tabs>
          <w:tab w:val="left" w:pos="1170"/>
        </w:tabs>
        <w:autoSpaceDE w:val="0"/>
        <w:autoSpaceDN w:val="0"/>
        <w:adjustRightInd w:val="0"/>
        <w:spacing w:after="120" w:line="360" w:lineRule="auto"/>
        <w:ind w:left="1168" w:hanging="357"/>
        <w:contextualSpacing w:val="0"/>
        <w:rPr>
          <w:rFonts w:eastAsiaTheme="minorHAnsi"/>
          <w:szCs w:val="24"/>
          <w:lang w:bidi="hi-IN"/>
        </w:rPr>
      </w:pPr>
      <w:r w:rsidRPr="006F31D7">
        <w:rPr>
          <w:rFonts w:eastAsiaTheme="minorHAnsi"/>
          <w:szCs w:val="24"/>
          <w:lang w:bidi="hi-IN"/>
        </w:rPr>
        <w:t xml:space="preserve">Checking engine for unusual vibrations. </w:t>
      </w:r>
    </w:p>
    <w:p w:rsidR="00254892" w:rsidRPr="006F31D7" w:rsidRDefault="00254892" w:rsidP="00177D4D">
      <w:pPr>
        <w:autoSpaceDE w:val="0"/>
        <w:autoSpaceDN w:val="0"/>
        <w:adjustRightInd w:val="0"/>
        <w:spacing w:line="360" w:lineRule="auto"/>
        <w:ind w:firstLine="630"/>
        <w:rPr>
          <w:rFonts w:eastAsiaTheme="minorHAnsi"/>
          <w:szCs w:val="24"/>
          <w:lang w:bidi="hi-IN"/>
        </w:rPr>
      </w:pPr>
      <w:r w:rsidRPr="006F31D7">
        <w:rPr>
          <w:rFonts w:eastAsiaTheme="minorHAnsi"/>
          <w:b/>
          <w:bCs/>
          <w:szCs w:val="24"/>
          <w:lang w:bidi="hi-IN"/>
        </w:rPr>
        <w:t xml:space="preserve">Monthly: </w:t>
      </w:r>
    </w:p>
    <w:p w:rsidR="00254892" w:rsidRPr="006F31D7" w:rsidRDefault="00254892" w:rsidP="00EB39F4">
      <w:pPr>
        <w:pStyle w:val="ListParagraph"/>
        <w:numPr>
          <w:ilvl w:val="0"/>
          <w:numId w:val="6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for Engine lubricating leaks, operation of oil heaters, engine oil level and hydraulic governor oil level. </w:t>
      </w:r>
    </w:p>
    <w:p w:rsidR="00254892" w:rsidRPr="006F31D7" w:rsidRDefault="00254892" w:rsidP="00EB39F4">
      <w:pPr>
        <w:pStyle w:val="ListParagraph"/>
        <w:numPr>
          <w:ilvl w:val="0"/>
          <w:numId w:val="6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Checking of engine cooling for leaks, radiator air restriction, operation of coolant heater, hose and connections, coolant level, anti-freeze and concentration of coolant, belt condition and tension.</w:t>
      </w:r>
    </w:p>
    <w:p w:rsidR="00254892" w:rsidRPr="006F31D7" w:rsidRDefault="00254892" w:rsidP="00EB39F4">
      <w:pPr>
        <w:pStyle w:val="ListParagraph"/>
        <w:numPr>
          <w:ilvl w:val="0"/>
          <w:numId w:val="6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for leaks and air intake – air cleaner restriction. </w:t>
      </w:r>
    </w:p>
    <w:p w:rsidR="00254892" w:rsidRPr="006F31D7" w:rsidRDefault="00254892" w:rsidP="00EB39F4">
      <w:pPr>
        <w:pStyle w:val="ListParagraph"/>
        <w:numPr>
          <w:ilvl w:val="0"/>
          <w:numId w:val="6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engine fuel for leaks and fuel level. </w:t>
      </w:r>
    </w:p>
    <w:p w:rsidR="00254892" w:rsidRPr="006F31D7" w:rsidRDefault="00254892" w:rsidP="00EB39F4">
      <w:pPr>
        <w:pStyle w:val="ListParagraph"/>
        <w:numPr>
          <w:ilvl w:val="0"/>
          <w:numId w:val="6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exhaust for leaks, exhaust restriction and exhaust drain condensate trap. </w:t>
      </w:r>
    </w:p>
    <w:p w:rsidR="00254892" w:rsidRPr="006F31D7" w:rsidRDefault="00254892" w:rsidP="00EB39F4">
      <w:pPr>
        <w:pStyle w:val="ListParagraph"/>
        <w:numPr>
          <w:ilvl w:val="0"/>
          <w:numId w:val="6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battery charging system, battery electrolyte level and specific gravity. </w:t>
      </w:r>
    </w:p>
    <w:p w:rsidR="00254892" w:rsidRPr="006F31D7" w:rsidRDefault="00254892" w:rsidP="00EB39F4">
      <w:pPr>
        <w:pStyle w:val="ListParagraph"/>
        <w:numPr>
          <w:ilvl w:val="0"/>
          <w:numId w:val="6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engine for unusual vibrations. </w:t>
      </w:r>
    </w:p>
    <w:p w:rsidR="00254892" w:rsidRPr="006F31D7" w:rsidRDefault="00254892" w:rsidP="00EB39F4">
      <w:pPr>
        <w:pStyle w:val="ListParagraph"/>
        <w:numPr>
          <w:ilvl w:val="0"/>
          <w:numId w:val="6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Checking main generator air inlet and outlet for restriction.</w:t>
      </w:r>
    </w:p>
    <w:p w:rsidR="00254892" w:rsidRPr="006F31D7" w:rsidRDefault="00254892" w:rsidP="00EB39F4">
      <w:pPr>
        <w:pStyle w:val="ListParagraph"/>
        <w:numPr>
          <w:ilvl w:val="0"/>
          <w:numId w:val="62"/>
        </w:numPr>
        <w:autoSpaceDE w:val="0"/>
        <w:autoSpaceDN w:val="0"/>
        <w:adjustRightInd w:val="0"/>
        <w:spacing w:line="360" w:lineRule="auto"/>
        <w:ind w:left="1168" w:hanging="357"/>
        <w:contextualSpacing w:val="0"/>
        <w:rPr>
          <w:rFonts w:eastAsiaTheme="minorHAnsi"/>
          <w:szCs w:val="24"/>
          <w:lang w:bidi="hi-IN"/>
        </w:rPr>
      </w:pPr>
      <w:r w:rsidRPr="006F31D7">
        <w:rPr>
          <w:rFonts w:eastAsiaTheme="minorHAnsi"/>
          <w:szCs w:val="24"/>
          <w:lang w:bidi="hi-IN"/>
        </w:rPr>
        <w:t xml:space="preserve">Checking service tool availability and performance of operational load test. </w:t>
      </w:r>
    </w:p>
    <w:p w:rsidR="00254892" w:rsidRPr="006F31D7" w:rsidRDefault="00254892" w:rsidP="00616085">
      <w:pPr>
        <w:tabs>
          <w:tab w:val="left" w:pos="-1440"/>
          <w:tab w:val="left" w:pos="-72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240" w:line="360" w:lineRule="auto"/>
        <w:ind w:left="709"/>
        <w:rPr>
          <w:szCs w:val="24"/>
        </w:rPr>
      </w:pPr>
      <w:r w:rsidRPr="006F31D7">
        <w:rPr>
          <w:rFonts w:eastAsiaTheme="minorHAnsi"/>
          <w:szCs w:val="24"/>
          <w:lang w:bidi="hi-IN"/>
        </w:rPr>
        <w:t>Note: Engine oil change period is 300 hours.</w:t>
      </w:r>
    </w:p>
    <w:p w:rsidR="007C2F55" w:rsidRPr="006F31D7" w:rsidRDefault="007C2F55" w:rsidP="00B960A7">
      <w:pPr>
        <w:tabs>
          <w:tab w:val="left" w:pos="720"/>
        </w:tabs>
        <w:spacing w:after="120" w:line="360" w:lineRule="auto"/>
        <w:rPr>
          <w:rFonts w:eastAsia="PMingLiU"/>
          <w:b/>
          <w:bCs/>
          <w:szCs w:val="24"/>
          <w:lang w:eastAsia="zh-TW"/>
        </w:rPr>
      </w:pPr>
      <w:r w:rsidRPr="006F31D7">
        <w:rPr>
          <w:rFonts w:eastAsia="PMingLiU"/>
          <w:b/>
          <w:bCs/>
          <w:szCs w:val="24"/>
          <w:lang w:eastAsia="zh-TW"/>
        </w:rPr>
        <w:t>House Keeping</w:t>
      </w:r>
      <w:r w:rsidR="00E5507D" w:rsidRPr="006F31D7">
        <w:rPr>
          <w:rFonts w:eastAsia="PMingLiU"/>
          <w:b/>
          <w:bCs/>
          <w:szCs w:val="24"/>
          <w:lang w:eastAsia="zh-TW"/>
        </w:rPr>
        <w:t xml:space="preserve"> Work</w:t>
      </w:r>
    </w:p>
    <w:p w:rsidR="006B56B0" w:rsidRPr="006F31D7" w:rsidRDefault="006B56B0" w:rsidP="00EB39F4">
      <w:pPr>
        <w:pStyle w:val="ListParagraph"/>
        <w:numPr>
          <w:ilvl w:val="1"/>
          <w:numId w:val="64"/>
        </w:numPr>
        <w:tabs>
          <w:tab w:val="clear" w:pos="1440"/>
          <w:tab w:val="num" w:pos="426"/>
        </w:tabs>
        <w:spacing w:line="360" w:lineRule="auto"/>
        <w:ind w:left="425" w:hanging="425"/>
        <w:contextualSpacing w:val="0"/>
        <w:jc w:val="both"/>
        <w:rPr>
          <w:rFonts w:eastAsia="PMingLiU"/>
          <w:szCs w:val="24"/>
          <w:lang w:eastAsia="zh-TW"/>
        </w:rPr>
      </w:pPr>
      <w:r w:rsidRPr="006F31D7">
        <w:rPr>
          <w:rFonts w:eastAsia="PMingLiU"/>
          <w:szCs w:val="24"/>
          <w:lang w:eastAsia="zh-TW"/>
        </w:rPr>
        <w:t xml:space="preserve">Sweeping the entire floor area of the </w:t>
      </w:r>
      <w:r w:rsidR="00280A16" w:rsidRPr="006F31D7">
        <w:rPr>
          <w:rFonts w:eastAsia="PMingLiU"/>
          <w:szCs w:val="24"/>
          <w:lang w:eastAsia="zh-TW"/>
        </w:rPr>
        <w:t>Control room,</w:t>
      </w:r>
      <w:r w:rsidR="00280A16" w:rsidRPr="006F31D7">
        <w:rPr>
          <w:szCs w:val="24"/>
        </w:rPr>
        <w:t xml:space="preserve"> battery room, Auxiliary room, office room of sub-station</w:t>
      </w:r>
      <w:r w:rsidRPr="006F31D7">
        <w:rPr>
          <w:rFonts w:eastAsia="PMingLiU"/>
          <w:szCs w:val="24"/>
          <w:lang w:eastAsia="zh-TW"/>
        </w:rPr>
        <w:t xml:space="preserve"> once a day in the morning and again as and when required or called for including dusting the carpets.</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 xml:space="preserve">Wet mopping the entire floor area of the </w:t>
      </w:r>
      <w:r w:rsidR="00280A16" w:rsidRPr="006F31D7">
        <w:rPr>
          <w:rFonts w:eastAsia="PMingLiU"/>
          <w:szCs w:val="24"/>
          <w:lang w:eastAsia="zh-TW"/>
        </w:rPr>
        <w:t>Control room,</w:t>
      </w:r>
      <w:r w:rsidR="00280A16" w:rsidRPr="006F31D7">
        <w:rPr>
          <w:szCs w:val="24"/>
        </w:rPr>
        <w:t xml:space="preserve"> battery room, Auxiliary room, office room of sub-station</w:t>
      </w:r>
      <w:r w:rsidRPr="006F31D7">
        <w:rPr>
          <w:rFonts w:eastAsia="PMingLiU"/>
          <w:szCs w:val="24"/>
          <w:lang w:eastAsia="zh-TW"/>
        </w:rPr>
        <w:t xml:space="preserve"> once a day in the morning with disinfectants and deodorants and again as and when required.</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Cleaning of general toilets/washbasins with disinfectants at least two times a day and again as and when called for.</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lastRenderedPageBreak/>
        <w:t>Dusting and cleaning of doors, windows, furniture, fixtures, glass partitions, electrical fixtures and other equipments like computer cubicles, table tops, chairs, overhead storage units, side racks, drawer boxes, filing racks, cupboards, cabinets, paper trays, flower vases, telephones etc. with wet cloth.</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Clearing and cleaning of dust bins/waste paper baskets once a day in the morning.</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Washing and cleaning of drinking water glasses, cleaning of water purifiers, once a day in the morning.</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Filling up of clean potable water in the water filters once a day or as and when required.</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Spraying of room perfumes whenever required and as directed.</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Sweeping and wet mopping of staircases and cleaning of stair case handrails at least twice a day and again as and when required.</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Sweeping of the entire yard areas in a day and again as and when required.</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Sweeping and wet mopping of all entrance steps twice a day and again as and when required.</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 xml:space="preserve">Pumping of water from sump tank to overhead tank as and when required. </w:t>
      </w:r>
    </w:p>
    <w:p w:rsidR="006B56B0"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 xml:space="preserve">The agency shall ensure continuous supply of water </w:t>
      </w:r>
      <w:r w:rsidR="0086012D" w:rsidRPr="006F31D7">
        <w:rPr>
          <w:rFonts w:eastAsia="PMingLiU"/>
          <w:szCs w:val="24"/>
          <w:lang w:eastAsia="zh-TW"/>
        </w:rPr>
        <w:t>at</w:t>
      </w:r>
      <w:r w:rsidR="0051122F">
        <w:rPr>
          <w:rFonts w:eastAsia="PMingLiU"/>
          <w:szCs w:val="24"/>
          <w:lang w:eastAsia="zh-TW"/>
        </w:rPr>
        <w:t xml:space="preserve"> </w:t>
      </w:r>
      <w:r w:rsidR="0086012D" w:rsidRPr="006F31D7">
        <w:rPr>
          <w:rFonts w:eastAsia="PMingLiU"/>
          <w:szCs w:val="24"/>
          <w:lang w:eastAsia="zh-TW"/>
        </w:rPr>
        <w:t>all time</w:t>
      </w:r>
      <w:r w:rsidRPr="006F31D7">
        <w:rPr>
          <w:rFonts w:eastAsia="PMingLiU"/>
          <w:szCs w:val="24"/>
          <w:lang w:eastAsia="zh-TW"/>
        </w:rPr>
        <w:t xml:space="preserve">. </w:t>
      </w:r>
    </w:p>
    <w:p w:rsidR="00280A16"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Cleaning of all light fittings, ceiling/pedestal fans, tube light fittings, air conditioners etc.</w:t>
      </w:r>
    </w:p>
    <w:p w:rsidR="00280A16" w:rsidRPr="006F31D7" w:rsidRDefault="006B56B0"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rFonts w:eastAsia="PMingLiU"/>
          <w:szCs w:val="24"/>
          <w:lang w:eastAsia="zh-TW"/>
        </w:rPr>
        <w:t>Removing of cobwebs.</w:t>
      </w:r>
    </w:p>
    <w:p w:rsidR="00280A16" w:rsidRPr="006F31D7" w:rsidRDefault="00280A16"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szCs w:val="24"/>
        </w:rPr>
        <w:t xml:space="preserve">Gardening, Planting trees &amp; Plants by the side of compound of </w:t>
      </w:r>
      <w:r w:rsidR="00F55297" w:rsidRPr="006F31D7">
        <w:rPr>
          <w:szCs w:val="24"/>
        </w:rPr>
        <w:t>S</w:t>
      </w:r>
      <w:r w:rsidRPr="006F31D7">
        <w:rPr>
          <w:szCs w:val="24"/>
        </w:rPr>
        <w:t>ub-station and watering them.</w:t>
      </w:r>
    </w:p>
    <w:p w:rsidR="00280A16" w:rsidRPr="006F31D7" w:rsidRDefault="00280A16" w:rsidP="00EB39F4">
      <w:pPr>
        <w:numPr>
          <w:ilvl w:val="1"/>
          <w:numId w:val="64"/>
        </w:numPr>
        <w:tabs>
          <w:tab w:val="clear" w:pos="1440"/>
          <w:tab w:val="num" w:pos="426"/>
        </w:tabs>
        <w:spacing w:line="360" w:lineRule="auto"/>
        <w:ind w:left="425" w:hanging="425"/>
        <w:jc w:val="both"/>
        <w:rPr>
          <w:rFonts w:eastAsia="PMingLiU"/>
          <w:szCs w:val="24"/>
          <w:lang w:eastAsia="zh-TW"/>
        </w:rPr>
      </w:pPr>
      <w:r w:rsidRPr="006F31D7">
        <w:rPr>
          <w:szCs w:val="24"/>
        </w:rPr>
        <w:t xml:space="preserve">Weed cleaning in the station yard, </w:t>
      </w:r>
      <w:r w:rsidR="00BC7956" w:rsidRPr="006F31D7">
        <w:rPr>
          <w:szCs w:val="24"/>
        </w:rPr>
        <w:t>maintaining</w:t>
      </w:r>
      <w:r w:rsidRPr="006F31D7">
        <w:rPr>
          <w:szCs w:val="24"/>
        </w:rPr>
        <w:t xml:space="preserve"> the jelly such that it is even throughout station yard, maintaining the station yard neatly.</w:t>
      </w:r>
      <w:r w:rsidRPr="006F31D7">
        <w:rPr>
          <w:rFonts w:eastAsia="Arial"/>
          <w:szCs w:val="24"/>
          <w:lang w:eastAsia="zh-TW"/>
        </w:rPr>
        <w:t xml:space="preserve">  </w:t>
      </w:r>
    </w:p>
    <w:p w:rsidR="00280A16" w:rsidRPr="006F31D7" w:rsidRDefault="00280A16" w:rsidP="00EB39F4">
      <w:pPr>
        <w:numPr>
          <w:ilvl w:val="1"/>
          <w:numId w:val="64"/>
        </w:numPr>
        <w:tabs>
          <w:tab w:val="clear" w:pos="1440"/>
          <w:tab w:val="num" w:pos="426"/>
        </w:tabs>
        <w:spacing w:line="360" w:lineRule="auto"/>
        <w:ind w:left="425" w:hanging="425"/>
        <w:jc w:val="both"/>
        <w:rPr>
          <w:szCs w:val="24"/>
        </w:rPr>
      </w:pPr>
      <w:r w:rsidRPr="006F31D7">
        <w:rPr>
          <w:szCs w:val="24"/>
        </w:rPr>
        <w:t>Removing of stains and spills on the table tops/floors with suitable solvents</w:t>
      </w:r>
      <w:r w:rsidR="007F7BB3" w:rsidRPr="006F31D7">
        <w:rPr>
          <w:szCs w:val="24"/>
        </w:rPr>
        <w:t>.</w:t>
      </w:r>
    </w:p>
    <w:p w:rsidR="00280A16" w:rsidRPr="006F31D7" w:rsidRDefault="00280A16" w:rsidP="00EB39F4">
      <w:pPr>
        <w:numPr>
          <w:ilvl w:val="1"/>
          <w:numId w:val="64"/>
        </w:numPr>
        <w:tabs>
          <w:tab w:val="clear" w:pos="1440"/>
          <w:tab w:val="num" w:pos="426"/>
        </w:tabs>
        <w:spacing w:line="360" w:lineRule="auto"/>
        <w:ind w:left="425" w:hanging="425"/>
        <w:jc w:val="both"/>
        <w:rPr>
          <w:szCs w:val="24"/>
        </w:rPr>
      </w:pPr>
      <w:r w:rsidRPr="006F31D7">
        <w:rPr>
          <w:szCs w:val="24"/>
        </w:rPr>
        <w:t>Removal of moss, fungus and lichen from the building wall</w:t>
      </w:r>
      <w:r w:rsidR="007F7BB3" w:rsidRPr="006F31D7">
        <w:rPr>
          <w:szCs w:val="24"/>
        </w:rPr>
        <w:t>.</w:t>
      </w:r>
    </w:p>
    <w:p w:rsidR="00280A16" w:rsidRPr="006F31D7" w:rsidRDefault="00280A16" w:rsidP="00EB39F4">
      <w:pPr>
        <w:numPr>
          <w:ilvl w:val="1"/>
          <w:numId w:val="64"/>
        </w:numPr>
        <w:tabs>
          <w:tab w:val="clear" w:pos="1440"/>
          <w:tab w:val="num" w:pos="426"/>
        </w:tabs>
        <w:spacing w:line="360" w:lineRule="auto"/>
        <w:ind w:left="425" w:hanging="425"/>
        <w:jc w:val="both"/>
        <w:rPr>
          <w:szCs w:val="24"/>
        </w:rPr>
      </w:pPr>
      <w:r w:rsidRPr="006F31D7">
        <w:rPr>
          <w:szCs w:val="24"/>
        </w:rPr>
        <w:t>Cleaning of rainwater drains, manholes etc.</w:t>
      </w:r>
    </w:p>
    <w:p w:rsidR="00280A16" w:rsidRPr="006F31D7" w:rsidRDefault="00280A16" w:rsidP="00EB39F4">
      <w:pPr>
        <w:numPr>
          <w:ilvl w:val="1"/>
          <w:numId w:val="64"/>
        </w:numPr>
        <w:tabs>
          <w:tab w:val="clear" w:pos="1440"/>
          <w:tab w:val="num" w:pos="426"/>
        </w:tabs>
        <w:spacing w:line="360" w:lineRule="auto"/>
        <w:ind w:left="425" w:hanging="425"/>
        <w:jc w:val="both"/>
        <w:rPr>
          <w:szCs w:val="24"/>
        </w:rPr>
      </w:pPr>
      <w:r w:rsidRPr="006F31D7">
        <w:rPr>
          <w:szCs w:val="24"/>
        </w:rPr>
        <w:t>Cleaning of all terraces, chejjas and clearing of rainwater outlets etc</w:t>
      </w:r>
    </w:p>
    <w:p w:rsidR="00280A16" w:rsidRPr="006F31D7" w:rsidRDefault="00280A16" w:rsidP="00EB39F4">
      <w:pPr>
        <w:numPr>
          <w:ilvl w:val="1"/>
          <w:numId w:val="64"/>
        </w:numPr>
        <w:tabs>
          <w:tab w:val="clear" w:pos="1440"/>
          <w:tab w:val="num" w:pos="426"/>
        </w:tabs>
        <w:spacing w:line="360" w:lineRule="auto"/>
        <w:ind w:left="425" w:hanging="425"/>
        <w:jc w:val="both"/>
        <w:rPr>
          <w:szCs w:val="24"/>
        </w:rPr>
      </w:pPr>
      <w:r w:rsidRPr="006F31D7">
        <w:rPr>
          <w:szCs w:val="24"/>
        </w:rPr>
        <w:t>The daily garbage shall be collected and disposed in the municipal corporation dustbin at the end of working hours.</w:t>
      </w:r>
    </w:p>
    <w:p w:rsidR="00280A16" w:rsidRPr="006F31D7" w:rsidRDefault="00280A16" w:rsidP="00EB39F4">
      <w:pPr>
        <w:numPr>
          <w:ilvl w:val="1"/>
          <w:numId w:val="64"/>
        </w:numPr>
        <w:tabs>
          <w:tab w:val="clear" w:pos="1440"/>
          <w:tab w:val="num" w:pos="426"/>
        </w:tabs>
        <w:spacing w:line="360" w:lineRule="auto"/>
        <w:ind w:left="425" w:hanging="425"/>
        <w:jc w:val="both"/>
        <w:rPr>
          <w:szCs w:val="24"/>
        </w:rPr>
      </w:pPr>
      <w:r w:rsidRPr="006F31D7">
        <w:rPr>
          <w:szCs w:val="24"/>
        </w:rPr>
        <w:t xml:space="preserve"> Scrap generated during renovation and repairs shall be stored till it amasses to a volume to remove by lorry/temp.</w:t>
      </w:r>
    </w:p>
    <w:p w:rsidR="00280A16" w:rsidRPr="006F31D7" w:rsidRDefault="00280A16" w:rsidP="00EB39F4">
      <w:pPr>
        <w:numPr>
          <w:ilvl w:val="1"/>
          <w:numId w:val="64"/>
        </w:numPr>
        <w:tabs>
          <w:tab w:val="clear" w:pos="1440"/>
          <w:tab w:val="num" w:pos="426"/>
        </w:tabs>
        <w:spacing w:line="360" w:lineRule="auto"/>
        <w:ind w:left="425" w:hanging="425"/>
        <w:jc w:val="both"/>
        <w:rPr>
          <w:szCs w:val="24"/>
        </w:rPr>
      </w:pPr>
      <w:r w:rsidRPr="006F31D7">
        <w:rPr>
          <w:szCs w:val="24"/>
        </w:rPr>
        <w:t>  The common toilet waste, pantry waste, kitchen waste etc., shall be bagged and removed at the end of the day.</w:t>
      </w:r>
    </w:p>
    <w:p w:rsidR="007F7BB3" w:rsidRPr="006F31D7" w:rsidRDefault="007F7BB3" w:rsidP="00EB39F4">
      <w:pPr>
        <w:numPr>
          <w:ilvl w:val="1"/>
          <w:numId w:val="64"/>
        </w:numPr>
        <w:tabs>
          <w:tab w:val="clear" w:pos="1440"/>
          <w:tab w:val="num" w:pos="426"/>
        </w:tabs>
        <w:spacing w:line="360" w:lineRule="auto"/>
        <w:ind w:left="425" w:hanging="425"/>
        <w:jc w:val="both"/>
        <w:rPr>
          <w:szCs w:val="24"/>
        </w:rPr>
      </w:pPr>
      <w:r w:rsidRPr="006F31D7">
        <w:rPr>
          <w:szCs w:val="24"/>
        </w:rPr>
        <w:lastRenderedPageBreak/>
        <w:t>Maintaining small plants on both the side of the road in Sub-station.</w:t>
      </w:r>
    </w:p>
    <w:p w:rsidR="00BC7956" w:rsidRPr="006F31D7" w:rsidRDefault="00BC7956" w:rsidP="00EB39F4">
      <w:pPr>
        <w:numPr>
          <w:ilvl w:val="1"/>
          <w:numId w:val="64"/>
        </w:numPr>
        <w:tabs>
          <w:tab w:val="clear" w:pos="1440"/>
          <w:tab w:val="num" w:pos="426"/>
        </w:tabs>
        <w:spacing w:after="120" w:line="360" w:lineRule="auto"/>
        <w:ind w:left="425" w:hanging="425"/>
        <w:jc w:val="both"/>
        <w:rPr>
          <w:rFonts w:eastAsia="PMingLiU"/>
          <w:szCs w:val="24"/>
          <w:lang w:eastAsia="zh-TW"/>
        </w:rPr>
      </w:pPr>
      <w:r w:rsidRPr="006F31D7">
        <w:rPr>
          <w:szCs w:val="24"/>
        </w:rPr>
        <w:t xml:space="preserve">Any other work assigned by the Electrical Safety Officer from time to time. </w:t>
      </w:r>
    </w:p>
    <w:p w:rsidR="00280A16" w:rsidRPr="006F31D7" w:rsidRDefault="00280A16" w:rsidP="00905222">
      <w:pPr>
        <w:tabs>
          <w:tab w:val="num" w:pos="720"/>
        </w:tabs>
        <w:spacing w:line="360" w:lineRule="auto"/>
        <w:jc w:val="both"/>
        <w:rPr>
          <w:szCs w:val="24"/>
        </w:rPr>
      </w:pPr>
      <w:r w:rsidRPr="006F31D7">
        <w:rPr>
          <w:szCs w:val="24"/>
        </w:rPr>
        <w:t>All cleaning material including access ladder, vacuum cleaner etc.</w:t>
      </w:r>
      <w:r w:rsidR="00046B9C" w:rsidRPr="006F31D7">
        <w:rPr>
          <w:szCs w:val="24"/>
        </w:rPr>
        <w:t>,</w:t>
      </w:r>
      <w:r w:rsidRPr="006F31D7">
        <w:rPr>
          <w:szCs w:val="24"/>
        </w:rPr>
        <w:t xml:space="preserve"> required for carrying out the operations shall be arranged by the </w:t>
      </w:r>
      <w:r w:rsidR="0007244A" w:rsidRPr="006F31D7">
        <w:rPr>
          <w:snapToGrid w:val="0"/>
          <w:szCs w:val="24"/>
        </w:rPr>
        <w:t xml:space="preserve">tenderer </w:t>
      </w:r>
      <w:r w:rsidR="007A01FC" w:rsidRPr="006F31D7">
        <w:rPr>
          <w:szCs w:val="24"/>
        </w:rPr>
        <w:t xml:space="preserve">and </w:t>
      </w:r>
      <w:r w:rsidRPr="006F31D7">
        <w:rPr>
          <w:szCs w:val="24"/>
        </w:rPr>
        <w:t xml:space="preserve">also arrange </w:t>
      </w:r>
      <w:r w:rsidR="00F55297" w:rsidRPr="006F31D7">
        <w:rPr>
          <w:szCs w:val="24"/>
        </w:rPr>
        <w:t xml:space="preserve">for </w:t>
      </w:r>
      <w:r w:rsidRPr="006F31D7">
        <w:rPr>
          <w:szCs w:val="24"/>
        </w:rPr>
        <w:t xml:space="preserve">soaps, </w:t>
      </w:r>
      <w:r w:rsidR="00F55297" w:rsidRPr="006F31D7">
        <w:rPr>
          <w:szCs w:val="24"/>
        </w:rPr>
        <w:t>phenol</w:t>
      </w:r>
      <w:r w:rsidRPr="006F31D7">
        <w:rPr>
          <w:szCs w:val="24"/>
        </w:rPr>
        <w:t>, disinfectants, cleaning agents, chemicals, room freshener’s etc.</w:t>
      </w:r>
      <w:r w:rsidR="001266DF" w:rsidRPr="006F31D7">
        <w:rPr>
          <w:szCs w:val="24"/>
        </w:rPr>
        <w:t>,</w:t>
      </w:r>
      <w:r w:rsidRPr="006F31D7">
        <w:rPr>
          <w:szCs w:val="24"/>
        </w:rPr>
        <w:t xml:space="preserve"> for the use during the operations. The minimum quantity of consumables to be used per month by the </w:t>
      </w:r>
      <w:r w:rsidR="0007244A" w:rsidRPr="006F31D7">
        <w:rPr>
          <w:snapToGrid w:val="0"/>
          <w:szCs w:val="24"/>
        </w:rPr>
        <w:t xml:space="preserve">tenderer </w:t>
      </w:r>
      <w:r w:rsidRPr="006F31D7">
        <w:rPr>
          <w:szCs w:val="24"/>
        </w:rPr>
        <w:t>for housekeeping operations shall be as shown in the Annexure</w:t>
      </w:r>
      <w:r w:rsidR="00ED6E7E" w:rsidRPr="006F31D7">
        <w:rPr>
          <w:szCs w:val="24"/>
        </w:rPr>
        <w:t>-</w:t>
      </w:r>
      <w:r w:rsidR="00AD0CFA" w:rsidRPr="006F31D7">
        <w:rPr>
          <w:szCs w:val="24"/>
        </w:rPr>
        <w:t>A</w:t>
      </w:r>
      <w:r w:rsidRPr="006F31D7">
        <w:rPr>
          <w:szCs w:val="24"/>
        </w:rPr>
        <w:t>.</w:t>
      </w:r>
    </w:p>
    <w:p w:rsidR="005C1CC3" w:rsidRPr="006F31D7" w:rsidRDefault="005C1CC3">
      <w:pPr>
        <w:spacing w:after="200" w:line="276" w:lineRule="auto"/>
        <w:rPr>
          <w:szCs w:val="24"/>
        </w:rPr>
      </w:pPr>
      <w:r w:rsidRPr="006F31D7">
        <w:rPr>
          <w:szCs w:val="24"/>
        </w:rPr>
        <w:br w:type="page"/>
      </w:r>
    </w:p>
    <w:p w:rsidR="00E474E9" w:rsidRPr="006F31D7" w:rsidRDefault="00E474E9" w:rsidP="00FD41C0">
      <w:pPr>
        <w:tabs>
          <w:tab w:val="center" w:pos="4680"/>
        </w:tabs>
        <w:suppressAutoHyphens/>
        <w:spacing w:after="360"/>
        <w:jc w:val="center"/>
        <w:rPr>
          <w:b/>
          <w:szCs w:val="24"/>
          <w:u w:val="single"/>
        </w:rPr>
      </w:pPr>
      <w:r w:rsidRPr="006F31D7">
        <w:rPr>
          <w:b/>
          <w:szCs w:val="24"/>
          <w:u w:val="single"/>
        </w:rPr>
        <w:lastRenderedPageBreak/>
        <w:t>SECTION 6</w:t>
      </w:r>
    </w:p>
    <w:p w:rsidR="00E474E9" w:rsidRPr="006F31D7" w:rsidRDefault="00E474E9" w:rsidP="00FD41C0">
      <w:pPr>
        <w:tabs>
          <w:tab w:val="center" w:pos="4680"/>
        </w:tabs>
        <w:suppressAutoHyphens/>
        <w:spacing w:after="360"/>
        <w:jc w:val="center"/>
        <w:rPr>
          <w:szCs w:val="24"/>
        </w:rPr>
      </w:pPr>
      <w:r w:rsidRPr="006F31D7">
        <w:rPr>
          <w:b/>
          <w:szCs w:val="24"/>
          <w:u w:val="single"/>
        </w:rPr>
        <w:t>Conditions of Contract</w:t>
      </w:r>
    </w:p>
    <w:p w:rsidR="00E474E9" w:rsidRPr="006F31D7" w:rsidRDefault="00E474E9" w:rsidP="000E6643">
      <w:pPr>
        <w:tabs>
          <w:tab w:val="center" w:pos="4680"/>
        </w:tabs>
        <w:suppressAutoHyphens/>
        <w:spacing w:after="480"/>
        <w:jc w:val="center"/>
        <w:rPr>
          <w:szCs w:val="24"/>
        </w:rPr>
      </w:pPr>
      <w:r w:rsidRPr="006F31D7">
        <w:rPr>
          <w:b/>
          <w:szCs w:val="24"/>
        </w:rPr>
        <w:t>A.  General</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b/>
          <w:szCs w:val="24"/>
        </w:rPr>
        <w:t>Definitions</w:t>
      </w:r>
    </w:p>
    <w:p w:rsidR="000F7201" w:rsidRPr="006F31D7" w:rsidRDefault="002B6A6E" w:rsidP="00BA0EB6">
      <w:pPr>
        <w:tabs>
          <w:tab w:val="left" w:pos="-1440"/>
          <w:tab w:val="left" w:pos="-720"/>
          <w:tab w:val="left" w:pos="0"/>
          <w:tab w:val="left" w:pos="44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 xml:space="preserve">Amount put to Tender </w:t>
      </w:r>
      <w:r w:rsidRPr="006F31D7">
        <w:rPr>
          <w:szCs w:val="24"/>
        </w:rPr>
        <w:t xml:space="preserve">is </w:t>
      </w:r>
      <w:r w:rsidR="004A3A9E" w:rsidRPr="006F31D7">
        <w:rPr>
          <w:szCs w:val="24"/>
        </w:rPr>
        <w:t>the Total value of the Contract</w:t>
      </w:r>
      <w:r w:rsidR="00B14FEA" w:rsidRPr="006F31D7">
        <w:rPr>
          <w:szCs w:val="24"/>
        </w:rPr>
        <w:t>.</w:t>
      </w:r>
    </w:p>
    <w:p w:rsidR="00302F6B" w:rsidRPr="006F31D7" w:rsidRDefault="00E474E9" w:rsidP="00BA0EB6">
      <w:pPr>
        <w:tabs>
          <w:tab w:val="left" w:pos="-1440"/>
          <w:tab w:val="left" w:pos="-720"/>
          <w:tab w:val="left" w:pos="0"/>
          <w:tab w:val="left" w:pos="44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Bill of Quantities</w:t>
      </w:r>
      <w:r w:rsidR="00084511" w:rsidRPr="006F31D7">
        <w:rPr>
          <w:b/>
          <w:szCs w:val="24"/>
        </w:rPr>
        <w:t xml:space="preserve"> (BOQ)</w:t>
      </w:r>
      <w:r w:rsidR="00302F6B" w:rsidRPr="006F31D7">
        <w:rPr>
          <w:szCs w:val="24"/>
        </w:rPr>
        <w:t xml:space="preserve">means the price for the </w:t>
      </w:r>
      <w:r w:rsidR="009A7608" w:rsidRPr="006F31D7">
        <w:rPr>
          <w:szCs w:val="24"/>
        </w:rPr>
        <w:t>items</w:t>
      </w:r>
      <w:r w:rsidR="00302F6B" w:rsidRPr="006F31D7">
        <w:rPr>
          <w:szCs w:val="24"/>
        </w:rPr>
        <w:t xml:space="preserve"> provided by the </w:t>
      </w:r>
      <w:r w:rsidR="00383D68" w:rsidRPr="006F31D7">
        <w:rPr>
          <w:szCs w:val="24"/>
        </w:rPr>
        <w:t>Contract</w:t>
      </w:r>
      <w:r w:rsidR="00302F6B" w:rsidRPr="006F31D7">
        <w:rPr>
          <w:szCs w:val="24"/>
        </w:rPr>
        <w:t xml:space="preserve"> agency</w:t>
      </w:r>
      <w:r w:rsidR="006C467B" w:rsidRPr="006F31D7">
        <w:rPr>
          <w:szCs w:val="24"/>
        </w:rPr>
        <w:t xml:space="preserve"> which forms a part of the Tender </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Completion Date</w:t>
      </w:r>
      <w:r w:rsidRPr="006F31D7">
        <w:rPr>
          <w:szCs w:val="24"/>
        </w:rPr>
        <w:t xml:space="preserve"> is the date of completion of the Services as certified by the Employer in accordance with Sub Clause 32.1.</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Contract</w:t>
      </w:r>
      <w:r w:rsidRPr="006F31D7">
        <w:rPr>
          <w:szCs w:val="24"/>
        </w:rPr>
        <w:t xml:space="preserve"> is the contract between the Employer and the </w:t>
      </w:r>
      <w:r w:rsidR="00AA27BF" w:rsidRPr="006F31D7">
        <w:rPr>
          <w:szCs w:val="24"/>
        </w:rPr>
        <w:t>T</w:t>
      </w:r>
      <w:r w:rsidR="00AA27BF" w:rsidRPr="006F31D7">
        <w:rPr>
          <w:snapToGrid w:val="0"/>
          <w:szCs w:val="24"/>
        </w:rPr>
        <w:t xml:space="preserve">enderer </w:t>
      </w:r>
      <w:r w:rsidR="00EB4085" w:rsidRPr="006F31D7">
        <w:rPr>
          <w:szCs w:val="24"/>
        </w:rPr>
        <w:t>to</w:t>
      </w:r>
      <w:r w:rsidR="0051122F">
        <w:rPr>
          <w:szCs w:val="24"/>
        </w:rPr>
        <w:t xml:space="preserve"> </w:t>
      </w:r>
      <w:r w:rsidRPr="006F31D7">
        <w:rPr>
          <w:b/>
          <w:bCs/>
          <w:szCs w:val="24"/>
        </w:rPr>
        <w:t>provid</w:t>
      </w:r>
      <w:r w:rsidR="00EB4085" w:rsidRPr="006F31D7">
        <w:rPr>
          <w:b/>
          <w:bCs/>
          <w:szCs w:val="24"/>
        </w:rPr>
        <w:t>e</w:t>
      </w:r>
      <w:r w:rsidRPr="006F31D7">
        <w:rPr>
          <w:b/>
          <w:bCs/>
          <w:szCs w:val="24"/>
        </w:rPr>
        <w:t xml:space="preserve"> services for carrying out shift </w:t>
      </w:r>
      <w:r w:rsidR="007303EF" w:rsidRPr="006F31D7">
        <w:rPr>
          <w:b/>
          <w:bCs/>
          <w:szCs w:val="24"/>
        </w:rPr>
        <w:t xml:space="preserve">duties and </w:t>
      </w:r>
      <w:r w:rsidRPr="006F31D7">
        <w:rPr>
          <w:b/>
          <w:bCs/>
          <w:szCs w:val="24"/>
        </w:rPr>
        <w:t xml:space="preserve">operations at 220kV /110kV /66kV </w:t>
      </w:r>
      <w:r w:rsidR="00F55297" w:rsidRPr="006F31D7">
        <w:rPr>
          <w:b/>
          <w:bCs/>
          <w:szCs w:val="24"/>
        </w:rPr>
        <w:t>S</w:t>
      </w:r>
      <w:r w:rsidRPr="006F31D7">
        <w:rPr>
          <w:b/>
          <w:bCs/>
          <w:szCs w:val="24"/>
        </w:rPr>
        <w:t>ub</w:t>
      </w:r>
      <w:r w:rsidR="00F55297" w:rsidRPr="006F31D7">
        <w:rPr>
          <w:b/>
          <w:bCs/>
          <w:szCs w:val="24"/>
        </w:rPr>
        <w:t>-</w:t>
      </w:r>
      <w:r w:rsidRPr="006F31D7">
        <w:rPr>
          <w:b/>
          <w:bCs/>
          <w:szCs w:val="24"/>
        </w:rPr>
        <w:t>stations</w:t>
      </w:r>
      <w:r w:rsidR="00C64AB5" w:rsidRPr="006F31D7">
        <w:rPr>
          <w:b/>
          <w:bCs/>
          <w:szCs w:val="24"/>
        </w:rPr>
        <w:t xml:space="preserve">. </w:t>
      </w:r>
      <w:r w:rsidRPr="006F31D7">
        <w:rPr>
          <w:szCs w:val="24"/>
        </w:rPr>
        <w:t>It consists of the documents listed in Clause 2.2 below.</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Contract Data</w:t>
      </w:r>
      <w:r w:rsidRPr="006F31D7">
        <w:rPr>
          <w:szCs w:val="24"/>
        </w:rPr>
        <w:t xml:space="preserve"> defines the documents and other information which comprise</w:t>
      </w:r>
      <w:r w:rsidR="005C2D18" w:rsidRPr="006F31D7">
        <w:rPr>
          <w:szCs w:val="24"/>
        </w:rPr>
        <w:t>s</w:t>
      </w:r>
      <w:r w:rsidRPr="006F31D7">
        <w:rPr>
          <w:szCs w:val="24"/>
        </w:rPr>
        <w:t xml:space="preserve"> the Contract.</w:t>
      </w:r>
    </w:p>
    <w:p w:rsidR="00E474E9" w:rsidRPr="006F31D7" w:rsidRDefault="00735A95"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Contract P</w:t>
      </w:r>
      <w:r w:rsidR="00E474E9" w:rsidRPr="006F31D7">
        <w:rPr>
          <w:b/>
          <w:szCs w:val="24"/>
        </w:rPr>
        <w:t>rice</w:t>
      </w:r>
      <w:r w:rsidR="00E474E9" w:rsidRPr="006F31D7">
        <w:rPr>
          <w:szCs w:val="24"/>
        </w:rPr>
        <w:t xml:space="preserve"> is the price stated in the Letter of </w:t>
      </w:r>
      <w:r w:rsidR="002A527C" w:rsidRPr="006F31D7">
        <w:rPr>
          <w:szCs w:val="24"/>
        </w:rPr>
        <w:t xml:space="preserve">Intent to award </w:t>
      </w:r>
      <w:r w:rsidR="00E474E9" w:rsidRPr="006F31D7">
        <w:rPr>
          <w:szCs w:val="24"/>
        </w:rPr>
        <w:t>in accordance with the provisions of the Contract.</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Days</w:t>
      </w:r>
      <w:r w:rsidRPr="006F31D7">
        <w:rPr>
          <w:szCs w:val="24"/>
        </w:rPr>
        <w:t xml:space="preserve"> are </w:t>
      </w:r>
      <w:r w:rsidR="00CF4387" w:rsidRPr="006F31D7">
        <w:rPr>
          <w:szCs w:val="24"/>
        </w:rPr>
        <w:t>C</w:t>
      </w:r>
      <w:r w:rsidRPr="006F31D7">
        <w:rPr>
          <w:szCs w:val="24"/>
        </w:rPr>
        <w:t xml:space="preserve">alendar days; </w:t>
      </w:r>
      <w:r w:rsidRPr="006F31D7">
        <w:rPr>
          <w:b/>
          <w:szCs w:val="24"/>
        </w:rPr>
        <w:t>months</w:t>
      </w:r>
      <w:r w:rsidRPr="006F31D7">
        <w:rPr>
          <w:szCs w:val="24"/>
        </w:rPr>
        <w:t xml:space="preserve"> are calendar months.</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Defect</w:t>
      </w:r>
      <w:r w:rsidRPr="006F31D7">
        <w:rPr>
          <w:szCs w:val="24"/>
        </w:rPr>
        <w:t xml:space="preserve"> is any part of the Works / Services not completed in accordance with the Contract.</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 xml:space="preserve">Defects </w:t>
      </w:r>
      <w:r w:rsidR="00805396" w:rsidRPr="006F31D7">
        <w:rPr>
          <w:b/>
          <w:szCs w:val="24"/>
        </w:rPr>
        <w:t>L</w:t>
      </w:r>
      <w:r w:rsidRPr="006F31D7">
        <w:rPr>
          <w:b/>
          <w:szCs w:val="24"/>
        </w:rPr>
        <w:t xml:space="preserve">iability </w:t>
      </w:r>
      <w:r w:rsidR="00805396" w:rsidRPr="006F31D7">
        <w:rPr>
          <w:b/>
          <w:szCs w:val="24"/>
        </w:rPr>
        <w:t>P</w:t>
      </w:r>
      <w:r w:rsidRPr="006F31D7">
        <w:rPr>
          <w:b/>
          <w:szCs w:val="24"/>
        </w:rPr>
        <w:t>eriod</w:t>
      </w:r>
      <w:r w:rsidRPr="006F31D7">
        <w:rPr>
          <w:szCs w:val="24"/>
        </w:rPr>
        <w:t xml:space="preserve"> is the period named in the Contract Data and calculated from the Completion Date.</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Employer</w:t>
      </w:r>
      <w:r w:rsidRPr="006F31D7">
        <w:rPr>
          <w:szCs w:val="24"/>
        </w:rPr>
        <w:t xml:space="preserve"> is the party who will employ the </w:t>
      </w:r>
      <w:r w:rsidR="00D833D7" w:rsidRPr="006F31D7">
        <w:rPr>
          <w:szCs w:val="24"/>
        </w:rPr>
        <w:t>Contractor</w:t>
      </w:r>
      <w:r w:rsidRPr="006F31D7">
        <w:rPr>
          <w:szCs w:val="24"/>
        </w:rPr>
        <w:t>to carry out the Works / Services.</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Equipment</w:t>
      </w:r>
      <w:r w:rsidRPr="006F31D7">
        <w:rPr>
          <w:szCs w:val="24"/>
        </w:rPr>
        <w:t xml:space="preserve"> is the </w:t>
      </w:r>
      <w:r w:rsidR="00D833D7" w:rsidRPr="006F31D7">
        <w:rPr>
          <w:szCs w:val="24"/>
        </w:rPr>
        <w:t>Contractor</w:t>
      </w:r>
      <w:r w:rsidRPr="006F31D7">
        <w:rPr>
          <w:szCs w:val="24"/>
        </w:rPr>
        <w:t>'s machinery, vehicles and tools and plants brought temporarily to the Site for performance of the contract.</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lastRenderedPageBreak/>
        <w:t xml:space="preserve">Initial Contract </w:t>
      </w:r>
      <w:r w:rsidR="00A35C15" w:rsidRPr="006F31D7">
        <w:rPr>
          <w:b/>
          <w:szCs w:val="24"/>
        </w:rPr>
        <w:t>P</w:t>
      </w:r>
      <w:r w:rsidRPr="006F31D7">
        <w:rPr>
          <w:b/>
          <w:szCs w:val="24"/>
        </w:rPr>
        <w:t>rice</w:t>
      </w:r>
      <w:r w:rsidRPr="006F31D7">
        <w:rPr>
          <w:szCs w:val="24"/>
        </w:rPr>
        <w:t xml:space="preserve"> is the Contract Price listed in the Employer's Letter of </w:t>
      </w:r>
      <w:r w:rsidR="00E103BB" w:rsidRPr="006F31D7">
        <w:rPr>
          <w:szCs w:val="24"/>
        </w:rPr>
        <w:t>Intent to award</w:t>
      </w:r>
      <w:r w:rsidRPr="006F31D7">
        <w:rPr>
          <w:szCs w:val="24"/>
        </w:rPr>
        <w:t>.</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b/>
          <w:szCs w:val="24"/>
        </w:rPr>
      </w:pPr>
      <w:r w:rsidRPr="006F31D7">
        <w:rPr>
          <w:b/>
          <w:szCs w:val="24"/>
        </w:rPr>
        <w:t>Intended Completion Date</w:t>
      </w:r>
      <w:r w:rsidRPr="006F31D7">
        <w:rPr>
          <w:szCs w:val="24"/>
        </w:rPr>
        <w:t xml:space="preserve"> is the date on which it is intended that the </w:t>
      </w:r>
      <w:r w:rsidR="00D833D7" w:rsidRPr="006F31D7">
        <w:rPr>
          <w:szCs w:val="24"/>
        </w:rPr>
        <w:t>Contractor</w:t>
      </w:r>
      <w:r w:rsidR="0051122F">
        <w:rPr>
          <w:szCs w:val="24"/>
        </w:rPr>
        <w:t xml:space="preserve"> </w:t>
      </w:r>
      <w:r w:rsidRPr="006F31D7">
        <w:rPr>
          <w:szCs w:val="24"/>
        </w:rPr>
        <w:t>shall complete the Services. The Intended Completion Date is specified in the Contract Data. The Intended Completion Date may be revised only by the Employer by issuing an extension of time.</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Materials</w:t>
      </w:r>
      <w:r w:rsidR="00676797" w:rsidRPr="006F31D7">
        <w:rPr>
          <w:szCs w:val="24"/>
        </w:rPr>
        <w:t xml:space="preserve"> are all supplies</w:t>
      </w:r>
      <w:r w:rsidRPr="006F31D7">
        <w:rPr>
          <w:szCs w:val="24"/>
        </w:rPr>
        <w:t xml:space="preserve"> including consumables, used by the </w:t>
      </w:r>
      <w:r w:rsidR="004E3775" w:rsidRPr="006F31D7">
        <w:rPr>
          <w:szCs w:val="24"/>
        </w:rPr>
        <w:t>Contractor</w:t>
      </w:r>
      <w:r w:rsidR="0051122F">
        <w:rPr>
          <w:szCs w:val="24"/>
        </w:rPr>
        <w:t xml:space="preserve"> </w:t>
      </w:r>
      <w:r w:rsidRPr="006F31D7">
        <w:rPr>
          <w:szCs w:val="24"/>
        </w:rPr>
        <w:t>for performance of the contract.</w:t>
      </w:r>
    </w:p>
    <w:p w:rsidR="00C74419" w:rsidRPr="006F31D7" w:rsidRDefault="00C74419" w:rsidP="00C74419">
      <w:pPr>
        <w:tabs>
          <w:tab w:val="left" w:pos="-1440"/>
          <w:tab w:val="left" w:pos="-720"/>
          <w:tab w:val="left" w:pos="0"/>
          <w:tab w:val="left" w:pos="44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b/>
          <w:szCs w:val="24"/>
        </w:rPr>
      </w:pPr>
      <w:r w:rsidRPr="006F31D7">
        <w:rPr>
          <w:b/>
          <w:szCs w:val="24"/>
        </w:rPr>
        <w:t>Security Deposit</w:t>
      </w:r>
      <w:r w:rsidRPr="006F31D7">
        <w:rPr>
          <w:szCs w:val="24"/>
        </w:rPr>
        <w:t xml:space="preserve"> means the Bank Guarantee (BG).  </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Site</w:t>
      </w:r>
      <w:r w:rsidRPr="006F31D7">
        <w:rPr>
          <w:szCs w:val="24"/>
        </w:rPr>
        <w:t xml:space="preserve"> is the </w:t>
      </w:r>
      <w:r w:rsidR="00B0177E" w:rsidRPr="006F31D7">
        <w:rPr>
          <w:szCs w:val="24"/>
        </w:rPr>
        <w:t>S</w:t>
      </w:r>
      <w:r w:rsidRPr="006F31D7">
        <w:rPr>
          <w:szCs w:val="24"/>
        </w:rPr>
        <w:t>ub</w:t>
      </w:r>
      <w:r w:rsidR="00B0177E" w:rsidRPr="006F31D7">
        <w:rPr>
          <w:szCs w:val="24"/>
        </w:rPr>
        <w:t>-</w:t>
      </w:r>
      <w:r w:rsidRPr="006F31D7">
        <w:rPr>
          <w:szCs w:val="24"/>
        </w:rPr>
        <w:t>station</w:t>
      </w:r>
      <w:r w:rsidR="002F7582" w:rsidRPr="006F31D7">
        <w:rPr>
          <w:szCs w:val="24"/>
        </w:rPr>
        <w:t>s</w:t>
      </w:r>
      <w:r w:rsidRPr="006F31D7">
        <w:rPr>
          <w:szCs w:val="24"/>
        </w:rPr>
        <w:t xml:space="preserve"> where services are required and defined as such in the Contract Data.</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Specification</w:t>
      </w:r>
      <w:r w:rsidRPr="006F31D7">
        <w:rPr>
          <w:szCs w:val="24"/>
        </w:rPr>
        <w:t xml:space="preserve"> means the Specification of the Works / services included in the Contract and any modification or addition made or approved by the Employer.</w:t>
      </w:r>
    </w:p>
    <w:p w:rsidR="00E474E9"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Start Date</w:t>
      </w:r>
      <w:r w:rsidRPr="006F31D7">
        <w:rPr>
          <w:szCs w:val="24"/>
        </w:rPr>
        <w:t xml:space="preserve"> is </w:t>
      </w:r>
      <w:r w:rsidR="001C51E7" w:rsidRPr="006F31D7">
        <w:rPr>
          <w:szCs w:val="24"/>
        </w:rPr>
        <w:t xml:space="preserve">date of </w:t>
      </w:r>
      <w:r w:rsidR="0014001B" w:rsidRPr="006F31D7">
        <w:rPr>
          <w:szCs w:val="24"/>
        </w:rPr>
        <w:t xml:space="preserve">issue </w:t>
      </w:r>
      <w:r w:rsidR="001C51E7" w:rsidRPr="006F31D7">
        <w:rPr>
          <w:szCs w:val="24"/>
        </w:rPr>
        <w:t xml:space="preserve">Detailed Work Award (DWA) </w:t>
      </w:r>
      <w:r w:rsidR="0014001B" w:rsidRPr="006F31D7">
        <w:rPr>
          <w:szCs w:val="24"/>
        </w:rPr>
        <w:t>to proceed with the work</w:t>
      </w:r>
      <w:r w:rsidRPr="006F31D7">
        <w:rPr>
          <w:szCs w:val="24"/>
        </w:rPr>
        <w:t xml:space="preserve">. </w:t>
      </w:r>
    </w:p>
    <w:p w:rsidR="00ED2B78" w:rsidRPr="00ED2B78" w:rsidRDefault="00ED2B78"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color w:val="FF0000"/>
          <w:szCs w:val="24"/>
        </w:rPr>
      </w:pPr>
      <w:r w:rsidRPr="00ED2B78">
        <w:rPr>
          <w:b/>
          <w:color w:val="FF0000"/>
          <w:szCs w:val="24"/>
        </w:rPr>
        <w:t>Tenderer/Bidder means the agencies/persons who participate in the tender invited by KPTCL</w:t>
      </w:r>
      <w:r w:rsidR="00E0160F">
        <w:rPr>
          <w:b/>
          <w:color w:val="FF0000"/>
          <w:szCs w:val="24"/>
        </w:rPr>
        <w:t xml:space="preserve"> (Vide circular B14/6014/02-03 dtd 26.06.2024 (EO#115799))</w:t>
      </w:r>
    </w:p>
    <w:p w:rsidR="00C74419" w:rsidRPr="006F31D7" w:rsidRDefault="004E7190" w:rsidP="00C74419">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Contractor</w:t>
      </w:r>
      <w:r w:rsidR="00C74419" w:rsidRPr="006F31D7">
        <w:rPr>
          <w:szCs w:val="24"/>
        </w:rPr>
        <w:t xml:space="preserve"> is a person </w:t>
      </w:r>
      <w:r w:rsidR="004E3775" w:rsidRPr="006F31D7">
        <w:rPr>
          <w:szCs w:val="24"/>
        </w:rPr>
        <w:t xml:space="preserve">/ </w:t>
      </w:r>
      <w:r w:rsidR="00C74419" w:rsidRPr="006F31D7">
        <w:rPr>
          <w:szCs w:val="24"/>
        </w:rPr>
        <w:t>corporate body</w:t>
      </w:r>
      <w:r w:rsidR="004E3775" w:rsidRPr="006F31D7">
        <w:rPr>
          <w:szCs w:val="24"/>
        </w:rPr>
        <w:t xml:space="preserve"> / agency</w:t>
      </w:r>
      <w:r w:rsidR="00C74419" w:rsidRPr="006F31D7">
        <w:rPr>
          <w:szCs w:val="24"/>
        </w:rPr>
        <w:t>whose Tender to carry out the Works</w:t>
      </w:r>
      <w:r w:rsidR="00D24A8C" w:rsidRPr="006F31D7">
        <w:rPr>
          <w:szCs w:val="24"/>
        </w:rPr>
        <w:t xml:space="preserve"> / Services</w:t>
      </w:r>
      <w:r w:rsidR="00C74419" w:rsidRPr="006F31D7">
        <w:rPr>
          <w:szCs w:val="24"/>
        </w:rPr>
        <w:t xml:space="preserve"> has been accepted by the Employer.</w:t>
      </w:r>
    </w:p>
    <w:p w:rsidR="00C74419" w:rsidRPr="006F31D7" w:rsidRDefault="00C74419" w:rsidP="00C74419">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Successful Bidder's Tender</w:t>
      </w:r>
      <w:r w:rsidRPr="006F31D7">
        <w:rPr>
          <w:szCs w:val="24"/>
        </w:rPr>
        <w:t xml:space="preserve"> is the completed Tender document submitted by the Successful Bidder to the Employer.</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Variation</w:t>
      </w:r>
      <w:r w:rsidRPr="006F31D7">
        <w:rPr>
          <w:szCs w:val="24"/>
        </w:rPr>
        <w:t xml:space="preserve"> is an instruction given by the Employer which varies the Works / Services.</w:t>
      </w:r>
    </w:p>
    <w:p w:rsidR="00E474E9" w:rsidRPr="006F31D7" w:rsidRDefault="00E474E9" w:rsidP="00BA0EB6">
      <w:pPr>
        <w:tabs>
          <w:tab w:val="left" w:pos="-1440"/>
          <w:tab w:val="left" w:pos="-720"/>
          <w:tab w:val="left" w:pos="0"/>
          <w:tab w:val="left" w:pos="567"/>
          <w:tab w:val="left" w:pos="1700"/>
          <w:tab w:val="left" w:pos="2380"/>
          <w:tab w:val="left" w:pos="3160"/>
          <w:tab w:val="left" w:pos="4920"/>
          <w:tab w:val="left" w:pos="5400"/>
          <w:tab w:val="left" w:pos="5760"/>
          <w:tab w:val="left" w:pos="6880"/>
        </w:tabs>
        <w:suppressAutoHyphens/>
        <w:spacing w:after="200" w:line="360" w:lineRule="auto"/>
        <w:ind w:left="567"/>
        <w:jc w:val="both"/>
        <w:rPr>
          <w:szCs w:val="24"/>
        </w:rPr>
      </w:pPr>
      <w:r w:rsidRPr="006F31D7">
        <w:rPr>
          <w:b/>
          <w:szCs w:val="24"/>
        </w:rPr>
        <w:t>Works / Services</w:t>
      </w:r>
      <w:r w:rsidRPr="006F31D7">
        <w:rPr>
          <w:szCs w:val="24"/>
        </w:rPr>
        <w:t xml:space="preserve"> are what the Contract requires the </w:t>
      </w:r>
      <w:r w:rsidR="008263A9" w:rsidRPr="006F31D7">
        <w:rPr>
          <w:szCs w:val="24"/>
        </w:rPr>
        <w:t>Contractor</w:t>
      </w:r>
      <w:r w:rsidRPr="006F31D7">
        <w:rPr>
          <w:szCs w:val="24"/>
        </w:rPr>
        <w:t xml:space="preserve"> to perform, as defined in the Contract Data.</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b/>
          <w:szCs w:val="24"/>
        </w:rPr>
        <w:t>Interpretation</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szCs w:val="24"/>
        </w:rPr>
      </w:pPr>
      <w:r w:rsidRPr="006F31D7">
        <w:rPr>
          <w:szCs w:val="24"/>
        </w:rPr>
        <w:t xml:space="preserve">In interpreting these Conditions of Contract, singular also means plural, male also means female or neuter, and the other way around. Headings have no significance. </w:t>
      </w:r>
      <w:r w:rsidRPr="006F31D7">
        <w:rPr>
          <w:szCs w:val="24"/>
        </w:rPr>
        <w:lastRenderedPageBreak/>
        <w:t>Words have their normal meaning under the language of the Contract unless specifically defined. The Employer will provide instructions clarifying queries about the Conditions of Contract.</w:t>
      </w:r>
    </w:p>
    <w:p w:rsidR="002F7582"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rPr>
          <w:szCs w:val="24"/>
        </w:rPr>
      </w:pPr>
      <w:r w:rsidRPr="006F31D7">
        <w:rPr>
          <w:szCs w:val="24"/>
        </w:rPr>
        <w:t>The documents forming the Contract shall be interpreted in the following order of priority:</w:t>
      </w:r>
      <w:r w:rsidR="002F7582" w:rsidRPr="006F31D7">
        <w:rPr>
          <w:szCs w:val="24"/>
        </w:rPr>
        <w:tab/>
      </w:r>
      <w:r w:rsidR="002F7582" w:rsidRPr="006F31D7">
        <w:rPr>
          <w:szCs w:val="24"/>
        </w:rPr>
        <w:tab/>
      </w:r>
    </w:p>
    <w:p w:rsidR="002F7582" w:rsidRPr="006F31D7" w:rsidRDefault="002F7582"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Letter of Intent</w:t>
      </w:r>
      <w:r w:rsidR="006F1F45" w:rsidRPr="006F31D7">
        <w:rPr>
          <w:szCs w:val="24"/>
        </w:rPr>
        <w:t xml:space="preserve"> to award</w:t>
      </w:r>
    </w:p>
    <w:p w:rsidR="00E474E9" w:rsidRPr="006F31D7" w:rsidRDefault="00E474E9"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Agreement</w:t>
      </w:r>
    </w:p>
    <w:p w:rsidR="00E474E9" w:rsidRPr="006F31D7" w:rsidRDefault="002F7582"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ab/>
      </w:r>
      <w:r w:rsidR="008448DC" w:rsidRPr="006F31D7">
        <w:rPr>
          <w:szCs w:val="24"/>
        </w:rPr>
        <w:t>DWA</w:t>
      </w:r>
      <w:r w:rsidR="00E474E9" w:rsidRPr="006F31D7">
        <w:rPr>
          <w:szCs w:val="24"/>
        </w:rPr>
        <w:t xml:space="preserve"> to proceed with the works</w:t>
      </w:r>
    </w:p>
    <w:p w:rsidR="00E474E9" w:rsidRPr="006F31D7" w:rsidRDefault="00E474E9"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ab/>
      </w:r>
      <w:r w:rsidR="00E949F3" w:rsidRPr="006F31D7">
        <w:rPr>
          <w:szCs w:val="24"/>
        </w:rPr>
        <w:t>Successful Bidder</w:t>
      </w:r>
      <w:r w:rsidRPr="006F31D7">
        <w:rPr>
          <w:szCs w:val="24"/>
        </w:rPr>
        <w:t>’s Tender</w:t>
      </w:r>
    </w:p>
    <w:p w:rsidR="00E474E9" w:rsidRPr="006F31D7" w:rsidRDefault="00E474E9"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ab/>
        <w:t>Contract Data</w:t>
      </w:r>
    </w:p>
    <w:p w:rsidR="00E474E9" w:rsidRPr="006F31D7" w:rsidRDefault="00E474E9"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ab/>
        <w:t>Conditions of Contract</w:t>
      </w:r>
    </w:p>
    <w:p w:rsidR="00E474E9" w:rsidRPr="006F31D7" w:rsidRDefault="00E474E9"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ab/>
        <w:t>Scope of work</w:t>
      </w:r>
    </w:p>
    <w:p w:rsidR="00E474E9" w:rsidRPr="006F31D7" w:rsidRDefault="00E474E9"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ab/>
        <w:t xml:space="preserve">General </w:t>
      </w:r>
      <w:r w:rsidR="00A94273" w:rsidRPr="006F31D7">
        <w:rPr>
          <w:szCs w:val="24"/>
        </w:rPr>
        <w:t>T</w:t>
      </w:r>
      <w:r w:rsidRPr="006F31D7">
        <w:rPr>
          <w:szCs w:val="24"/>
        </w:rPr>
        <w:t>erms and Conditions</w:t>
      </w:r>
    </w:p>
    <w:p w:rsidR="00E474E9" w:rsidRPr="006F31D7" w:rsidRDefault="00E474E9"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ab/>
        <w:t xml:space="preserve">Bill of </w:t>
      </w:r>
      <w:r w:rsidR="00A94273" w:rsidRPr="006F31D7">
        <w:rPr>
          <w:szCs w:val="24"/>
        </w:rPr>
        <w:t>Q</w:t>
      </w:r>
      <w:r w:rsidRPr="006F31D7">
        <w:rPr>
          <w:szCs w:val="24"/>
        </w:rPr>
        <w:t>uantities and</w:t>
      </w:r>
    </w:p>
    <w:p w:rsidR="00E474E9" w:rsidRPr="006F31D7" w:rsidRDefault="00E474E9" w:rsidP="00EB39F4">
      <w:pPr>
        <w:pStyle w:val="ListParagraph"/>
        <w:numPr>
          <w:ilvl w:val="3"/>
          <w:numId w:val="74"/>
        </w:num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spacing w:line="360" w:lineRule="auto"/>
        <w:ind w:left="1701"/>
        <w:rPr>
          <w:szCs w:val="24"/>
        </w:rPr>
      </w:pPr>
      <w:r w:rsidRPr="006F31D7">
        <w:rPr>
          <w:szCs w:val="24"/>
        </w:rPr>
        <w:tab/>
        <w:t>Any other document listed in the Contr</w:t>
      </w:r>
      <w:r w:rsidR="00B20581" w:rsidRPr="006F31D7">
        <w:rPr>
          <w:szCs w:val="24"/>
        </w:rPr>
        <w:t xml:space="preserve">act Data as forming part of the </w:t>
      </w:r>
      <w:r w:rsidRPr="006F31D7">
        <w:rPr>
          <w:szCs w:val="24"/>
        </w:rPr>
        <w:t>Contract.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b/>
          <w:szCs w:val="24"/>
        </w:rPr>
        <w:t>Law governing contract</w:t>
      </w:r>
    </w:p>
    <w:p w:rsidR="00E474E9" w:rsidRPr="006F31D7" w:rsidRDefault="00E474E9" w:rsidP="00ED5BA9">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The law governing the Contract is the Laws of In</w:t>
      </w:r>
      <w:r w:rsidR="0004153E" w:rsidRPr="006F31D7">
        <w:rPr>
          <w:szCs w:val="24"/>
        </w:rPr>
        <w:t xml:space="preserve">dia supplanted by the Karnataka </w:t>
      </w:r>
      <w:r w:rsidRPr="006F31D7">
        <w:rPr>
          <w:szCs w:val="24"/>
        </w:rPr>
        <w:t>Local Acts.</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b/>
          <w:szCs w:val="24"/>
        </w:rPr>
        <w:t>Employer's decisions</w:t>
      </w:r>
    </w:p>
    <w:p w:rsidR="00E474E9" w:rsidRPr="006F31D7" w:rsidRDefault="00E474E9" w:rsidP="00ED5BA9">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Except where otherwise specifically stated, the Employer will decide contractual matters between the Employer and the </w:t>
      </w:r>
      <w:r w:rsidR="008263A9" w:rsidRPr="006F31D7">
        <w:rPr>
          <w:szCs w:val="24"/>
        </w:rPr>
        <w:t>Contractor</w:t>
      </w:r>
      <w:r w:rsidRPr="006F31D7">
        <w:rPr>
          <w:szCs w:val="24"/>
        </w:rPr>
        <w: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Delegation</w:t>
      </w:r>
    </w:p>
    <w:p w:rsidR="00E474E9" w:rsidRPr="006F31D7" w:rsidRDefault="00E474E9" w:rsidP="00ED5BA9">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The Employer may delegate any of his duties and responsibilities to other people after notifying the </w:t>
      </w:r>
      <w:r w:rsidR="008263A9" w:rsidRPr="006F31D7">
        <w:rPr>
          <w:szCs w:val="24"/>
        </w:rPr>
        <w:t>Contractor</w:t>
      </w:r>
      <w:r w:rsidR="0051122F">
        <w:rPr>
          <w:szCs w:val="24"/>
        </w:rPr>
        <w:t xml:space="preserve"> </w:t>
      </w:r>
      <w:r w:rsidRPr="006F31D7">
        <w:rPr>
          <w:szCs w:val="24"/>
        </w:rPr>
        <w:t xml:space="preserve">and may cancel any delegation after notifying the </w:t>
      </w:r>
      <w:r w:rsidR="008263A9" w:rsidRPr="006F31D7">
        <w:rPr>
          <w:szCs w:val="24"/>
        </w:rPr>
        <w:t>Contractor</w:t>
      </w:r>
      <w:r w:rsidRPr="006F31D7">
        <w:rPr>
          <w:szCs w:val="24"/>
        </w:rPr>
        <w: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Communications</w:t>
      </w:r>
    </w:p>
    <w:p w:rsidR="00E474E9" w:rsidRPr="006F31D7" w:rsidRDefault="00E474E9" w:rsidP="00A74623">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lastRenderedPageBreak/>
        <w:t>Communications between parties which are referred to in the conditions are effective only when in writing. A notice shall be effective only when it is delivered (in terms of Indian Contract Act).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 xml:space="preserve">Other </w:t>
      </w:r>
      <w:r w:rsidR="0034306B" w:rsidRPr="006F31D7">
        <w:rPr>
          <w:b/>
          <w:szCs w:val="24"/>
        </w:rPr>
        <w:t>Utilities</w:t>
      </w:r>
    </w:p>
    <w:p w:rsidR="00E474E9" w:rsidRPr="006F31D7" w:rsidRDefault="00E474E9" w:rsidP="00ED5BA9">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The </w:t>
      </w:r>
      <w:r w:rsidR="008263A9" w:rsidRPr="006F31D7">
        <w:rPr>
          <w:szCs w:val="24"/>
        </w:rPr>
        <w:t>Contractor</w:t>
      </w:r>
      <w:r w:rsidR="0051122F">
        <w:rPr>
          <w:szCs w:val="24"/>
        </w:rPr>
        <w:t xml:space="preserve"> </w:t>
      </w:r>
      <w:r w:rsidRPr="006F31D7">
        <w:rPr>
          <w:szCs w:val="24"/>
        </w:rPr>
        <w:t>shall co</w:t>
      </w:r>
      <w:r w:rsidR="001F7551" w:rsidRPr="006F31D7">
        <w:rPr>
          <w:szCs w:val="24"/>
        </w:rPr>
        <w:t>-</w:t>
      </w:r>
      <w:r w:rsidRPr="006F31D7">
        <w:rPr>
          <w:szCs w:val="24"/>
        </w:rPr>
        <w:t>operat</w:t>
      </w:r>
      <w:r w:rsidR="008263A9" w:rsidRPr="006F31D7">
        <w:rPr>
          <w:szCs w:val="24"/>
        </w:rPr>
        <w:t xml:space="preserve">e and share the Site with other </w:t>
      </w:r>
      <w:r w:rsidRPr="006F31D7">
        <w:rPr>
          <w:szCs w:val="24"/>
        </w:rPr>
        <w:t>public authorities, utilities, and the Employer.</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b/>
          <w:szCs w:val="24"/>
        </w:rPr>
        <w:t>Personnel</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szCs w:val="24"/>
        </w:rPr>
      </w:pPr>
      <w:r w:rsidRPr="006F31D7">
        <w:rPr>
          <w:szCs w:val="24"/>
        </w:rPr>
        <w:t xml:space="preserve">The </w:t>
      </w:r>
      <w:r w:rsidR="00F57F58" w:rsidRPr="006F31D7">
        <w:rPr>
          <w:szCs w:val="24"/>
        </w:rPr>
        <w:t>Contractor</w:t>
      </w:r>
      <w:r w:rsidR="0051122F">
        <w:rPr>
          <w:szCs w:val="24"/>
        </w:rPr>
        <w:t xml:space="preserve"> </w:t>
      </w:r>
      <w:r w:rsidRPr="006F31D7">
        <w:rPr>
          <w:szCs w:val="24"/>
        </w:rPr>
        <w:t>shall employ the technical personnel (number</w:t>
      </w:r>
      <w:r w:rsidR="001E0FE4" w:rsidRPr="006F31D7">
        <w:rPr>
          <w:szCs w:val="24"/>
        </w:rPr>
        <w:t>s</w:t>
      </w:r>
      <w:r w:rsidR="00644DA1" w:rsidRPr="006F31D7">
        <w:rPr>
          <w:szCs w:val="24"/>
        </w:rPr>
        <w:t>,</w:t>
      </w:r>
      <w:r w:rsidRPr="006F31D7">
        <w:rPr>
          <w:szCs w:val="24"/>
        </w:rPr>
        <w:t xml:space="preserve"> qualification</w:t>
      </w:r>
      <w:r w:rsidR="00644DA1" w:rsidRPr="006F31D7">
        <w:rPr>
          <w:szCs w:val="24"/>
        </w:rPr>
        <w:t xml:space="preserve"> and experience</w:t>
      </w:r>
      <w:r w:rsidRPr="006F31D7">
        <w:rPr>
          <w:szCs w:val="24"/>
        </w:rPr>
        <w:t xml:space="preserve">) as stipulated in the contract from time to time during execution of the contract. The technical staff so employed shall be available at site as may be stipulated by the Employer. </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hanging="567"/>
        <w:contextualSpacing w:val="0"/>
        <w:jc w:val="both"/>
        <w:rPr>
          <w:szCs w:val="24"/>
        </w:rPr>
      </w:pPr>
      <w:r w:rsidRPr="006F31D7">
        <w:rPr>
          <w:szCs w:val="24"/>
        </w:rPr>
        <w:t xml:space="preserve">If the Employer asks the </w:t>
      </w:r>
      <w:r w:rsidR="00F57F58" w:rsidRPr="006F31D7">
        <w:rPr>
          <w:szCs w:val="24"/>
        </w:rPr>
        <w:t>Contractor</w:t>
      </w:r>
      <w:r w:rsidR="0051122F">
        <w:rPr>
          <w:szCs w:val="24"/>
        </w:rPr>
        <w:t xml:space="preserve"> </w:t>
      </w:r>
      <w:r w:rsidRPr="006F31D7">
        <w:rPr>
          <w:szCs w:val="24"/>
        </w:rPr>
        <w:t xml:space="preserve">to remove a person who is a member of the </w:t>
      </w:r>
      <w:r w:rsidR="00F57F58" w:rsidRPr="006F31D7">
        <w:rPr>
          <w:szCs w:val="24"/>
        </w:rPr>
        <w:t>Contractor</w:t>
      </w:r>
      <w:r w:rsidR="00BD219D" w:rsidRPr="006F31D7">
        <w:rPr>
          <w:szCs w:val="24"/>
        </w:rPr>
        <w:t xml:space="preserve">’s </w:t>
      </w:r>
      <w:r w:rsidRPr="006F31D7">
        <w:rPr>
          <w:szCs w:val="24"/>
        </w:rPr>
        <w:t xml:space="preserve">staff or his work force stating the reasons, the </w:t>
      </w:r>
      <w:r w:rsidR="00F57F58" w:rsidRPr="006F31D7">
        <w:rPr>
          <w:szCs w:val="24"/>
        </w:rPr>
        <w:t>Contractor</w:t>
      </w:r>
      <w:r w:rsidR="0051122F">
        <w:rPr>
          <w:szCs w:val="24"/>
        </w:rPr>
        <w:t xml:space="preserve"> </w:t>
      </w:r>
      <w:r w:rsidRPr="006F31D7">
        <w:rPr>
          <w:szCs w:val="24"/>
        </w:rPr>
        <w:t>shall ensure that the person leaves the Site within seven days and has no further connection with the work in the Contract.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Employer's risks</w:t>
      </w:r>
    </w:p>
    <w:p w:rsidR="00E474E9" w:rsidRPr="006F31D7" w:rsidRDefault="00E474E9" w:rsidP="00700463">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The Employer is responsible for the exp</w:t>
      </w:r>
      <w:r w:rsidR="00F55297" w:rsidRPr="006F31D7">
        <w:rPr>
          <w:szCs w:val="24"/>
        </w:rPr>
        <w:t>ec</w:t>
      </w:r>
      <w:r w:rsidRPr="006F31D7">
        <w:rPr>
          <w:szCs w:val="24"/>
        </w:rPr>
        <w:t>ted risks which are (a) in so far as rebellion, riot commotion or disorder or (b) a cause due solely to the design / equipment.</w:t>
      </w:r>
    </w:p>
    <w:p w:rsidR="00E474E9" w:rsidRPr="006F31D7" w:rsidRDefault="00F57F58"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b/>
          <w:szCs w:val="24"/>
        </w:rPr>
        <w:t>Contractor</w:t>
      </w:r>
      <w:r w:rsidR="00E474E9" w:rsidRPr="006F31D7">
        <w:rPr>
          <w:b/>
          <w:szCs w:val="24"/>
        </w:rPr>
        <w:t>’s risks</w:t>
      </w:r>
    </w:p>
    <w:p w:rsidR="00E474E9" w:rsidRPr="006F31D7" w:rsidRDefault="00E474E9" w:rsidP="00700463">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All risks of loss of or damage to physical property and of personal injury and death which arise during and in consequence of the performance of</w:t>
      </w:r>
      <w:r w:rsidR="00F55297" w:rsidRPr="006F31D7">
        <w:rPr>
          <w:szCs w:val="24"/>
        </w:rPr>
        <w:t xml:space="preserve"> the Contract other than the ex</w:t>
      </w:r>
      <w:r w:rsidRPr="006F31D7">
        <w:rPr>
          <w:szCs w:val="24"/>
        </w:rPr>
        <w:t>p</w:t>
      </w:r>
      <w:r w:rsidR="00F55297" w:rsidRPr="006F31D7">
        <w:rPr>
          <w:szCs w:val="24"/>
        </w:rPr>
        <w:t>ec</w:t>
      </w:r>
      <w:r w:rsidRPr="006F31D7">
        <w:rPr>
          <w:szCs w:val="24"/>
        </w:rPr>
        <w:t xml:space="preserve">ted risks are the responsibility of the </w:t>
      </w:r>
      <w:r w:rsidR="00F57F58" w:rsidRPr="006F31D7">
        <w:rPr>
          <w:szCs w:val="24"/>
        </w:rPr>
        <w:t>Contractor</w:t>
      </w:r>
      <w:r w:rsidRPr="006F31D7">
        <w:rPr>
          <w:szCs w:val="24"/>
        </w:rPr>
        <w: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b/>
          <w:szCs w:val="24"/>
        </w:rPr>
        <w:t>Queries about the Contract Data</w:t>
      </w:r>
    </w:p>
    <w:p w:rsidR="00E474E9" w:rsidRPr="006F31D7" w:rsidRDefault="00E474E9" w:rsidP="00700463">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The Employer will clarify queries on the Contract Data.</w:t>
      </w:r>
    </w:p>
    <w:p w:rsidR="00E474E9" w:rsidRPr="006F31D7" w:rsidRDefault="00F57F58"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Contractor</w:t>
      </w:r>
      <w:r w:rsidR="0051122F">
        <w:rPr>
          <w:b/>
          <w:szCs w:val="24"/>
        </w:rPr>
        <w:t xml:space="preserve"> </w:t>
      </w:r>
      <w:r w:rsidR="00E474E9" w:rsidRPr="006F31D7">
        <w:rPr>
          <w:b/>
          <w:szCs w:val="24"/>
        </w:rPr>
        <w:t xml:space="preserve">to provide the services </w:t>
      </w:r>
    </w:p>
    <w:p w:rsidR="00E474E9" w:rsidRPr="006F31D7" w:rsidRDefault="00E474E9" w:rsidP="00674C25">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The </w:t>
      </w:r>
      <w:r w:rsidR="00F57F58" w:rsidRPr="006F31D7">
        <w:rPr>
          <w:szCs w:val="24"/>
        </w:rPr>
        <w:t>Contractor</w:t>
      </w:r>
      <w:r w:rsidR="0051122F">
        <w:rPr>
          <w:szCs w:val="24"/>
        </w:rPr>
        <w:t xml:space="preserve"> </w:t>
      </w:r>
      <w:r w:rsidRPr="006F31D7">
        <w:rPr>
          <w:szCs w:val="24"/>
        </w:rPr>
        <w:t>shall provide the services in accordance with the Specification.</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b/>
          <w:szCs w:val="24"/>
        </w:rPr>
        <w:lastRenderedPageBreak/>
        <w:t>The services to be completed by the Intended Completion Date</w:t>
      </w:r>
    </w:p>
    <w:p w:rsidR="00E474E9" w:rsidRPr="006F31D7" w:rsidRDefault="00E474E9" w:rsidP="00674C25">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The </w:t>
      </w:r>
      <w:r w:rsidR="00F57F58" w:rsidRPr="006F31D7">
        <w:rPr>
          <w:szCs w:val="24"/>
        </w:rPr>
        <w:t>Contractor</w:t>
      </w:r>
      <w:r w:rsidR="0051122F">
        <w:rPr>
          <w:szCs w:val="24"/>
        </w:rPr>
        <w:t xml:space="preserve"> </w:t>
      </w:r>
      <w:r w:rsidRPr="006F31D7">
        <w:rPr>
          <w:szCs w:val="24"/>
        </w:rPr>
        <w:t>may commence providing the services on the Start Date and complete them by the Intended Completion Date.</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Safety</w:t>
      </w:r>
    </w:p>
    <w:p w:rsidR="00E474E9" w:rsidRPr="006F31D7" w:rsidRDefault="00E474E9" w:rsidP="00674C25">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The </w:t>
      </w:r>
      <w:r w:rsidR="00F57F58" w:rsidRPr="006F31D7">
        <w:rPr>
          <w:szCs w:val="24"/>
        </w:rPr>
        <w:t>Contractor</w:t>
      </w:r>
      <w:r w:rsidR="0051122F">
        <w:rPr>
          <w:szCs w:val="24"/>
        </w:rPr>
        <w:t xml:space="preserve"> </w:t>
      </w:r>
      <w:r w:rsidRPr="006F31D7">
        <w:rPr>
          <w:szCs w:val="24"/>
        </w:rPr>
        <w:t>shall be responsible for the safety of all activities on the Site.</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Access to the Site</w:t>
      </w:r>
    </w:p>
    <w:p w:rsidR="00E474E9" w:rsidRPr="006F31D7" w:rsidRDefault="00E474E9" w:rsidP="004D26A4">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The </w:t>
      </w:r>
      <w:r w:rsidR="00F57F58" w:rsidRPr="006F31D7">
        <w:rPr>
          <w:szCs w:val="24"/>
        </w:rPr>
        <w:t>Contractor</w:t>
      </w:r>
      <w:r w:rsidR="0051122F">
        <w:rPr>
          <w:szCs w:val="24"/>
        </w:rPr>
        <w:t xml:space="preserve"> </w:t>
      </w:r>
      <w:r w:rsidRPr="006F31D7">
        <w:rPr>
          <w:szCs w:val="24"/>
        </w:rPr>
        <w:t>shall allow the Employer and any person authorized by the Employer access to the Site to any place where services in connection with the Contract is being carried out or is intended to be carried out.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Instructions</w:t>
      </w:r>
    </w:p>
    <w:p w:rsidR="00E474E9" w:rsidRPr="006F31D7" w:rsidRDefault="00E474E9" w:rsidP="00A54467">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360" w:line="360" w:lineRule="auto"/>
        <w:ind w:left="567"/>
        <w:contextualSpacing w:val="0"/>
        <w:jc w:val="both"/>
        <w:rPr>
          <w:szCs w:val="24"/>
        </w:rPr>
      </w:pPr>
      <w:r w:rsidRPr="006F31D7">
        <w:rPr>
          <w:szCs w:val="24"/>
        </w:rPr>
        <w:t xml:space="preserve">The </w:t>
      </w:r>
      <w:r w:rsidR="00F57F58" w:rsidRPr="006F31D7">
        <w:rPr>
          <w:szCs w:val="24"/>
        </w:rPr>
        <w:t>Contractor</w:t>
      </w:r>
      <w:r w:rsidR="0051122F">
        <w:rPr>
          <w:szCs w:val="24"/>
        </w:rPr>
        <w:t xml:space="preserve"> </w:t>
      </w:r>
      <w:r w:rsidRPr="006F31D7">
        <w:rPr>
          <w:szCs w:val="24"/>
        </w:rPr>
        <w:t>shall carry out all instructions of the Employer which comply with the applicable laws where the Site is located.</w:t>
      </w:r>
    </w:p>
    <w:p w:rsidR="00FB0EFA" w:rsidRPr="006F31D7" w:rsidRDefault="00FB0EFA" w:rsidP="00A95828">
      <w:pPr>
        <w:tabs>
          <w:tab w:val="center" w:pos="4680"/>
        </w:tabs>
        <w:suppressAutoHyphens/>
        <w:spacing w:line="360" w:lineRule="auto"/>
        <w:jc w:val="center"/>
        <w:outlineLvl w:val="0"/>
        <w:rPr>
          <w:b/>
          <w:szCs w:val="24"/>
        </w:rPr>
      </w:pPr>
    </w:p>
    <w:p w:rsidR="00E474E9" w:rsidRPr="006F31D7" w:rsidRDefault="00E474E9" w:rsidP="00A95828">
      <w:pPr>
        <w:tabs>
          <w:tab w:val="center" w:pos="4680"/>
        </w:tabs>
        <w:suppressAutoHyphens/>
        <w:spacing w:line="360" w:lineRule="auto"/>
        <w:jc w:val="center"/>
        <w:outlineLvl w:val="0"/>
        <w:rPr>
          <w:szCs w:val="24"/>
        </w:rPr>
      </w:pPr>
      <w:r w:rsidRPr="006F31D7">
        <w:rPr>
          <w:b/>
          <w:szCs w:val="24"/>
        </w:rPr>
        <w:t>B.  Time Control</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Program</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bCs/>
          <w:szCs w:val="24"/>
        </w:rPr>
      </w:pPr>
      <w:r w:rsidRPr="006F31D7">
        <w:rPr>
          <w:szCs w:val="24"/>
        </w:rPr>
        <w:t xml:space="preserve">Within the time stated in the Contract Data the </w:t>
      </w:r>
      <w:r w:rsidR="00F57F58" w:rsidRPr="006F31D7">
        <w:rPr>
          <w:szCs w:val="24"/>
        </w:rPr>
        <w:t>Contractor</w:t>
      </w:r>
      <w:r w:rsidR="0051122F">
        <w:rPr>
          <w:szCs w:val="24"/>
        </w:rPr>
        <w:t xml:space="preserve"> </w:t>
      </w:r>
      <w:r w:rsidRPr="006F31D7">
        <w:rPr>
          <w:szCs w:val="24"/>
        </w:rPr>
        <w:t xml:space="preserve">shall submit to the Employer for approval a Program showing the general methods, </w:t>
      </w:r>
      <w:r w:rsidRPr="006F31D7">
        <w:rPr>
          <w:bCs/>
          <w:szCs w:val="24"/>
        </w:rPr>
        <w:t>arrangements, order and timing for all the activities in the services.</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hanging="567"/>
        <w:contextualSpacing w:val="0"/>
        <w:jc w:val="both"/>
        <w:rPr>
          <w:szCs w:val="24"/>
        </w:rPr>
      </w:pPr>
      <w:r w:rsidRPr="006F31D7">
        <w:rPr>
          <w:szCs w:val="24"/>
        </w:rPr>
        <w:t xml:space="preserve">The Employer's approval of the Program shall not alter the </w:t>
      </w:r>
      <w:r w:rsidR="00F57F58" w:rsidRPr="006F31D7">
        <w:rPr>
          <w:szCs w:val="24"/>
        </w:rPr>
        <w:t>Contractor</w:t>
      </w:r>
      <w:r w:rsidRPr="006F31D7">
        <w:rPr>
          <w:szCs w:val="24"/>
        </w:rPr>
        <w:t xml:space="preserve">'s obligations. The </w:t>
      </w:r>
      <w:r w:rsidR="00F57F58" w:rsidRPr="006F31D7">
        <w:rPr>
          <w:szCs w:val="24"/>
        </w:rPr>
        <w:t>Contractor</w:t>
      </w:r>
      <w:r w:rsidR="0051122F">
        <w:rPr>
          <w:szCs w:val="24"/>
        </w:rPr>
        <w:t xml:space="preserve"> </w:t>
      </w:r>
      <w:r w:rsidRPr="006F31D7">
        <w:rPr>
          <w:szCs w:val="24"/>
        </w:rPr>
        <w:t>may revise the Program and submit it to the Employer again at any time. A revised Program is to show the effect of Variations and Compensation Events.</w:t>
      </w:r>
    </w:p>
    <w:p w:rsidR="0036583F"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line="276" w:lineRule="auto"/>
        <w:ind w:left="567" w:hanging="567"/>
        <w:contextualSpacing w:val="0"/>
        <w:outlineLvl w:val="0"/>
        <w:rPr>
          <w:b/>
          <w:szCs w:val="24"/>
        </w:rPr>
      </w:pPr>
      <w:r w:rsidRPr="006F31D7">
        <w:rPr>
          <w:b/>
          <w:szCs w:val="24"/>
        </w:rPr>
        <w:t>Management meetings</w:t>
      </w:r>
    </w:p>
    <w:p w:rsidR="00E474E9" w:rsidRPr="006F31D7" w:rsidRDefault="00E474E9" w:rsidP="0036583F"/>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szCs w:val="24"/>
        </w:rPr>
      </w:pPr>
      <w:r w:rsidRPr="006F31D7">
        <w:rPr>
          <w:szCs w:val="24"/>
        </w:rPr>
        <w:t xml:space="preserve">The Employer may require the </w:t>
      </w:r>
      <w:r w:rsidR="00F57F58" w:rsidRPr="006F31D7">
        <w:rPr>
          <w:szCs w:val="24"/>
        </w:rPr>
        <w:t>Contractor</w:t>
      </w:r>
      <w:r w:rsidR="0051122F">
        <w:rPr>
          <w:szCs w:val="24"/>
        </w:rPr>
        <w:t xml:space="preserve"> </w:t>
      </w:r>
      <w:r w:rsidRPr="006F31D7">
        <w:rPr>
          <w:szCs w:val="24"/>
        </w:rPr>
        <w:t>to attend a management meeting. The business of a management meeting shall be to review the performance / progress achieved and the plans for remaining services.</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360" w:line="360" w:lineRule="auto"/>
        <w:ind w:left="567" w:hanging="567"/>
        <w:contextualSpacing w:val="0"/>
        <w:jc w:val="both"/>
        <w:rPr>
          <w:szCs w:val="24"/>
        </w:rPr>
      </w:pPr>
      <w:r w:rsidRPr="006F31D7">
        <w:rPr>
          <w:szCs w:val="24"/>
        </w:rPr>
        <w:lastRenderedPageBreak/>
        <w:t>The responsibility of the parties for actions to be taken is to be decided by the Employer either at the management meeting or after the management meeting and stated in writing to be distributed to all who attended the meeting.</w:t>
      </w:r>
    </w:p>
    <w:p w:rsidR="00FB0EFA" w:rsidRPr="006F31D7" w:rsidRDefault="00FB0EFA">
      <w:pPr>
        <w:spacing w:after="200" w:line="276" w:lineRule="auto"/>
        <w:rPr>
          <w:b/>
          <w:szCs w:val="24"/>
        </w:rPr>
      </w:pPr>
      <w:r w:rsidRPr="006F31D7">
        <w:rPr>
          <w:b/>
          <w:szCs w:val="24"/>
        </w:rPr>
        <w:br w:type="page"/>
      </w:r>
    </w:p>
    <w:p w:rsidR="00E474E9" w:rsidRPr="006F31D7" w:rsidRDefault="00E474E9" w:rsidP="00A41B4B">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240" w:line="360" w:lineRule="auto"/>
        <w:ind w:left="720" w:hanging="720"/>
        <w:jc w:val="center"/>
        <w:rPr>
          <w:b/>
          <w:szCs w:val="24"/>
        </w:rPr>
      </w:pPr>
      <w:r w:rsidRPr="006F31D7">
        <w:rPr>
          <w:b/>
          <w:szCs w:val="24"/>
        </w:rPr>
        <w:lastRenderedPageBreak/>
        <w:t>C.  Quality Control</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Identifying defects</w:t>
      </w:r>
    </w:p>
    <w:p w:rsidR="00E474E9" w:rsidRPr="006F31D7" w:rsidRDefault="00E474E9" w:rsidP="009273CC">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b/>
          <w:szCs w:val="24"/>
        </w:rPr>
      </w:pPr>
      <w:r w:rsidRPr="006F31D7">
        <w:rPr>
          <w:szCs w:val="24"/>
        </w:rPr>
        <w:t xml:space="preserve">The Employer shall check the </w:t>
      </w:r>
      <w:r w:rsidR="00F57F58" w:rsidRPr="006F31D7">
        <w:rPr>
          <w:szCs w:val="24"/>
        </w:rPr>
        <w:t>Contractor</w:t>
      </w:r>
      <w:r w:rsidRPr="006F31D7">
        <w:rPr>
          <w:szCs w:val="24"/>
        </w:rPr>
        <w:t xml:space="preserve">'s services and notify the </w:t>
      </w:r>
      <w:r w:rsidR="00F57F58" w:rsidRPr="006F31D7">
        <w:rPr>
          <w:szCs w:val="24"/>
        </w:rPr>
        <w:t>Contractor</w:t>
      </w:r>
      <w:r w:rsidR="0051122F">
        <w:rPr>
          <w:szCs w:val="24"/>
        </w:rPr>
        <w:t xml:space="preserve"> </w:t>
      </w:r>
      <w:r w:rsidRPr="006F31D7">
        <w:rPr>
          <w:szCs w:val="24"/>
        </w:rPr>
        <w:t xml:space="preserve">of any Defects that are found. Such checking shall not affect the </w:t>
      </w:r>
      <w:r w:rsidR="00F57F58" w:rsidRPr="006F31D7">
        <w:rPr>
          <w:szCs w:val="24"/>
        </w:rPr>
        <w:t>Contractor</w:t>
      </w:r>
      <w:r w:rsidRPr="006F31D7">
        <w:rPr>
          <w:szCs w:val="24"/>
        </w:rPr>
        <w:t xml:space="preserve">'s responsibilities. The Employer may instruct the </w:t>
      </w:r>
      <w:r w:rsidR="00F57F58" w:rsidRPr="006F31D7">
        <w:rPr>
          <w:szCs w:val="24"/>
        </w:rPr>
        <w:t>Contractor</w:t>
      </w:r>
      <w:r w:rsidR="0051122F">
        <w:rPr>
          <w:szCs w:val="24"/>
        </w:rPr>
        <w:t xml:space="preserve"> </w:t>
      </w:r>
      <w:r w:rsidRPr="006F31D7">
        <w:rPr>
          <w:szCs w:val="24"/>
        </w:rPr>
        <w:t>to search for a Defect and to uncover and test any work that the Employer considers may have a Defect.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Correction of defects</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szCs w:val="24"/>
        </w:rPr>
      </w:pPr>
      <w:r w:rsidRPr="006F31D7">
        <w:rPr>
          <w:szCs w:val="24"/>
        </w:rPr>
        <w:t xml:space="preserve">The Employer shall give notice to the </w:t>
      </w:r>
      <w:r w:rsidR="00F57F58" w:rsidRPr="006F31D7">
        <w:rPr>
          <w:szCs w:val="24"/>
        </w:rPr>
        <w:t>Contractor</w:t>
      </w:r>
      <w:r w:rsidR="0051122F">
        <w:rPr>
          <w:szCs w:val="24"/>
        </w:rPr>
        <w:t xml:space="preserve"> </w:t>
      </w:r>
      <w:r w:rsidRPr="006F31D7">
        <w:rPr>
          <w:szCs w:val="24"/>
        </w:rPr>
        <w:t>of any Defects before the end of the Defects Liability Period, which begins at Completion and is defined in the Contract Data. The Defects Liability Period shall be extended for as long as Defects remain to be corrected.</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hanging="567"/>
        <w:contextualSpacing w:val="0"/>
        <w:jc w:val="both"/>
        <w:rPr>
          <w:szCs w:val="24"/>
        </w:rPr>
      </w:pPr>
      <w:r w:rsidRPr="006F31D7">
        <w:rPr>
          <w:szCs w:val="24"/>
        </w:rPr>
        <w:t xml:space="preserve">Every time notice of a Defect is given, the </w:t>
      </w:r>
      <w:r w:rsidR="00F57F58" w:rsidRPr="006F31D7">
        <w:rPr>
          <w:szCs w:val="24"/>
        </w:rPr>
        <w:t>Contractor</w:t>
      </w:r>
      <w:r w:rsidR="0051122F">
        <w:rPr>
          <w:szCs w:val="24"/>
        </w:rPr>
        <w:t xml:space="preserve"> </w:t>
      </w:r>
      <w:r w:rsidRPr="006F31D7">
        <w:rPr>
          <w:szCs w:val="24"/>
        </w:rPr>
        <w:t>shall correct the notified Defect within the length of time specified by the Employer’s notice.</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Uncorrected defects</w:t>
      </w:r>
    </w:p>
    <w:p w:rsidR="00E474E9" w:rsidRPr="006F31D7" w:rsidRDefault="00E474E9" w:rsidP="00BF17F1">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360" w:line="360" w:lineRule="auto"/>
        <w:ind w:left="567"/>
        <w:contextualSpacing w:val="0"/>
        <w:jc w:val="both"/>
        <w:rPr>
          <w:szCs w:val="24"/>
        </w:rPr>
      </w:pPr>
      <w:r w:rsidRPr="006F31D7">
        <w:rPr>
          <w:szCs w:val="24"/>
        </w:rPr>
        <w:t xml:space="preserve">If the </w:t>
      </w:r>
      <w:r w:rsidR="00F57F58" w:rsidRPr="006F31D7">
        <w:rPr>
          <w:szCs w:val="24"/>
        </w:rPr>
        <w:t>Contractor</w:t>
      </w:r>
      <w:r w:rsidR="0051122F">
        <w:rPr>
          <w:szCs w:val="24"/>
        </w:rPr>
        <w:t xml:space="preserve"> </w:t>
      </w:r>
      <w:r w:rsidRPr="006F31D7">
        <w:rPr>
          <w:szCs w:val="24"/>
        </w:rPr>
        <w:t xml:space="preserve">has not corrected a Defect within the time specified in the Employer’s notice, the Employer will assess the cost of having the Defect corrected and the </w:t>
      </w:r>
      <w:r w:rsidR="00F57F58" w:rsidRPr="006F31D7">
        <w:rPr>
          <w:szCs w:val="24"/>
        </w:rPr>
        <w:t>Contractor</w:t>
      </w:r>
      <w:r w:rsidR="0051122F">
        <w:rPr>
          <w:szCs w:val="24"/>
        </w:rPr>
        <w:t xml:space="preserve"> </w:t>
      </w:r>
      <w:r w:rsidRPr="006F31D7">
        <w:rPr>
          <w:szCs w:val="24"/>
        </w:rPr>
        <w:t>will pay this amount.</w:t>
      </w:r>
    </w:p>
    <w:p w:rsidR="00E474E9" w:rsidRPr="006F31D7" w:rsidRDefault="00E474E9" w:rsidP="0041529D">
      <w:pPr>
        <w:tabs>
          <w:tab w:val="center" w:pos="4680"/>
        </w:tabs>
        <w:suppressAutoHyphens/>
        <w:spacing w:after="240" w:line="360" w:lineRule="auto"/>
        <w:jc w:val="center"/>
        <w:outlineLvl w:val="0"/>
        <w:rPr>
          <w:b/>
          <w:szCs w:val="24"/>
        </w:rPr>
      </w:pPr>
      <w:r w:rsidRPr="006F31D7">
        <w:rPr>
          <w:b/>
          <w:szCs w:val="24"/>
        </w:rPr>
        <w:t>D.  Cost Control</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Bill of Quantities (BOQ)</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szCs w:val="24"/>
        </w:rPr>
      </w:pPr>
      <w:r w:rsidRPr="006F31D7">
        <w:rPr>
          <w:szCs w:val="24"/>
        </w:rPr>
        <w:t>The BOQ</w:t>
      </w:r>
      <w:r w:rsidR="006A7DD9" w:rsidRPr="006F31D7">
        <w:rPr>
          <w:szCs w:val="24"/>
        </w:rPr>
        <w:t xml:space="preserve"> shall contain items for the services to </w:t>
      </w:r>
      <w:r w:rsidR="002F7582" w:rsidRPr="006F31D7">
        <w:rPr>
          <w:szCs w:val="24"/>
        </w:rPr>
        <w:t>be</w:t>
      </w:r>
      <w:r w:rsidR="006A7DD9" w:rsidRPr="006F31D7">
        <w:rPr>
          <w:szCs w:val="24"/>
        </w:rPr>
        <w:t xml:space="preserve"> done by the </w:t>
      </w:r>
      <w:r w:rsidR="00F57F58" w:rsidRPr="006F31D7">
        <w:rPr>
          <w:szCs w:val="24"/>
        </w:rPr>
        <w:t>Contractor</w:t>
      </w:r>
      <w:r w:rsidRPr="006F31D7">
        <w:rPr>
          <w:szCs w:val="24"/>
        </w:rPr>
        <w:t>.</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hanging="567"/>
        <w:contextualSpacing w:val="0"/>
        <w:jc w:val="both"/>
        <w:rPr>
          <w:szCs w:val="24"/>
        </w:rPr>
      </w:pPr>
      <w:r w:rsidRPr="006F31D7">
        <w:rPr>
          <w:szCs w:val="24"/>
        </w:rPr>
        <w:t xml:space="preserve">The BOQ is used to calculate the Contract Price. The </w:t>
      </w:r>
      <w:r w:rsidR="00F57F58" w:rsidRPr="006F31D7">
        <w:rPr>
          <w:szCs w:val="24"/>
        </w:rPr>
        <w:t>Contractor</w:t>
      </w:r>
      <w:r w:rsidR="0051122F">
        <w:rPr>
          <w:szCs w:val="24"/>
        </w:rPr>
        <w:t xml:space="preserve"> </w:t>
      </w:r>
      <w:r w:rsidRPr="006F31D7">
        <w:rPr>
          <w:szCs w:val="24"/>
        </w:rPr>
        <w:t xml:space="preserve">is paid for the quantity of the work done / </w:t>
      </w:r>
      <w:r w:rsidR="002B4E08" w:rsidRPr="006F31D7">
        <w:rPr>
          <w:szCs w:val="24"/>
        </w:rPr>
        <w:t>personnel</w:t>
      </w:r>
      <w:r w:rsidRPr="006F31D7">
        <w:rPr>
          <w:szCs w:val="24"/>
        </w:rPr>
        <w:t xml:space="preserve"> provided at the rate in the BOQ for each item.</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Variations</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80" w:line="360" w:lineRule="auto"/>
        <w:ind w:left="567" w:hanging="567"/>
        <w:contextualSpacing w:val="0"/>
        <w:jc w:val="both"/>
        <w:rPr>
          <w:szCs w:val="24"/>
        </w:rPr>
      </w:pPr>
      <w:r w:rsidRPr="006F31D7">
        <w:rPr>
          <w:szCs w:val="24"/>
        </w:rPr>
        <w:t xml:space="preserve">The Employer shall have power to order the </w:t>
      </w:r>
      <w:r w:rsidR="00F57F58" w:rsidRPr="006F31D7">
        <w:rPr>
          <w:szCs w:val="24"/>
        </w:rPr>
        <w:t>Contractor</w:t>
      </w:r>
      <w:r w:rsidR="0051122F">
        <w:rPr>
          <w:szCs w:val="24"/>
        </w:rPr>
        <w:t xml:space="preserve"> </w:t>
      </w:r>
      <w:r w:rsidRPr="006F31D7">
        <w:rPr>
          <w:szCs w:val="24"/>
        </w:rPr>
        <w:t>to do any or all of the following as considered necessary or advisable during the performance of the contract.</w:t>
      </w:r>
    </w:p>
    <w:p w:rsidR="00E474E9" w:rsidRPr="006F31D7" w:rsidRDefault="00E474E9" w:rsidP="00EB39F4">
      <w:pPr>
        <w:numPr>
          <w:ilvl w:val="0"/>
          <w:numId w:val="6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line="360" w:lineRule="auto"/>
        <w:jc w:val="both"/>
        <w:rPr>
          <w:szCs w:val="24"/>
        </w:rPr>
      </w:pPr>
      <w:r w:rsidRPr="006F31D7">
        <w:rPr>
          <w:szCs w:val="24"/>
        </w:rPr>
        <w:t>Increase or decrease of any</w:t>
      </w:r>
      <w:r w:rsidR="00E1159B" w:rsidRPr="006F31D7">
        <w:rPr>
          <w:szCs w:val="24"/>
        </w:rPr>
        <w:t xml:space="preserve"> item of services </w:t>
      </w:r>
      <w:r w:rsidRPr="006F31D7">
        <w:rPr>
          <w:szCs w:val="24"/>
        </w:rPr>
        <w:t xml:space="preserve">in the BOQ. </w:t>
      </w:r>
    </w:p>
    <w:p w:rsidR="00E474E9" w:rsidRPr="006F31D7" w:rsidRDefault="00E474E9" w:rsidP="00EB39F4">
      <w:pPr>
        <w:numPr>
          <w:ilvl w:val="0"/>
          <w:numId w:val="6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line="360" w:lineRule="auto"/>
        <w:jc w:val="both"/>
        <w:rPr>
          <w:szCs w:val="24"/>
        </w:rPr>
      </w:pPr>
      <w:r w:rsidRPr="006F31D7">
        <w:rPr>
          <w:szCs w:val="24"/>
        </w:rPr>
        <w:lastRenderedPageBreak/>
        <w:t>Omit any</w:t>
      </w:r>
      <w:r w:rsidR="00E1159B" w:rsidRPr="006F31D7">
        <w:rPr>
          <w:szCs w:val="24"/>
        </w:rPr>
        <w:t xml:space="preserve"> item </w:t>
      </w:r>
      <w:r w:rsidR="00387BC2" w:rsidRPr="006F31D7">
        <w:rPr>
          <w:szCs w:val="24"/>
        </w:rPr>
        <w:t>in the</w:t>
      </w:r>
      <w:r w:rsidRPr="006F31D7">
        <w:rPr>
          <w:szCs w:val="24"/>
        </w:rPr>
        <w:t xml:space="preserve"> BOQ.</w:t>
      </w:r>
    </w:p>
    <w:p w:rsidR="00E474E9" w:rsidRPr="006F31D7" w:rsidRDefault="00E474E9" w:rsidP="00EB39F4">
      <w:pPr>
        <w:numPr>
          <w:ilvl w:val="0"/>
          <w:numId w:val="6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line="360" w:lineRule="auto"/>
        <w:jc w:val="both"/>
        <w:rPr>
          <w:szCs w:val="24"/>
        </w:rPr>
      </w:pPr>
      <w:r w:rsidRPr="006F31D7">
        <w:rPr>
          <w:szCs w:val="24"/>
        </w:rPr>
        <w:t xml:space="preserve">Change the quality </w:t>
      </w:r>
      <w:r w:rsidR="00E1159B" w:rsidRPr="006F31D7">
        <w:rPr>
          <w:szCs w:val="24"/>
        </w:rPr>
        <w:t xml:space="preserve">or kind of </w:t>
      </w:r>
      <w:r w:rsidRPr="006F31D7">
        <w:rPr>
          <w:szCs w:val="24"/>
        </w:rPr>
        <w:t>any</w:t>
      </w:r>
      <w:r w:rsidR="00E1159B" w:rsidRPr="006F31D7">
        <w:rPr>
          <w:szCs w:val="24"/>
        </w:rPr>
        <w:t xml:space="preserve"> item of</w:t>
      </w:r>
      <w:r w:rsidRPr="006F31D7">
        <w:rPr>
          <w:szCs w:val="24"/>
        </w:rPr>
        <w:t xml:space="preserve"> BOQ;</w:t>
      </w:r>
    </w:p>
    <w:p w:rsidR="00E474E9" w:rsidRPr="006F31D7" w:rsidRDefault="00E474E9" w:rsidP="00EB39F4">
      <w:pPr>
        <w:numPr>
          <w:ilvl w:val="0"/>
          <w:numId w:val="6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line="360" w:lineRule="auto"/>
        <w:jc w:val="both"/>
        <w:rPr>
          <w:szCs w:val="24"/>
        </w:rPr>
      </w:pPr>
      <w:r w:rsidRPr="006F31D7">
        <w:rPr>
          <w:szCs w:val="24"/>
        </w:rPr>
        <w:t>Execute additional services of any kind as and when found necessary</w:t>
      </w:r>
    </w:p>
    <w:p w:rsidR="00E474E9" w:rsidRPr="006F31D7" w:rsidRDefault="00E474E9" w:rsidP="00EB39F4">
      <w:pPr>
        <w:numPr>
          <w:ilvl w:val="0"/>
          <w:numId w:val="6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200" w:line="360" w:lineRule="auto"/>
        <w:ind w:left="1077" w:hanging="357"/>
        <w:jc w:val="both"/>
        <w:rPr>
          <w:szCs w:val="24"/>
        </w:rPr>
      </w:pPr>
      <w:r w:rsidRPr="006F31D7">
        <w:rPr>
          <w:szCs w:val="24"/>
        </w:rPr>
        <w:t xml:space="preserve">Change in any specified sequence, methods or timing of the services. </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szCs w:val="24"/>
        </w:rPr>
      </w:pPr>
      <w:r w:rsidRPr="006F31D7">
        <w:rPr>
          <w:szCs w:val="24"/>
        </w:rPr>
        <w:t xml:space="preserve">The </w:t>
      </w:r>
      <w:r w:rsidR="00F57F58" w:rsidRPr="006F31D7">
        <w:rPr>
          <w:szCs w:val="24"/>
        </w:rPr>
        <w:t>Contractor</w:t>
      </w:r>
      <w:r w:rsidR="0051122F">
        <w:rPr>
          <w:szCs w:val="24"/>
        </w:rPr>
        <w:t xml:space="preserve"> </w:t>
      </w:r>
      <w:r w:rsidRPr="006F31D7">
        <w:rPr>
          <w:szCs w:val="24"/>
        </w:rPr>
        <w:t>shall be bound to carry out the work in accordance with any instructions in this connection, which may be given to him in writing by the Employer and such alteration shall not vitiate or invalidate the contract.</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szCs w:val="24"/>
        </w:rPr>
      </w:pPr>
      <w:r w:rsidRPr="006F31D7">
        <w:rPr>
          <w:szCs w:val="24"/>
        </w:rPr>
        <w:t xml:space="preserve">Variations shall not be made by the </w:t>
      </w:r>
      <w:r w:rsidR="00F57F58" w:rsidRPr="006F31D7">
        <w:rPr>
          <w:szCs w:val="24"/>
        </w:rPr>
        <w:t>Contractor</w:t>
      </w:r>
      <w:r w:rsidR="00E4567B">
        <w:rPr>
          <w:szCs w:val="24"/>
        </w:rPr>
        <w:t xml:space="preserve"> </w:t>
      </w:r>
      <w:r w:rsidRPr="006F31D7">
        <w:rPr>
          <w:szCs w:val="24"/>
        </w:rPr>
        <w:t>without an order in writing by the Employer.</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hanging="567"/>
        <w:contextualSpacing w:val="0"/>
        <w:jc w:val="both"/>
        <w:rPr>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shall promptly request in writing the Employer to confirm verbal orders and if no such confirmation is received within 15 days of request, it shall be deemed to be an order in writing by the Employer.</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Payments for Variations</w:t>
      </w:r>
    </w:p>
    <w:p w:rsidR="00FA76D8"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szCs w:val="24"/>
        </w:rPr>
      </w:pPr>
      <w:r w:rsidRPr="006F31D7">
        <w:rPr>
          <w:szCs w:val="24"/>
        </w:rPr>
        <w:t xml:space="preserve">Payment for increase in the quantities of </w:t>
      </w:r>
      <w:r w:rsidR="00C915F2" w:rsidRPr="006F31D7">
        <w:rPr>
          <w:szCs w:val="24"/>
        </w:rPr>
        <w:t>personnel</w:t>
      </w:r>
      <w:r w:rsidR="00E4567B">
        <w:rPr>
          <w:szCs w:val="24"/>
        </w:rPr>
        <w:t xml:space="preserve"> </w:t>
      </w:r>
      <w:r w:rsidR="00EE6471" w:rsidRPr="006F31D7">
        <w:rPr>
          <w:szCs w:val="24"/>
        </w:rPr>
        <w:t>up</w:t>
      </w:r>
      <w:r w:rsidR="00E4567B">
        <w:rPr>
          <w:szCs w:val="24"/>
        </w:rPr>
        <w:t xml:space="preserve"> </w:t>
      </w:r>
      <w:r w:rsidR="00EE6471" w:rsidRPr="006F31D7">
        <w:rPr>
          <w:szCs w:val="24"/>
        </w:rPr>
        <w:t xml:space="preserve">to </w:t>
      </w:r>
      <w:r w:rsidR="00F50883" w:rsidRPr="006F31D7">
        <w:rPr>
          <w:szCs w:val="24"/>
        </w:rPr>
        <w:t xml:space="preserve">25% </w:t>
      </w:r>
      <w:r w:rsidR="001C3CC0" w:rsidRPr="006F31D7">
        <w:rPr>
          <w:szCs w:val="24"/>
        </w:rPr>
        <w:t xml:space="preserve">in excess </w:t>
      </w:r>
      <w:r w:rsidR="00EB142F" w:rsidRPr="006F31D7">
        <w:rPr>
          <w:szCs w:val="24"/>
        </w:rPr>
        <w:t>of the tendered quantity shall also be paid by</w:t>
      </w:r>
      <w:r w:rsidR="00E4567B">
        <w:rPr>
          <w:szCs w:val="24"/>
        </w:rPr>
        <w:t xml:space="preserve"> </w:t>
      </w:r>
      <w:r w:rsidR="00FA76D8" w:rsidRPr="006F31D7">
        <w:rPr>
          <w:szCs w:val="24"/>
        </w:rPr>
        <w:t xml:space="preserve">the </w:t>
      </w:r>
      <w:r w:rsidR="00F57F58" w:rsidRPr="006F31D7">
        <w:rPr>
          <w:szCs w:val="24"/>
        </w:rPr>
        <w:t>Contractor</w:t>
      </w:r>
      <w:r w:rsidR="00E4567B">
        <w:rPr>
          <w:szCs w:val="24"/>
        </w:rPr>
        <w:t xml:space="preserve"> </w:t>
      </w:r>
      <w:r w:rsidR="00FA76D8" w:rsidRPr="006F31D7">
        <w:rPr>
          <w:szCs w:val="24"/>
        </w:rPr>
        <w:t>at the rate derived from the Schedule of Minimum Wages notified by G</w:t>
      </w:r>
      <w:r w:rsidR="00BC04C7" w:rsidRPr="006F31D7">
        <w:rPr>
          <w:szCs w:val="24"/>
        </w:rPr>
        <w:t>o</w:t>
      </w:r>
      <w:r w:rsidR="00FA76D8" w:rsidRPr="006F31D7">
        <w:rPr>
          <w:szCs w:val="24"/>
        </w:rPr>
        <w:t>K (applicable for the area of the work and current at the time of award of contract)</w:t>
      </w:r>
      <w:r w:rsidR="00AF078C" w:rsidRPr="006F31D7">
        <w:rPr>
          <w:szCs w:val="24"/>
        </w:rPr>
        <w:t>.</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hanging="567"/>
        <w:contextualSpacing w:val="0"/>
        <w:jc w:val="both"/>
        <w:rPr>
          <w:szCs w:val="24"/>
        </w:rPr>
      </w:pPr>
      <w:r w:rsidRPr="006F31D7">
        <w:rPr>
          <w:szCs w:val="24"/>
        </w:rPr>
        <w:t xml:space="preserve">Under no circumstances the </w:t>
      </w:r>
      <w:r w:rsidR="00F57F58" w:rsidRPr="006F31D7">
        <w:rPr>
          <w:szCs w:val="24"/>
        </w:rPr>
        <w:t>Contractor</w:t>
      </w:r>
      <w:r w:rsidR="00E4567B">
        <w:rPr>
          <w:szCs w:val="24"/>
        </w:rPr>
        <w:t xml:space="preserve"> </w:t>
      </w:r>
      <w:r w:rsidRPr="006F31D7">
        <w:rPr>
          <w:szCs w:val="24"/>
        </w:rPr>
        <w:t xml:space="preserve">shall suspend the work on the plea of non-settlement of rates for </w:t>
      </w:r>
      <w:r w:rsidR="00EA0FF6" w:rsidRPr="006F31D7">
        <w:rPr>
          <w:szCs w:val="24"/>
        </w:rPr>
        <w:t>personnel</w:t>
      </w:r>
      <w:r w:rsidRPr="006F31D7">
        <w:rPr>
          <w:szCs w:val="24"/>
        </w:rPr>
        <w:t xml:space="preserve"> falling under this Clause.</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Submission of bills for payment</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rPr>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shall submit to the Employer monthly bills of the value of the services provided.</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rPr>
          <w:szCs w:val="24"/>
        </w:rPr>
      </w:pPr>
      <w:r w:rsidRPr="006F31D7">
        <w:rPr>
          <w:szCs w:val="24"/>
        </w:rPr>
        <w:t xml:space="preserve">The Employer shall check the </w:t>
      </w:r>
      <w:r w:rsidR="00F57F58" w:rsidRPr="006F31D7">
        <w:rPr>
          <w:szCs w:val="24"/>
        </w:rPr>
        <w:t>Contractor</w:t>
      </w:r>
      <w:r w:rsidRPr="006F31D7">
        <w:rPr>
          <w:szCs w:val="24"/>
        </w:rPr>
        <w:t>'s bill and determine value</w:t>
      </w:r>
      <w:r w:rsidR="00E726F2" w:rsidRPr="006F31D7">
        <w:rPr>
          <w:szCs w:val="24"/>
        </w:rPr>
        <w:t xml:space="preserve"> of the bill</w:t>
      </w:r>
      <w:r w:rsidRPr="006F31D7">
        <w:rPr>
          <w:szCs w:val="24"/>
        </w:rPr>
        <w:t xml:space="preserve">. </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Payments</w:t>
      </w:r>
    </w:p>
    <w:p w:rsidR="00E474E9" w:rsidRPr="006F31D7" w:rsidRDefault="00E474E9" w:rsidP="002268DC">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120" w:line="360" w:lineRule="auto"/>
        <w:ind w:left="567"/>
        <w:contextualSpacing w:val="0"/>
        <w:jc w:val="both"/>
        <w:rPr>
          <w:szCs w:val="24"/>
        </w:rPr>
      </w:pPr>
      <w:r w:rsidRPr="006F31D7">
        <w:rPr>
          <w:szCs w:val="24"/>
        </w:rPr>
        <w:t xml:space="preserve">Payments shall be adjusted for deductions for retention, other recoveries in terms of the contract and taxes, at source, as applicable under the law. The Employer shall pay </w:t>
      </w:r>
      <w:r w:rsidR="00DE6C33" w:rsidRPr="006F31D7">
        <w:rPr>
          <w:szCs w:val="24"/>
        </w:rPr>
        <w:t xml:space="preserve">monthly bills to </w:t>
      </w:r>
      <w:r w:rsidRPr="006F31D7">
        <w:rPr>
          <w:szCs w:val="24"/>
        </w:rPr>
        <w:t xml:space="preserve">the </w:t>
      </w:r>
      <w:r w:rsidR="00F57F58" w:rsidRPr="006F31D7">
        <w:rPr>
          <w:szCs w:val="24"/>
        </w:rPr>
        <w:t>Contractor</w:t>
      </w:r>
      <w:r w:rsidR="00E4567B">
        <w:rPr>
          <w:szCs w:val="24"/>
        </w:rPr>
        <w:t xml:space="preserve"> </w:t>
      </w:r>
      <w:r w:rsidR="00774757" w:rsidRPr="006F31D7">
        <w:rPr>
          <w:szCs w:val="24"/>
        </w:rPr>
        <w:t>by the</w:t>
      </w:r>
      <w:r w:rsidR="00975D47" w:rsidRPr="006F31D7">
        <w:rPr>
          <w:szCs w:val="24"/>
        </w:rPr>
        <w:t xml:space="preserve"> 3</w:t>
      </w:r>
      <w:r w:rsidR="00774757" w:rsidRPr="006F31D7">
        <w:rPr>
          <w:szCs w:val="24"/>
          <w:vertAlign w:val="superscript"/>
        </w:rPr>
        <w:t>rd</w:t>
      </w:r>
      <w:r w:rsidR="00975D47" w:rsidRPr="006F31D7">
        <w:rPr>
          <w:szCs w:val="24"/>
        </w:rPr>
        <w:t>week</w:t>
      </w:r>
      <w:r w:rsidRPr="006F31D7">
        <w:rPr>
          <w:szCs w:val="24"/>
        </w:rPr>
        <w:t xml:space="preserve"> of submission of bill.</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b/>
          <w:szCs w:val="24"/>
        </w:rPr>
        <w:lastRenderedPageBreak/>
        <w:t>Tax</w:t>
      </w:r>
    </w:p>
    <w:p w:rsidR="00E474E9" w:rsidRPr="006F31D7" w:rsidRDefault="00E474E9" w:rsidP="003A36DB">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The</w:t>
      </w:r>
      <w:r w:rsidR="001B2A0B" w:rsidRPr="006F31D7">
        <w:rPr>
          <w:szCs w:val="24"/>
        </w:rPr>
        <w:t xml:space="preserve"> Value of Tender is </w:t>
      </w:r>
      <w:r w:rsidRPr="006F31D7">
        <w:rPr>
          <w:szCs w:val="24"/>
        </w:rPr>
        <w:t xml:space="preserve">inclusive of </w:t>
      </w:r>
      <w:r w:rsidRPr="006F31D7">
        <w:rPr>
          <w:bCs/>
          <w:szCs w:val="24"/>
        </w:rPr>
        <w:t>GST</w:t>
      </w:r>
      <w:r w:rsidR="00E4567B">
        <w:rPr>
          <w:bCs/>
          <w:szCs w:val="24"/>
        </w:rPr>
        <w:t xml:space="preserve"> </w:t>
      </w:r>
      <w:r w:rsidRPr="006F31D7">
        <w:rPr>
          <w:bCs/>
          <w:szCs w:val="24"/>
        </w:rPr>
        <w:t>and other taxes</w:t>
      </w:r>
      <w:r w:rsidRPr="006F31D7">
        <w:rPr>
          <w:szCs w:val="24"/>
        </w:rPr>
        <w:t xml:space="preserve"> that the </w:t>
      </w:r>
      <w:r w:rsidR="00F57F58" w:rsidRPr="006F31D7">
        <w:rPr>
          <w:szCs w:val="24"/>
        </w:rPr>
        <w:t>Contractor</w:t>
      </w:r>
      <w:r w:rsidR="00E4567B">
        <w:rPr>
          <w:szCs w:val="24"/>
        </w:rPr>
        <w:t xml:space="preserve"> </w:t>
      </w:r>
      <w:r w:rsidRPr="006F31D7">
        <w:rPr>
          <w:szCs w:val="24"/>
        </w:rPr>
        <w:t>will have to pay for the performance of this Contract. The Employer will perform such duties in regard to the deduction of such taxes at source as per applicable law.</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Liquidated damages</w:t>
      </w:r>
    </w:p>
    <w:p w:rsidR="00E474E9" w:rsidRPr="006F31D7" w:rsidRDefault="00E474E9" w:rsidP="00DC6084">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 xml:space="preserve">shall pay liquidated damages to the Employer at the rate per day stated in the Contract Data for non-performance of services as stipulated in the </w:t>
      </w:r>
      <w:r w:rsidR="003F6D14" w:rsidRPr="006F31D7">
        <w:rPr>
          <w:szCs w:val="24"/>
        </w:rPr>
        <w:t>C</w:t>
      </w:r>
      <w:r w:rsidRPr="006F31D7">
        <w:rPr>
          <w:szCs w:val="24"/>
        </w:rPr>
        <w:t>ontract. The total amount of liquidated damages shall not exceed the amount defined in the Contract Data.</w:t>
      </w:r>
      <w:r w:rsidR="00E4567B">
        <w:rPr>
          <w:szCs w:val="24"/>
        </w:rPr>
        <w:t xml:space="preserve"> </w:t>
      </w:r>
      <w:r w:rsidRPr="006F31D7">
        <w:rPr>
          <w:szCs w:val="24"/>
        </w:rPr>
        <w:t xml:space="preserve">The Employer may deduct liquidated damages from payments due to the </w:t>
      </w:r>
      <w:r w:rsidR="00F57F58" w:rsidRPr="006F31D7">
        <w:rPr>
          <w:szCs w:val="24"/>
        </w:rPr>
        <w:t>Contractor</w:t>
      </w:r>
      <w:r w:rsidRPr="006F31D7">
        <w:rPr>
          <w:szCs w:val="24"/>
        </w:rPr>
        <w:t xml:space="preserve">. Payment of liquidated damages does not affect the </w:t>
      </w:r>
      <w:r w:rsidR="00F57F58" w:rsidRPr="006F31D7">
        <w:rPr>
          <w:szCs w:val="24"/>
        </w:rPr>
        <w:t>Contractor</w:t>
      </w:r>
      <w:r w:rsidRPr="006F31D7">
        <w:rPr>
          <w:szCs w:val="24"/>
        </w:rPr>
        <w:t>'s liabilities.</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Cost of repairs</w:t>
      </w:r>
    </w:p>
    <w:p w:rsidR="00E474E9" w:rsidRPr="006F31D7" w:rsidRDefault="00E474E9" w:rsidP="00581499">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360" w:line="360" w:lineRule="auto"/>
        <w:ind w:left="567"/>
        <w:contextualSpacing w:val="0"/>
        <w:jc w:val="both"/>
        <w:rPr>
          <w:szCs w:val="24"/>
        </w:rPr>
      </w:pPr>
      <w:r w:rsidRPr="006F31D7">
        <w:rPr>
          <w:szCs w:val="24"/>
        </w:rPr>
        <w:t xml:space="preserve">Loss or damage to the </w:t>
      </w:r>
      <w:r w:rsidR="007854DB" w:rsidRPr="006F31D7">
        <w:rPr>
          <w:szCs w:val="24"/>
        </w:rPr>
        <w:t>S</w:t>
      </w:r>
      <w:r w:rsidRPr="006F31D7">
        <w:rPr>
          <w:szCs w:val="24"/>
        </w:rPr>
        <w:t>ub</w:t>
      </w:r>
      <w:r w:rsidR="007854DB" w:rsidRPr="006F31D7">
        <w:rPr>
          <w:szCs w:val="24"/>
        </w:rPr>
        <w:t>-</w:t>
      </w:r>
      <w:r w:rsidRPr="006F31D7">
        <w:rPr>
          <w:szCs w:val="24"/>
        </w:rPr>
        <w:t xml:space="preserve">station equipments due to negligence of the </w:t>
      </w:r>
      <w:r w:rsidR="00F57F58" w:rsidRPr="006F31D7">
        <w:rPr>
          <w:szCs w:val="24"/>
        </w:rPr>
        <w:t>Contractor</w:t>
      </w:r>
      <w:r w:rsidRPr="006F31D7">
        <w:rPr>
          <w:szCs w:val="24"/>
        </w:rPr>
        <w:t xml:space="preserve">, shall be remedied by the </w:t>
      </w:r>
      <w:r w:rsidR="00F57F58" w:rsidRPr="006F31D7">
        <w:rPr>
          <w:szCs w:val="24"/>
        </w:rPr>
        <w:t>Contractor</w:t>
      </w:r>
      <w:r w:rsidR="00E4567B">
        <w:rPr>
          <w:szCs w:val="24"/>
        </w:rPr>
        <w:t xml:space="preserve"> </w:t>
      </w:r>
      <w:r w:rsidRPr="006F31D7">
        <w:rPr>
          <w:szCs w:val="24"/>
        </w:rPr>
        <w:t xml:space="preserve">at the </w:t>
      </w:r>
      <w:r w:rsidR="00F57F58" w:rsidRPr="006F31D7">
        <w:rPr>
          <w:szCs w:val="24"/>
        </w:rPr>
        <w:t>Contractor</w:t>
      </w:r>
      <w:r w:rsidRPr="006F31D7">
        <w:rPr>
          <w:szCs w:val="24"/>
        </w:rPr>
        <w:t xml:space="preserve">'s cost if the loss or damage arises from the </w:t>
      </w:r>
      <w:r w:rsidR="00F57F58" w:rsidRPr="006F31D7">
        <w:rPr>
          <w:szCs w:val="24"/>
        </w:rPr>
        <w:t>Contractor</w:t>
      </w:r>
      <w:r w:rsidRPr="006F31D7">
        <w:rPr>
          <w:szCs w:val="24"/>
        </w:rPr>
        <w:t>'s acts or omissions.</w:t>
      </w:r>
    </w:p>
    <w:p w:rsidR="00E474E9" w:rsidRPr="006F31D7" w:rsidRDefault="00E474E9" w:rsidP="00A44FB3">
      <w:pPr>
        <w:keepNext/>
        <w:keepLines/>
        <w:tabs>
          <w:tab w:val="center" w:pos="4680"/>
        </w:tabs>
        <w:suppressAutoHyphens/>
        <w:spacing w:after="240" w:line="360" w:lineRule="auto"/>
        <w:outlineLvl w:val="0"/>
        <w:rPr>
          <w:b/>
          <w:szCs w:val="24"/>
          <w:u w:val="single"/>
        </w:rPr>
      </w:pPr>
      <w:r w:rsidRPr="006F31D7">
        <w:rPr>
          <w:b/>
          <w:szCs w:val="24"/>
        </w:rPr>
        <w:tab/>
        <w:t xml:space="preserve">E.  </w:t>
      </w:r>
      <w:r w:rsidR="005F2CF1" w:rsidRPr="006F31D7">
        <w:rPr>
          <w:b/>
          <w:szCs w:val="24"/>
        </w:rPr>
        <w:t>Completion of</w:t>
      </w:r>
      <w:r w:rsidRPr="006F31D7">
        <w:rPr>
          <w:b/>
          <w:szCs w:val="24"/>
        </w:rPr>
        <w:t xml:space="preserve"> the Contract</w:t>
      </w:r>
    </w:p>
    <w:p w:rsidR="00E474E9" w:rsidRPr="006F31D7" w:rsidRDefault="00E161DF"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Performance Certificate</w:t>
      </w:r>
    </w:p>
    <w:p w:rsidR="00E474E9" w:rsidRPr="006F31D7" w:rsidRDefault="00E474E9" w:rsidP="00DC6084">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b/>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 xml:space="preserve">shall request the Employer to issue a </w:t>
      </w:r>
      <w:r w:rsidR="00742D7F" w:rsidRPr="006F31D7">
        <w:rPr>
          <w:szCs w:val="24"/>
        </w:rPr>
        <w:t xml:space="preserve">Performance </w:t>
      </w:r>
      <w:r w:rsidRPr="006F31D7">
        <w:rPr>
          <w:szCs w:val="24"/>
        </w:rPr>
        <w:t xml:space="preserve">Certificate of the </w:t>
      </w:r>
      <w:r w:rsidR="007D38B5" w:rsidRPr="006F31D7">
        <w:rPr>
          <w:szCs w:val="24"/>
        </w:rPr>
        <w:t>C</w:t>
      </w:r>
      <w:r w:rsidRPr="006F31D7">
        <w:rPr>
          <w:szCs w:val="24"/>
        </w:rPr>
        <w:t xml:space="preserve">ontract and the Employer will do so upon deciding that the </w:t>
      </w:r>
      <w:r w:rsidR="00110614" w:rsidRPr="006F31D7">
        <w:rPr>
          <w:szCs w:val="24"/>
        </w:rPr>
        <w:t>C</w:t>
      </w:r>
      <w:r w:rsidRPr="006F31D7">
        <w:rPr>
          <w:szCs w:val="24"/>
        </w:rPr>
        <w:t>ontract is completed.</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Final account</w:t>
      </w:r>
    </w:p>
    <w:p w:rsidR="00E474E9" w:rsidRPr="006F31D7" w:rsidRDefault="00E474E9" w:rsidP="00C676A0">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 xml:space="preserve">shall supply to the Employer a detailed account of the total amount that the </w:t>
      </w:r>
      <w:r w:rsidR="00F57F58" w:rsidRPr="006F31D7">
        <w:rPr>
          <w:szCs w:val="24"/>
        </w:rPr>
        <w:t>Contractor</w:t>
      </w:r>
      <w:r w:rsidR="00E4567B">
        <w:rPr>
          <w:szCs w:val="24"/>
        </w:rPr>
        <w:t xml:space="preserve"> </w:t>
      </w:r>
      <w:r w:rsidRPr="006F31D7">
        <w:rPr>
          <w:szCs w:val="24"/>
        </w:rPr>
        <w:t xml:space="preserve">considers payable under the Contract before the end of the Defects Liability Period. The Employer shall issue a Defect Liability Certificate and certify any final payment that is due to the </w:t>
      </w:r>
      <w:r w:rsidR="00F57F58" w:rsidRPr="006F31D7">
        <w:rPr>
          <w:szCs w:val="24"/>
        </w:rPr>
        <w:t>Contractor</w:t>
      </w:r>
      <w:r w:rsidR="00E4567B">
        <w:rPr>
          <w:szCs w:val="24"/>
        </w:rPr>
        <w:t xml:space="preserve"> </w:t>
      </w:r>
      <w:r w:rsidRPr="006F31D7">
        <w:rPr>
          <w:szCs w:val="24"/>
        </w:rPr>
        <w:t xml:space="preserve">within 90 days of receiving the </w:t>
      </w:r>
      <w:r w:rsidR="00F57F58" w:rsidRPr="006F31D7">
        <w:rPr>
          <w:szCs w:val="24"/>
        </w:rPr>
        <w:t>Contractor</w:t>
      </w:r>
      <w:r w:rsidRPr="006F31D7">
        <w:rPr>
          <w:szCs w:val="24"/>
        </w:rPr>
        <w:t xml:space="preserve">'s account if it is correct and complete. If it is not, the Employer shall issue within 90 days a schedule that states the scope of the corrections or additions that are necessary. If the Final Account is still unsatisfactory after it has been resubmitted, the Employer </w:t>
      </w:r>
      <w:r w:rsidRPr="006F31D7">
        <w:rPr>
          <w:szCs w:val="24"/>
        </w:rPr>
        <w:lastRenderedPageBreak/>
        <w:t xml:space="preserve">shall decide on the amount payable to the </w:t>
      </w:r>
      <w:r w:rsidR="00F57F58" w:rsidRPr="006F31D7">
        <w:rPr>
          <w:szCs w:val="24"/>
        </w:rPr>
        <w:t>Contractor</w:t>
      </w:r>
      <w:r w:rsidR="00E4567B">
        <w:rPr>
          <w:szCs w:val="24"/>
        </w:rPr>
        <w:t xml:space="preserve"> </w:t>
      </w:r>
      <w:r w:rsidRPr="006F31D7">
        <w:rPr>
          <w:szCs w:val="24"/>
        </w:rPr>
        <w:t xml:space="preserve">and make payment within 60 days of receiving the </w:t>
      </w:r>
      <w:r w:rsidR="00F57F58" w:rsidRPr="006F31D7">
        <w:rPr>
          <w:szCs w:val="24"/>
        </w:rPr>
        <w:t>Contractor</w:t>
      </w:r>
      <w:r w:rsidRPr="006F31D7">
        <w:rPr>
          <w:szCs w:val="24"/>
        </w:rPr>
        <w:t>’s revised account.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Termination</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00" w:line="360" w:lineRule="auto"/>
        <w:ind w:left="567" w:hanging="567"/>
        <w:contextualSpacing w:val="0"/>
        <w:jc w:val="both"/>
        <w:rPr>
          <w:szCs w:val="24"/>
        </w:rPr>
      </w:pPr>
      <w:r w:rsidRPr="006F31D7">
        <w:rPr>
          <w:szCs w:val="24"/>
        </w:rPr>
        <w:t xml:space="preserve">The Employer or the </w:t>
      </w:r>
      <w:r w:rsidR="00F57F58" w:rsidRPr="006F31D7">
        <w:rPr>
          <w:szCs w:val="24"/>
        </w:rPr>
        <w:t>Contractor</w:t>
      </w:r>
      <w:r w:rsidR="00E4567B">
        <w:rPr>
          <w:szCs w:val="24"/>
        </w:rPr>
        <w:t xml:space="preserve"> </w:t>
      </w:r>
      <w:r w:rsidRPr="006F31D7">
        <w:rPr>
          <w:szCs w:val="24"/>
        </w:rPr>
        <w:t xml:space="preserve">may terminate the Contract if the other party causes a fundamental </w:t>
      </w:r>
      <w:r w:rsidR="006F4790" w:rsidRPr="006F31D7">
        <w:rPr>
          <w:szCs w:val="24"/>
        </w:rPr>
        <w:t>B</w:t>
      </w:r>
      <w:r w:rsidRPr="006F31D7">
        <w:rPr>
          <w:szCs w:val="24"/>
        </w:rPr>
        <w:t>reach of the Contract.</w:t>
      </w:r>
    </w:p>
    <w:p w:rsidR="00E474E9" w:rsidRPr="006F31D7" w:rsidRDefault="00FD0276"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rPr>
          <w:szCs w:val="24"/>
        </w:rPr>
      </w:pPr>
      <w:r w:rsidRPr="006F31D7">
        <w:rPr>
          <w:szCs w:val="24"/>
        </w:rPr>
        <w:t xml:space="preserve">Fundamental Breach </w:t>
      </w:r>
      <w:r w:rsidR="00E474E9" w:rsidRPr="006F31D7">
        <w:rPr>
          <w:szCs w:val="24"/>
        </w:rPr>
        <w:t>of Contract include</w:t>
      </w:r>
      <w:r w:rsidR="00A648FD" w:rsidRPr="006F31D7">
        <w:rPr>
          <w:szCs w:val="24"/>
        </w:rPr>
        <w:t>s</w:t>
      </w:r>
      <w:r w:rsidR="00E474E9" w:rsidRPr="006F31D7">
        <w:rPr>
          <w:szCs w:val="24"/>
        </w:rPr>
        <w:t>, but shall not be limited to the following:</w:t>
      </w:r>
    </w:p>
    <w:p w:rsidR="00E474E9" w:rsidRPr="006F31D7" w:rsidRDefault="00E474E9" w:rsidP="00EB39F4">
      <w:pPr>
        <w:pStyle w:val="ListParagraph"/>
        <w:numPr>
          <w:ilvl w:val="0"/>
          <w:numId w:val="90"/>
        </w:numPr>
        <w:tabs>
          <w:tab w:val="left" w:pos="-1440"/>
          <w:tab w:val="left" w:pos="-720"/>
          <w:tab w:val="left" w:pos="0"/>
          <w:tab w:val="left" w:pos="440"/>
          <w:tab w:val="left" w:pos="993"/>
          <w:tab w:val="left" w:pos="1440"/>
          <w:tab w:val="left" w:pos="2380"/>
          <w:tab w:val="left" w:pos="3160"/>
          <w:tab w:val="left" w:pos="4920"/>
          <w:tab w:val="left" w:pos="5400"/>
          <w:tab w:val="left" w:pos="5760"/>
          <w:tab w:val="left" w:pos="6880"/>
        </w:tabs>
        <w:suppressAutoHyphens/>
        <w:spacing w:line="360" w:lineRule="auto"/>
        <w:ind w:left="992" w:hanging="425"/>
        <w:contextualSpacing w:val="0"/>
        <w:jc w:val="both"/>
        <w:rPr>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stops providing services as stipulated, when no stoppage is shown on the current Program and the stoppage has not been authorized by the Employer;</w:t>
      </w:r>
    </w:p>
    <w:p w:rsidR="00E474E9" w:rsidRPr="006F31D7" w:rsidRDefault="00E474E9" w:rsidP="00EB39F4">
      <w:pPr>
        <w:pStyle w:val="ListParagraph"/>
        <w:numPr>
          <w:ilvl w:val="0"/>
          <w:numId w:val="90"/>
        </w:numPr>
        <w:tabs>
          <w:tab w:val="left" w:pos="-1440"/>
          <w:tab w:val="left" w:pos="-720"/>
          <w:tab w:val="left" w:pos="0"/>
          <w:tab w:val="left" w:pos="440"/>
          <w:tab w:val="left" w:pos="993"/>
          <w:tab w:val="left" w:pos="1440"/>
          <w:tab w:val="left" w:pos="2380"/>
          <w:tab w:val="left" w:pos="3160"/>
          <w:tab w:val="left" w:pos="4920"/>
          <w:tab w:val="left" w:pos="5400"/>
          <w:tab w:val="left" w:pos="5760"/>
          <w:tab w:val="left" w:pos="6880"/>
        </w:tabs>
        <w:suppressAutoHyphens/>
        <w:spacing w:line="360" w:lineRule="auto"/>
        <w:ind w:left="992" w:hanging="425"/>
        <w:contextualSpacing w:val="0"/>
        <w:jc w:val="both"/>
        <w:rPr>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becomes bankrupt or goes into liquidation other than for a reconstruction or amalgamation;</w:t>
      </w:r>
    </w:p>
    <w:p w:rsidR="00E474E9" w:rsidRPr="006F31D7" w:rsidRDefault="00E474E9" w:rsidP="00EB39F4">
      <w:pPr>
        <w:pStyle w:val="ListParagraph"/>
        <w:numPr>
          <w:ilvl w:val="0"/>
          <w:numId w:val="90"/>
        </w:numPr>
        <w:tabs>
          <w:tab w:val="left" w:pos="-1440"/>
          <w:tab w:val="left" w:pos="-720"/>
          <w:tab w:val="left" w:pos="0"/>
          <w:tab w:val="left" w:pos="440"/>
          <w:tab w:val="left" w:pos="993"/>
          <w:tab w:val="left" w:pos="1440"/>
          <w:tab w:val="left" w:pos="2380"/>
          <w:tab w:val="left" w:pos="3160"/>
          <w:tab w:val="left" w:pos="4920"/>
          <w:tab w:val="left" w:pos="5400"/>
          <w:tab w:val="left" w:pos="5760"/>
          <w:tab w:val="left" w:pos="6880"/>
        </w:tabs>
        <w:suppressAutoHyphens/>
        <w:spacing w:line="360" w:lineRule="auto"/>
        <w:ind w:left="992" w:hanging="425"/>
        <w:contextualSpacing w:val="0"/>
        <w:jc w:val="both"/>
        <w:rPr>
          <w:szCs w:val="24"/>
        </w:rPr>
      </w:pPr>
      <w:r w:rsidRPr="006F31D7">
        <w:rPr>
          <w:szCs w:val="24"/>
        </w:rPr>
        <w:t xml:space="preserve">a payment due to the </w:t>
      </w:r>
      <w:r w:rsidR="00F57F58" w:rsidRPr="006F31D7">
        <w:rPr>
          <w:szCs w:val="24"/>
        </w:rPr>
        <w:t>Contractor</w:t>
      </w:r>
      <w:r w:rsidR="00E4567B">
        <w:rPr>
          <w:szCs w:val="24"/>
        </w:rPr>
        <w:t xml:space="preserve"> </w:t>
      </w:r>
      <w:r w:rsidRPr="006F31D7">
        <w:rPr>
          <w:szCs w:val="24"/>
        </w:rPr>
        <w:t>is not paid by the Employer</w:t>
      </w:r>
      <w:r w:rsidR="00F55297" w:rsidRPr="006F31D7">
        <w:rPr>
          <w:szCs w:val="24"/>
        </w:rPr>
        <w:t xml:space="preserve"> within 90 days of the date of </w:t>
      </w:r>
      <w:r w:rsidRPr="006F31D7">
        <w:rPr>
          <w:szCs w:val="24"/>
        </w:rPr>
        <w:t xml:space="preserve"> submission of the Bill by </w:t>
      </w:r>
      <w:r w:rsidR="00F57F58" w:rsidRPr="006F31D7">
        <w:rPr>
          <w:szCs w:val="24"/>
        </w:rPr>
        <w:t>Contractor</w:t>
      </w:r>
      <w:r w:rsidRPr="006F31D7">
        <w:rPr>
          <w:szCs w:val="24"/>
        </w:rPr>
        <w:t>;</w:t>
      </w:r>
    </w:p>
    <w:p w:rsidR="00E474E9" w:rsidRPr="006F31D7" w:rsidRDefault="00E474E9" w:rsidP="00EB39F4">
      <w:pPr>
        <w:pStyle w:val="ListParagraph"/>
        <w:numPr>
          <w:ilvl w:val="0"/>
          <w:numId w:val="90"/>
        </w:numPr>
        <w:tabs>
          <w:tab w:val="left" w:pos="-1440"/>
          <w:tab w:val="left" w:pos="-720"/>
          <w:tab w:val="left" w:pos="0"/>
          <w:tab w:val="left" w:pos="440"/>
          <w:tab w:val="left" w:pos="993"/>
          <w:tab w:val="left" w:pos="1440"/>
          <w:tab w:val="left" w:pos="2380"/>
          <w:tab w:val="left" w:pos="3160"/>
          <w:tab w:val="left" w:pos="4920"/>
          <w:tab w:val="left" w:pos="5400"/>
          <w:tab w:val="left" w:pos="5760"/>
          <w:tab w:val="left" w:pos="6880"/>
        </w:tabs>
        <w:suppressAutoHyphens/>
        <w:spacing w:line="360" w:lineRule="auto"/>
        <w:ind w:left="992" w:hanging="425"/>
        <w:contextualSpacing w:val="0"/>
        <w:jc w:val="both"/>
        <w:rPr>
          <w:szCs w:val="24"/>
        </w:rPr>
      </w:pPr>
      <w:r w:rsidRPr="006F31D7">
        <w:rPr>
          <w:szCs w:val="24"/>
        </w:rPr>
        <w:t xml:space="preserve">the Employer gives Notice that failure to correct a particular Defect is a fundamental breach of Contract and the </w:t>
      </w:r>
      <w:r w:rsidR="00F57F58" w:rsidRPr="006F31D7">
        <w:rPr>
          <w:szCs w:val="24"/>
        </w:rPr>
        <w:t>Contractor</w:t>
      </w:r>
      <w:r w:rsidR="00E4567B">
        <w:rPr>
          <w:szCs w:val="24"/>
        </w:rPr>
        <w:t xml:space="preserve"> </w:t>
      </w:r>
      <w:r w:rsidRPr="006F31D7">
        <w:rPr>
          <w:szCs w:val="24"/>
        </w:rPr>
        <w:t>fails to correct it within a reasonable period of time determined by the Employer;</w:t>
      </w:r>
    </w:p>
    <w:p w:rsidR="00E474E9" w:rsidRPr="006F31D7" w:rsidRDefault="00E474E9" w:rsidP="00EB39F4">
      <w:pPr>
        <w:pStyle w:val="ListParagraph"/>
        <w:numPr>
          <w:ilvl w:val="0"/>
          <w:numId w:val="90"/>
        </w:numPr>
        <w:tabs>
          <w:tab w:val="left" w:pos="-1440"/>
          <w:tab w:val="left" w:pos="-720"/>
          <w:tab w:val="left" w:pos="0"/>
          <w:tab w:val="left" w:pos="440"/>
          <w:tab w:val="left" w:pos="993"/>
          <w:tab w:val="left" w:pos="1440"/>
          <w:tab w:val="left" w:pos="2380"/>
          <w:tab w:val="left" w:pos="3160"/>
          <w:tab w:val="left" w:pos="4920"/>
          <w:tab w:val="left" w:pos="5400"/>
          <w:tab w:val="left" w:pos="5760"/>
          <w:tab w:val="left" w:pos="6880"/>
        </w:tabs>
        <w:suppressAutoHyphens/>
        <w:spacing w:line="360" w:lineRule="auto"/>
        <w:ind w:left="992" w:hanging="425"/>
        <w:contextualSpacing w:val="0"/>
        <w:jc w:val="both"/>
        <w:rPr>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has delayed performance of the contract by the number of days for which the maximum amount of liquidated damages can be paid as defined in the Contract data; and</w:t>
      </w:r>
    </w:p>
    <w:p w:rsidR="00E474E9" w:rsidRPr="006F31D7" w:rsidRDefault="00E474E9" w:rsidP="00EB39F4">
      <w:pPr>
        <w:pStyle w:val="ListParagraph"/>
        <w:numPr>
          <w:ilvl w:val="0"/>
          <w:numId w:val="90"/>
        </w:numPr>
        <w:tabs>
          <w:tab w:val="left" w:pos="-1440"/>
          <w:tab w:val="left" w:pos="-720"/>
          <w:tab w:val="left" w:pos="0"/>
          <w:tab w:val="left" w:pos="440"/>
          <w:tab w:val="left" w:pos="993"/>
          <w:tab w:val="left" w:pos="1440"/>
          <w:tab w:val="left" w:pos="2380"/>
          <w:tab w:val="left" w:pos="3160"/>
          <w:tab w:val="left" w:pos="4920"/>
          <w:tab w:val="left" w:pos="5400"/>
          <w:tab w:val="left" w:pos="5760"/>
          <w:tab w:val="left" w:pos="6880"/>
        </w:tabs>
        <w:suppressAutoHyphens/>
        <w:spacing w:after="200" w:line="360" w:lineRule="auto"/>
        <w:ind w:left="992" w:hanging="425"/>
        <w:contextualSpacing w:val="0"/>
        <w:jc w:val="both"/>
        <w:rPr>
          <w:szCs w:val="24"/>
        </w:rPr>
      </w:pPr>
      <w:r w:rsidRPr="006F31D7">
        <w:rPr>
          <w:szCs w:val="24"/>
        </w:rPr>
        <w:t xml:space="preserve">if the </w:t>
      </w:r>
      <w:r w:rsidR="00F57F58" w:rsidRPr="006F31D7">
        <w:rPr>
          <w:szCs w:val="24"/>
        </w:rPr>
        <w:t>Contractor</w:t>
      </w:r>
      <w:r w:rsidRPr="006F31D7">
        <w:rPr>
          <w:szCs w:val="24"/>
        </w:rPr>
        <w:t>, in the judgment of the Employer has engaged in corrupt or fraudulent practices in competing for or in executing the Contract.</w:t>
      </w:r>
    </w:p>
    <w:p w:rsidR="00E474E9" w:rsidRPr="006F31D7" w:rsidRDefault="00E474E9" w:rsidP="00D5610C">
      <w:pPr>
        <w:tabs>
          <w:tab w:val="left" w:pos="-1440"/>
          <w:tab w:val="left" w:pos="-720"/>
          <w:tab w:val="left" w:pos="0"/>
          <w:tab w:val="left" w:pos="440"/>
          <w:tab w:val="left" w:pos="1170"/>
          <w:tab w:val="left" w:pos="1440"/>
          <w:tab w:val="left" w:pos="2380"/>
          <w:tab w:val="left" w:pos="3160"/>
          <w:tab w:val="left" w:pos="4920"/>
          <w:tab w:val="left" w:pos="5400"/>
          <w:tab w:val="left" w:pos="5760"/>
          <w:tab w:val="left" w:pos="6880"/>
        </w:tabs>
        <w:suppressAutoHyphens/>
        <w:spacing w:after="200" w:line="360" w:lineRule="auto"/>
        <w:ind w:left="992" w:hanging="1700"/>
        <w:jc w:val="both"/>
        <w:rPr>
          <w:szCs w:val="24"/>
        </w:rPr>
      </w:pPr>
      <w:r w:rsidRPr="006F31D7">
        <w:rPr>
          <w:szCs w:val="24"/>
        </w:rPr>
        <w:tab/>
      </w:r>
      <w:r w:rsidRPr="006F31D7">
        <w:rPr>
          <w:szCs w:val="24"/>
        </w:rPr>
        <w:tab/>
      </w:r>
      <w:r w:rsidRPr="006F31D7">
        <w:rPr>
          <w:szCs w:val="24"/>
        </w:rPr>
        <w:tab/>
        <w:t xml:space="preserve">For the purpose of this paragraph : “corrupt practice” means the offering, giving, receiving or soliciting of anything of value to influence the action of a public official in the </w:t>
      </w:r>
      <w:r w:rsidR="008D7875" w:rsidRPr="006F31D7">
        <w:rPr>
          <w:szCs w:val="24"/>
        </w:rPr>
        <w:t>tendering</w:t>
      </w:r>
      <w:r w:rsidRPr="006F31D7">
        <w:rPr>
          <w:szCs w:val="24"/>
        </w:rPr>
        <w:t xml:space="preserve"> process or in contract execution. “Fraudulent practice” means a misrepresentation of facts in order to influence a </w:t>
      </w:r>
      <w:r w:rsidR="00D67597" w:rsidRPr="006F31D7">
        <w:rPr>
          <w:szCs w:val="24"/>
        </w:rPr>
        <w:t>tendering</w:t>
      </w:r>
      <w:r w:rsidRPr="006F31D7">
        <w:rPr>
          <w:szCs w:val="24"/>
        </w:rPr>
        <w:t xml:space="preserve">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rPr>
          <w:szCs w:val="24"/>
        </w:rPr>
      </w:pPr>
      <w:r w:rsidRPr="006F31D7">
        <w:rPr>
          <w:szCs w:val="24"/>
        </w:rPr>
        <w:lastRenderedPageBreak/>
        <w:t xml:space="preserve">When either party to the Contract gives notice of a </w:t>
      </w:r>
      <w:r w:rsidR="00F55080" w:rsidRPr="006F31D7">
        <w:rPr>
          <w:szCs w:val="24"/>
        </w:rPr>
        <w:t>B</w:t>
      </w:r>
      <w:r w:rsidRPr="006F31D7">
        <w:rPr>
          <w:szCs w:val="24"/>
        </w:rPr>
        <w:t xml:space="preserve">reach of </w:t>
      </w:r>
      <w:r w:rsidR="00F55080" w:rsidRPr="006F31D7">
        <w:rPr>
          <w:szCs w:val="24"/>
        </w:rPr>
        <w:t>C</w:t>
      </w:r>
      <w:r w:rsidRPr="006F31D7">
        <w:rPr>
          <w:szCs w:val="24"/>
        </w:rPr>
        <w:t>ontract to the Employer for a cause other than those listed under Sub Clause 3</w:t>
      </w:r>
      <w:r w:rsidR="002E1013" w:rsidRPr="006F31D7">
        <w:rPr>
          <w:szCs w:val="24"/>
        </w:rPr>
        <w:t>2</w:t>
      </w:r>
      <w:r w:rsidRPr="006F31D7">
        <w:rPr>
          <w:szCs w:val="24"/>
        </w:rPr>
        <w:t xml:space="preserve">.2 above, the Employer shall decide whether the </w:t>
      </w:r>
      <w:r w:rsidR="00F55080" w:rsidRPr="006F31D7">
        <w:rPr>
          <w:szCs w:val="24"/>
        </w:rPr>
        <w:t>B</w:t>
      </w:r>
      <w:r w:rsidRPr="006F31D7">
        <w:rPr>
          <w:szCs w:val="24"/>
        </w:rPr>
        <w:t>reach is fundamental or not.</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rPr>
          <w:szCs w:val="24"/>
        </w:rPr>
      </w:pPr>
      <w:r w:rsidRPr="006F31D7">
        <w:rPr>
          <w:szCs w:val="24"/>
        </w:rPr>
        <w:t>Notwithstanding the above, the Employer may terminate the Contract for convenience.</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hanging="567"/>
        <w:contextualSpacing w:val="0"/>
        <w:jc w:val="both"/>
        <w:rPr>
          <w:szCs w:val="24"/>
        </w:rPr>
      </w:pPr>
      <w:r w:rsidRPr="006F31D7">
        <w:rPr>
          <w:szCs w:val="24"/>
        </w:rPr>
        <w:t xml:space="preserve">If the Contract is terminated the </w:t>
      </w:r>
      <w:r w:rsidR="00F57F58" w:rsidRPr="006F31D7">
        <w:rPr>
          <w:szCs w:val="24"/>
        </w:rPr>
        <w:t>Contractor</w:t>
      </w:r>
      <w:r w:rsidR="00E4567B">
        <w:rPr>
          <w:szCs w:val="24"/>
        </w:rPr>
        <w:t xml:space="preserve"> </w:t>
      </w:r>
      <w:r w:rsidRPr="006F31D7">
        <w:rPr>
          <w:szCs w:val="24"/>
        </w:rPr>
        <w:t>shall stop work immediately, make the Site safe and secure and leave the Site as soon as reasonably possible.</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Payment upon Termination</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rPr>
          <w:szCs w:val="24"/>
        </w:rPr>
      </w:pPr>
      <w:r w:rsidRPr="006F31D7">
        <w:rPr>
          <w:szCs w:val="24"/>
        </w:rPr>
        <w:t xml:space="preserve">If the Contract is terminated because of a fundamental </w:t>
      </w:r>
      <w:r w:rsidR="00755DA4" w:rsidRPr="006F31D7">
        <w:rPr>
          <w:szCs w:val="24"/>
        </w:rPr>
        <w:t>B</w:t>
      </w:r>
      <w:r w:rsidRPr="006F31D7">
        <w:rPr>
          <w:szCs w:val="24"/>
        </w:rPr>
        <w:t xml:space="preserve">reach of Contract by the </w:t>
      </w:r>
      <w:r w:rsidR="00F57F58" w:rsidRPr="006F31D7">
        <w:rPr>
          <w:szCs w:val="24"/>
        </w:rPr>
        <w:t>Contractor</w:t>
      </w:r>
      <w:r w:rsidRPr="006F31D7">
        <w:rPr>
          <w:szCs w:val="24"/>
        </w:rPr>
        <w:t xml:space="preserve">, the Employer shall prepare bill for the value of the </w:t>
      </w:r>
      <w:r w:rsidR="00D060E1" w:rsidRPr="006F31D7">
        <w:rPr>
          <w:szCs w:val="24"/>
        </w:rPr>
        <w:t>services provided</w:t>
      </w:r>
      <w:r w:rsidRPr="006F31D7">
        <w:rPr>
          <w:szCs w:val="24"/>
        </w:rPr>
        <w:t xml:space="preserve"> less advance payments received up to the date of the bill, less other recoverie</w:t>
      </w:r>
      <w:r w:rsidR="00755DA4" w:rsidRPr="006F31D7">
        <w:rPr>
          <w:szCs w:val="24"/>
        </w:rPr>
        <w:t xml:space="preserve">s due in terms of the contract </w:t>
      </w:r>
      <w:r w:rsidRPr="006F31D7">
        <w:rPr>
          <w:szCs w:val="24"/>
        </w:rPr>
        <w:t>as per applicable law and less the percentage to apply to the work not completed as indicated in the Contract Data. Additional Liqu</w:t>
      </w:r>
      <w:r w:rsidR="00B651D4" w:rsidRPr="006F31D7">
        <w:rPr>
          <w:szCs w:val="24"/>
        </w:rPr>
        <w:t xml:space="preserve">idated Damages shall not apply. </w:t>
      </w:r>
      <w:r w:rsidRPr="006F31D7">
        <w:rPr>
          <w:szCs w:val="24"/>
        </w:rPr>
        <w:t xml:space="preserve">If the total amount due to the Employer exceeds any payment due to the </w:t>
      </w:r>
      <w:r w:rsidR="00F57F58" w:rsidRPr="006F31D7">
        <w:rPr>
          <w:szCs w:val="24"/>
        </w:rPr>
        <w:t>Contractor</w:t>
      </w:r>
      <w:r w:rsidR="00E4567B">
        <w:rPr>
          <w:szCs w:val="24"/>
        </w:rPr>
        <w:t xml:space="preserve"> </w:t>
      </w:r>
      <w:r w:rsidRPr="006F31D7">
        <w:rPr>
          <w:szCs w:val="24"/>
        </w:rPr>
        <w:t>the difference shall be a debt payable to the Employer.</w:t>
      </w:r>
    </w:p>
    <w:p w:rsidR="00E474E9" w:rsidRPr="006F31D7" w:rsidRDefault="00E474E9" w:rsidP="00EB39F4">
      <w:pPr>
        <w:pStyle w:val="ListParagraph"/>
        <w:numPr>
          <w:ilvl w:val="1"/>
          <w:numId w:val="89"/>
        </w:num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hanging="567"/>
        <w:contextualSpacing w:val="0"/>
        <w:jc w:val="both"/>
        <w:rPr>
          <w:szCs w:val="24"/>
        </w:rPr>
      </w:pPr>
      <w:r w:rsidRPr="006F31D7">
        <w:rPr>
          <w:szCs w:val="24"/>
        </w:rPr>
        <w:t xml:space="preserve">If the Contract is terminated at the Employer's convenience or because of a fundamental </w:t>
      </w:r>
      <w:r w:rsidR="00B106D5" w:rsidRPr="006F31D7">
        <w:rPr>
          <w:szCs w:val="24"/>
        </w:rPr>
        <w:t>B</w:t>
      </w:r>
      <w:r w:rsidRPr="006F31D7">
        <w:rPr>
          <w:szCs w:val="24"/>
        </w:rPr>
        <w:t xml:space="preserve">reach of Contract by the Employer, the Employer shall prepare bill for the value of the </w:t>
      </w:r>
      <w:r w:rsidR="00B53E3A" w:rsidRPr="006F31D7">
        <w:rPr>
          <w:szCs w:val="24"/>
        </w:rPr>
        <w:t>services provided</w:t>
      </w:r>
      <w:r w:rsidRPr="006F31D7">
        <w:rPr>
          <w:szCs w:val="24"/>
        </w:rPr>
        <w:t xml:space="preserve">, the reasonable cost of removal of Equipment, repatriation of the </w:t>
      </w:r>
      <w:r w:rsidR="00F57F58" w:rsidRPr="006F31D7">
        <w:rPr>
          <w:szCs w:val="24"/>
        </w:rPr>
        <w:t>Contractor</w:t>
      </w:r>
      <w:r w:rsidRPr="006F31D7">
        <w:rPr>
          <w:szCs w:val="24"/>
        </w:rPr>
        <w:t xml:space="preserve">'s personnel employed solely on the </w:t>
      </w:r>
      <w:r w:rsidR="00B53E3A" w:rsidRPr="006F31D7">
        <w:rPr>
          <w:szCs w:val="24"/>
        </w:rPr>
        <w:t>services</w:t>
      </w:r>
      <w:r w:rsidRPr="006F31D7">
        <w:rPr>
          <w:szCs w:val="24"/>
        </w:rPr>
        <w:t xml:space="preserve">, and the </w:t>
      </w:r>
      <w:r w:rsidR="00F57F58" w:rsidRPr="006F31D7">
        <w:rPr>
          <w:szCs w:val="24"/>
        </w:rPr>
        <w:t>Contractor</w:t>
      </w:r>
      <w:r w:rsidRPr="006F31D7">
        <w:rPr>
          <w:szCs w:val="24"/>
        </w:rPr>
        <w:t xml:space="preserve">'s costs of protecting and securing the </w:t>
      </w:r>
      <w:r w:rsidR="00B53E3A" w:rsidRPr="006F31D7">
        <w:rPr>
          <w:szCs w:val="24"/>
        </w:rPr>
        <w:t xml:space="preserve">services </w:t>
      </w:r>
      <w:r w:rsidRPr="006F31D7">
        <w:rPr>
          <w:szCs w:val="24"/>
        </w:rPr>
        <w:t>and less advance payments received up</w:t>
      </w:r>
      <w:r w:rsidR="002A7FC0" w:rsidRPr="006F31D7">
        <w:rPr>
          <w:szCs w:val="24"/>
        </w:rPr>
        <w:t xml:space="preserve"> to the date of the certificate and</w:t>
      </w:r>
      <w:r w:rsidRPr="006F31D7">
        <w:rPr>
          <w:szCs w:val="24"/>
        </w:rPr>
        <w:t xml:space="preserve"> less other recoverie</w:t>
      </w:r>
      <w:r w:rsidR="00FF4CB6" w:rsidRPr="006F31D7">
        <w:rPr>
          <w:szCs w:val="24"/>
        </w:rPr>
        <w:t xml:space="preserve">s due in terms of the contract </w:t>
      </w:r>
      <w:r w:rsidRPr="006F31D7">
        <w:rPr>
          <w:szCs w:val="24"/>
        </w:rPr>
        <w:t>as per applicable law and make payment accordingly.</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b/>
          <w:szCs w:val="24"/>
        </w:rPr>
      </w:pPr>
      <w:r w:rsidRPr="006F31D7">
        <w:rPr>
          <w:b/>
          <w:szCs w:val="24"/>
        </w:rPr>
        <w:t>Property</w:t>
      </w:r>
    </w:p>
    <w:p w:rsidR="00E474E9" w:rsidRPr="006F31D7" w:rsidRDefault="00E474E9" w:rsidP="00052DF9">
      <w:pPr>
        <w:pStyle w:val="ListParagraph"/>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240" w:line="360" w:lineRule="auto"/>
        <w:ind w:left="567"/>
        <w:contextualSpacing w:val="0"/>
        <w:jc w:val="both"/>
        <w:rPr>
          <w:szCs w:val="24"/>
        </w:rPr>
      </w:pPr>
      <w:r w:rsidRPr="006F31D7">
        <w:rPr>
          <w:szCs w:val="24"/>
        </w:rPr>
        <w:t xml:space="preserve">All materials on the Site, Plant, </w:t>
      </w:r>
      <w:r w:rsidR="007705A3" w:rsidRPr="006F31D7">
        <w:rPr>
          <w:szCs w:val="24"/>
        </w:rPr>
        <w:t xml:space="preserve">Sub-station </w:t>
      </w:r>
      <w:r w:rsidRPr="006F31D7">
        <w:rPr>
          <w:szCs w:val="24"/>
        </w:rPr>
        <w:t>Equipment</w:t>
      </w:r>
      <w:r w:rsidR="00743658" w:rsidRPr="006F31D7">
        <w:rPr>
          <w:szCs w:val="24"/>
        </w:rPr>
        <w:t xml:space="preserve"> and</w:t>
      </w:r>
      <w:r w:rsidRPr="006F31D7">
        <w:rPr>
          <w:szCs w:val="24"/>
        </w:rPr>
        <w:t xml:space="preserve"> Temporary Works are deemed to be the property of the Employer.</w:t>
      </w:r>
    </w:p>
    <w:p w:rsidR="008D1B82" w:rsidRPr="006F31D7" w:rsidRDefault="00E474E9" w:rsidP="00EB39F4">
      <w:pPr>
        <w:pStyle w:val="ListParagraph"/>
        <w:keepNext/>
        <w:keepLines/>
        <w:numPr>
          <w:ilvl w:val="4"/>
          <w:numId w:val="74"/>
        </w:numPr>
        <w:tabs>
          <w:tab w:val="center" w:pos="284"/>
        </w:tabs>
        <w:suppressAutoHyphens/>
        <w:spacing w:after="240" w:line="360" w:lineRule="auto"/>
        <w:ind w:left="284" w:hanging="284"/>
        <w:contextualSpacing w:val="0"/>
        <w:jc w:val="center"/>
        <w:outlineLvl w:val="0"/>
        <w:rPr>
          <w:b/>
          <w:szCs w:val="24"/>
        </w:rPr>
      </w:pPr>
      <w:r w:rsidRPr="006F31D7">
        <w:rPr>
          <w:b/>
          <w:szCs w:val="24"/>
        </w:rPr>
        <w:t>Special Conditions of Contract</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outlineLvl w:val="0"/>
        <w:rPr>
          <w:b/>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shall, unless otherwise provided in the Contract, make his own arrangements for the engagement of all staff and labour, local or other, and for their payment, housing, feeding and transport.</w:t>
      </w:r>
    </w:p>
    <w:p w:rsidR="00E474E9" w:rsidRPr="006F31D7" w:rsidRDefault="00E474E9" w:rsidP="00D9624B">
      <w:pPr>
        <w:tabs>
          <w:tab w:val="left" w:pos="-1440"/>
          <w:tab w:val="left" w:pos="-720"/>
          <w:tab w:val="left" w:pos="567"/>
          <w:tab w:val="left" w:pos="1140"/>
          <w:tab w:val="left" w:pos="1700"/>
          <w:tab w:val="left" w:pos="2380"/>
          <w:tab w:val="left" w:pos="3160"/>
          <w:tab w:val="left" w:pos="4920"/>
          <w:tab w:val="left" w:pos="5400"/>
          <w:tab w:val="left" w:pos="5760"/>
          <w:tab w:val="left" w:pos="6880"/>
        </w:tabs>
        <w:suppressAutoHyphens/>
        <w:spacing w:after="120" w:line="360" w:lineRule="auto"/>
        <w:ind w:left="567"/>
        <w:jc w:val="both"/>
        <w:rPr>
          <w:szCs w:val="24"/>
        </w:rPr>
      </w:pPr>
      <w:r w:rsidRPr="006F31D7">
        <w:rPr>
          <w:szCs w:val="24"/>
        </w:rPr>
        <w:lastRenderedPageBreak/>
        <w:t xml:space="preserve">The </w:t>
      </w:r>
      <w:r w:rsidR="00F57F58" w:rsidRPr="006F31D7">
        <w:rPr>
          <w:szCs w:val="24"/>
        </w:rPr>
        <w:t>Contractor</w:t>
      </w:r>
      <w:r w:rsidR="00E4567B">
        <w:rPr>
          <w:szCs w:val="24"/>
        </w:rPr>
        <w:t xml:space="preserve"> </w:t>
      </w:r>
      <w:r w:rsidRPr="006F31D7">
        <w:rPr>
          <w:szCs w:val="24"/>
        </w:rPr>
        <w:t xml:space="preserve">shall, if required by the Employer, deliver to the Employer a return in detail, in such form and at such intervals as the Employer may prescribe, showing the staff and the numbers of the several classes of labour from time to time employed by the </w:t>
      </w:r>
      <w:r w:rsidR="00F57F58" w:rsidRPr="006F31D7">
        <w:rPr>
          <w:szCs w:val="24"/>
        </w:rPr>
        <w:t>Contractor</w:t>
      </w:r>
      <w:r w:rsidR="00E4567B">
        <w:rPr>
          <w:szCs w:val="24"/>
        </w:rPr>
        <w:t xml:space="preserve"> </w:t>
      </w:r>
      <w:r w:rsidRPr="006F31D7">
        <w:rPr>
          <w:szCs w:val="24"/>
        </w:rPr>
        <w:t>on the Site and such other information as the Employer may require.</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outlineLvl w:val="0"/>
        <w:rPr>
          <w:szCs w:val="24"/>
        </w:rPr>
      </w:pPr>
      <w:r w:rsidRPr="006F31D7">
        <w:rPr>
          <w:szCs w:val="24"/>
        </w:rPr>
        <w:t xml:space="preserve">During continuance of the contract, the </w:t>
      </w:r>
      <w:r w:rsidR="00F57F58" w:rsidRPr="006F31D7">
        <w:rPr>
          <w:szCs w:val="24"/>
        </w:rPr>
        <w:t>Contractor</w:t>
      </w:r>
      <w:r w:rsidR="00E4567B">
        <w:rPr>
          <w:szCs w:val="24"/>
        </w:rPr>
        <w:t xml:space="preserve"> </w:t>
      </w:r>
      <w:r w:rsidRPr="006F31D7">
        <w:rPr>
          <w:szCs w:val="24"/>
        </w:rPr>
        <w:t xml:space="preserve">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w:t>
      </w:r>
      <w:r w:rsidR="00F57F58" w:rsidRPr="006F31D7">
        <w:rPr>
          <w:szCs w:val="24"/>
        </w:rPr>
        <w:t>Contractor</w:t>
      </w:r>
      <w:r w:rsidR="00E4567B">
        <w:rPr>
          <w:szCs w:val="24"/>
        </w:rPr>
        <w:t xml:space="preserve"> </w:t>
      </w:r>
      <w:r w:rsidRPr="006F31D7">
        <w:rPr>
          <w:szCs w:val="24"/>
        </w:rPr>
        <w:t xml:space="preserve">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w:t>
      </w:r>
      <w:r w:rsidR="006B1E37" w:rsidRPr="006F31D7">
        <w:rPr>
          <w:szCs w:val="24"/>
        </w:rPr>
        <w:t>N</w:t>
      </w:r>
      <w:r w:rsidRPr="006F31D7">
        <w:rPr>
          <w:szCs w:val="24"/>
        </w:rPr>
        <w:t>otifications/</w:t>
      </w:r>
      <w:r w:rsidR="006B1E37" w:rsidRPr="006F31D7">
        <w:rPr>
          <w:szCs w:val="24"/>
        </w:rPr>
        <w:t>B</w:t>
      </w:r>
      <w:r w:rsidRPr="006F31D7">
        <w:rPr>
          <w:szCs w:val="24"/>
        </w:rPr>
        <w:t>ye laws/Acts/Rules/</w:t>
      </w:r>
      <w:r w:rsidR="007A3E48" w:rsidRPr="006F31D7">
        <w:rPr>
          <w:szCs w:val="24"/>
        </w:rPr>
        <w:t xml:space="preserve"> R</w:t>
      </w:r>
      <w:r w:rsidRPr="006F31D7">
        <w:rPr>
          <w:szCs w:val="24"/>
        </w:rPr>
        <w:t xml:space="preserve">egulations including amendments, if any, on the part of the </w:t>
      </w:r>
      <w:r w:rsidR="00F57F58" w:rsidRPr="006F31D7">
        <w:rPr>
          <w:szCs w:val="24"/>
        </w:rPr>
        <w:t>Contractor</w:t>
      </w:r>
      <w:r w:rsidRPr="006F31D7">
        <w:rPr>
          <w:szCs w:val="24"/>
        </w:rPr>
        <w:t xml:space="preserve">, Employer shall have the right to deduct any money due to the </w:t>
      </w:r>
      <w:r w:rsidR="00F57F58" w:rsidRPr="006F31D7">
        <w:rPr>
          <w:szCs w:val="24"/>
        </w:rPr>
        <w:t>Contractor</w:t>
      </w:r>
      <w:r w:rsidR="00E4567B">
        <w:rPr>
          <w:szCs w:val="24"/>
        </w:rPr>
        <w:t xml:space="preserve"> </w:t>
      </w:r>
      <w:r w:rsidRPr="006F31D7">
        <w:rPr>
          <w:szCs w:val="24"/>
        </w:rPr>
        <w:t xml:space="preserve">including </w:t>
      </w:r>
      <w:r w:rsidR="00987CF4" w:rsidRPr="006F31D7">
        <w:rPr>
          <w:szCs w:val="24"/>
        </w:rPr>
        <w:t xml:space="preserve">his amount of security deposit. </w:t>
      </w:r>
      <w:r w:rsidRPr="006F31D7">
        <w:rPr>
          <w:szCs w:val="24"/>
        </w:rPr>
        <w:t xml:space="preserve">The Employer shall also have </w:t>
      </w:r>
      <w:r w:rsidR="00F55297" w:rsidRPr="006F31D7">
        <w:rPr>
          <w:szCs w:val="24"/>
        </w:rPr>
        <w:t xml:space="preserve">the </w:t>
      </w:r>
      <w:r w:rsidRPr="006F31D7">
        <w:rPr>
          <w:szCs w:val="24"/>
        </w:rPr>
        <w:t xml:space="preserve">right to recover from the </w:t>
      </w:r>
      <w:r w:rsidR="00F57F58" w:rsidRPr="006F31D7">
        <w:rPr>
          <w:szCs w:val="24"/>
        </w:rPr>
        <w:t>Contractor</w:t>
      </w:r>
      <w:r w:rsidR="00E4567B">
        <w:rPr>
          <w:szCs w:val="24"/>
        </w:rPr>
        <w:t xml:space="preserve"> </w:t>
      </w:r>
      <w:r w:rsidRPr="006F31D7">
        <w:rPr>
          <w:szCs w:val="24"/>
        </w:rPr>
        <w:t xml:space="preserve">any sum required or estimated to be required for making good </w:t>
      </w:r>
      <w:r w:rsidR="00F55297" w:rsidRPr="006F31D7">
        <w:rPr>
          <w:szCs w:val="24"/>
        </w:rPr>
        <w:t xml:space="preserve">out of </w:t>
      </w:r>
      <w:r w:rsidRPr="006F31D7">
        <w:rPr>
          <w:szCs w:val="24"/>
        </w:rPr>
        <w:t>the loss or damage suffered by the Employer.</w:t>
      </w:r>
    </w:p>
    <w:p w:rsidR="00E474E9" w:rsidRPr="006F31D7" w:rsidRDefault="00E474E9" w:rsidP="00D9624B">
      <w:pPr>
        <w:tabs>
          <w:tab w:val="left" w:pos="-1440"/>
          <w:tab w:val="left" w:pos="-720"/>
          <w:tab w:val="left" w:pos="567"/>
          <w:tab w:val="left" w:pos="1140"/>
          <w:tab w:val="left" w:pos="1700"/>
          <w:tab w:val="left" w:pos="2380"/>
          <w:tab w:val="left" w:pos="3160"/>
          <w:tab w:val="left" w:pos="4920"/>
          <w:tab w:val="left" w:pos="5400"/>
          <w:tab w:val="left" w:pos="5760"/>
          <w:tab w:val="left" w:pos="6880"/>
        </w:tabs>
        <w:suppressAutoHyphens/>
        <w:spacing w:after="120" w:line="360" w:lineRule="auto"/>
        <w:ind w:left="567"/>
        <w:jc w:val="both"/>
        <w:rPr>
          <w:szCs w:val="24"/>
        </w:rPr>
      </w:pPr>
      <w:r w:rsidRPr="006F31D7">
        <w:rPr>
          <w:szCs w:val="24"/>
        </w:rPr>
        <w:t xml:space="preserve">The employees of the </w:t>
      </w:r>
      <w:r w:rsidR="00F57F58" w:rsidRPr="006F31D7">
        <w:rPr>
          <w:szCs w:val="24"/>
        </w:rPr>
        <w:t>Contractor</w:t>
      </w:r>
      <w:r w:rsidR="00E4567B">
        <w:rPr>
          <w:szCs w:val="24"/>
        </w:rPr>
        <w:t xml:space="preserve"> </w:t>
      </w:r>
      <w:r w:rsidRPr="006F31D7">
        <w:rPr>
          <w:szCs w:val="24"/>
        </w:rPr>
        <w:t>in no case shall be treated as the employees of the Employer at any point of time.</w:t>
      </w:r>
    </w:p>
    <w:p w:rsidR="00E474E9" w:rsidRPr="006F31D7" w:rsidRDefault="00E474E9"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jc w:val="both"/>
        <w:outlineLvl w:val="0"/>
        <w:rPr>
          <w:snapToGrid w:val="0"/>
          <w:szCs w:val="24"/>
        </w:rPr>
      </w:pPr>
      <w:r w:rsidRPr="006F31D7">
        <w:rPr>
          <w:szCs w:val="24"/>
        </w:rPr>
        <w:t xml:space="preserve">The </w:t>
      </w:r>
      <w:r w:rsidR="00F57F58" w:rsidRPr="006F31D7">
        <w:rPr>
          <w:szCs w:val="24"/>
        </w:rPr>
        <w:t>Contractor</w:t>
      </w:r>
      <w:r w:rsidR="00E4567B">
        <w:rPr>
          <w:szCs w:val="24"/>
        </w:rPr>
        <w:t xml:space="preserve"> </w:t>
      </w:r>
      <w:r w:rsidRPr="006F31D7">
        <w:rPr>
          <w:szCs w:val="24"/>
        </w:rPr>
        <w:t xml:space="preserve">shall take all reasonable steps to protect the environment on and off the Site and to avoid damage or nuisance to persons or to property of the public or others resulting from pollution, noise or other causes arising as a consequence of his methods of operation. </w:t>
      </w:r>
      <w:r w:rsidRPr="006F31D7">
        <w:rPr>
          <w:snapToGrid w:val="0"/>
          <w:szCs w:val="24"/>
        </w:rPr>
        <w:t xml:space="preserve">During continuance of the contract, the </w:t>
      </w:r>
      <w:r w:rsidR="00F57F58" w:rsidRPr="006F31D7">
        <w:rPr>
          <w:szCs w:val="24"/>
        </w:rPr>
        <w:t>Contractor</w:t>
      </w:r>
      <w:r w:rsidR="00E4567B">
        <w:rPr>
          <w:szCs w:val="24"/>
        </w:rPr>
        <w:t xml:space="preserve"> </w:t>
      </w:r>
      <w:r w:rsidRPr="006F31D7">
        <w:rPr>
          <w:snapToGrid w:val="0"/>
          <w:szCs w:val="24"/>
        </w:rPr>
        <w:t xml:space="preserve">and his </w:t>
      </w:r>
      <w:r w:rsidR="006C4165" w:rsidRPr="006F31D7">
        <w:rPr>
          <w:snapToGrid w:val="0"/>
          <w:szCs w:val="24"/>
        </w:rPr>
        <w:t xml:space="preserve">staffs </w:t>
      </w:r>
      <w:r w:rsidRPr="006F31D7">
        <w:rPr>
          <w:snapToGrid w:val="0"/>
          <w:szCs w:val="24"/>
        </w:rPr>
        <w:t>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w:t>
      </w:r>
    </w:p>
    <w:p w:rsidR="00B36721" w:rsidRPr="006F31D7" w:rsidRDefault="00A162DE" w:rsidP="00EB39F4">
      <w:pPr>
        <w:pStyle w:val="ListParagraph"/>
        <w:numPr>
          <w:ilvl w:val="0"/>
          <w:numId w:val="89"/>
        </w:num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spacing w:after="120" w:line="360" w:lineRule="auto"/>
        <w:ind w:left="567" w:hanging="567"/>
        <w:contextualSpacing w:val="0"/>
        <w:outlineLvl w:val="0"/>
        <w:rPr>
          <w:szCs w:val="24"/>
        </w:rPr>
      </w:pPr>
      <w:r w:rsidRPr="006F31D7">
        <w:rPr>
          <w:szCs w:val="24"/>
        </w:rPr>
        <w:lastRenderedPageBreak/>
        <w:t xml:space="preserve">The </w:t>
      </w:r>
      <w:r w:rsidR="00F57F58" w:rsidRPr="006F31D7">
        <w:rPr>
          <w:szCs w:val="24"/>
        </w:rPr>
        <w:t>Contractor</w:t>
      </w:r>
      <w:r w:rsidRPr="006F31D7">
        <w:rPr>
          <w:szCs w:val="24"/>
        </w:rPr>
        <w:t xml:space="preserve"> shall monitor the </w:t>
      </w:r>
      <w:r w:rsidR="00156889" w:rsidRPr="006F31D7">
        <w:rPr>
          <w:szCs w:val="24"/>
        </w:rPr>
        <w:t xml:space="preserve">activities of the staffs </w:t>
      </w:r>
      <w:r w:rsidRPr="006F31D7">
        <w:rPr>
          <w:szCs w:val="24"/>
        </w:rPr>
        <w:t xml:space="preserve">provided by him </w:t>
      </w:r>
      <w:r w:rsidR="009C6023" w:rsidRPr="006F31D7">
        <w:rPr>
          <w:szCs w:val="24"/>
        </w:rPr>
        <w:t>and ensure that the staffs behavior is</w:t>
      </w:r>
      <w:r w:rsidR="00CB7786" w:rsidRPr="006F31D7">
        <w:rPr>
          <w:szCs w:val="24"/>
        </w:rPr>
        <w:t xml:space="preserve"> good and well-mannered </w:t>
      </w:r>
      <w:r w:rsidR="009C6023" w:rsidRPr="006F31D7">
        <w:rPr>
          <w:szCs w:val="24"/>
        </w:rPr>
        <w:t xml:space="preserve">while working </w:t>
      </w:r>
      <w:r w:rsidRPr="006F31D7">
        <w:rPr>
          <w:szCs w:val="24"/>
        </w:rPr>
        <w:t>in the Sub-station.</w:t>
      </w:r>
    </w:p>
    <w:p w:rsidR="00FB0EFA" w:rsidRPr="006F31D7" w:rsidRDefault="00FB0EFA">
      <w:pPr>
        <w:spacing w:after="200" w:line="276" w:lineRule="auto"/>
        <w:rPr>
          <w:b/>
          <w:szCs w:val="24"/>
        </w:rPr>
      </w:pPr>
      <w:r w:rsidRPr="006F31D7">
        <w:rPr>
          <w:b/>
          <w:szCs w:val="24"/>
        </w:rPr>
        <w:br w:type="page"/>
      </w:r>
    </w:p>
    <w:p w:rsidR="00E474E9" w:rsidRPr="006F31D7" w:rsidRDefault="004A012D" w:rsidP="009A347E">
      <w:pPr>
        <w:spacing w:after="200" w:line="276" w:lineRule="auto"/>
        <w:jc w:val="center"/>
        <w:rPr>
          <w:b/>
          <w:szCs w:val="24"/>
        </w:rPr>
      </w:pPr>
      <w:r w:rsidRPr="004A012D">
        <w:rPr>
          <w:noProof/>
          <w:sz w:val="22"/>
          <w:szCs w:val="22"/>
          <w:lang w:val="en-IN" w:eastAsia="en-IN"/>
        </w:rPr>
        <w:lastRenderedPageBreak/>
        <w:pict>
          <v:shape id="Text Box 14" o:spid="_x0000_s1034" type="#_x0000_t202" style="position:absolute;left:0;text-align:left;margin-left:432.1pt;margin-top:505.85pt;width:21.45pt;height:110.55pt;z-index:25168179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" stroked="f">
            <v:textbox style="mso-fit-shape-to-text:t">
              <w:txbxContent>
                <w:p w:rsidR="00D95EFD" w:rsidRDefault="00D95EFD" w:rsidP="00162D2D"/>
              </w:txbxContent>
            </v:textbox>
          </v:shape>
        </w:pict>
      </w:r>
      <w:r w:rsidR="00E474E9" w:rsidRPr="006F31D7">
        <w:rPr>
          <w:b/>
          <w:szCs w:val="24"/>
        </w:rPr>
        <w:t>SECTION 7</w:t>
      </w:r>
    </w:p>
    <w:p w:rsidR="00E474E9" w:rsidRPr="006F31D7" w:rsidRDefault="00E474E9" w:rsidP="00E94FC2">
      <w:pPr>
        <w:tabs>
          <w:tab w:val="center" w:pos="4680"/>
        </w:tabs>
        <w:suppressAutoHyphens/>
        <w:spacing w:after="360" w:line="360" w:lineRule="auto"/>
        <w:jc w:val="center"/>
        <w:outlineLvl w:val="0"/>
        <w:rPr>
          <w:szCs w:val="24"/>
        </w:rPr>
      </w:pPr>
      <w:r w:rsidRPr="006F31D7">
        <w:rPr>
          <w:b/>
          <w:szCs w:val="24"/>
        </w:rPr>
        <w:t>CONTRACT DATA</w:t>
      </w:r>
    </w:p>
    <w:p w:rsidR="00E474E9" w:rsidRPr="006F31D7" w:rsidRDefault="00E474E9" w:rsidP="00E1337C">
      <w:pPr>
        <w:tabs>
          <w:tab w:val="left" w:pos="-1440"/>
          <w:tab w:val="left" w:pos="-720"/>
          <w:tab w:val="left" w:pos="-40"/>
          <w:tab w:val="left" w:pos="0"/>
          <w:tab w:val="left" w:pos="400"/>
          <w:tab w:val="left" w:pos="820"/>
          <w:tab w:val="left" w:pos="1240"/>
          <w:tab w:val="left" w:pos="5740"/>
          <w:tab w:val="left" w:pos="6500"/>
          <w:tab w:val="left" w:pos="7200"/>
          <w:tab w:val="left" w:pos="9480"/>
          <w:tab w:val="left" w:pos="9900"/>
          <w:tab w:val="left" w:pos="10300"/>
          <w:tab w:val="left" w:pos="10800"/>
        </w:tabs>
        <w:suppressAutoHyphens/>
        <w:spacing w:after="200" w:line="360" w:lineRule="auto"/>
        <w:jc w:val="both"/>
        <w:outlineLvl w:val="0"/>
        <w:rPr>
          <w:szCs w:val="24"/>
        </w:rPr>
      </w:pPr>
      <w:r w:rsidRPr="006F31D7">
        <w:rPr>
          <w:szCs w:val="24"/>
        </w:rPr>
        <w:t>The following documents are also part of the Contract:</w:t>
      </w:r>
      <w:r w:rsidRPr="006F31D7">
        <w:rPr>
          <w:b/>
          <w:szCs w:val="24"/>
        </w:rPr>
        <w:tab/>
      </w:r>
      <w:r w:rsidRPr="006F31D7">
        <w:rPr>
          <w:b/>
          <w:szCs w:val="24"/>
        </w:rPr>
        <w:tab/>
      </w:r>
      <w:r w:rsidRPr="006F31D7">
        <w:rPr>
          <w:b/>
          <w:szCs w:val="24"/>
        </w:rPr>
        <w:tab/>
      </w:r>
    </w:p>
    <w:p w:rsidR="00E474E9" w:rsidRPr="006F31D7" w:rsidRDefault="00E474E9" w:rsidP="00E1337C">
      <w:pPr>
        <w:tabs>
          <w:tab w:val="left" w:pos="-1440"/>
          <w:tab w:val="left" w:pos="-720"/>
          <w:tab w:val="left" w:pos="-40"/>
          <w:tab w:val="left" w:pos="0"/>
          <w:tab w:val="left" w:pos="400"/>
          <w:tab w:val="left" w:pos="820"/>
          <w:tab w:val="left" w:pos="1240"/>
          <w:tab w:val="left" w:pos="1800"/>
          <w:tab w:val="left" w:pos="5740"/>
          <w:tab w:val="left" w:pos="7110"/>
          <w:tab w:val="left" w:pos="10300"/>
          <w:tab w:val="left" w:pos="10800"/>
        </w:tabs>
        <w:suppressAutoHyphens/>
        <w:spacing w:after="200" w:line="360" w:lineRule="auto"/>
        <w:jc w:val="both"/>
        <w:rPr>
          <w:szCs w:val="24"/>
        </w:rPr>
      </w:pPr>
      <w:r w:rsidRPr="006F31D7">
        <w:rPr>
          <w:szCs w:val="24"/>
        </w:rPr>
        <w:t>The Employer is:</w:t>
      </w:r>
    </w:p>
    <w:p w:rsidR="00E474E9" w:rsidRPr="006F31D7" w:rsidRDefault="00E474E9" w:rsidP="00E1337C">
      <w:pPr>
        <w:tabs>
          <w:tab w:val="left" w:pos="-1440"/>
          <w:tab w:val="left" w:pos="-720"/>
          <w:tab w:val="left" w:pos="-40"/>
          <w:tab w:val="left" w:pos="0"/>
          <w:tab w:val="left" w:pos="400"/>
          <w:tab w:val="left" w:pos="820"/>
          <w:tab w:val="left" w:pos="1240"/>
          <w:tab w:val="left" w:pos="1800"/>
          <w:tab w:val="left" w:pos="5740"/>
          <w:tab w:val="left" w:pos="7110"/>
          <w:tab w:val="left" w:pos="10300"/>
          <w:tab w:val="left" w:pos="10800"/>
        </w:tabs>
        <w:suppressAutoHyphens/>
        <w:spacing w:after="200" w:line="360" w:lineRule="auto"/>
        <w:jc w:val="both"/>
        <w:rPr>
          <w:szCs w:val="24"/>
        </w:rPr>
      </w:pPr>
      <w:r w:rsidRPr="006F31D7">
        <w:rPr>
          <w:szCs w:val="24"/>
        </w:rPr>
        <w:tab/>
      </w:r>
      <w:r w:rsidR="006F427E" w:rsidRPr="006F31D7">
        <w:rPr>
          <w:szCs w:val="24"/>
        </w:rPr>
        <w:tab/>
      </w:r>
      <w:r w:rsidRPr="006F31D7">
        <w:rPr>
          <w:szCs w:val="24"/>
        </w:rPr>
        <w:t xml:space="preserve">Name: </w:t>
      </w:r>
      <w:r w:rsidRPr="006F31D7">
        <w:rPr>
          <w:b/>
          <w:szCs w:val="24"/>
        </w:rPr>
        <w:t>Superintending Engineer (Ele)</w:t>
      </w:r>
      <w:r w:rsidRPr="006F31D7">
        <w:rPr>
          <w:szCs w:val="24"/>
        </w:rPr>
        <w:tab/>
      </w:r>
      <w:r w:rsidRPr="006F31D7">
        <w:rPr>
          <w:szCs w:val="24"/>
        </w:rPr>
        <w:tab/>
      </w:r>
      <w:r w:rsidRPr="006F31D7">
        <w:rPr>
          <w:szCs w:val="24"/>
        </w:rPr>
        <w:tab/>
      </w:r>
    </w:p>
    <w:p w:rsidR="00E474E9" w:rsidRPr="006F31D7" w:rsidRDefault="00E474E9" w:rsidP="00E1337C">
      <w:pPr>
        <w:tabs>
          <w:tab w:val="left" w:pos="-1440"/>
          <w:tab w:val="left" w:pos="-720"/>
          <w:tab w:val="left" w:pos="-40"/>
          <w:tab w:val="left" w:pos="0"/>
          <w:tab w:val="left" w:pos="400"/>
          <w:tab w:val="left" w:pos="820"/>
          <w:tab w:val="left" w:pos="1240"/>
          <w:tab w:val="left" w:pos="1800"/>
          <w:tab w:val="left" w:pos="5740"/>
          <w:tab w:val="left" w:pos="7110"/>
          <w:tab w:val="left" w:pos="10300"/>
          <w:tab w:val="left" w:pos="10800"/>
        </w:tabs>
        <w:suppressAutoHyphens/>
        <w:spacing w:after="200" w:line="360" w:lineRule="auto"/>
        <w:jc w:val="both"/>
        <w:outlineLvl w:val="0"/>
        <w:rPr>
          <w:b/>
          <w:szCs w:val="24"/>
        </w:rPr>
      </w:pPr>
      <w:r w:rsidRPr="006F31D7">
        <w:rPr>
          <w:szCs w:val="24"/>
        </w:rPr>
        <w:tab/>
      </w:r>
      <w:r w:rsidR="006F427E" w:rsidRPr="006F31D7">
        <w:rPr>
          <w:szCs w:val="24"/>
        </w:rPr>
        <w:tab/>
      </w:r>
      <w:r w:rsidRPr="006F31D7">
        <w:rPr>
          <w:szCs w:val="24"/>
        </w:rPr>
        <w:t>Address:</w:t>
      </w:r>
      <w:r w:rsidRPr="006F31D7">
        <w:rPr>
          <w:b/>
          <w:szCs w:val="24"/>
        </w:rPr>
        <w:t>________</w:t>
      </w:r>
      <w:r w:rsidR="006226FD" w:rsidRPr="006F31D7">
        <w:rPr>
          <w:b/>
          <w:szCs w:val="24"/>
        </w:rPr>
        <w:t>___</w:t>
      </w:r>
      <w:r w:rsidR="00F60CF1" w:rsidRPr="006F31D7">
        <w:rPr>
          <w:b/>
          <w:szCs w:val="24"/>
        </w:rPr>
        <w:t>___</w:t>
      </w:r>
      <w:r w:rsidRPr="006F31D7">
        <w:rPr>
          <w:b/>
          <w:szCs w:val="24"/>
        </w:rPr>
        <w:t>_____Transmission Circle, KPTCL.</w:t>
      </w:r>
    </w:p>
    <w:p w:rsidR="00E474E9" w:rsidRPr="006F31D7" w:rsidRDefault="00E474E9" w:rsidP="00E1337C">
      <w:pPr>
        <w:tabs>
          <w:tab w:val="left" w:pos="-1440"/>
          <w:tab w:val="left" w:pos="-720"/>
          <w:tab w:val="left" w:pos="-40"/>
          <w:tab w:val="left" w:pos="0"/>
          <w:tab w:val="left" w:pos="400"/>
          <w:tab w:val="left" w:pos="820"/>
          <w:tab w:val="left" w:pos="1240"/>
          <w:tab w:val="left" w:pos="1800"/>
          <w:tab w:val="left" w:pos="5740"/>
          <w:tab w:val="left" w:pos="7110"/>
          <w:tab w:val="left" w:pos="10300"/>
          <w:tab w:val="left" w:pos="10800"/>
        </w:tabs>
        <w:suppressAutoHyphens/>
        <w:spacing w:after="200" w:line="360" w:lineRule="auto"/>
        <w:jc w:val="both"/>
        <w:outlineLvl w:val="0"/>
        <w:rPr>
          <w:b/>
          <w:szCs w:val="24"/>
        </w:rPr>
      </w:pPr>
      <w:r w:rsidRPr="006F31D7">
        <w:rPr>
          <w:szCs w:val="24"/>
        </w:rPr>
        <w:t xml:space="preserve">Name of authorized Representative:  </w:t>
      </w:r>
      <w:r w:rsidRPr="006F31D7">
        <w:rPr>
          <w:b/>
          <w:szCs w:val="24"/>
        </w:rPr>
        <w:t>Executive E</w:t>
      </w:r>
      <w:r w:rsidR="005F5B20" w:rsidRPr="006F31D7">
        <w:rPr>
          <w:b/>
          <w:szCs w:val="24"/>
        </w:rPr>
        <w:t>ngineer (Ele), _______TL &amp; SS Division</w:t>
      </w:r>
    </w:p>
    <w:p w:rsidR="00E474E9" w:rsidRPr="006F31D7" w:rsidRDefault="00E474E9" w:rsidP="00E1337C">
      <w:pPr>
        <w:tabs>
          <w:tab w:val="left" w:pos="-1440"/>
          <w:tab w:val="left" w:pos="-720"/>
          <w:tab w:val="left" w:pos="-40"/>
          <w:tab w:val="left" w:pos="0"/>
          <w:tab w:val="left" w:pos="400"/>
          <w:tab w:val="left" w:pos="820"/>
          <w:tab w:val="left" w:pos="1240"/>
          <w:tab w:val="left" w:pos="1800"/>
          <w:tab w:val="left" w:pos="5740"/>
          <w:tab w:val="left" w:pos="7110"/>
          <w:tab w:val="left" w:pos="10300"/>
          <w:tab w:val="left" w:pos="10800"/>
        </w:tabs>
        <w:suppressAutoHyphens/>
        <w:spacing w:after="200" w:line="360" w:lineRule="auto"/>
        <w:jc w:val="both"/>
        <w:outlineLvl w:val="0"/>
        <w:rPr>
          <w:szCs w:val="24"/>
        </w:rPr>
      </w:pPr>
      <w:r w:rsidRPr="006F31D7">
        <w:rPr>
          <w:szCs w:val="24"/>
        </w:rPr>
        <w:t>The name and identification number of the Contract is</w:t>
      </w:r>
    </w:p>
    <w:p w:rsidR="00E474E9" w:rsidRPr="006F31D7" w:rsidRDefault="00E474E9" w:rsidP="00E1337C">
      <w:pPr>
        <w:tabs>
          <w:tab w:val="left" w:pos="0"/>
        </w:tabs>
        <w:suppressAutoHyphens/>
        <w:spacing w:after="200" w:line="360" w:lineRule="auto"/>
        <w:jc w:val="both"/>
        <w:rPr>
          <w:b/>
          <w:szCs w:val="24"/>
        </w:rPr>
      </w:pPr>
      <w:r w:rsidRPr="006F31D7">
        <w:rPr>
          <w:b/>
          <w:szCs w:val="24"/>
        </w:rPr>
        <w:t xml:space="preserve">Providing services for carrying out shift </w:t>
      </w:r>
      <w:r w:rsidR="00A65C3F" w:rsidRPr="006F31D7">
        <w:rPr>
          <w:b/>
          <w:szCs w:val="24"/>
        </w:rPr>
        <w:t xml:space="preserve">duties and </w:t>
      </w:r>
      <w:r w:rsidRPr="006F31D7">
        <w:rPr>
          <w:b/>
          <w:szCs w:val="24"/>
        </w:rPr>
        <w:t xml:space="preserve">operations at 220kV /110kV /66kV </w:t>
      </w:r>
      <w:r w:rsidR="00F55297" w:rsidRPr="006F31D7">
        <w:rPr>
          <w:b/>
          <w:szCs w:val="24"/>
        </w:rPr>
        <w:t>S</w:t>
      </w:r>
      <w:r w:rsidRPr="006F31D7">
        <w:rPr>
          <w:b/>
          <w:szCs w:val="24"/>
        </w:rPr>
        <w:t>ub</w:t>
      </w:r>
      <w:r w:rsidR="00F55297" w:rsidRPr="006F31D7">
        <w:rPr>
          <w:b/>
          <w:szCs w:val="24"/>
        </w:rPr>
        <w:t>-</w:t>
      </w:r>
      <w:r w:rsidRPr="006F31D7">
        <w:rPr>
          <w:b/>
          <w:szCs w:val="24"/>
        </w:rPr>
        <w:t>stations</w:t>
      </w:r>
      <w:r w:rsidR="00E4567B">
        <w:rPr>
          <w:b/>
          <w:szCs w:val="24"/>
        </w:rPr>
        <w:t xml:space="preserve"> </w:t>
      </w:r>
      <w:r w:rsidR="00E040E4" w:rsidRPr="006F31D7">
        <w:rPr>
          <w:b/>
          <w:szCs w:val="24"/>
        </w:rPr>
        <w:t>located at _____, _____, ____, ______ ……</w:t>
      </w:r>
    </w:p>
    <w:p w:rsidR="00E474E9" w:rsidRPr="006F31D7" w:rsidRDefault="00E474E9" w:rsidP="00D7590B">
      <w:pPr>
        <w:tabs>
          <w:tab w:val="left" w:pos="-1440"/>
          <w:tab w:val="left" w:pos="-720"/>
          <w:tab w:val="left" w:pos="-40"/>
          <w:tab w:val="left" w:pos="0"/>
          <w:tab w:val="left" w:pos="400"/>
          <w:tab w:val="left" w:pos="820"/>
          <w:tab w:val="left" w:pos="1240"/>
          <w:tab w:val="left" w:pos="1800"/>
          <w:tab w:val="left" w:pos="5740"/>
          <w:tab w:val="left" w:pos="7110"/>
          <w:tab w:val="left" w:pos="10300"/>
          <w:tab w:val="left" w:pos="10800"/>
        </w:tabs>
        <w:suppressAutoHyphens/>
        <w:jc w:val="both"/>
        <w:rPr>
          <w:b/>
          <w:szCs w:val="24"/>
        </w:rPr>
      </w:pPr>
      <w:r w:rsidRPr="006F31D7">
        <w:rPr>
          <w:b/>
          <w:szCs w:val="24"/>
        </w:rPr>
        <w:t>KPTCL/____</w:t>
      </w:r>
      <w:r w:rsidR="00EA1C91" w:rsidRPr="006F31D7">
        <w:rPr>
          <w:b/>
          <w:szCs w:val="24"/>
        </w:rPr>
        <w:t>_______________________________ dated</w:t>
      </w:r>
    </w:p>
    <w:p w:rsidR="00E474E9" w:rsidRPr="006F31D7" w:rsidRDefault="00E474E9" w:rsidP="00D7590B">
      <w:pPr>
        <w:tabs>
          <w:tab w:val="left" w:pos="-1440"/>
          <w:tab w:val="left" w:pos="-720"/>
          <w:tab w:val="left" w:pos="-40"/>
          <w:tab w:val="left" w:pos="0"/>
          <w:tab w:val="left" w:pos="400"/>
          <w:tab w:val="left" w:pos="820"/>
          <w:tab w:val="left" w:pos="1240"/>
          <w:tab w:val="left" w:pos="1800"/>
          <w:tab w:val="left" w:pos="5740"/>
          <w:tab w:val="left" w:pos="7110"/>
          <w:tab w:val="left" w:pos="7860"/>
          <w:tab w:val="left" w:pos="8640"/>
          <w:tab w:val="left" w:pos="10300"/>
          <w:tab w:val="left" w:pos="10800"/>
        </w:tabs>
        <w:suppressAutoHyphens/>
        <w:spacing w:after="360"/>
        <w:jc w:val="both"/>
        <w:rPr>
          <w:szCs w:val="24"/>
        </w:rPr>
      </w:pPr>
      <w:r w:rsidRPr="006F31D7">
        <w:rPr>
          <w:sz w:val="22"/>
          <w:szCs w:val="24"/>
        </w:rPr>
        <w:t xml:space="preserve">[insert name and number as indicated </w:t>
      </w:r>
      <w:r w:rsidR="00F103C1" w:rsidRPr="006F31D7">
        <w:rPr>
          <w:sz w:val="22"/>
          <w:szCs w:val="24"/>
        </w:rPr>
        <w:t>in the Invitation for Tenders]</w:t>
      </w:r>
      <w:r w:rsidRPr="006F31D7">
        <w:rPr>
          <w:szCs w:val="24"/>
        </w:rPr>
        <w:tab/>
      </w:r>
    </w:p>
    <w:p w:rsidR="00E474E9" w:rsidRPr="006F31D7" w:rsidRDefault="00E474E9" w:rsidP="00CD7465">
      <w:pPr>
        <w:tabs>
          <w:tab w:val="left" w:pos="0"/>
        </w:tabs>
        <w:suppressAutoHyphens/>
        <w:spacing w:line="276" w:lineRule="auto"/>
        <w:jc w:val="both"/>
        <w:rPr>
          <w:b/>
          <w:szCs w:val="24"/>
        </w:rPr>
      </w:pPr>
      <w:r w:rsidRPr="006F31D7">
        <w:rPr>
          <w:szCs w:val="24"/>
        </w:rPr>
        <w:t xml:space="preserve">The Works consist of </w:t>
      </w:r>
      <w:r w:rsidRPr="006F31D7">
        <w:rPr>
          <w:b/>
          <w:szCs w:val="24"/>
        </w:rPr>
        <w:t xml:space="preserve">Providing services for carrying out </w:t>
      </w:r>
      <w:r w:rsidR="00A65C3F" w:rsidRPr="006F31D7">
        <w:rPr>
          <w:b/>
          <w:szCs w:val="24"/>
        </w:rPr>
        <w:t>shift duties and operations</w:t>
      </w:r>
      <w:r w:rsidRPr="006F31D7">
        <w:rPr>
          <w:b/>
          <w:szCs w:val="24"/>
        </w:rPr>
        <w:t xml:space="preserve"> at 220kV /110kV /66kV </w:t>
      </w:r>
      <w:r w:rsidR="004D69A2" w:rsidRPr="006F31D7">
        <w:rPr>
          <w:b/>
          <w:szCs w:val="24"/>
        </w:rPr>
        <w:t>S</w:t>
      </w:r>
      <w:r w:rsidRPr="006F31D7">
        <w:rPr>
          <w:b/>
          <w:szCs w:val="24"/>
        </w:rPr>
        <w:t>ub</w:t>
      </w:r>
      <w:r w:rsidR="004D69A2" w:rsidRPr="006F31D7">
        <w:rPr>
          <w:b/>
          <w:szCs w:val="24"/>
        </w:rPr>
        <w:t>-</w:t>
      </w:r>
      <w:r w:rsidRPr="006F31D7">
        <w:rPr>
          <w:b/>
          <w:szCs w:val="24"/>
        </w:rPr>
        <w:t>stations</w:t>
      </w:r>
      <w:r w:rsidR="00E4567B">
        <w:rPr>
          <w:b/>
          <w:szCs w:val="24"/>
        </w:rPr>
        <w:t xml:space="preserve"> </w:t>
      </w:r>
      <w:r w:rsidR="00280CCC" w:rsidRPr="006F31D7">
        <w:rPr>
          <w:b/>
          <w:szCs w:val="24"/>
        </w:rPr>
        <w:t xml:space="preserve">located at </w:t>
      </w:r>
      <w:r w:rsidR="00E040E4" w:rsidRPr="006F31D7">
        <w:rPr>
          <w:b/>
          <w:szCs w:val="24"/>
        </w:rPr>
        <w:t>_____, _____, ____, ______ ……</w:t>
      </w:r>
    </w:p>
    <w:p w:rsidR="00E474E9" w:rsidRPr="006F31D7" w:rsidRDefault="00E474E9" w:rsidP="00E1337C">
      <w:pPr>
        <w:tabs>
          <w:tab w:val="left" w:pos="-1440"/>
          <w:tab w:val="left" w:pos="-720"/>
          <w:tab w:val="left" w:pos="-40"/>
          <w:tab w:val="left" w:pos="0"/>
          <w:tab w:val="left" w:pos="400"/>
          <w:tab w:val="left" w:pos="820"/>
          <w:tab w:val="left" w:pos="1240"/>
          <w:tab w:val="left" w:pos="1800"/>
          <w:tab w:val="left" w:pos="5740"/>
          <w:tab w:val="left" w:pos="7110"/>
          <w:tab w:val="left" w:pos="7860"/>
          <w:tab w:val="left" w:pos="8640"/>
          <w:tab w:val="left" w:pos="10300"/>
          <w:tab w:val="left" w:pos="10800"/>
        </w:tabs>
        <w:suppressAutoHyphens/>
        <w:spacing w:after="200" w:line="360" w:lineRule="auto"/>
        <w:jc w:val="both"/>
        <w:rPr>
          <w:sz w:val="22"/>
          <w:szCs w:val="24"/>
        </w:rPr>
      </w:pPr>
      <w:r w:rsidRPr="006F31D7">
        <w:rPr>
          <w:sz w:val="22"/>
          <w:szCs w:val="24"/>
        </w:rPr>
        <w:t>[brief summary, including relationship to oth</w:t>
      </w:r>
      <w:r w:rsidR="004F38B7" w:rsidRPr="006F31D7">
        <w:rPr>
          <w:sz w:val="22"/>
          <w:szCs w:val="24"/>
        </w:rPr>
        <w:t>er contracts under the Project]</w:t>
      </w:r>
    </w:p>
    <w:p w:rsidR="00E474E9" w:rsidRPr="006F31D7" w:rsidRDefault="00E474E9" w:rsidP="00E1337C">
      <w:pPr>
        <w:tabs>
          <w:tab w:val="left" w:pos="-1440"/>
          <w:tab w:val="left" w:pos="-720"/>
          <w:tab w:val="left" w:pos="-40"/>
          <w:tab w:val="left" w:pos="0"/>
          <w:tab w:val="left" w:pos="400"/>
          <w:tab w:val="left" w:pos="820"/>
          <w:tab w:val="left" w:pos="1240"/>
          <w:tab w:val="left" w:pos="1800"/>
          <w:tab w:val="left" w:pos="5740"/>
          <w:tab w:val="left" w:pos="7110"/>
          <w:tab w:val="left" w:pos="7860"/>
          <w:tab w:val="left" w:pos="8640"/>
          <w:tab w:val="left" w:pos="10300"/>
          <w:tab w:val="left" w:pos="10800"/>
        </w:tabs>
        <w:suppressAutoHyphens/>
        <w:spacing w:after="200" w:line="360" w:lineRule="auto"/>
        <w:jc w:val="both"/>
        <w:rPr>
          <w:szCs w:val="24"/>
        </w:rPr>
      </w:pPr>
      <w:r w:rsidRPr="006F31D7">
        <w:rPr>
          <w:szCs w:val="24"/>
        </w:rPr>
        <w:t>The start date shall be the date of issue of</w:t>
      </w:r>
      <w:r w:rsidR="006E6893" w:rsidRPr="006F31D7">
        <w:rPr>
          <w:szCs w:val="24"/>
        </w:rPr>
        <w:t xml:space="preserve"> DWA</w:t>
      </w:r>
      <w:r w:rsidRPr="006F31D7">
        <w:rPr>
          <w:szCs w:val="24"/>
        </w:rPr>
        <w:t xml:space="preserve"> to proceed with the work.</w:t>
      </w:r>
      <w:r w:rsidRPr="006F31D7">
        <w:rPr>
          <w:szCs w:val="24"/>
        </w:rPr>
        <w:tab/>
      </w:r>
      <w:r w:rsidRPr="006F31D7">
        <w:rPr>
          <w:szCs w:val="24"/>
        </w:rPr>
        <w:tab/>
      </w:r>
    </w:p>
    <w:p w:rsidR="00E474E9" w:rsidRPr="006F31D7" w:rsidRDefault="00E474E9" w:rsidP="00E1337C">
      <w:pPr>
        <w:tabs>
          <w:tab w:val="left" w:pos="-1440"/>
          <w:tab w:val="left" w:pos="-720"/>
          <w:tab w:val="left" w:pos="-40"/>
          <w:tab w:val="left" w:pos="0"/>
          <w:tab w:val="left" w:pos="400"/>
          <w:tab w:val="left" w:pos="820"/>
          <w:tab w:val="left" w:pos="1240"/>
          <w:tab w:val="left" w:pos="1800"/>
          <w:tab w:val="left" w:pos="5740"/>
          <w:tab w:val="left" w:pos="7110"/>
          <w:tab w:val="left" w:pos="7860"/>
          <w:tab w:val="left" w:pos="8640"/>
          <w:tab w:val="left" w:pos="10300"/>
          <w:tab w:val="left" w:pos="10800"/>
        </w:tabs>
        <w:suppressAutoHyphens/>
        <w:spacing w:after="200" w:line="360" w:lineRule="auto"/>
        <w:jc w:val="both"/>
        <w:rPr>
          <w:szCs w:val="24"/>
        </w:rPr>
      </w:pPr>
      <w:r w:rsidRPr="006F31D7">
        <w:rPr>
          <w:szCs w:val="24"/>
        </w:rPr>
        <w:t>The Intended Completion Date for the whole</w:t>
      </w:r>
      <w:r w:rsidR="00E4567B">
        <w:rPr>
          <w:szCs w:val="24"/>
        </w:rPr>
        <w:t xml:space="preserve"> </w:t>
      </w:r>
      <w:r w:rsidRPr="006F31D7">
        <w:rPr>
          <w:szCs w:val="24"/>
        </w:rPr>
        <w:t xml:space="preserve">of the Works is </w:t>
      </w:r>
      <w:r w:rsidRPr="006F31D7">
        <w:rPr>
          <w:b/>
          <w:bCs/>
          <w:szCs w:val="24"/>
        </w:rPr>
        <w:t>Twe</w:t>
      </w:r>
      <w:r w:rsidR="00AE3385" w:rsidRPr="006F31D7">
        <w:rPr>
          <w:b/>
          <w:bCs/>
          <w:szCs w:val="24"/>
        </w:rPr>
        <w:t xml:space="preserve">nty Four </w:t>
      </w:r>
      <w:r w:rsidRPr="006F31D7">
        <w:rPr>
          <w:b/>
          <w:szCs w:val="24"/>
        </w:rPr>
        <w:t>months.</w:t>
      </w:r>
      <w:r w:rsidRPr="006F31D7">
        <w:rPr>
          <w:szCs w:val="24"/>
        </w:rPr>
        <w:tab/>
      </w:r>
      <w:r w:rsidRPr="006F31D7">
        <w:rPr>
          <w:szCs w:val="24"/>
        </w:rPr>
        <w:tab/>
      </w:r>
      <w:r w:rsidRPr="006F31D7">
        <w:rPr>
          <w:szCs w:val="24"/>
        </w:rPr>
        <w:tab/>
      </w:r>
    </w:p>
    <w:p w:rsidR="00E474E9" w:rsidRPr="006F31D7" w:rsidRDefault="00E474E9" w:rsidP="004F38B7">
      <w:pPr>
        <w:tabs>
          <w:tab w:val="left" w:pos="-1440"/>
          <w:tab w:val="left" w:pos="-720"/>
          <w:tab w:val="left" w:pos="-40"/>
          <w:tab w:val="left" w:pos="0"/>
          <w:tab w:val="left" w:pos="400"/>
          <w:tab w:val="left" w:pos="820"/>
          <w:tab w:val="left" w:pos="1240"/>
          <w:tab w:val="left" w:pos="1800"/>
          <w:tab w:val="left" w:pos="5740"/>
          <w:tab w:val="left" w:pos="7110"/>
          <w:tab w:val="left" w:pos="7860"/>
          <w:tab w:val="left" w:pos="8640"/>
          <w:tab w:val="left" w:pos="10300"/>
          <w:tab w:val="left" w:pos="10800"/>
        </w:tabs>
        <w:suppressAutoHyphens/>
        <w:spacing w:line="360" w:lineRule="auto"/>
        <w:jc w:val="both"/>
        <w:rPr>
          <w:b/>
          <w:szCs w:val="24"/>
        </w:rPr>
      </w:pPr>
      <w:r w:rsidRPr="006F31D7">
        <w:rPr>
          <w:b/>
          <w:szCs w:val="24"/>
        </w:rPr>
        <w:t>The following documents also form part of the Contract:</w:t>
      </w:r>
      <w:r w:rsidRPr="006F31D7">
        <w:rPr>
          <w:b/>
          <w:szCs w:val="24"/>
        </w:rPr>
        <w:tab/>
      </w:r>
    </w:p>
    <w:p w:rsidR="00E474E9" w:rsidRPr="006F31D7" w:rsidRDefault="00E474E9" w:rsidP="00E1337C">
      <w:pPr>
        <w:tabs>
          <w:tab w:val="left" w:pos="-1440"/>
          <w:tab w:val="left" w:pos="-720"/>
          <w:tab w:val="left" w:pos="-40"/>
          <w:tab w:val="left" w:pos="0"/>
          <w:tab w:val="left" w:pos="820"/>
          <w:tab w:val="left" w:pos="1240"/>
          <w:tab w:val="left" w:pos="1800"/>
          <w:tab w:val="left" w:pos="5740"/>
          <w:tab w:val="left" w:pos="7110"/>
          <w:tab w:val="left" w:pos="7860"/>
          <w:tab w:val="left" w:pos="8640"/>
          <w:tab w:val="left" w:pos="10300"/>
          <w:tab w:val="left" w:pos="10800"/>
        </w:tabs>
        <w:suppressAutoHyphens/>
        <w:spacing w:after="200" w:line="360" w:lineRule="auto"/>
        <w:jc w:val="both"/>
        <w:rPr>
          <w:szCs w:val="24"/>
        </w:rPr>
      </w:pPr>
      <w:r w:rsidRPr="006F31D7">
        <w:rPr>
          <w:szCs w:val="24"/>
        </w:rPr>
        <w:t xml:space="preserve">The Site Possession Date is: </w:t>
      </w:r>
      <w:r w:rsidRPr="006F31D7">
        <w:rPr>
          <w:b/>
          <w:szCs w:val="24"/>
        </w:rPr>
        <w:t>_______________________________________</w:t>
      </w:r>
      <w:r w:rsidR="004F459F" w:rsidRPr="006F31D7">
        <w:rPr>
          <w:b/>
          <w:szCs w:val="24"/>
        </w:rPr>
        <w:t>__</w:t>
      </w:r>
      <w:r w:rsidRPr="006F31D7">
        <w:rPr>
          <w:szCs w:val="24"/>
        </w:rPr>
        <w:tab/>
      </w:r>
      <w:r w:rsidRPr="006F31D7">
        <w:rPr>
          <w:szCs w:val="24"/>
        </w:rPr>
        <w:tab/>
      </w:r>
    </w:p>
    <w:p w:rsidR="00E474E9" w:rsidRPr="006F31D7" w:rsidRDefault="00E474E9" w:rsidP="00E1337C">
      <w:pPr>
        <w:tabs>
          <w:tab w:val="left" w:pos="-1440"/>
          <w:tab w:val="left" w:pos="-720"/>
          <w:tab w:val="left" w:pos="-40"/>
          <w:tab w:val="left" w:pos="0"/>
          <w:tab w:val="left" w:pos="820"/>
          <w:tab w:val="left" w:pos="1240"/>
          <w:tab w:val="left" w:pos="1800"/>
          <w:tab w:val="left" w:pos="5740"/>
          <w:tab w:val="left" w:pos="7110"/>
          <w:tab w:val="left" w:pos="7860"/>
          <w:tab w:val="left" w:pos="8640"/>
          <w:tab w:val="left" w:pos="10300"/>
          <w:tab w:val="left" w:pos="10800"/>
        </w:tabs>
        <w:suppressAutoHyphens/>
        <w:spacing w:after="200" w:line="360" w:lineRule="auto"/>
        <w:jc w:val="both"/>
        <w:rPr>
          <w:szCs w:val="24"/>
        </w:rPr>
      </w:pPr>
      <w:r w:rsidRPr="006F31D7">
        <w:rPr>
          <w:szCs w:val="24"/>
        </w:rPr>
        <w:t xml:space="preserve">The Site is located at </w:t>
      </w:r>
      <w:r w:rsidRPr="006F31D7">
        <w:rPr>
          <w:b/>
          <w:szCs w:val="24"/>
        </w:rPr>
        <w:t>_______________________________________________</w:t>
      </w:r>
      <w:r w:rsidRPr="006F31D7">
        <w:rPr>
          <w:szCs w:val="24"/>
        </w:rPr>
        <w:tab/>
      </w:r>
    </w:p>
    <w:p w:rsidR="00E474E9" w:rsidRPr="006F31D7" w:rsidRDefault="00E474E9" w:rsidP="00E1337C">
      <w:pPr>
        <w:tabs>
          <w:tab w:val="left" w:pos="-1440"/>
          <w:tab w:val="left" w:pos="-720"/>
          <w:tab w:val="left" w:pos="-40"/>
          <w:tab w:val="left" w:pos="0"/>
          <w:tab w:val="left" w:pos="820"/>
          <w:tab w:val="left" w:pos="1240"/>
          <w:tab w:val="left" w:pos="1800"/>
          <w:tab w:val="left" w:pos="5740"/>
          <w:tab w:val="left" w:pos="7110"/>
          <w:tab w:val="left" w:pos="7860"/>
          <w:tab w:val="left" w:pos="8640"/>
          <w:tab w:val="left" w:pos="10300"/>
          <w:tab w:val="left" w:pos="10800"/>
        </w:tabs>
        <w:suppressAutoHyphens/>
        <w:spacing w:after="200" w:line="360" w:lineRule="auto"/>
        <w:jc w:val="both"/>
        <w:rPr>
          <w:szCs w:val="24"/>
        </w:rPr>
      </w:pPr>
      <w:r w:rsidRPr="006F31D7">
        <w:rPr>
          <w:szCs w:val="24"/>
        </w:rPr>
        <w:t xml:space="preserve">The Defects Liability Period is </w:t>
      </w:r>
      <w:r w:rsidRPr="006F31D7">
        <w:rPr>
          <w:b/>
          <w:szCs w:val="24"/>
        </w:rPr>
        <w:t>_____________</w:t>
      </w:r>
      <w:r w:rsidR="004F459F" w:rsidRPr="006F31D7">
        <w:rPr>
          <w:b/>
          <w:szCs w:val="24"/>
        </w:rPr>
        <w:t>__</w:t>
      </w:r>
      <w:r w:rsidRPr="006F31D7">
        <w:rPr>
          <w:szCs w:val="24"/>
        </w:rPr>
        <w:tab/>
      </w:r>
      <w:r w:rsidRPr="006F31D7">
        <w:rPr>
          <w:szCs w:val="24"/>
        </w:rPr>
        <w:tab/>
      </w:r>
      <w:r w:rsidRPr="006F31D7">
        <w:rPr>
          <w:szCs w:val="24"/>
        </w:rPr>
        <w:tab/>
      </w:r>
    </w:p>
    <w:p w:rsidR="00E474E9" w:rsidRPr="006F31D7" w:rsidRDefault="00E474E9" w:rsidP="00E1337C">
      <w:pPr>
        <w:tabs>
          <w:tab w:val="left" w:pos="-1440"/>
          <w:tab w:val="left" w:pos="-720"/>
          <w:tab w:val="left" w:pos="-40"/>
          <w:tab w:val="left" w:pos="0"/>
          <w:tab w:val="left" w:pos="820"/>
          <w:tab w:val="left" w:pos="1240"/>
          <w:tab w:val="left" w:pos="1800"/>
          <w:tab w:val="left" w:pos="5740"/>
          <w:tab w:val="left" w:pos="7110"/>
          <w:tab w:val="left" w:pos="7860"/>
          <w:tab w:val="left" w:pos="8640"/>
          <w:tab w:val="left" w:pos="10300"/>
          <w:tab w:val="left" w:pos="10800"/>
        </w:tabs>
        <w:suppressAutoHyphens/>
        <w:spacing w:after="200" w:line="360" w:lineRule="auto"/>
        <w:jc w:val="both"/>
        <w:rPr>
          <w:szCs w:val="24"/>
        </w:rPr>
      </w:pPr>
      <w:r w:rsidRPr="006F31D7">
        <w:rPr>
          <w:szCs w:val="24"/>
        </w:rPr>
        <w:t xml:space="preserve">The liquidated damages for the whole of the works </w:t>
      </w:r>
      <w:r w:rsidR="006F6DC5" w:rsidRPr="006F31D7">
        <w:rPr>
          <w:szCs w:val="24"/>
        </w:rPr>
        <w:t>is</w:t>
      </w:r>
      <w:r w:rsidRPr="006F31D7">
        <w:rPr>
          <w:b/>
          <w:szCs w:val="24"/>
        </w:rPr>
        <w:t>_____________/-</w:t>
      </w:r>
      <w:r w:rsidRPr="006F31D7">
        <w:rPr>
          <w:szCs w:val="24"/>
        </w:rPr>
        <w:t>per day</w:t>
      </w:r>
      <w:r w:rsidR="00EF46BB" w:rsidRPr="006F31D7">
        <w:rPr>
          <w:szCs w:val="24"/>
        </w:rPr>
        <w:t xml:space="preserve">, </w:t>
      </w:r>
      <w:r w:rsidR="00EF46BB" w:rsidRPr="006F31D7">
        <w:rPr>
          <w:snapToGrid w:val="0"/>
          <w:szCs w:val="24"/>
        </w:rPr>
        <w:t>a penalty at the rate of ½ % per week subject to maximum of 10% will be deducted from the total amount of monthly bill to be paid to the tenderer.</w:t>
      </w:r>
      <w:r w:rsidRPr="006F31D7">
        <w:rPr>
          <w:szCs w:val="24"/>
        </w:rPr>
        <w:tab/>
      </w:r>
      <w:r w:rsidRPr="006F31D7">
        <w:rPr>
          <w:szCs w:val="24"/>
        </w:rPr>
        <w:tab/>
      </w:r>
      <w:r w:rsidRPr="006F31D7">
        <w:rPr>
          <w:szCs w:val="24"/>
        </w:rPr>
        <w:tab/>
      </w:r>
    </w:p>
    <w:p w:rsidR="00E474E9" w:rsidRPr="006F31D7" w:rsidRDefault="00E474E9" w:rsidP="00E1337C">
      <w:pPr>
        <w:tabs>
          <w:tab w:val="left" w:pos="-1440"/>
          <w:tab w:val="left" w:pos="-720"/>
          <w:tab w:val="left" w:pos="-40"/>
          <w:tab w:val="left" w:pos="0"/>
          <w:tab w:val="left" w:pos="820"/>
          <w:tab w:val="left" w:pos="1240"/>
          <w:tab w:val="left" w:pos="1800"/>
          <w:tab w:val="left" w:pos="5740"/>
          <w:tab w:val="left" w:pos="7110"/>
          <w:tab w:val="left" w:pos="7860"/>
          <w:tab w:val="left" w:pos="8640"/>
          <w:tab w:val="left" w:pos="10300"/>
          <w:tab w:val="left" w:pos="10800"/>
        </w:tabs>
        <w:suppressAutoHyphens/>
        <w:spacing w:after="200" w:line="360" w:lineRule="auto"/>
        <w:jc w:val="both"/>
        <w:rPr>
          <w:szCs w:val="24"/>
        </w:rPr>
      </w:pPr>
      <w:r w:rsidRPr="006F31D7">
        <w:rPr>
          <w:szCs w:val="24"/>
        </w:rPr>
        <w:lastRenderedPageBreak/>
        <w:t>The maximum amount of liquidated dam</w:t>
      </w:r>
      <w:r w:rsidR="005212A0" w:rsidRPr="006F31D7">
        <w:rPr>
          <w:szCs w:val="24"/>
        </w:rPr>
        <w:t xml:space="preserve">ages for the whole of the works </w:t>
      </w:r>
      <w:r w:rsidRPr="006F31D7">
        <w:rPr>
          <w:szCs w:val="24"/>
        </w:rPr>
        <w:t xml:space="preserve">is </w:t>
      </w:r>
      <w:r w:rsidR="00582768" w:rsidRPr="006F31D7">
        <w:rPr>
          <w:snapToGrid w:val="0"/>
          <w:szCs w:val="24"/>
        </w:rPr>
        <w:t xml:space="preserve">10% </w:t>
      </w:r>
      <w:r w:rsidRPr="006F31D7">
        <w:rPr>
          <w:szCs w:val="24"/>
        </w:rPr>
        <w:t>of final contract price.</w:t>
      </w:r>
      <w:r w:rsidRPr="006F31D7">
        <w:rPr>
          <w:szCs w:val="24"/>
        </w:rPr>
        <w:tab/>
      </w:r>
    </w:p>
    <w:p w:rsidR="00E474E9" w:rsidRPr="006F31D7" w:rsidRDefault="00E474E9" w:rsidP="00E1337C">
      <w:pPr>
        <w:tabs>
          <w:tab w:val="left" w:pos="-1440"/>
          <w:tab w:val="left" w:pos="-720"/>
          <w:tab w:val="left" w:pos="-40"/>
          <w:tab w:val="left" w:pos="0"/>
          <w:tab w:val="left" w:pos="820"/>
          <w:tab w:val="left" w:pos="1240"/>
          <w:tab w:val="left" w:pos="1800"/>
          <w:tab w:val="left" w:pos="5740"/>
          <w:tab w:val="left" w:pos="7110"/>
          <w:tab w:val="left" w:pos="7920"/>
          <w:tab w:val="left" w:pos="8640"/>
          <w:tab w:val="left" w:pos="10300"/>
          <w:tab w:val="left" w:pos="10800"/>
        </w:tabs>
        <w:suppressAutoHyphens/>
        <w:spacing w:after="200" w:line="360" w:lineRule="auto"/>
        <w:jc w:val="both"/>
        <w:outlineLvl w:val="0"/>
        <w:rPr>
          <w:szCs w:val="24"/>
        </w:rPr>
      </w:pPr>
      <w:r w:rsidRPr="006F31D7">
        <w:rPr>
          <w:szCs w:val="24"/>
        </w:rPr>
        <w:t xml:space="preserve">The following event shall also be fundamental </w:t>
      </w:r>
      <w:r w:rsidR="00C55DB4" w:rsidRPr="006F31D7">
        <w:rPr>
          <w:szCs w:val="24"/>
        </w:rPr>
        <w:t>B</w:t>
      </w:r>
      <w:r w:rsidRPr="006F31D7">
        <w:rPr>
          <w:szCs w:val="24"/>
        </w:rPr>
        <w:t xml:space="preserve">reach of the </w:t>
      </w:r>
      <w:r w:rsidR="00C55DB4" w:rsidRPr="006F31D7">
        <w:rPr>
          <w:szCs w:val="24"/>
        </w:rPr>
        <w:t>C</w:t>
      </w:r>
      <w:r w:rsidRPr="006F31D7">
        <w:rPr>
          <w:szCs w:val="24"/>
        </w:rPr>
        <w:t>ontract:</w:t>
      </w:r>
      <w:r w:rsidRPr="006F31D7">
        <w:rPr>
          <w:szCs w:val="24"/>
        </w:rPr>
        <w:tab/>
      </w:r>
    </w:p>
    <w:p w:rsidR="00E474E9" w:rsidRPr="006F31D7" w:rsidRDefault="00E474E9" w:rsidP="00E1337C">
      <w:pPr>
        <w:tabs>
          <w:tab w:val="left" w:pos="-1440"/>
          <w:tab w:val="left" w:pos="-720"/>
          <w:tab w:val="left" w:pos="-40"/>
          <w:tab w:val="left" w:pos="0"/>
          <w:tab w:val="left" w:pos="820"/>
          <w:tab w:val="left" w:pos="1240"/>
          <w:tab w:val="left" w:pos="1800"/>
          <w:tab w:val="left" w:pos="5740"/>
          <w:tab w:val="left" w:pos="7110"/>
          <w:tab w:val="left" w:pos="8260"/>
          <w:tab w:val="left" w:pos="10300"/>
          <w:tab w:val="left" w:pos="10800"/>
        </w:tabs>
        <w:suppressAutoHyphens/>
        <w:spacing w:after="200" w:line="360" w:lineRule="auto"/>
        <w:jc w:val="both"/>
        <w:rPr>
          <w:szCs w:val="24"/>
        </w:rPr>
      </w:pPr>
      <w:r w:rsidRPr="006F31D7">
        <w:rPr>
          <w:szCs w:val="24"/>
        </w:rPr>
        <w:t>1.</w:t>
      </w:r>
      <w:r w:rsidRPr="006F31D7">
        <w:rPr>
          <w:szCs w:val="24"/>
        </w:rPr>
        <w:tab/>
        <w:t xml:space="preserve">The </w:t>
      </w:r>
      <w:r w:rsidR="00F57F58" w:rsidRPr="006F31D7">
        <w:rPr>
          <w:szCs w:val="24"/>
        </w:rPr>
        <w:t>Contractor</w:t>
      </w:r>
      <w:r w:rsidR="00E4567B">
        <w:rPr>
          <w:szCs w:val="24"/>
        </w:rPr>
        <w:t xml:space="preserve"> </w:t>
      </w:r>
      <w:r w:rsidRPr="006F31D7">
        <w:rPr>
          <w:szCs w:val="24"/>
        </w:rPr>
        <w:t xml:space="preserve">has contravened Clause 8 of </w:t>
      </w:r>
      <w:r w:rsidR="001277FE" w:rsidRPr="006F31D7">
        <w:rPr>
          <w:szCs w:val="24"/>
        </w:rPr>
        <w:t>Section-IV</w:t>
      </w:r>
      <w:r w:rsidRPr="006F31D7">
        <w:rPr>
          <w:szCs w:val="24"/>
        </w:rPr>
        <w:t>.</w:t>
      </w:r>
    </w:p>
    <w:p w:rsidR="00E474E9" w:rsidRPr="006F31D7" w:rsidRDefault="00BC169F" w:rsidP="00E1337C">
      <w:pPr>
        <w:tabs>
          <w:tab w:val="left" w:pos="-1440"/>
          <w:tab w:val="left" w:pos="-720"/>
          <w:tab w:val="left" w:pos="-40"/>
          <w:tab w:val="left" w:pos="0"/>
          <w:tab w:val="left" w:pos="820"/>
          <w:tab w:val="left" w:pos="1240"/>
          <w:tab w:val="left" w:pos="1800"/>
          <w:tab w:val="left" w:pos="5740"/>
          <w:tab w:val="left" w:pos="7110"/>
          <w:tab w:val="left" w:pos="7920"/>
          <w:tab w:val="left" w:pos="8640"/>
          <w:tab w:val="left" w:pos="10300"/>
          <w:tab w:val="left" w:pos="10800"/>
        </w:tabs>
        <w:suppressAutoHyphens/>
        <w:spacing w:after="200" w:line="360" w:lineRule="auto"/>
        <w:jc w:val="both"/>
        <w:rPr>
          <w:szCs w:val="24"/>
        </w:rPr>
      </w:pPr>
      <w:r w:rsidRPr="006F31D7">
        <w:rPr>
          <w:szCs w:val="24"/>
        </w:rPr>
        <w:t>In such event</w:t>
      </w:r>
      <w:r w:rsidR="002D4C0F" w:rsidRPr="006F31D7">
        <w:rPr>
          <w:szCs w:val="24"/>
        </w:rPr>
        <w:t xml:space="preserve"> of not completing the work, </w:t>
      </w:r>
      <w:r w:rsidR="00A564E5" w:rsidRPr="006F31D7">
        <w:rPr>
          <w:szCs w:val="24"/>
        </w:rPr>
        <w:t>the</w:t>
      </w:r>
      <w:r w:rsidR="00582907" w:rsidRPr="006F31D7">
        <w:rPr>
          <w:szCs w:val="24"/>
        </w:rPr>
        <w:t xml:space="preserve"> percentage to be applied to the</w:t>
      </w:r>
      <w:r w:rsidR="00A564E5" w:rsidRPr="006F31D7">
        <w:rPr>
          <w:szCs w:val="24"/>
        </w:rPr>
        <w:t xml:space="preserve"> value ofwork at the </w:t>
      </w:r>
      <w:r w:rsidR="00E11E9E" w:rsidRPr="006F31D7">
        <w:rPr>
          <w:szCs w:val="24"/>
        </w:rPr>
        <w:t xml:space="preserve">Employer's </w:t>
      </w:r>
      <w:r w:rsidR="00E474E9" w:rsidRPr="006F31D7">
        <w:rPr>
          <w:szCs w:val="24"/>
        </w:rPr>
        <w:t xml:space="preserve">additional cost for completing the Works </w:t>
      </w:r>
      <w:r w:rsidR="00992440" w:rsidRPr="006F31D7">
        <w:rPr>
          <w:szCs w:val="24"/>
        </w:rPr>
        <w:t xml:space="preserve">/ Services </w:t>
      </w:r>
      <w:r w:rsidR="00E474E9" w:rsidRPr="006F31D7">
        <w:rPr>
          <w:szCs w:val="24"/>
        </w:rPr>
        <w:t xml:space="preserve">shall be </w:t>
      </w:r>
      <w:r w:rsidR="00E474E9" w:rsidRPr="006F31D7">
        <w:rPr>
          <w:szCs w:val="24"/>
          <w:u w:val="single"/>
        </w:rPr>
        <w:t>30</w:t>
      </w:r>
      <w:r w:rsidR="00E474E9" w:rsidRPr="006F31D7">
        <w:rPr>
          <w:szCs w:val="24"/>
        </w:rPr>
        <w:t xml:space="preserve"> percent.</w:t>
      </w:r>
    </w:p>
    <w:p w:rsidR="00172891" w:rsidRPr="006F31D7" w:rsidRDefault="007C2F55" w:rsidP="00A506FA">
      <w:pPr>
        <w:pStyle w:val="ListParagraph"/>
        <w:tabs>
          <w:tab w:val="left" w:pos="720"/>
        </w:tabs>
        <w:rPr>
          <w:rFonts w:eastAsia="PMingLiU"/>
          <w:b/>
          <w:bCs/>
          <w:sz w:val="22"/>
          <w:szCs w:val="22"/>
          <w:lang w:eastAsia="zh-TW"/>
        </w:rPr>
      </w:pPr>
      <w:r w:rsidRPr="006F31D7">
        <w:rPr>
          <w:rFonts w:eastAsia="PMingLiU"/>
          <w:b/>
          <w:bCs/>
          <w:sz w:val="22"/>
          <w:szCs w:val="22"/>
          <w:lang w:eastAsia="zh-TW"/>
        </w:rPr>
        <w:tab/>
      </w:r>
      <w:r w:rsidRPr="006F31D7">
        <w:rPr>
          <w:rFonts w:eastAsia="PMingLiU"/>
          <w:b/>
          <w:bCs/>
          <w:sz w:val="22"/>
          <w:szCs w:val="22"/>
          <w:lang w:eastAsia="zh-TW"/>
        </w:rPr>
        <w:tab/>
      </w:r>
      <w:r w:rsidRPr="006F31D7">
        <w:rPr>
          <w:rFonts w:eastAsia="PMingLiU"/>
          <w:b/>
          <w:bCs/>
          <w:sz w:val="22"/>
          <w:szCs w:val="22"/>
          <w:lang w:eastAsia="zh-TW"/>
        </w:rPr>
        <w:tab/>
      </w:r>
    </w:p>
    <w:p w:rsidR="00F55297" w:rsidRPr="006F31D7" w:rsidRDefault="00172891" w:rsidP="00A506FA">
      <w:pPr>
        <w:pStyle w:val="ListParagraph"/>
        <w:tabs>
          <w:tab w:val="left" w:pos="720"/>
        </w:tabs>
        <w:rPr>
          <w:rFonts w:eastAsia="PMingLiU"/>
          <w:b/>
          <w:bCs/>
          <w:sz w:val="20"/>
          <w:lang w:eastAsia="zh-TW"/>
        </w:rPr>
      </w:pPr>
      <w:r w:rsidRPr="006F31D7">
        <w:rPr>
          <w:rFonts w:eastAsia="PMingLiU"/>
          <w:b/>
          <w:bCs/>
          <w:sz w:val="20"/>
          <w:lang w:eastAsia="zh-TW"/>
        </w:rPr>
        <w:tab/>
      </w:r>
      <w:r w:rsidRPr="006F31D7">
        <w:rPr>
          <w:rFonts w:eastAsia="PMingLiU"/>
          <w:b/>
          <w:bCs/>
          <w:sz w:val="20"/>
          <w:lang w:eastAsia="zh-TW"/>
        </w:rPr>
        <w:tab/>
      </w:r>
      <w:r w:rsidRPr="006F31D7">
        <w:rPr>
          <w:rFonts w:eastAsia="PMingLiU"/>
          <w:b/>
          <w:bCs/>
          <w:sz w:val="20"/>
          <w:lang w:eastAsia="zh-TW"/>
        </w:rPr>
        <w:tab/>
      </w:r>
      <w:r w:rsidRPr="006F31D7">
        <w:rPr>
          <w:rFonts w:eastAsia="PMingLiU"/>
          <w:b/>
          <w:bCs/>
          <w:sz w:val="20"/>
          <w:lang w:eastAsia="zh-TW"/>
        </w:rPr>
        <w:tab/>
      </w:r>
    </w:p>
    <w:p w:rsidR="00F55297" w:rsidRPr="006F31D7" w:rsidRDefault="00F55297" w:rsidP="00A506FA">
      <w:pPr>
        <w:pStyle w:val="ListParagraph"/>
        <w:tabs>
          <w:tab w:val="left" w:pos="720"/>
        </w:tabs>
        <w:rPr>
          <w:rFonts w:eastAsia="PMingLiU"/>
          <w:b/>
          <w:bCs/>
          <w:sz w:val="20"/>
          <w:lang w:eastAsia="zh-TW"/>
        </w:rPr>
      </w:pPr>
    </w:p>
    <w:p w:rsidR="00C33C66" w:rsidRPr="006F31D7" w:rsidRDefault="00933F09" w:rsidP="004940D8">
      <w:pPr>
        <w:spacing w:after="240" w:line="360" w:lineRule="auto"/>
        <w:jc w:val="center"/>
        <w:rPr>
          <w:rFonts w:eastAsia="PMingLiU"/>
          <w:b/>
          <w:bCs/>
          <w:szCs w:val="24"/>
          <w:lang w:eastAsia="zh-TW"/>
        </w:rPr>
      </w:pPr>
      <w:r w:rsidRPr="006F31D7">
        <w:rPr>
          <w:rFonts w:eastAsia="PMingLiU"/>
          <w:b/>
          <w:bCs/>
          <w:sz w:val="20"/>
          <w:lang w:eastAsia="zh-TW"/>
        </w:rPr>
        <w:br w:type="page"/>
      </w:r>
      <w:r w:rsidR="00C33C66" w:rsidRPr="006F31D7">
        <w:rPr>
          <w:rFonts w:eastAsia="PMingLiU"/>
          <w:b/>
          <w:bCs/>
          <w:szCs w:val="24"/>
          <w:lang w:eastAsia="zh-TW"/>
        </w:rPr>
        <w:lastRenderedPageBreak/>
        <w:t>SECTION</w:t>
      </w:r>
      <w:r w:rsidR="008770AC" w:rsidRPr="006F31D7">
        <w:rPr>
          <w:rFonts w:eastAsia="PMingLiU"/>
          <w:b/>
          <w:bCs/>
          <w:szCs w:val="24"/>
          <w:lang w:eastAsia="zh-TW"/>
        </w:rPr>
        <w:t>-</w:t>
      </w:r>
      <w:r w:rsidR="00E474E9" w:rsidRPr="006F31D7">
        <w:rPr>
          <w:rFonts w:eastAsia="PMingLiU"/>
          <w:b/>
          <w:bCs/>
          <w:szCs w:val="24"/>
          <w:lang w:eastAsia="zh-TW"/>
        </w:rPr>
        <w:t>8</w:t>
      </w:r>
    </w:p>
    <w:p w:rsidR="00142338" w:rsidRPr="006F31D7" w:rsidRDefault="00142338" w:rsidP="005F209C">
      <w:pPr>
        <w:pStyle w:val="ListParagraph"/>
        <w:tabs>
          <w:tab w:val="left" w:pos="0"/>
          <w:tab w:val="left" w:pos="5867"/>
        </w:tabs>
        <w:spacing w:line="360" w:lineRule="auto"/>
        <w:ind w:left="0"/>
        <w:contextualSpacing w:val="0"/>
        <w:jc w:val="center"/>
        <w:rPr>
          <w:rFonts w:eastAsia="PMingLiU"/>
          <w:b/>
          <w:bCs/>
          <w:szCs w:val="24"/>
          <w:lang w:eastAsia="zh-TW"/>
        </w:rPr>
      </w:pPr>
      <w:r w:rsidRPr="006F31D7">
        <w:rPr>
          <w:rFonts w:eastAsia="PMingLiU"/>
          <w:b/>
          <w:bCs/>
          <w:szCs w:val="24"/>
          <w:lang w:eastAsia="zh-TW"/>
        </w:rPr>
        <w:t xml:space="preserve">Annual </w:t>
      </w:r>
      <w:r w:rsidR="007D5002" w:rsidRPr="006F31D7">
        <w:rPr>
          <w:rFonts w:eastAsia="PMingLiU"/>
          <w:b/>
          <w:bCs/>
          <w:szCs w:val="24"/>
          <w:lang w:eastAsia="zh-TW"/>
        </w:rPr>
        <w:t>C</w:t>
      </w:r>
      <w:r w:rsidRPr="006F31D7">
        <w:rPr>
          <w:rFonts w:eastAsia="PMingLiU"/>
          <w:b/>
          <w:bCs/>
          <w:szCs w:val="24"/>
          <w:lang w:eastAsia="zh-TW"/>
        </w:rPr>
        <w:t>ontract Price</w:t>
      </w:r>
    </w:p>
    <w:p w:rsidR="00D87181" w:rsidRPr="006F31D7" w:rsidRDefault="00D87181" w:rsidP="00422C15">
      <w:pPr>
        <w:pStyle w:val="ListParagraph"/>
        <w:tabs>
          <w:tab w:val="left" w:pos="720"/>
          <w:tab w:val="left" w:pos="5867"/>
        </w:tabs>
        <w:spacing w:line="360" w:lineRule="auto"/>
        <w:contextualSpacing w:val="0"/>
        <w:rPr>
          <w:rFonts w:eastAsia="PMingLiU"/>
          <w:bCs/>
          <w:sz w:val="20"/>
          <w:szCs w:val="24"/>
          <w:lang w:eastAsia="zh-TW"/>
        </w:rPr>
      </w:pPr>
      <w:r w:rsidRPr="006F31D7">
        <w:rPr>
          <w:rFonts w:eastAsia="PMingLiU"/>
          <w:bCs/>
          <w:sz w:val="20"/>
          <w:szCs w:val="24"/>
          <w:lang w:eastAsia="zh-TW"/>
        </w:rPr>
        <w:t>(To be filled up and submitted separately</w:t>
      </w:r>
      <w:r w:rsidR="00AD68AC" w:rsidRPr="006F31D7">
        <w:rPr>
          <w:rFonts w:eastAsia="PMingLiU"/>
          <w:bCs/>
          <w:sz w:val="20"/>
          <w:szCs w:val="24"/>
          <w:lang w:eastAsia="zh-TW"/>
        </w:rPr>
        <w:t xml:space="preserve"> along with the Financial Proposal Standard Form</w:t>
      </w:r>
      <w:r w:rsidRPr="006F31D7">
        <w:rPr>
          <w:rFonts w:eastAsia="PMingLiU"/>
          <w:bCs/>
          <w:sz w:val="20"/>
          <w:szCs w:val="24"/>
          <w:lang w:eastAsia="zh-TW"/>
        </w:rPr>
        <w:t>)</w:t>
      </w:r>
    </w:p>
    <w:p w:rsidR="00026223" w:rsidRPr="006F31D7" w:rsidRDefault="00026223" w:rsidP="00026223">
      <w:pPr>
        <w:suppressAutoHyphens/>
        <w:spacing w:line="360" w:lineRule="auto"/>
        <w:jc w:val="center"/>
        <w:rPr>
          <w:b/>
          <w:szCs w:val="24"/>
        </w:rPr>
      </w:pPr>
    </w:p>
    <w:p w:rsidR="00D87181" w:rsidRPr="006F31D7" w:rsidRDefault="001D6393" w:rsidP="00D87181">
      <w:pPr>
        <w:suppressAutoHyphens/>
        <w:spacing w:after="240" w:line="360" w:lineRule="auto"/>
        <w:jc w:val="center"/>
        <w:rPr>
          <w:b/>
          <w:szCs w:val="24"/>
        </w:rPr>
      </w:pPr>
      <w:r w:rsidRPr="006F31D7">
        <w:rPr>
          <w:b/>
          <w:szCs w:val="24"/>
        </w:rPr>
        <w:t xml:space="preserve">Providing </w:t>
      </w:r>
      <w:r w:rsidR="00FC3ED1" w:rsidRPr="006F31D7">
        <w:rPr>
          <w:b/>
          <w:szCs w:val="24"/>
        </w:rPr>
        <w:t xml:space="preserve">services for carrying out shift </w:t>
      </w:r>
      <w:r w:rsidR="009926AF" w:rsidRPr="006F31D7">
        <w:rPr>
          <w:b/>
          <w:szCs w:val="24"/>
        </w:rPr>
        <w:t xml:space="preserve">duties and </w:t>
      </w:r>
      <w:r w:rsidR="00FC3ED1" w:rsidRPr="006F31D7">
        <w:rPr>
          <w:b/>
          <w:szCs w:val="24"/>
        </w:rPr>
        <w:t xml:space="preserve">operations at 220kV /110kV /66kV </w:t>
      </w:r>
      <w:r w:rsidR="00301E0C" w:rsidRPr="006F31D7">
        <w:rPr>
          <w:b/>
          <w:szCs w:val="24"/>
        </w:rPr>
        <w:t>Sub-stations</w:t>
      </w:r>
    </w:p>
    <w:tbl>
      <w:tblPr>
        <w:tblW w:w="9019" w:type="dxa"/>
        <w:jc w:val="center"/>
        <w:tblLayout w:type="fixed"/>
        <w:tblLook w:val="04A0"/>
      </w:tblPr>
      <w:tblGrid>
        <w:gridCol w:w="514"/>
        <w:gridCol w:w="5387"/>
        <w:gridCol w:w="3118"/>
      </w:tblGrid>
      <w:tr w:rsidR="00B850F2" w:rsidRPr="006F31D7" w:rsidTr="0018253A">
        <w:trPr>
          <w:trHeight w:val="521"/>
          <w:jc w:val="center"/>
        </w:trPr>
        <w:tc>
          <w:tcPr>
            <w:tcW w:w="514" w:type="dxa"/>
            <w:vMerge w:val="restart"/>
            <w:tcBorders>
              <w:top w:val="single" w:sz="4" w:space="0" w:color="auto"/>
              <w:left w:val="single" w:sz="4" w:space="0" w:color="auto"/>
              <w:right w:val="single" w:sz="4" w:space="0" w:color="auto"/>
            </w:tcBorders>
            <w:shd w:val="clear" w:color="auto" w:fill="auto"/>
            <w:vAlign w:val="center"/>
            <w:hideMark/>
          </w:tcPr>
          <w:p w:rsidR="00C03A52" w:rsidRPr="006F31D7" w:rsidRDefault="00C03A52" w:rsidP="002A7839">
            <w:pPr>
              <w:ind w:right="-118"/>
              <w:jc w:val="center"/>
              <w:rPr>
                <w:b/>
                <w:bCs/>
                <w:szCs w:val="22"/>
              </w:rPr>
            </w:pPr>
            <w:r w:rsidRPr="006F31D7">
              <w:rPr>
                <w:b/>
                <w:bCs/>
                <w:sz w:val="22"/>
                <w:szCs w:val="22"/>
              </w:rPr>
              <w:t>Sl. No.</w:t>
            </w:r>
          </w:p>
        </w:tc>
        <w:tc>
          <w:tcPr>
            <w:tcW w:w="5387" w:type="dxa"/>
            <w:vMerge w:val="restart"/>
            <w:tcBorders>
              <w:top w:val="single" w:sz="4" w:space="0" w:color="auto"/>
              <w:left w:val="single" w:sz="4" w:space="0" w:color="auto"/>
              <w:right w:val="single" w:sz="4" w:space="0" w:color="auto"/>
            </w:tcBorders>
            <w:shd w:val="clear" w:color="auto" w:fill="auto"/>
            <w:noWrap/>
            <w:vAlign w:val="center"/>
            <w:hideMark/>
          </w:tcPr>
          <w:p w:rsidR="00C03A52" w:rsidRPr="006F31D7" w:rsidRDefault="00C03A52" w:rsidP="000715F7">
            <w:pPr>
              <w:jc w:val="center"/>
              <w:rPr>
                <w:b/>
                <w:bCs/>
                <w:szCs w:val="22"/>
              </w:rPr>
            </w:pPr>
            <w:r w:rsidRPr="006F31D7">
              <w:rPr>
                <w:b/>
                <w:bCs/>
                <w:sz w:val="22"/>
                <w:szCs w:val="22"/>
              </w:rPr>
              <w:t>Particulars</w:t>
            </w:r>
          </w:p>
        </w:tc>
        <w:tc>
          <w:tcPr>
            <w:tcW w:w="3118" w:type="dxa"/>
            <w:vMerge w:val="restart"/>
            <w:tcBorders>
              <w:top w:val="single" w:sz="4" w:space="0" w:color="auto"/>
              <w:left w:val="nil"/>
              <w:right w:val="single" w:sz="4" w:space="0" w:color="auto"/>
            </w:tcBorders>
            <w:shd w:val="clear" w:color="auto" w:fill="auto"/>
            <w:vAlign w:val="center"/>
            <w:hideMark/>
          </w:tcPr>
          <w:p w:rsidR="00C03A52" w:rsidRPr="006F31D7" w:rsidRDefault="00C03A52" w:rsidP="00C03A52">
            <w:pPr>
              <w:jc w:val="center"/>
              <w:rPr>
                <w:bCs/>
                <w:szCs w:val="22"/>
              </w:rPr>
            </w:pPr>
            <w:r w:rsidRPr="006F31D7">
              <w:rPr>
                <w:bCs/>
                <w:sz w:val="22"/>
                <w:szCs w:val="22"/>
              </w:rPr>
              <w:t>“</w:t>
            </w:r>
            <w:r w:rsidR="00A42112" w:rsidRPr="006F31D7">
              <w:rPr>
                <w:bCs/>
                <w:sz w:val="22"/>
                <w:szCs w:val="22"/>
              </w:rPr>
              <w:t>Service Charges</w:t>
            </w:r>
            <w:r w:rsidRPr="006F31D7">
              <w:rPr>
                <w:bCs/>
                <w:sz w:val="22"/>
                <w:szCs w:val="22"/>
              </w:rPr>
              <w:t xml:space="preserve">” </w:t>
            </w:r>
          </w:p>
          <w:p w:rsidR="00C03A52" w:rsidRPr="006F31D7" w:rsidRDefault="00C03A52" w:rsidP="00C03A52">
            <w:pPr>
              <w:jc w:val="center"/>
              <w:rPr>
                <w:bCs/>
                <w:szCs w:val="22"/>
              </w:rPr>
            </w:pPr>
            <w:r w:rsidRPr="006F31D7">
              <w:rPr>
                <w:bCs/>
                <w:sz w:val="22"/>
                <w:szCs w:val="22"/>
              </w:rPr>
              <w:t xml:space="preserve">as </w:t>
            </w:r>
          </w:p>
          <w:p w:rsidR="00C03A52" w:rsidRPr="006F31D7" w:rsidRDefault="00C03A52" w:rsidP="00C03A52">
            <w:pPr>
              <w:jc w:val="center"/>
              <w:rPr>
                <w:bCs/>
                <w:szCs w:val="22"/>
              </w:rPr>
            </w:pPr>
            <w:r w:rsidRPr="006F31D7">
              <w:rPr>
                <w:b/>
                <w:bCs/>
                <w:sz w:val="22"/>
                <w:szCs w:val="22"/>
              </w:rPr>
              <w:t>Percentage ofAnnual Contract Price</w:t>
            </w:r>
          </w:p>
        </w:tc>
      </w:tr>
      <w:tr w:rsidR="00B850F2" w:rsidRPr="006F31D7" w:rsidTr="0018253A">
        <w:trPr>
          <w:trHeight w:val="682"/>
          <w:jc w:val="center"/>
        </w:trPr>
        <w:tc>
          <w:tcPr>
            <w:tcW w:w="514" w:type="dxa"/>
            <w:vMerge/>
            <w:tcBorders>
              <w:left w:val="single" w:sz="4" w:space="0" w:color="auto"/>
              <w:bottom w:val="single" w:sz="4" w:space="0" w:color="000000"/>
              <w:right w:val="single" w:sz="4" w:space="0" w:color="auto"/>
            </w:tcBorders>
            <w:shd w:val="clear" w:color="auto" w:fill="auto"/>
          </w:tcPr>
          <w:p w:rsidR="00C03A52" w:rsidRPr="006F31D7" w:rsidRDefault="00C03A52" w:rsidP="00783641">
            <w:pPr>
              <w:ind w:right="-118"/>
              <w:jc w:val="center"/>
              <w:rPr>
                <w:b/>
                <w:bCs/>
                <w:szCs w:val="22"/>
              </w:rPr>
            </w:pPr>
          </w:p>
        </w:tc>
        <w:tc>
          <w:tcPr>
            <w:tcW w:w="5387" w:type="dxa"/>
            <w:vMerge/>
            <w:tcBorders>
              <w:left w:val="single" w:sz="4" w:space="0" w:color="auto"/>
              <w:bottom w:val="single" w:sz="4" w:space="0" w:color="000000"/>
              <w:right w:val="single" w:sz="4" w:space="0" w:color="auto"/>
            </w:tcBorders>
            <w:shd w:val="clear" w:color="auto" w:fill="auto"/>
            <w:noWrap/>
            <w:vAlign w:val="center"/>
          </w:tcPr>
          <w:p w:rsidR="00C03A52" w:rsidRPr="006F31D7" w:rsidRDefault="00C03A52" w:rsidP="000715F7">
            <w:pPr>
              <w:jc w:val="center"/>
              <w:rPr>
                <w:b/>
                <w:bCs/>
                <w:szCs w:val="22"/>
              </w:rPr>
            </w:pPr>
          </w:p>
        </w:tc>
        <w:tc>
          <w:tcPr>
            <w:tcW w:w="3118" w:type="dxa"/>
            <w:vMerge/>
            <w:tcBorders>
              <w:left w:val="nil"/>
              <w:bottom w:val="single" w:sz="4" w:space="0" w:color="auto"/>
              <w:right w:val="single" w:sz="4" w:space="0" w:color="auto"/>
            </w:tcBorders>
            <w:shd w:val="clear" w:color="auto" w:fill="auto"/>
            <w:vAlign w:val="center"/>
          </w:tcPr>
          <w:p w:rsidR="00C03A52" w:rsidRPr="006F31D7" w:rsidRDefault="00C03A52" w:rsidP="000715F7">
            <w:pPr>
              <w:jc w:val="center"/>
              <w:rPr>
                <w:b/>
                <w:bCs/>
                <w:szCs w:val="22"/>
              </w:rPr>
            </w:pPr>
          </w:p>
        </w:tc>
      </w:tr>
      <w:tr w:rsidR="00B850F2" w:rsidRPr="006F31D7" w:rsidTr="0018253A">
        <w:trPr>
          <w:trHeight w:val="1443"/>
          <w:jc w:val="center"/>
        </w:trPr>
        <w:tc>
          <w:tcPr>
            <w:tcW w:w="514" w:type="dxa"/>
            <w:tcBorders>
              <w:left w:val="single" w:sz="4" w:space="0" w:color="auto"/>
              <w:bottom w:val="single" w:sz="4" w:space="0" w:color="000000"/>
              <w:right w:val="single" w:sz="4" w:space="0" w:color="auto"/>
            </w:tcBorders>
            <w:shd w:val="clear" w:color="auto" w:fill="auto"/>
            <w:vAlign w:val="center"/>
          </w:tcPr>
          <w:p w:rsidR="00C03A52" w:rsidRPr="006F31D7" w:rsidRDefault="00C03A52" w:rsidP="00A01A7C">
            <w:pPr>
              <w:ind w:right="-118"/>
              <w:jc w:val="center"/>
              <w:rPr>
                <w:bCs/>
                <w:szCs w:val="22"/>
              </w:rPr>
            </w:pPr>
            <w:r w:rsidRPr="006F31D7">
              <w:rPr>
                <w:bCs/>
                <w:szCs w:val="22"/>
              </w:rPr>
              <w:t>1</w:t>
            </w:r>
          </w:p>
        </w:tc>
        <w:tc>
          <w:tcPr>
            <w:tcW w:w="5387" w:type="dxa"/>
            <w:tcBorders>
              <w:left w:val="single" w:sz="4" w:space="0" w:color="auto"/>
              <w:bottom w:val="single" w:sz="4" w:space="0" w:color="000000"/>
              <w:right w:val="single" w:sz="4" w:space="0" w:color="auto"/>
            </w:tcBorders>
            <w:shd w:val="clear" w:color="auto" w:fill="auto"/>
            <w:noWrap/>
            <w:vAlign w:val="center"/>
          </w:tcPr>
          <w:p w:rsidR="00C03A52" w:rsidRPr="006F31D7" w:rsidRDefault="00A96020" w:rsidP="00F85C25">
            <w:pPr>
              <w:tabs>
                <w:tab w:val="left" w:pos="507"/>
                <w:tab w:val="left" w:pos="1400"/>
                <w:tab w:val="left" w:pos="2120"/>
                <w:tab w:val="left" w:pos="3260"/>
                <w:tab w:val="left" w:pos="4680"/>
                <w:tab w:val="left" w:pos="7180"/>
              </w:tabs>
              <w:suppressAutoHyphens/>
              <w:spacing w:before="120" w:after="240"/>
              <w:jc w:val="both"/>
            </w:pPr>
            <w:r w:rsidRPr="006F31D7">
              <w:t xml:space="preserve">The tenderer shall quote service charges as percentage of value of Annual Tender provided that the service charges shall be between </w:t>
            </w:r>
            <w:r w:rsidR="00BC6012">
              <w:t xml:space="preserve"> </w:t>
            </w:r>
            <w:r w:rsidRPr="006F31D7">
              <w:t>5% to 10%</w:t>
            </w:r>
            <w:r w:rsidR="00F85C25" w:rsidRPr="006F31D7">
              <w:t xml:space="preserve"> only</w:t>
            </w:r>
            <w:r w:rsidRPr="006F31D7">
              <w:t xml:space="preserve"> else such a bid will be rejected.</w:t>
            </w:r>
          </w:p>
        </w:tc>
        <w:tc>
          <w:tcPr>
            <w:tcW w:w="3118" w:type="dxa"/>
            <w:tcBorders>
              <w:left w:val="nil"/>
              <w:bottom w:val="single" w:sz="4" w:space="0" w:color="auto"/>
              <w:right w:val="single" w:sz="4" w:space="0" w:color="auto"/>
            </w:tcBorders>
            <w:shd w:val="clear" w:color="auto" w:fill="auto"/>
            <w:vAlign w:val="center"/>
          </w:tcPr>
          <w:p w:rsidR="00C03A52" w:rsidRPr="006F31D7" w:rsidRDefault="00C03A52" w:rsidP="000715F7">
            <w:pPr>
              <w:jc w:val="center"/>
              <w:rPr>
                <w:b/>
                <w:bCs/>
                <w:szCs w:val="22"/>
              </w:rPr>
            </w:pPr>
          </w:p>
        </w:tc>
      </w:tr>
    </w:tbl>
    <w:p w:rsidR="008F7DCF" w:rsidRPr="006F31D7" w:rsidRDefault="008F7DCF" w:rsidP="007C4B98">
      <w:pPr>
        <w:spacing w:after="200" w:line="276" w:lineRule="auto"/>
        <w:rPr>
          <w:b/>
          <w:szCs w:val="24"/>
        </w:rPr>
      </w:pPr>
    </w:p>
    <w:p w:rsidR="001B367B" w:rsidRPr="006F31D7" w:rsidRDefault="002A5F22" w:rsidP="007C4B98">
      <w:pPr>
        <w:spacing w:after="200" w:line="276" w:lineRule="auto"/>
        <w:rPr>
          <w:b/>
          <w:szCs w:val="24"/>
        </w:rPr>
      </w:pPr>
      <w:r w:rsidRPr="006F31D7">
        <w:rPr>
          <w:b/>
          <w:szCs w:val="24"/>
        </w:rPr>
        <w:t>N</w:t>
      </w:r>
      <w:r w:rsidR="001B367B" w:rsidRPr="006F31D7">
        <w:rPr>
          <w:b/>
          <w:szCs w:val="24"/>
        </w:rPr>
        <w:t>ote:</w:t>
      </w:r>
    </w:p>
    <w:p w:rsidR="00943FC1" w:rsidRPr="006F31D7" w:rsidRDefault="007203E9" w:rsidP="00B43D99">
      <w:pPr>
        <w:spacing w:after="120" w:line="360" w:lineRule="auto"/>
        <w:jc w:val="both"/>
        <w:rPr>
          <w:szCs w:val="24"/>
        </w:rPr>
      </w:pPr>
      <w:r w:rsidRPr="006F31D7">
        <w:rPr>
          <w:szCs w:val="24"/>
        </w:rPr>
        <w:t>I</w:t>
      </w:r>
      <w:r w:rsidR="00D15055" w:rsidRPr="006F31D7">
        <w:rPr>
          <w:szCs w:val="24"/>
        </w:rPr>
        <w:t xml:space="preserve">n case more than one </w:t>
      </w:r>
      <w:r w:rsidR="000E0F42" w:rsidRPr="006F31D7">
        <w:rPr>
          <w:szCs w:val="24"/>
        </w:rPr>
        <w:t>tenderer</w:t>
      </w:r>
      <w:r w:rsidR="00D15055" w:rsidRPr="006F31D7">
        <w:rPr>
          <w:szCs w:val="24"/>
        </w:rPr>
        <w:t xml:space="preserve"> emerge</w:t>
      </w:r>
      <w:r w:rsidR="00B94D68" w:rsidRPr="006F31D7">
        <w:rPr>
          <w:szCs w:val="24"/>
        </w:rPr>
        <w:t xml:space="preserve"> as</w:t>
      </w:r>
      <w:r w:rsidR="00D15055" w:rsidRPr="006F31D7">
        <w:rPr>
          <w:szCs w:val="24"/>
        </w:rPr>
        <w:t xml:space="preserve"> L1 (Lowest </w:t>
      </w:r>
      <w:r w:rsidR="000E0F42" w:rsidRPr="006F31D7">
        <w:rPr>
          <w:szCs w:val="24"/>
        </w:rPr>
        <w:t>Tenderer</w:t>
      </w:r>
      <w:r w:rsidR="00D15055" w:rsidRPr="006F31D7">
        <w:rPr>
          <w:szCs w:val="24"/>
        </w:rPr>
        <w:t xml:space="preserve">), the decision to pick the bid winner shall be taken by random "draw of lots" among all such L1 </w:t>
      </w:r>
      <w:r w:rsidR="000E0F42" w:rsidRPr="006F31D7">
        <w:rPr>
          <w:szCs w:val="24"/>
        </w:rPr>
        <w:t>tenderer</w:t>
      </w:r>
      <w:r w:rsidR="00D15055" w:rsidRPr="006F31D7">
        <w:rPr>
          <w:szCs w:val="24"/>
        </w:rPr>
        <w:t xml:space="preserve">s. Accordingly, the </w:t>
      </w:r>
      <w:r w:rsidR="000E0F42" w:rsidRPr="006F31D7">
        <w:rPr>
          <w:szCs w:val="24"/>
        </w:rPr>
        <w:t>tenderer</w:t>
      </w:r>
      <w:r w:rsidR="00D15055" w:rsidRPr="006F31D7">
        <w:rPr>
          <w:szCs w:val="24"/>
        </w:rPr>
        <w:t xml:space="preserve"> whose name emerges in the draw of lots shall be declared </w:t>
      </w:r>
      <w:r w:rsidR="005B34E8" w:rsidRPr="006F31D7">
        <w:rPr>
          <w:szCs w:val="24"/>
        </w:rPr>
        <w:t>‘</w:t>
      </w:r>
      <w:r w:rsidR="00D15055" w:rsidRPr="006F31D7">
        <w:rPr>
          <w:szCs w:val="24"/>
        </w:rPr>
        <w:t>the bid winner</w:t>
      </w:r>
      <w:r w:rsidR="005B34E8" w:rsidRPr="006F31D7">
        <w:rPr>
          <w:szCs w:val="24"/>
        </w:rPr>
        <w:t>’</w:t>
      </w:r>
      <w:r w:rsidR="00D15055" w:rsidRPr="006F31D7">
        <w:rPr>
          <w:szCs w:val="24"/>
        </w:rPr>
        <w:t>.</w:t>
      </w:r>
    </w:p>
    <w:p w:rsidR="00A94411" w:rsidRPr="006F31D7" w:rsidRDefault="00A94411" w:rsidP="00173AF7">
      <w:pPr>
        <w:pStyle w:val="ListParagraph"/>
        <w:tabs>
          <w:tab w:val="left" w:pos="720"/>
        </w:tabs>
        <w:spacing w:line="360" w:lineRule="auto"/>
        <w:jc w:val="center"/>
        <w:rPr>
          <w:rFonts w:eastAsia="PMingLiU"/>
          <w:b/>
          <w:bCs/>
          <w:szCs w:val="24"/>
          <w:lang w:eastAsia="zh-TW"/>
        </w:rPr>
      </w:pPr>
    </w:p>
    <w:p w:rsidR="00A223D0" w:rsidRPr="006F31D7" w:rsidRDefault="00A94411" w:rsidP="00173AF7">
      <w:pPr>
        <w:pStyle w:val="ListParagraph"/>
        <w:tabs>
          <w:tab w:val="left" w:pos="720"/>
        </w:tabs>
        <w:spacing w:line="360" w:lineRule="auto"/>
        <w:jc w:val="center"/>
        <w:rPr>
          <w:rFonts w:eastAsia="PMingLiU"/>
          <w:b/>
          <w:bCs/>
          <w:szCs w:val="24"/>
          <w:lang w:eastAsia="zh-TW"/>
        </w:rPr>
      </w:pPr>
      <w:r w:rsidRPr="006F31D7">
        <w:rPr>
          <w:rFonts w:eastAsia="PMingLiU"/>
          <w:b/>
          <w:bCs/>
          <w:szCs w:val="24"/>
          <w:lang w:eastAsia="zh-TW"/>
        </w:rPr>
        <w:tab/>
      </w:r>
      <w:r w:rsidRPr="006F31D7">
        <w:rPr>
          <w:rFonts w:eastAsia="PMingLiU"/>
          <w:b/>
          <w:bCs/>
          <w:szCs w:val="24"/>
          <w:lang w:eastAsia="zh-TW"/>
        </w:rPr>
        <w:tab/>
      </w:r>
      <w:r w:rsidRPr="006F31D7">
        <w:rPr>
          <w:rFonts w:eastAsia="PMingLiU"/>
          <w:b/>
          <w:bCs/>
          <w:szCs w:val="24"/>
          <w:lang w:eastAsia="zh-TW"/>
        </w:rPr>
        <w:tab/>
      </w:r>
      <w:r w:rsidRPr="006F31D7">
        <w:rPr>
          <w:rFonts w:eastAsia="PMingLiU"/>
          <w:b/>
          <w:bCs/>
          <w:szCs w:val="24"/>
          <w:lang w:eastAsia="zh-TW"/>
        </w:rPr>
        <w:tab/>
      </w:r>
      <w:r w:rsidRPr="006F31D7">
        <w:rPr>
          <w:rFonts w:eastAsia="PMingLiU"/>
          <w:b/>
          <w:bCs/>
          <w:szCs w:val="24"/>
          <w:lang w:eastAsia="zh-TW"/>
        </w:rPr>
        <w:tab/>
      </w:r>
      <w:r w:rsidRPr="006F31D7">
        <w:rPr>
          <w:rFonts w:eastAsia="PMingLiU"/>
          <w:b/>
          <w:bCs/>
          <w:szCs w:val="24"/>
          <w:lang w:eastAsia="zh-TW"/>
        </w:rPr>
        <w:tab/>
      </w:r>
      <w:r w:rsidRPr="006F31D7">
        <w:rPr>
          <w:rFonts w:eastAsia="PMingLiU"/>
          <w:b/>
          <w:bCs/>
          <w:szCs w:val="24"/>
          <w:lang w:eastAsia="zh-TW"/>
        </w:rPr>
        <w:tab/>
      </w:r>
      <w:r w:rsidR="00913ED9" w:rsidRPr="006F31D7">
        <w:rPr>
          <w:rFonts w:eastAsia="PMingLiU"/>
          <w:b/>
          <w:bCs/>
          <w:szCs w:val="24"/>
          <w:lang w:eastAsia="zh-TW"/>
        </w:rPr>
        <w:t xml:space="preserve"> Signature of the </w:t>
      </w:r>
      <w:r w:rsidR="00E42F47" w:rsidRPr="006F31D7">
        <w:rPr>
          <w:rFonts w:eastAsia="PMingLiU"/>
          <w:b/>
          <w:bCs/>
          <w:szCs w:val="24"/>
          <w:lang w:eastAsia="zh-TW"/>
        </w:rPr>
        <w:t>T</w:t>
      </w:r>
      <w:r w:rsidR="00913ED9" w:rsidRPr="006F31D7">
        <w:rPr>
          <w:rFonts w:eastAsia="PMingLiU"/>
          <w:b/>
          <w:bCs/>
          <w:szCs w:val="24"/>
          <w:lang w:eastAsia="zh-TW"/>
        </w:rPr>
        <w:t>enderer</w:t>
      </w:r>
    </w:p>
    <w:p w:rsidR="00B22437" w:rsidRPr="006F31D7" w:rsidRDefault="00B22437">
      <w:pPr>
        <w:spacing w:after="200" w:line="276" w:lineRule="auto"/>
        <w:rPr>
          <w:b/>
          <w:sz w:val="20"/>
        </w:rPr>
      </w:pPr>
    </w:p>
    <w:p w:rsidR="00A342B5" w:rsidRPr="006F31D7" w:rsidRDefault="00A342B5">
      <w:pPr>
        <w:spacing w:after="200" w:line="276" w:lineRule="auto"/>
        <w:rPr>
          <w:b/>
          <w:sz w:val="20"/>
        </w:rPr>
      </w:pPr>
      <w:r w:rsidRPr="006F31D7">
        <w:rPr>
          <w:b/>
          <w:sz w:val="20"/>
        </w:rPr>
        <w:br w:type="page"/>
      </w:r>
    </w:p>
    <w:p w:rsidR="008430C8" w:rsidRPr="006F31D7" w:rsidRDefault="008430C8">
      <w:pPr>
        <w:spacing w:after="200" w:line="276" w:lineRule="auto"/>
        <w:rPr>
          <w:b/>
          <w:sz w:val="20"/>
        </w:rPr>
        <w:sectPr w:rsidR="008430C8" w:rsidRPr="006F31D7" w:rsidSect="00482F6E">
          <w:headerReference w:type="even" r:id="rId13"/>
          <w:footerReference w:type="even" r:id="rId14"/>
          <w:footerReference w:type="default" r:id="rId15"/>
          <w:headerReference w:type="first" r:id="rId16"/>
          <w:footerReference w:type="first" r:id="rId17"/>
          <w:pgSz w:w="12240" w:h="15840" w:code="1"/>
          <w:pgMar w:top="1276" w:right="1440" w:bottom="1276" w:left="1800" w:header="450" w:footer="720" w:gutter="0"/>
          <w:pgNumType w:start="1"/>
          <w:cols w:space="720"/>
          <w:docGrid w:linePitch="326"/>
        </w:sectPr>
      </w:pPr>
    </w:p>
    <w:p w:rsidR="008430C8" w:rsidRPr="006F31D7" w:rsidRDefault="008430C8" w:rsidP="008430C8">
      <w:pPr>
        <w:jc w:val="center"/>
        <w:rPr>
          <w:b/>
          <w:bCs/>
          <w:szCs w:val="24"/>
        </w:rPr>
      </w:pPr>
      <w:r w:rsidRPr="006F31D7">
        <w:rPr>
          <w:b/>
          <w:bCs/>
          <w:szCs w:val="24"/>
        </w:rPr>
        <w:lastRenderedPageBreak/>
        <w:t>Annexure - I</w:t>
      </w:r>
    </w:p>
    <w:p w:rsidR="008430C8" w:rsidRPr="006F31D7" w:rsidRDefault="008430C8" w:rsidP="008430C8">
      <w:pPr>
        <w:jc w:val="center"/>
        <w:rPr>
          <w:b/>
          <w:bCs/>
          <w:szCs w:val="24"/>
        </w:rPr>
      </w:pPr>
    </w:p>
    <w:tbl>
      <w:tblPr>
        <w:tblStyle w:val="TableGrid"/>
        <w:tblW w:w="13858" w:type="dxa"/>
        <w:tblLayout w:type="fixed"/>
        <w:tblLook w:val="04A0"/>
      </w:tblPr>
      <w:tblGrid>
        <w:gridCol w:w="883"/>
        <w:gridCol w:w="2202"/>
        <w:gridCol w:w="1843"/>
        <w:gridCol w:w="1701"/>
        <w:gridCol w:w="1701"/>
        <w:gridCol w:w="1559"/>
        <w:gridCol w:w="1506"/>
        <w:gridCol w:w="2463"/>
      </w:tblGrid>
      <w:tr w:rsidR="00B850F2" w:rsidRPr="006F31D7" w:rsidTr="0073534A">
        <w:trPr>
          <w:trHeight w:val="1326"/>
        </w:trPr>
        <w:tc>
          <w:tcPr>
            <w:tcW w:w="883" w:type="dxa"/>
            <w:vAlign w:val="center"/>
          </w:tcPr>
          <w:p w:rsidR="008430C8" w:rsidRPr="006F31D7" w:rsidRDefault="008430C8" w:rsidP="0073534A">
            <w:pPr>
              <w:jc w:val="center"/>
              <w:rPr>
                <w:b/>
                <w:bCs/>
                <w:szCs w:val="24"/>
              </w:rPr>
            </w:pPr>
            <w:r w:rsidRPr="006F31D7">
              <w:rPr>
                <w:b/>
                <w:bCs/>
                <w:szCs w:val="24"/>
              </w:rPr>
              <w:t>Sl. No.</w:t>
            </w:r>
          </w:p>
        </w:tc>
        <w:tc>
          <w:tcPr>
            <w:tcW w:w="2202" w:type="dxa"/>
            <w:vAlign w:val="center"/>
          </w:tcPr>
          <w:p w:rsidR="008430C8" w:rsidRPr="006F31D7" w:rsidRDefault="008430C8" w:rsidP="0073534A">
            <w:pPr>
              <w:jc w:val="center"/>
              <w:rPr>
                <w:b/>
                <w:bCs/>
                <w:szCs w:val="24"/>
              </w:rPr>
            </w:pPr>
            <w:r w:rsidRPr="006F31D7">
              <w:rPr>
                <w:b/>
                <w:bCs/>
                <w:szCs w:val="24"/>
              </w:rPr>
              <w:t>Name of the Sub-Station</w:t>
            </w:r>
          </w:p>
        </w:tc>
        <w:tc>
          <w:tcPr>
            <w:tcW w:w="1843" w:type="dxa"/>
            <w:vAlign w:val="center"/>
          </w:tcPr>
          <w:p w:rsidR="008430C8" w:rsidRPr="006F31D7" w:rsidRDefault="008430C8" w:rsidP="0073534A">
            <w:pPr>
              <w:jc w:val="center"/>
              <w:rPr>
                <w:b/>
                <w:bCs/>
                <w:szCs w:val="24"/>
              </w:rPr>
            </w:pPr>
            <w:r w:rsidRPr="006F31D7">
              <w:rPr>
                <w:b/>
                <w:bCs/>
                <w:szCs w:val="24"/>
              </w:rPr>
              <w:t>No. of Shift Engineers Grade-I</w:t>
            </w:r>
          </w:p>
        </w:tc>
        <w:tc>
          <w:tcPr>
            <w:tcW w:w="1701" w:type="dxa"/>
            <w:vAlign w:val="center"/>
          </w:tcPr>
          <w:p w:rsidR="008430C8" w:rsidRPr="006F31D7" w:rsidRDefault="008430C8" w:rsidP="0073534A">
            <w:pPr>
              <w:jc w:val="center"/>
              <w:rPr>
                <w:b/>
                <w:bCs/>
                <w:szCs w:val="24"/>
              </w:rPr>
            </w:pPr>
            <w:r w:rsidRPr="006F31D7">
              <w:rPr>
                <w:b/>
                <w:bCs/>
                <w:szCs w:val="24"/>
              </w:rPr>
              <w:t>No. of Shift Engineers Grade-II</w:t>
            </w:r>
          </w:p>
        </w:tc>
        <w:tc>
          <w:tcPr>
            <w:tcW w:w="1701" w:type="dxa"/>
            <w:vAlign w:val="center"/>
          </w:tcPr>
          <w:p w:rsidR="008430C8" w:rsidRPr="006F31D7" w:rsidRDefault="008430C8" w:rsidP="0073534A">
            <w:pPr>
              <w:jc w:val="center"/>
              <w:rPr>
                <w:b/>
                <w:bCs/>
                <w:szCs w:val="24"/>
              </w:rPr>
            </w:pPr>
            <w:r w:rsidRPr="006F31D7">
              <w:rPr>
                <w:b/>
                <w:bCs/>
                <w:szCs w:val="24"/>
              </w:rPr>
              <w:t>No. of O&amp;M Helpers</w:t>
            </w:r>
          </w:p>
        </w:tc>
        <w:tc>
          <w:tcPr>
            <w:tcW w:w="1559" w:type="dxa"/>
            <w:vAlign w:val="center"/>
          </w:tcPr>
          <w:p w:rsidR="008430C8" w:rsidRPr="006F31D7" w:rsidRDefault="008430C8" w:rsidP="0073534A">
            <w:pPr>
              <w:jc w:val="center"/>
              <w:rPr>
                <w:b/>
                <w:bCs/>
                <w:szCs w:val="24"/>
              </w:rPr>
            </w:pPr>
            <w:r w:rsidRPr="006F31D7">
              <w:rPr>
                <w:b/>
                <w:bCs/>
                <w:szCs w:val="24"/>
              </w:rPr>
              <w:t>No. of House Keeping</w:t>
            </w:r>
          </w:p>
        </w:tc>
        <w:tc>
          <w:tcPr>
            <w:tcW w:w="1506" w:type="dxa"/>
            <w:vAlign w:val="center"/>
          </w:tcPr>
          <w:p w:rsidR="008430C8" w:rsidRPr="006F31D7" w:rsidRDefault="008430C8" w:rsidP="0073534A">
            <w:pPr>
              <w:jc w:val="center"/>
              <w:rPr>
                <w:b/>
                <w:bCs/>
                <w:szCs w:val="24"/>
              </w:rPr>
            </w:pPr>
            <w:r w:rsidRPr="006F31D7">
              <w:rPr>
                <w:b/>
                <w:bCs/>
                <w:szCs w:val="24"/>
              </w:rPr>
              <w:t>Total no. of Personnel</w:t>
            </w:r>
          </w:p>
        </w:tc>
        <w:tc>
          <w:tcPr>
            <w:tcW w:w="2463" w:type="dxa"/>
            <w:vAlign w:val="center"/>
          </w:tcPr>
          <w:p w:rsidR="008430C8" w:rsidRPr="006F31D7" w:rsidRDefault="008430C8" w:rsidP="0073534A">
            <w:pPr>
              <w:jc w:val="center"/>
              <w:rPr>
                <w:b/>
                <w:bCs/>
                <w:szCs w:val="24"/>
              </w:rPr>
            </w:pPr>
            <w:r w:rsidRPr="006F31D7">
              <w:rPr>
                <w:b/>
                <w:bCs/>
                <w:szCs w:val="24"/>
              </w:rPr>
              <w:t xml:space="preserve">Fixed Amount for </w:t>
            </w:r>
            <w:r w:rsidR="00574C9B" w:rsidRPr="006F31D7">
              <w:rPr>
                <w:b/>
                <w:szCs w:val="24"/>
              </w:rPr>
              <w:t xml:space="preserve">shift duties and operations </w:t>
            </w:r>
            <w:r w:rsidRPr="006F31D7">
              <w:rPr>
                <w:b/>
                <w:bCs/>
                <w:szCs w:val="24"/>
              </w:rPr>
              <w:t>of S/S per annum</w:t>
            </w:r>
          </w:p>
          <w:p w:rsidR="008430C8" w:rsidRPr="006F31D7" w:rsidRDefault="008430C8" w:rsidP="0073534A">
            <w:pPr>
              <w:jc w:val="center"/>
              <w:rPr>
                <w:b/>
                <w:bCs/>
                <w:szCs w:val="24"/>
              </w:rPr>
            </w:pPr>
            <w:r w:rsidRPr="006F31D7">
              <w:rPr>
                <w:b/>
                <w:bCs/>
                <w:szCs w:val="24"/>
              </w:rPr>
              <w:t>(in Rs.)</w:t>
            </w:r>
          </w:p>
        </w:tc>
      </w:tr>
      <w:tr w:rsidR="00D95EFD" w:rsidRPr="006F31D7" w:rsidTr="00481262">
        <w:trPr>
          <w:trHeight w:val="436"/>
        </w:trPr>
        <w:tc>
          <w:tcPr>
            <w:tcW w:w="883" w:type="dxa"/>
            <w:vAlign w:val="center"/>
          </w:tcPr>
          <w:p w:rsidR="00D95EFD" w:rsidRPr="006F31D7" w:rsidRDefault="00D95EFD" w:rsidP="0073534A">
            <w:pPr>
              <w:jc w:val="center"/>
              <w:rPr>
                <w:b/>
                <w:bCs/>
                <w:szCs w:val="24"/>
              </w:rPr>
            </w:pPr>
            <w:r w:rsidRPr="006F31D7">
              <w:rPr>
                <w:b/>
                <w:bCs/>
                <w:szCs w:val="24"/>
              </w:rPr>
              <w:t>1</w:t>
            </w:r>
          </w:p>
        </w:tc>
        <w:tc>
          <w:tcPr>
            <w:tcW w:w="2202" w:type="dxa"/>
          </w:tcPr>
          <w:p w:rsidR="00D95EFD" w:rsidRPr="00225426" w:rsidRDefault="00D95EFD" w:rsidP="00D95EFD">
            <w:pPr>
              <w:jc w:val="center"/>
              <w:rPr>
                <w:b/>
                <w:bCs/>
                <w:szCs w:val="24"/>
              </w:rPr>
            </w:pPr>
            <w:r w:rsidRPr="00225426">
              <w:rPr>
                <w:b/>
                <w:bCs/>
                <w:szCs w:val="24"/>
              </w:rPr>
              <w:t>66/11kV</w:t>
            </w:r>
          </w:p>
          <w:p w:rsidR="00D95EFD" w:rsidRPr="00225426" w:rsidRDefault="00D95EFD" w:rsidP="00D95EFD">
            <w:pPr>
              <w:jc w:val="center"/>
              <w:rPr>
                <w:b/>
                <w:bCs/>
                <w:szCs w:val="24"/>
              </w:rPr>
            </w:pPr>
            <w:r w:rsidRPr="00225426">
              <w:rPr>
                <w:b/>
                <w:bCs/>
                <w:szCs w:val="24"/>
              </w:rPr>
              <w:t>Pallicherlu</w:t>
            </w:r>
          </w:p>
        </w:tc>
        <w:tc>
          <w:tcPr>
            <w:tcW w:w="1843" w:type="dxa"/>
            <w:vAlign w:val="center"/>
          </w:tcPr>
          <w:p w:rsidR="00D95EFD" w:rsidRPr="006F31D7" w:rsidRDefault="00D95EFD" w:rsidP="00D95EFD">
            <w:pPr>
              <w:jc w:val="center"/>
              <w:rPr>
                <w:b/>
                <w:bCs/>
                <w:szCs w:val="24"/>
              </w:rPr>
            </w:pPr>
            <w:r>
              <w:rPr>
                <w:b/>
                <w:bCs/>
                <w:szCs w:val="24"/>
              </w:rPr>
              <w:t>0</w:t>
            </w:r>
          </w:p>
        </w:tc>
        <w:tc>
          <w:tcPr>
            <w:tcW w:w="1701" w:type="dxa"/>
            <w:vAlign w:val="center"/>
          </w:tcPr>
          <w:p w:rsidR="00D95EFD" w:rsidRPr="006F31D7" w:rsidRDefault="00D95EFD" w:rsidP="00D95EFD">
            <w:pPr>
              <w:jc w:val="center"/>
              <w:rPr>
                <w:b/>
                <w:bCs/>
                <w:szCs w:val="24"/>
              </w:rPr>
            </w:pPr>
            <w:r>
              <w:rPr>
                <w:rFonts w:ascii="Century Gothic" w:hAnsi="Century Gothic" w:cs="Arial"/>
                <w:color w:val="FF0000"/>
              </w:rPr>
              <w:t>4</w:t>
            </w:r>
          </w:p>
        </w:tc>
        <w:tc>
          <w:tcPr>
            <w:tcW w:w="1701" w:type="dxa"/>
            <w:vAlign w:val="center"/>
          </w:tcPr>
          <w:p w:rsidR="00D95EFD" w:rsidRPr="006F31D7" w:rsidRDefault="00D95EFD" w:rsidP="00D95EFD">
            <w:pPr>
              <w:jc w:val="center"/>
              <w:rPr>
                <w:b/>
                <w:bCs/>
                <w:szCs w:val="24"/>
              </w:rPr>
            </w:pPr>
            <w:r>
              <w:rPr>
                <w:rFonts w:ascii="Century Gothic" w:hAnsi="Century Gothic" w:cs="Arial"/>
                <w:color w:val="FF0000"/>
              </w:rPr>
              <w:t>4</w:t>
            </w:r>
          </w:p>
        </w:tc>
        <w:tc>
          <w:tcPr>
            <w:tcW w:w="1559" w:type="dxa"/>
            <w:vAlign w:val="center"/>
          </w:tcPr>
          <w:p w:rsidR="00D95EFD" w:rsidRPr="006F31D7" w:rsidRDefault="00D95EFD" w:rsidP="00D95EFD">
            <w:pPr>
              <w:jc w:val="center"/>
              <w:rPr>
                <w:b/>
                <w:bCs/>
                <w:szCs w:val="24"/>
              </w:rPr>
            </w:pPr>
            <w:r>
              <w:rPr>
                <w:rFonts w:ascii="Century Gothic" w:hAnsi="Century Gothic" w:cs="Arial"/>
                <w:color w:val="FF0000"/>
              </w:rPr>
              <w:t>1</w:t>
            </w:r>
          </w:p>
        </w:tc>
        <w:tc>
          <w:tcPr>
            <w:tcW w:w="1506" w:type="dxa"/>
            <w:vAlign w:val="center"/>
          </w:tcPr>
          <w:p w:rsidR="00D95EFD" w:rsidRPr="006F31D7" w:rsidRDefault="00D95EFD" w:rsidP="00D95EFD">
            <w:pPr>
              <w:jc w:val="center"/>
              <w:rPr>
                <w:b/>
                <w:bCs/>
                <w:szCs w:val="24"/>
              </w:rPr>
            </w:pPr>
            <w:r>
              <w:rPr>
                <w:rFonts w:ascii="Arial" w:hAnsi="Arial" w:cs="Arial"/>
              </w:rPr>
              <w:t>9</w:t>
            </w:r>
          </w:p>
        </w:tc>
        <w:tc>
          <w:tcPr>
            <w:tcW w:w="2463" w:type="dxa"/>
            <w:vAlign w:val="center"/>
          </w:tcPr>
          <w:p w:rsidR="00D95EFD" w:rsidRPr="006F31D7" w:rsidRDefault="00D95EFD" w:rsidP="00D95EFD">
            <w:pPr>
              <w:jc w:val="center"/>
              <w:rPr>
                <w:b/>
                <w:bCs/>
                <w:szCs w:val="24"/>
              </w:rPr>
            </w:pPr>
            <w:r>
              <w:rPr>
                <w:rFonts w:ascii="Arial" w:hAnsi="Arial" w:cs="Arial"/>
              </w:rPr>
              <w:t>24,92,317.00</w:t>
            </w:r>
          </w:p>
        </w:tc>
      </w:tr>
      <w:tr w:rsidR="004C6147" w:rsidRPr="006F31D7" w:rsidTr="00481262">
        <w:trPr>
          <w:trHeight w:val="455"/>
        </w:trPr>
        <w:tc>
          <w:tcPr>
            <w:tcW w:w="883" w:type="dxa"/>
            <w:vAlign w:val="center"/>
          </w:tcPr>
          <w:p w:rsidR="004C6147" w:rsidRPr="006F31D7" w:rsidRDefault="004C6147" w:rsidP="0073534A">
            <w:pPr>
              <w:jc w:val="center"/>
              <w:rPr>
                <w:b/>
                <w:bCs/>
                <w:szCs w:val="24"/>
              </w:rPr>
            </w:pPr>
            <w:r w:rsidRPr="006F31D7">
              <w:rPr>
                <w:b/>
                <w:bCs/>
                <w:szCs w:val="24"/>
              </w:rPr>
              <w:t>2</w:t>
            </w:r>
          </w:p>
        </w:tc>
        <w:tc>
          <w:tcPr>
            <w:tcW w:w="2202" w:type="dxa"/>
          </w:tcPr>
          <w:p w:rsidR="004C6147" w:rsidRPr="00225426" w:rsidRDefault="004C6147" w:rsidP="00C52AA9">
            <w:pPr>
              <w:jc w:val="center"/>
              <w:rPr>
                <w:b/>
                <w:bCs/>
                <w:szCs w:val="24"/>
              </w:rPr>
            </w:pPr>
          </w:p>
        </w:tc>
        <w:tc>
          <w:tcPr>
            <w:tcW w:w="1843" w:type="dxa"/>
            <w:vAlign w:val="center"/>
          </w:tcPr>
          <w:p w:rsidR="004C6147" w:rsidRPr="006F31D7" w:rsidRDefault="004C6147" w:rsidP="0073534A">
            <w:pPr>
              <w:jc w:val="center"/>
              <w:rPr>
                <w:b/>
                <w:bCs/>
                <w:szCs w:val="24"/>
              </w:rPr>
            </w:pPr>
          </w:p>
        </w:tc>
        <w:tc>
          <w:tcPr>
            <w:tcW w:w="1701" w:type="dxa"/>
            <w:vAlign w:val="center"/>
          </w:tcPr>
          <w:p w:rsidR="004C6147" w:rsidRPr="006F31D7" w:rsidRDefault="004C6147" w:rsidP="00D95EFD">
            <w:pPr>
              <w:jc w:val="center"/>
              <w:rPr>
                <w:b/>
                <w:bCs/>
                <w:szCs w:val="24"/>
              </w:rPr>
            </w:pPr>
          </w:p>
        </w:tc>
        <w:tc>
          <w:tcPr>
            <w:tcW w:w="1701" w:type="dxa"/>
            <w:vAlign w:val="center"/>
          </w:tcPr>
          <w:p w:rsidR="004C6147" w:rsidRPr="006F31D7" w:rsidRDefault="004C6147" w:rsidP="00D95EFD">
            <w:pPr>
              <w:jc w:val="center"/>
              <w:rPr>
                <w:b/>
                <w:bCs/>
                <w:szCs w:val="24"/>
              </w:rPr>
            </w:pPr>
          </w:p>
        </w:tc>
        <w:tc>
          <w:tcPr>
            <w:tcW w:w="1559" w:type="dxa"/>
            <w:vAlign w:val="center"/>
          </w:tcPr>
          <w:p w:rsidR="004C6147" w:rsidRPr="006F31D7" w:rsidRDefault="004C6147" w:rsidP="00D95EFD">
            <w:pPr>
              <w:jc w:val="center"/>
              <w:rPr>
                <w:b/>
                <w:bCs/>
                <w:szCs w:val="24"/>
              </w:rPr>
            </w:pPr>
          </w:p>
        </w:tc>
        <w:tc>
          <w:tcPr>
            <w:tcW w:w="1506" w:type="dxa"/>
            <w:vAlign w:val="center"/>
          </w:tcPr>
          <w:p w:rsidR="004C6147" w:rsidRPr="006F31D7" w:rsidRDefault="004C6147" w:rsidP="00D95EFD">
            <w:pPr>
              <w:jc w:val="center"/>
              <w:rPr>
                <w:b/>
                <w:bCs/>
                <w:szCs w:val="24"/>
              </w:rPr>
            </w:pPr>
          </w:p>
        </w:tc>
        <w:tc>
          <w:tcPr>
            <w:tcW w:w="2463" w:type="dxa"/>
            <w:vAlign w:val="center"/>
          </w:tcPr>
          <w:p w:rsidR="004C6147" w:rsidRPr="006F31D7" w:rsidRDefault="004C6147" w:rsidP="00D95EFD">
            <w:pPr>
              <w:jc w:val="center"/>
              <w:rPr>
                <w:b/>
                <w:bCs/>
                <w:szCs w:val="24"/>
              </w:rPr>
            </w:pPr>
          </w:p>
        </w:tc>
      </w:tr>
      <w:tr w:rsidR="004C6147" w:rsidRPr="006F31D7" w:rsidTr="00481262">
        <w:trPr>
          <w:trHeight w:val="455"/>
        </w:trPr>
        <w:tc>
          <w:tcPr>
            <w:tcW w:w="883" w:type="dxa"/>
            <w:vAlign w:val="center"/>
          </w:tcPr>
          <w:p w:rsidR="004C6147" w:rsidRPr="006F31D7" w:rsidRDefault="004C6147" w:rsidP="0073534A">
            <w:pPr>
              <w:jc w:val="center"/>
              <w:rPr>
                <w:b/>
                <w:bCs/>
                <w:szCs w:val="24"/>
              </w:rPr>
            </w:pPr>
            <w:r>
              <w:rPr>
                <w:b/>
                <w:bCs/>
                <w:szCs w:val="24"/>
              </w:rPr>
              <w:t>3</w:t>
            </w:r>
            <w:bookmarkStart w:id="0" w:name="_GoBack"/>
            <w:bookmarkEnd w:id="0"/>
          </w:p>
        </w:tc>
        <w:tc>
          <w:tcPr>
            <w:tcW w:w="2202" w:type="dxa"/>
          </w:tcPr>
          <w:p w:rsidR="004C6147" w:rsidRDefault="004C6147" w:rsidP="0073534A">
            <w:pPr>
              <w:jc w:val="center"/>
              <w:rPr>
                <w:bCs/>
                <w:szCs w:val="24"/>
              </w:rPr>
            </w:pPr>
          </w:p>
        </w:tc>
        <w:tc>
          <w:tcPr>
            <w:tcW w:w="1843" w:type="dxa"/>
            <w:vAlign w:val="center"/>
          </w:tcPr>
          <w:p w:rsidR="004C6147" w:rsidRDefault="004C6147" w:rsidP="0073534A">
            <w:pPr>
              <w:jc w:val="center"/>
              <w:rPr>
                <w:rFonts w:ascii="Century Gothic" w:hAnsi="Century Gothic" w:cs="Arial"/>
                <w:color w:val="FF0000"/>
              </w:rPr>
            </w:pPr>
          </w:p>
        </w:tc>
        <w:tc>
          <w:tcPr>
            <w:tcW w:w="1701" w:type="dxa"/>
            <w:vAlign w:val="center"/>
          </w:tcPr>
          <w:p w:rsidR="004C6147" w:rsidRPr="006F31D7" w:rsidRDefault="004C6147" w:rsidP="00D95EFD">
            <w:pPr>
              <w:jc w:val="center"/>
              <w:rPr>
                <w:b/>
                <w:bCs/>
                <w:szCs w:val="24"/>
              </w:rPr>
            </w:pPr>
          </w:p>
        </w:tc>
        <w:tc>
          <w:tcPr>
            <w:tcW w:w="1701" w:type="dxa"/>
            <w:vAlign w:val="center"/>
          </w:tcPr>
          <w:p w:rsidR="004C6147" w:rsidRPr="006F31D7" w:rsidRDefault="004C6147" w:rsidP="00D95EFD">
            <w:pPr>
              <w:jc w:val="center"/>
              <w:rPr>
                <w:b/>
                <w:bCs/>
                <w:szCs w:val="24"/>
              </w:rPr>
            </w:pPr>
          </w:p>
        </w:tc>
        <w:tc>
          <w:tcPr>
            <w:tcW w:w="1559" w:type="dxa"/>
            <w:vAlign w:val="center"/>
          </w:tcPr>
          <w:p w:rsidR="004C6147" w:rsidRPr="006F31D7" w:rsidRDefault="004C6147" w:rsidP="00D95EFD">
            <w:pPr>
              <w:jc w:val="center"/>
              <w:rPr>
                <w:b/>
                <w:bCs/>
                <w:szCs w:val="24"/>
              </w:rPr>
            </w:pPr>
          </w:p>
        </w:tc>
        <w:tc>
          <w:tcPr>
            <w:tcW w:w="1506" w:type="dxa"/>
            <w:vAlign w:val="center"/>
          </w:tcPr>
          <w:p w:rsidR="004C6147" w:rsidRPr="006F31D7" w:rsidRDefault="004C6147" w:rsidP="00D95EFD">
            <w:pPr>
              <w:jc w:val="center"/>
              <w:rPr>
                <w:b/>
                <w:bCs/>
                <w:szCs w:val="24"/>
              </w:rPr>
            </w:pPr>
          </w:p>
        </w:tc>
        <w:tc>
          <w:tcPr>
            <w:tcW w:w="2463" w:type="dxa"/>
            <w:vAlign w:val="center"/>
          </w:tcPr>
          <w:p w:rsidR="004C6147" w:rsidRPr="006F31D7" w:rsidRDefault="004C6147" w:rsidP="00D95EFD">
            <w:pPr>
              <w:jc w:val="center"/>
              <w:rPr>
                <w:b/>
                <w:bCs/>
                <w:szCs w:val="24"/>
              </w:rPr>
            </w:pPr>
          </w:p>
        </w:tc>
      </w:tr>
      <w:tr w:rsidR="004C6147" w:rsidRPr="006F31D7" w:rsidTr="0073534A">
        <w:trPr>
          <w:trHeight w:val="436"/>
        </w:trPr>
        <w:tc>
          <w:tcPr>
            <w:tcW w:w="883" w:type="dxa"/>
            <w:vAlign w:val="center"/>
          </w:tcPr>
          <w:p w:rsidR="004C6147" w:rsidRPr="006F31D7" w:rsidRDefault="004C6147" w:rsidP="0073534A">
            <w:pPr>
              <w:jc w:val="center"/>
              <w:rPr>
                <w:b/>
                <w:bCs/>
                <w:szCs w:val="24"/>
              </w:rPr>
            </w:pPr>
            <w:r w:rsidRPr="006F31D7">
              <w:rPr>
                <w:b/>
                <w:bCs/>
                <w:szCs w:val="24"/>
              </w:rPr>
              <w:t>4</w:t>
            </w:r>
          </w:p>
        </w:tc>
        <w:tc>
          <w:tcPr>
            <w:tcW w:w="2202" w:type="dxa"/>
          </w:tcPr>
          <w:p w:rsidR="004C6147" w:rsidRPr="006F31D7" w:rsidRDefault="004C6147" w:rsidP="0073534A">
            <w:pPr>
              <w:jc w:val="center"/>
              <w:rPr>
                <w:bCs/>
                <w:szCs w:val="24"/>
              </w:rPr>
            </w:pPr>
          </w:p>
        </w:tc>
        <w:tc>
          <w:tcPr>
            <w:tcW w:w="1843"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559" w:type="dxa"/>
          </w:tcPr>
          <w:p w:rsidR="004C6147" w:rsidRPr="006F31D7" w:rsidRDefault="004C6147" w:rsidP="0073534A">
            <w:pPr>
              <w:jc w:val="center"/>
              <w:rPr>
                <w:b/>
                <w:bCs/>
                <w:szCs w:val="24"/>
              </w:rPr>
            </w:pPr>
          </w:p>
        </w:tc>
        <w:tc>
          <w:tcPr>
            <w:tcW w:w="1506" w:type="dxa"/>
          </w:tcPr>
          <w:p w:rsidR="004C6147" w:rsidRPr="006F31D7" w:rsidRDefault="004C6147" w:rsidP="0073534A">
            <w:pPr>
              <w:jc w:val="center"/>
              <w:rPr>
                <w:b/>
                <w:bCs/>
                <w:szCs w:val="24"/>
              </w:rPr>
            </w:pPr>
          </w:p>
        </w:tc>
        <w:tc>
          <w:tcPr>
            <w:tcW w:w="2463" w:type="dxa"/>
          </w:tcPr>
          <w:p w:rsidR="004C6147" w:rsidRPr="006F31D7" w:rsidRDefault="004C6147" w:rsidP="0073534A">
            <w:pPr>
              <w:jc w:val="center"/>
              <w:rPr>
                <w:b/>
                <w:bCs/>
                <w:szCs w:val="24"/>
              </w:rPr>
            </w:pPr>
          </w:p>
        </w:tc>
      </w:tr>
      <w:tr w:rsidR="004C6147" w:rsidRPr="006F31D7" w:rsidTr="0073534A">
        <w:trPr>
          <w:trHeight w:val="436"/>
        </w:trPr>
        <w:tc>
          <w:tcPr>
            <w:tcW w:w="883" w:type="dxa"/>
            <w:vAlign w:val="center"/>
          </w:tcPr>
          <w:p w:rsidR="004C6147" w:rsidRPr="006F31D7" w:rsidRDefault="004C6147" w:rsidP="0073534A">
            <w:pPr>
              <w:jc w:val="center"/>
              <w:rPr>
                <w:b/>
                <w:bCs/>
                <w:szCs w:val="24"/>
              </w:rPr>
            </w:pPr>
            <w:r w:rsidRPr="006F31D7">
              <w:rPr>
                <w:b/>
                <w:bCs/>
                <w:szCs w:val="24"/>
              </w:rPr>
              <w:t>5</w:t>
            </w:r>
          </w:p>
        </w:tc>
        <w:tc>
          <w:tcPr>
            <w:tcW w:w="2202" w:type="dxa"/>
          </w:tcPr>
          <w:p w:rsidR="004C6147" w:rsidRPr="006F31D7" w:rsidRDefault="004C6147" w:rsidP="0073534A">
            <w:pPr>
              <w:jc w:val="center"/>
              <w:rPr>
                <w:bCs/>
                <w:szCs w:val="24"/>
              </w:rPr>
            </w:pPr>
          </w:p>
        </w:tc>
        <w:tc>
          <w:tcPr>
            <w:tcW w:w="1843"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559" w:type="dxa"/>
          </w:tcPr>
          <w:p w:rsidR="004C6147" w:rsidRPr="006F31D7" w:rsidRDefault="004C6147" w:rsidP="0073534A">
            <w:pPr>
              <w:jc w:val="center"/>
              <w:rPr>
                <w:b/>
                <w:bCs/>
                <w:szCs w:val="24"/>
              </w:rPr>
            </w:pPr>
          </w:p>
        </w:tc>
        <w:tc>
          <w:tcPr>
            <w:tcW w:w="1506" w:type="dxa"/>
          </w:tcPr>
          <w:p w:rsidR="004C6147" w:rsidRPr="006F31D7" w:rsidRDefault="004C6147" w:rsidP="0073534A">
            <w:pPr>
              <w:jc w:val="center"/>
              <w:rPr>
                <w:b/>
                <w:bCs/>
                <w:szCs w:val="24"/>
              </w:rPr>
            </w:pPr>
          </w:p>
        </w:tc>
        <w:tc>
          <w:tcPr>
            <w:tcW w:w="2463" w:type="dxa"/>
          </w:tcPr>
          <w:p w:rsidR="004C6147" w:rsidRPr="006F31D7" w:rsidRDefault="004C6147" w:rsidP="0073534A">
            <w:pPr>
              <w:jc w:val="center"/>
              <w:rPr>
                <w:b/>
                <w:bCs/>
                <w:szCs w:val="24"/>
              </w:rPr>
            </w:pPr>
          </w:p>
        </w:tc>
      </w:tr>
      <w:tr w:rsidR="004C6147" w:rsidRPr="006F31D7" w:rsidTr="0073534A">
        <w:trPr>
          <w:trHeight w:val="455"/>
        </w:trPr>
        <w:tc>
          <w:tcPr>
            <w:tcW w:w="883" w:type="dxa"/>
            <w:vAlign w:val="center"/>
          </w:tcPr>
          <w:p w:rsidR="004C6147" w:rsidRPr="006F31D7" w:rsidRDefault="004C6147" w:rsidP="0073534A">
            <w:pPr>
              <w:jc w:val="center"/>
              <w:rPr>
                <w:b/>
                <w:bCs/>
                <w:szCs w:val="24"/>
              </w:rPr>
            </w:pPr>
            <w:r w:rsidRPr="006F31D7">
              <w:rPr>
                <w:b/>
                <w:bCs/>
                <w:szCs w:val="24"/>
              </w:rPr>
              <w:t>6</w:t>
            </w:r>
          </w:p>
        </w:tc>
        <w:tc>
          <w:tcPr>
            <w:tcW w:w="2202" w:type="dxa"/>
          </w:tcPr>
          <w:p w:rsidR="004C6147" w:rsidRPr="006F31D7" w:rsidRDefault="004C6147" w:rsidP="0073534A">
            <w:pPr>
              <w:jc w:val="center"/>
              <w:rPr>
                <w:bCs/>
                <w:szCs w:val="24"/>
              </w:rPr>
            </w:pPr>
          </w:p>
        </w:tc>
        <w:tc>
          <w:tcPr>
            <w:tcW w:w="1843"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559" w:type="dxa"/>
          </w:tcPr>
          <w:p w:rsidR="004C6147" w:rsidRPr="006F31D7" w:rsidRDefault="004C6147" w:rsidP="0073534A">
            <w:pPr>
              <w:jc w:val="center"/>
              <w:rPr>
                <w:b/>
                <w:bCs/>
                <w:szCs w:val="24"/>
              </w:rPr>
            </w:pPr>
          </w:p>
        </w:tc>
        <w:tc>
          <w:tcPr>
            <w:tcW w:w="1506" w:type="dxa"/>
          </w:tcPr>
          <w:p w:rsidR="004C6147" w:rsidRPr="006F31D7" w:rsidRDefault="004C6147" w:rsidP="0073534A">
            <w:pPr>
              <w:jc w:val="center"/>
              <w:rPr>
                <w:b/>
                <w:bCs/>
                <w:szCs w:val="24"/>
              </w:rPr>
            </w:pPr>
          </w:p>
        </w:tc>
        <w:tc>
          <w:tcPr>
            <w:tcW w:w="2463" w:type="dxa"/>
          </w:tcPr>
          <w:p w:rsidR="004C6147" w:rsidRPr="006F31D7" w:rsidRDefault="004C6147" w:rsidP="0073534A">
            <w:pPr>
              <w:jc w:val="center"/>
              <w:rPr>
                <w:b/>
                <w:bCs/>
                <w:szCs w:val="24"/>
              </w:rPr>
            </w:pPr>
          </w:p>
        </w:tc>
      </w:tr>
      <w:tr w:rsidR="004C6147" w:rsidRPr="006F31D7" w:rsidTr="0073534A">
        <w:trPr>
          <w:trHeight w:val="436"/>
        </w:trPr>
        <w:tc>
          <w:tcPr>
            <w:tcW w:w="883" w:type="dxa"/>
            <w:vAlign w:val="center"/>
          </w:tcPr>
          <w:p w:rsidR="004C6147" w:rsidRPr="006F31D7" w:rsidRDefault="004C6147" w:rsidP="0073534A">
            <w:pPr>
              <w:jc w:val="center"/>
              <w:rPr>
                <w:b/>
                <w:bCs/>
                <w:szCs w:val="24"/>
              </w:rPr>
            </w:pPr>
            <w:r w:rsidRPr="006F31D7">
              <w:rPr>
                <w:b/>
                <w:bCs/>
                <w:szCs w:val="24"/>
              </w:rPr>
              <w:t>7</w:t>
            </w:r>
          </w:p>
        </w:tc>
        <w:tc>
          <w:tcPr>
            <w:tcW w:w="2202" w:type="dxa"/>
          </w:tcPr>
          <w:p w:rsidR="004C6147" w:rsidRPr="006F31D7" w:rsidRDefault="004C6147" w:rsidP="0073534A">
            <w:pPr>
              <w:jc w:val="center"/>
              <w:rPr>
                <w:bCs/>
                <w:szCs w:val="24"/>
              </w:rPr>
            </w:pPr>
          </w:p>
        </w:tc>
        <w:tc>
          <w:tcPr>
            <w:tcW w:w="1843"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559" w:type="dxa"/>
          </w:tcPr>
          <w:p w:rsidR="004C6147" w:rsidRPr="006F31D7" w:rsidRDefault="004C6147" w:rsidP="0073534A">
            <w:pPr>
              <w:jc w:val="center"/>
              <w:rPr>
                <w:b/>
                <w:bCs/>
                <w:szCs w:val="24"/>
              </w:rPr>
            </w:pPr>
          </w:p>
        </w:tc>
        <w:tc>
          <w:tcPr>
            <w:tcW w:w="1506" w:type="dxa"/>
          </w:tcPr>
          <w:p w:rsidR="004C6147" w:rsidRPr="006F31D7" w:rsidRDefault="004C6147" w:rsidP="0073534A">
            <w:pPr>
              <w:jc w:val="center"/>
              <w:rPr>
                <w:b/>
                <w:bCs/>
                <w:szCs w:val="24"/>
              </w:rPr>
            </w:pPr>
          </w:p>
        </w:tc>
        <w:tc>
          <w:tcPr>
            <w:tcW w:w="2463" w:type="dxa"/>
          </w:tcPr>
          <w:p w:rsidR="004C6147" w:rsidRPr="006F31D7" w:rsidRDefault="004C6147" w:rsidP="0073534A">
            <w:pPr>
              <w:jc w:val="center"/>
              <w:rPr>
                <w:b/>
                <w:bCs/>
                <w:szCs w:val="24"/>
              </w:rPr>
            </w:pPr>
          </w:p>
        </w:tc>
      </w:tr>
      <w:tr w:rsidR="004C6147" w:rsidRPr="006F31D7" w:rsidTr="0073534A">
        <w:trPr>
          <w:trHeight w:val="436"/>
        </w:trPr>
        <w:tc>
          <w:tcPr>
            <w:tcW w:w="883" w:type="dxa"/>
            <w:vAlign w:val="center"/>
          </w:tcPr>
          <w:p w:rsidR="004C6147" w:rsidRPr="006F31D7" w:rsidRDefault="004C6147" w:rsidP="0073534A">
            <w:pPr>
              <w:jc w:val="center"/>
              <w:rPr>
                <w:b/>
                <w:bCs/>
                <w:szCs w:val="24"/>
              </w:rPr>
            </w:pPr>
            <w:r w:rsidRPr="006F31D7">
              <w:rPr>
                <w:b/>
                <w:bCs/>
                <w:szCs w:val="24"/>
              </w:rPr>
              <w:t>8</w:t>
            </w:r>
          </w:p>
        </w:tc>
        <w:tc>
          <w:tcPr>
            <w:tcW w:w="2202" w:type="dxa"/>
          </w:tcPr>
          <w:p w:rsidR="004C6147" w:rsidRPr="006F31D7" w:rsidRDefault="004C6147" w:rsidP="0073534A">
            <w:pPr>
              <w:jc w:val="center"/>
              <w:rPr>
                <w:bCs/>
                <w:szCs w:val="24"/>
              </w:rPr>
            </w:pPr>
          </w:p>
        </w:tc>
        <w:tc>
          <w:tcPr>
            <w:tcW w:w="1843"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559" w:type="dxa"/>
          </w:tcPr>
          <w:p w:rsidR="004C6147" w:rsidRPr="006F31D7" w:rsidRDefault="004C6147" w:rsidP="0073534A">
            <w:pPr>
              <w:jc w:val="center"/>
              <w:rPr>
                <w:b/>
                <w:bCs/>
                <w:szCs w:val="24"/>
              </w:rPr>
            </w:pPr>
          </w:p>
        </w:tc>
        <w:tc>
          <w:tcPr>
            <w:tcW w:w="1506" w:type="dxa"/>
          </w:tcPr>
          <w:p w:rsidR="004C6147" w:rsidRPr="006F31D7" w:rsidRDefault="004C6147" w:rsidP="0073534A">
            <w:pPr>
              <w:jc w:val="center"/>
              <w:rPr>
                <w:b/>
                <w:bCs/>
                <w:szCs w:val="24"/>
              </w:rPr>
            </w:pPr>
          </w:p>
        </w:tc>
        <w:tc>
          <w:tcPr>
            <w:tcW w:w="2463" w:type="dxa"/>
          </w:tcPr>
          <w:p w:rsidR="004C6147" w:rsidRPr="006F31D7" w:rsidRDefault="004C6147" w:rsidP="0073534A">
            <w:pPr>
              <w:jc w:val="center"/>
              <w:rPr>
                <w:b/>
                <w:bCs/>
                <w:szCs w:val="24"/>
              </w:rPr>
            </w:pPr>
          </w:p>
        </w:tc>
      </w:tr>
      <w:tr w:rsidR="004C6147" w:rsidRPr="006F31D7" w:rsidTr="0073534A">
        <w:trPr>
          <w:trHeight w:val="455"/>
        </w:trPr>
        <w:tc>
          <w:tcPr>
            <w:tcW w:w="883" w:type="dxa"/>
            <w:vAlign w:val="center"/>
          </w:tcPr>
          <w:p w:rsidR="004C6147" w:rsidRPr="006F31D7" w:rsidRDefault="004C6147" w:rsidP="0073534A">
            <w:pPr>
              <w:jc w:val="center"/>
              <w:rPr>
                <w:b/>
                <w:bCs/>
                <w:szCs w:val="24"/>
              </w:rPr>
            </w:pPr>
            <w:r w:rsidRPr="006F31D7">
              <w:rPr>
                <w:b/>
                <w:bCs/>
                <w:szCs w:val="24"/>
              </w:rPr>
              <w:t>9</w:t>
            </w:r>
          </w:p>
        </w:tc>
        <w:tc>
          <w:tcPr>
            <w:tcW w:w="2202" w:type="dxa"/>
          </w:tcPr>
          <w:p w:rsidR="004C6147" w:rsidRPr="006F31D7" w:rsidRDefault="004C6147" w:rsidP="0073534A">
            <w:pPr>
              <w:jc w:val="center"/>
              <w:rPr>
                <w:bCs/>
                <w:szCs w:val="24"/>
              </w:rPr>
            </w:pPr>
          </w:p>
        </w:tc>
        <w:tc>
          <w:tcPr>
            <w:tcW w:w="1843"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559" w:type="dxa"/>
          </w:tcPr>
          <w:p w:rsidR="004C6147" w:rsidRPr="006F31D7" w:rsidRDefault="004C6147" w:rsidP="0073534A">
            <w:pPr>
              <w:jc w:val="center"/>
              <w:rPr>
                <w:b/>
                <w:bCs/>
                <w:szCs w:val="24"/>
              </w:rPr>
            </w:pPr>
          </w:p>
        </w:tc>
        <w:tc>
          <w:tcPr>
            <w:tcW w:w="1506" w:type="dxa"/>
          </w:tcPr>
          <w:p w:rsidR="004C6147" w:rsidRPr="006F31D7" w:rsidRDefault="004C6147" w:rsidP="0073534A">
            <w:pPr>
              <w:jc w:val="center"/>
              <w:rPr>
                <w:b/>
                <w:bCs/>
                <w:szCs w:val="24"/>
              </w:rPr>
            </w:pPr>
          </w:p>
        </w:tc>
        <w:tc>
          <w:tcPr>
            <w:tcW w:w="2463" w:type="dxa"/>
          </w:tcPr>
          <w:p w:rsidR="004C6147" w:rsidRPr="006F31D7" w:rsidRDefault="004C6147" w:rsidP="0073534A">
            <w:pPr>
              <w:jc w:val="center"/>
              <w:rPr>
                <w:b/>
                <w:bCs/>
                <w:szCs w:val="24"/>
              </w:rPr>
            </w:pPr>
          </w:p>
        </w:tc>
      </w:tr>
      <w:tr w:rsidR="004C6147" w:rsidRPr="006F31D7" w:rsidTr="0073534A">
        <w:trPr>
          <w:trHeight w:val="436"/>
        </w:trPr>
        <w:tc>
          <w:tcPr>
            <w:tcW w:w="883" w:type="dxa"/>
            <w:vAlign w:val="center"/>
          </w:tcPr>
          <w:p w:rsidR="004C6147" w:rsidRPr="006F31D7" w:rsidRDefault="004C6147" w:rsidP="0073534A">
            <w:pPr>
              <w:jc w:val="center"/>
              <w:rPr>
                <w:b/>
                <w:bCs/>
                <w:szCs w:val="24"/>
              </w:rPr>
            </w:pPr>
            <w:r w:rsidRPr="006F31D7">
              <w:rPr>
                <w:b/>
                <w:bCs/>
                <w:szCs w:val="24"/>
              </w:rPr>
              <w:t>10</w:t>
            </w:r>
          </w:p>
        </w:tc>
        <w:tc>
          <w:tcPr>
            <w:tcW w:w="2202" w:type="dxa"/>
          </w:tcPr>
          <w:p w:rsidR="004C6147" w:rsidRPr="006F31D7" w:rsidRDefault="004C6147" w:rsidP="0073534A">
            <w:pPr>
              <w:jc w:val="center"/>
              <w:rPr>
                <w:bCs/>
                <w:szCs w:val="24"/>
              </w:rPr>
            </w:pPr>
          </w:p>
        </w:tc>
        <w:tc>
          <w:tcPr>
            <w:tcW w:w="1843"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701" w:type="dxa"/>
          </w:tcPr>
          <w:p w:rsidR="004C6147" w:rsidRPr="006F31D7" w:rsidRDefault="004C6147" w:rsidP="0073534A">
            <w:pPr>
              <w:jc w:val="center"/>
              <w:rPr>
                <w:b/>
                <w:bCs/>
                <w:szCs w:val="24"/>
              </w:rPr>
            </w:pPr>
          </w:p>
        </w:tc>
        <w:tc>
          <w:tcPr>
            <w:tcW w:w="1559" w:type="dxa"/>
          </w:tcPr>
          <w:p w:rsidR="004C6147" w:rsidRPr="006F31D7" w:rsidRDefault="004C6147" w:rsidP="0073534A">
            <w:pPr>
              <w:jc w:val="center"/>
              <w:rPr>
                <w:b/>
                <w:bCs/>
                <w:szCs w:val="24"/>
              </w:rPr>
            </w:pPr>
          </w:p>
        </w:tc>
        <w:tc>
          <w:tcPr>
            <w:tcW w:w="1506" w:type="dxa"/>
          </w:tcPr>
          <w:p w:rsidR="004C6147" w:rsidRPr="006F31D7" w:rsidRDefault="004C6147" w:rsidP="0073534A">
            <w:pPr>
              <w:jc w:val="center"/>
              <w:rPr>
                <w:b/>
                <w:bCs/>
                <w:szCs w:val="24"/>
              </w:rPr>
            </w:pPr>
          </w:p>
        </w:tc>
        <w:tc>
          <w:tcPr>
            <w:tcW w:w="2463" w:type="dxa"/>
          </w:tcPr>
          <w:p w:rsidR="004C6147" w:rsidRPr="006F31D7" w:rsidRDefault="004C6147" w:rsidP="0073534A">
            <w:pPr>
              <w:jc w:val="center"/>
              <w:rPr>
                <w:b/>
                <w:bCs/>
                <w:szCs w:val="24"/>
              </w:rPr>
            </w:pPr>
          </w:p>
        </w:tc>
      </w:tr>
      <w:tr w:rsidR="004C6147" w:rsidRPr="006F31D7" w:rsidTr="0073534A">
        <w:trPr>
          <w:trHeight w:val="455"/>
        </w:trPr>
        <w:tc>
          <w:tcPr>
            <w:tcW w:w="9889" w:type="dxa"/>
            <w:gridSpan w:val="6"/>
            <w:vAlign w:val="center"/>
          </w:tcPr>
          <w:p w:rsidR="004C6147" w:rsidRPr="006F31D7" w:rsidRDefault="004C6147" w:rsidP="0073534A">
            <w:pPr>
              <w:jc w:val="center"/>
              <w:rPr>
                <w:b/>
                <w:bCs/>
                <w:szCs w:val="24"/>
              </w:rPr>
            </w:pPr>
            <w:r w:rsidRPr="006F31D7">
              <w:rPr>
                <w:b/>
                <w:bCs/>
                <w:szCs w:val="24"/>
              </w:rPr>
              <w:t>Total</w:t>
            </w:r>
            <w:r>
              <w:rPr>
                <w:b/>
                <w:bCs/>
                <w:szCs w:val="24"/>
              </w:rPr>
              <w:t xml:space="preserve"> (Amount put to tender)</w:t>
            </w:r>
          </w:p>
        </w:tc>
        <w:tc>
          <w:tcPr>
            <w:tcW w:w="1506" w:type="dxa"/>
          </w:tcPr>
          <w:p w:rsidR="004C6147" w:rsidRPr="006F31D7" w:rsidRDefault="004C6147" w:rsidP="0073534A">
            <w:pPr>
              <w:jc w:val="center"/>
              <w:rPr>
                <w:b/>
                <w:bCs/>
                <w:szCs w:val="24"/>
              </w:rPr>
            </w:pPr>
          </w:p>
        </w:tc>
        <w:tc>
          <w:tcPr>
            <w:tcW w:w="2463" w:type="dxa"/>
          </w:tcPr>
          <w:p w:rsidR="004C6147" w:rsidRPr="00D95EFD" w:rsidRDefault="00D95EFD" w:rsidP="0073534A">
            <w:pPr>
              <w:jc w:val="center"/>
              <w:rPr>
                <w:b/>
                <w:bCs/>
                <w:szCs w:val="24"/>
              </w:rPr>
            </w:pPr>
            <w:r w:rsidRPr="00D95EFD">
              <w:rPr>
                <w:rFonts w:ascii="Arial" w:hAnsi="Arial" w:cs="Arial"/>
                <w:b/>
              </w:rPr>
              <w:t>24,92,317.00</w:t>
            </w:r>
          </w:p>
        </w:tc>
      </w:tr>
    </w:tbl>
    <w:p w:rsidR="008430C8" w:rsidRPr="006F31D7" w:rsidRDefault="008430C8" w:rsidP="008430C8">
      <w:pPr>
        <w:rPr>
          <w:b/>
          <w:bCs/>
          <w:szCs w:val="24"/>
        </w:rPr>
      </w:pPr>
    </w:p>
    <w:p w:rsidR="008430C8" w:rsidRPr="006F31D7" w:rsidRDefault="008430C8" w:rsidP="008430C8">
      <w:pPr>
        <w:ind w:left="709" w:hanging="709"/>
        <w:jc w:val="both"/>
        <w:rPr>
          <w:bCs/>
          <w:szCs w:val="24"/>
        </w:rPr>
      </w:pPr>
      <w:r w:rsidRPr="006F31D7">
        <w:rPr>
          <w:b/>
          <w:bCs/>
          <w:szCs w:val="24"/>
        </w:rPr>
        <w:t>Note:</w:t>
      </w:r>
    </w:p>
    <w:p w:rsidR="008430C8" w:rsidRPr="006F31D7" w:rsidRDefault="008430C8" w:rsidP="00EB39F4">
      <w:pPr>
        <w:pStyle w:val="ListParagraph"/>
        <w:numPr>
          <w:ilvl w:val="0"/>
          <w:numId w:val="102"/>
        </w:numPr>
        <w:spacing w:after="120"/>
        <w:ind w:left="714" w:hanging="357"/>
        <w:contextualSpacing w:val="0"/>
        <w:jc w:val="both"/>
        <w:rPr>
          <w:bCs/>
          <w:szCs w:val="24"/>
        </w:rPr>
      </w:pPr>
      <w:r w:rsidRPr="006F31D7">
        <w:rPr>
          <w:bCs/>
          <w:szCs w:val="24"/>
        </w:rPr>
        <w:t xml:space="preserve">The no. of personnel for each Sub-station may be furnished based on the </w:t>
      </w:r>
      <w:r w:rsidR="00B95CED" w:rsidRPr="006F31D7">
        <w:rPr>
          <w:bCs/>
          <w:szCs w:val="24"/>
        </w:rPr>
        <w:t>requirement.</w:t>
      </w:r>
    </w:p>
    <w:p w:rsidR="0071644A" w:rsidRPr="00BE1CAE" w:rsidRDefault="008430C8" w:rsidP="00F4267E">
      <w:pPr>
        <w:pStyle w:val="ListParagraph"/>
        <w:numPr>
          <w:ilvl w:val="0"/>
          <w:numId w:val="102"/>
        </w:numPr>
        <w:spacing w:after="200" w:line="276" w:lineRule="auto"/>
        <w:ind w:left="714" w:hanging="357"/>
        <w:contextualSpacing w:val="0"/>
        <w:rPr>
          <w:b/>
          <w:sz w:val="20"/>
        </w:rPr>
        <w:sectPr w:rsidR="0071644A" w:rsidRPr="00BE1CAE" w:rsidSect="00BB584A">
          <w:footerReference w:type="first" r:id="rId18"/>
          <w:pgSz w:w="15840" w:h="12240" w:orient="landscape" w:code="1"/>
          <w:pgMar w:top="1800" w:right="1276" w:bottom="1440" w:left="1276" w:header="450" w:footer="720" w:gutter="0"/>
          <w:cols w:space="720"/>
          <w:titlePg/>
          <w:docGrid w:linePitch="326"/>
        </w:sectPr>
      </w:pPr>
      <w:r w:rsidRPr="00BE1CAE">
        <w:rPr>
          <w:bCs/>
          <w:szCs w:val="24"/>
        </w:rPr>
        <w:t xml:space="preserve">The Fixed Amount for </w:t>
      </w:r>
      <w:r w:rsidR="002D0834" w:rsidRPr="00BE1CAE">
        <w:rPr>
          <w:bCs/>
          <w:szCs w:val="24"/>
        </w:rPr>
        <w:t>minor maintenance</w:t>
      </w:r>
      <w:r w:rsidRPr="00BE1CAE">
        <w:rPr>
          <w:bCs/>
          <w:szCs w:val="24"/>
        </w:rPr>
        <w:t xml:space="preserve"> of Sub-station per annum is calculated as per </w:t>
      </w:r>
      <w:r w:rsidRPr="00BE1CAE">
        <w:rPr>
          <w:b/>
          <w:bCs/>
          <w:color w:val="FF0000"/>
          <w:szCs w:val="24"/>
        </w:rPr>
        <w:t xml:space="preserve">Annexure </w:t>
      </w:r>
      <w:r w:rsidR="00D02887" w:rsidRPr="00BE1CAE">
        <w:rPr>
          <w:b/>
          <w:bCs/>
          <w:color w:val="FF0000"/>
          <w:szCs w:val="24"/>
        </w:rPr>
        <w:t>2</w:t>
      </w:r>
      <w:r w:rsidR="00D95EFD">
        <w:rPr>
          <w:b/>
          <w:bCs/>
          <w:color w:val="FF0000"/>
          <w:szCs w:val="24"/>
        </w:rPr>
        <w:t xml:space="preserve"> </w:t>
      </w:r>
      <w:r w:rsidRPr="00BE1CAE">
        <w:rPr>
          <w:bCs/>
          <w:color w:val="FF0000"/>
          <w:szCs w:val="24"/>
        </w:rPr>
        <w:t>for 220kV &amp;</w:t>
      </w:r>
      <w:r w:rsidR="00F4267E">
        <w:rPr>
          <w:bCs/>
          <w:color w:val="FF0000"/>
          <w:szCs w:val="24"/>
        </w:rPr>
        <w:t xml:space="preserve"> </w:t>
      </w:r>
      <w:r w:rsidR="00F4267E" w:rsidRPr="00BE1CAE">
        <w:rPr>
          <w:bCs/>
          <w:color w:val="FF0000"/>
          <w:szCs w:val="24"/>
        </w:rPr>
        <w:t>110/66 kV</w:t>
      </w:r>
      <w:r w:rsidR="005F0241" w:rsidRPr="00BE1CAE">
        <w:rPr>
          <w:bCs/>
          <w:color w:val="FF0000"/>
          <w:szCs w:val="24"/>
        </w:rPr>
        <w:br w:type="textWrapping" w:clear="all"/>
      </w:r>
      <w:r w:rsidRPr="00BE1CAE">
        <w:rPr>
          <w:bCs/>
          <w:color w:val="FF0000"/>
          <w:szCs w:val="24"/>
        </w:rPr>
        <w:t xml:space="preserve">Sub-stations respectively. </w:t>
      </w:r>
      <w:r w:rsidR="00DA5473" w:rsidRPr="00BE1CAE">
        <w:rPr>
          <w:bCs/>
          <w:color w:val="FF0000"/>
          <w:szCs w:val="24"/>
        </w:rPr>
        <w:t>(Price sheet attached with tender documents)</w:t>
      </w:r>
      <w:r w:rsidR="004A012D" w:rsidRPr="004A012D">
        <w:rPr>
          <w:b/>
          <w:noProof/>
          <w:sz w:val="20"/>
          <w:lang w:val="en-IN" w:eastAsia="en-IN"/>
        </w:rPr>
        <w:pict>
          <v:shape id="_x0000_s1035" type="#_x0000_t202" style="position:absolute;left:0;text-align:left;margin-left:635.2pt;margin-top:422.35pt;width:34.4pt;height:23.65pt;z-index:25169408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" fillcolor="white [3212]" stroked="f">
            <v:textbox>
              <w:txbxContent>
                <w:p w:rsidR="00D95EFD" w:rsidRDefault="00D95EFD"/>
              </w:txbxContent>
            </v:textbox>
          </v:shape>
        </w:pict>
      </w:r>
      <w:r w:rsidR="004A012D" w:rsidRPr="004A012D">
        <w:rPr>
          <w:noProof/>
          <w:sz w:val="22"/>
          <w:szCs w:val="22"/>
          <w:lang w:val="en-IN" w:eastAsia="en-IN"/>
        </w:rPr>
        <w:pict>
          <v:shape id="Text Box 15" o:spid="_x0000_s1036" type="#_x0000_t202" style="position:absolute;left:0;text-align:left;margin-left:470.3pt;margin-top:625.35pt;width:21.45pt;height:110.55pt;z-index:251683840;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" stroked="f">
            <v:textbox style="mso-fit-shape-to-text:t">
              <w:txbxContent>
                <w:p w:rsidR="00D95EFD" w:rsidRDefault="00D95EFD" w:rsidP="00162D2D"/>
              </w:txbxContent>
            </v:textbox>
          </v:shape>
        </w:pict>
      </w:r>
      <w:r w:rsidR="004A012D" w:rsidRPr="004A012D">
        <w:rPr>
          <w:noProof/>
          <w:sz w:val="22"/>
          <w:szCs w:val="22"/>
          <w:lang w:val="en-IN" w:eastAsia="en-IN"/>
        </w:rPr>
        <w:pict>
          <v:shape id="Text Box 13" o:spid="_x0000_s1037" type="#_x0000_t202" style="position:absolute;left:0;text-align:left;margin-left:482.85pt;margin-top:630.4pt;width:21.45pt;height:110.55pt;z-index:251679744;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" stroked="f">
            <v:textbox style="mso-fit-shape-to-text:t">
              <w:txbxContent>
                <w:p w:rsidR="00D95EFD" w:rsidRDefault="00D95EFD" w:rsidP="00162D2D"/>
              </w:txbxContent>
            </v:textbox>
          </v:shape>
        </w:pict>
      </w:r>
      <w:r w:rsidR="004A012D" w:rsidRPr="004A012D">
        <w:rPr>
          <w:noProof/>
          <w:sz w:val="22"/>
          <w:szCs w:val="22"/>
          <w:lang w:val="en-IN" w:eastAsia="en-IN"/>
        </w:rPr>
        <w:pict>
          <v:shape id="Text Box 12" o:spid="_x0000_s1038" type="#_x0000_t202" style="position:absolute;left:0;text-align:left;margin-left:470.85pt;margin-top:618.4pt;width:21.45pt;height:110.55pt;z-index:251677696;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" stroked="f">
            <v:textbox style="mso-fit-shape-to-text:t">
              <w:txbxContent>
                <w:p w:rsidR="00D95EFD" w:rsidRDefault="00D95EFD" w:rsidP="00162D2D"/>
              </w:txbxContent>
            </v:textbox>
          </v:shape>
        </w:pict>
      </w:r>
      <w:r w:rsidR="004A012D" w:rsidRPr="004A012D">
        <w:rPr>
          <w:noProof/>
          <w:sz w:val="22"/>
          <w:szCs w:val="22"/>
          <w:lang w:val="en-IN" w:eastAsia="en-IN"/>
        </w:rPr>
        <w:pict>
          <v:shape id="Text Box 11" o:spid="_x0000_s1039" type="#_x0000_t202" style="position:absolute;left:0;text-align:left;margin-left:477.15pt;margin-top:620.4pt;width:21.45pt;height:110.55pt;z-index:251675648;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" stroked="f">
            <v:textbox style="mso-fit-shape-to-text:t">
              <w:txbxContent>
                <w:p w:rsidR="00D95EFD" w:rsidRDefault="00D95EFD" w:rsidP="00162D2D"/>
              </w:txbxContent>
            </v:textbox>
          </v:shape>
        </w:pict>
      </w:r>
    </w:p>
    <w:p w:rsidR="00B16753" w:rsidRDefault="00B16753">
      <w:pPr>
        <w:spacing w:after="200" w:line="276" w:lineRule="auto"/>
        <w:rPr>
          <w:b/>
          <w:color w:val="FF0000"/>
          <w:szCs w:val="24"/>
        </w:rPr>
      </w:pPr>
    </w:p>
    <w:tbl>
      <w:tblPr>
        <w:tblStyle w:val="TableGrid"/>
        <w:tblW w:w="10427" w:type="dxa"/>
        <w:tblInd w:w="-885" w:type="dxa"/>
        <w:tblLook w:val="04A0"/>
      </w:tblPr>
      <w:tblGrid>
        <w:gridCol w:w="567"/>
        <w:gridCol w:w="4569"/>
        <w:gridCol w:w="1673"/>
        <w:gridCol w:w="687"/>
        <w:gridCol w:w="1275"/>
        <w:gridCol w:w="1656"/>
      </w:tblGrid>
      <w:tr w:rsidR="00D95EFD" w:rsidRPr="00DA5473" w:rsidTr="00EA46C1">
        <w:trPr>
          <w:trHeight w:val="495"/>
        </w:trPr>
        <w:tc>
          <w:tcPr>
            <w:tcW w:w="10427" w:type="dxa"/>
            <w:gridSpan w:val="6"/>
            <w:noWrap/>
            <w:hideMark/>
          </w:tcPr>
          <w:p w:rsidR="00D95EFD" w:rsidRPr="00DA5473" w:rsidRDefault="00D95EFD" w:rsidP="00D95EFD">
            <w:pPr>
              <w:spacing w:after="200" w:line="276" w:lineRule="auto"/>
              <w:jc w:val="center"/>
              <w:rPr>
                <w:b/>
                <w:bCs/>
                <w:color w:val="000000" w:themeColor="text1"/>
                <w:szCs w:val="24"/>
              </w:rPr>
            </w:pPr>
            <w:bookmarkStart w:id="1" w:name="RANGE!A1:F53"/>
            <w:r w:rsidRPr="00DA5473">
              <w:rPr>
                <w:b/>
                <w:bCs/>
                <w:color w:val="000000" w:themeColor="text1"/>
                <w:szCs w:val="24"/>
              </w:rPr>
              <w:t xml:space="preserve">Annexure </w:t>
            </w:r>
            <w:r>
              <w:rPr>
                <w:b/>
                <w:bCs/>
                <w:color w:val="000000" w:themeColor="text1"/>
                <w:szCs w:val="24"/>
              </w:rPr>
              <w:t>–</w:t>
            </w:r>
            <w:r w:rsidRPr="00DA5473">
              <w:rPr>
                <w:b/>
                <w:bCs/>
                <w:color w:val="000000" w:themeColor="text1"/>
                <w:szCs w:val="24"/>
              </w:rPr>
              <w:t xml:space="preserve"> </w:t>
            </w:r>
            <w:bookmarkEnd w:id="1"/>
            <w:r>
              <w:rPr>
                <w:b/>
                <w:bCs/>
                <w:color w:val="000000" w:themeColor="text1"/>
                <w:szCs w:val="24"/>
              </w:rPr>
              <w:t>2</w:t>
            </w:r>
          </w:p>
        </w:tc>
      </w:tr>
      <w:tr w:rsidR="00D95EFD" w:rsidRPr="00DA5473" w:rsidTr="00EA46C1">
        <w:trPr>
          <w:trHeight w:val="314"/>
        </w:trPr>
        <w:tc>
          <w:tcPr>
            <w:tcW w:w="10427" w:type="dxa"/>
            <w:gridSpan w:val="6"/>
            <w:noWrap/>
            <w:hideMark/>
          </w:tcPr>
          <w:p w:rsidR="00D95EFD" w:rsidRPr="00DA5473" w:rsidRDefault="00D95EFD" w:rsidP="00D95EFD">
            <w:pPr>
              <w:tabs>
                <w:tab w:val="left" w:pos="462"/>
              </w:tabs>
              <w:spacing w:after="200" w:line="276" w:lineRule="auto"/>
              <w:jc w:val="center"/>
              <w:rPr>
                <w:b/>
                <w:bCs/>
                <w:color w:val="000000" w:themeColor="text1"/>
                <w:szCs w:val="24"/>
              </w:rPr>
            </w:pPr>
            <w:r w:rsidRPr="00DA5473">
              <w:rPr>
                <w:b/>
                <w:bCs/>
                <w:color w:val="000000" w:themeColor="text1"/>
                <w:szCs w:val="24"/>
              </w:rPr>
              <w:t>PAC</w:t>
            </w:r>
            <w:r>
              <w:rPr>
                <w:b/>
                <w:bCs/>
                <w:color w:val="000000" w:themeColor="text1"/>
                <w:szCs w:val="24"/>
              </w:rPr>
              <w:t>KAGE 414</w:t>
            </w:r>
          </w:p>
        </w:tc>
      </w:tr>
      <w:tr w:rsidR="00DA5473" w:rsidRPr="00DA5473" w:rsidTr="00EA46C1">
        <w:trPr>
          <w:trHeight w:val="450"/>
        </w:trPr>
        <w:tc>
          <w:tcPr>
            <w:tcW w:w="10427" w:type="dxa"/>
            <w:gridSpan w:val="6"/>
            <w:hideMark/>
          </w:tcPr>
          <w:p w:rsidR="00DA5473" w:rsidRPr="00DA5473" w:rsidRDefault="00DA5473" w:rsidP="003677EF">
            <w:pPr>
              <w:spacing w:after="200" w:line="276" w:lineRule="auto"/>
              <w:jc w:val="center"/>
              <w:rPr>
                <w:b/>
                <w:bCs/>
                <w:szCs w:val="24"/>
              </w:rPr>
            </w:pPr>
            <w:r w:rsidRPr="00DA5473">
              <w:rPr>
                <w:b/>
                <w:bCs/>
                <w:szCs w:val="24"/>
              </w:rPr>
              <w:t>KARNATAKA POWER TRANSMISSION CORPORATION LIMITED</w:t>
            </w:r>
          </w:p>
        </w:tc>
      </w:tr>
      <w:tr w:rsidR="00DA5473" w:rsidRPr="00DA5473" w:rsidTr="00EA46C1">
        <w:trPr>
          <w:trHeight w:val="1320"/>
        </w:trPr>
        <w:tc>
          <w:tcPr>
            <w:tcW w:w="10427" w:type="dxa"/>
            <w:gridSpan w:val="6"/>
            <w:hideMark/>
          </w:tcPr>
          <w:p w:rsidR="00DA5473" w:rsidRPr="00DA5473" w:rsidRDefault="00DA5473" w:rsidP="003366B3">
            <w:pPr>
              <w:spacing w:after="200" w:line="276" w:lineRule="auto"/>
              <w:rPr>
                <w:b/>
                <w:bCs/>
                <w:szCs w:val="24"/>
              </w:rPr>
            </w:pPr>
            <w:r w:rsidRPr="00DA5473">
              <w:rPr>
                <w:b/>
                <w:bCs/>
                <w:szCs w:val="24"/>
              </w:rPr>
              <w:t xml:space="preserve">Estimate for Providing services for carrying out shift operations and minor maintenance works at 110kV / 66kV Sub-stations located at  </w:t>
            </w:r>
            <w:r w:rsidR="00D631D7">
              <w:rPr>
                <w:b/>
                <w:bCs/>
                <w:color w:val="000000" w:themeColor="text1"/>
                <w:szCs w:val="24"/>
              </w:rPr>
              <w:t>66k</w:t>
            </w:r>
            <w:r w:rsidR="00D631D7" w:rsidRPr="00DA5473">
              <w:rPr>
                <w:b/>
                <w:bCs/>
                <w:color w:val="000000" w:themeColor="text1"/>
                <w:szCs w:val="24"/>
              </w:rPr>
              <w:t xml:space="preserve">V </w:t>
            </w:r>
            <w:r w:rsidR="00225426" w:rsidRPr="00225426">
              <w:rPr>
                <w:b/>
                <w:bCs/>
                <w:szCs w:val="24"/>
              </w:rPr>
              <w:t>Pallicherlu</w:t>
            </w:r>
            <w:r w:rsidR="00E36937" w:rsidRPr="00E36937">
              <w:rPr>
                <w:b/>
                <w:bCs/>
                <w:color w:val="000000" w:themeColor="text1"/>
                <w:szCs w:val="24"/>
              </w:rPr>
              <w:t xml:space="preserve"> </w:t>
            </w:r>
            <w:r w:rsidRPr="003677EF">
              <w:rPr>
                <w:b/>
                <w:bCs/>
                <w:color w:val="FF0000"/>
                <w:szCs w:val="24"/>
              </w:rPr>
              <w:t>(Service charges deloaded for arriving Amount put to tender, Vide circular B14/6014/02-03 dtd 26.06.2024 (EO#115799)).</w:t>
            </w:r>
          </w:p>
        </w:tc>
      </w:tr>
      <w:tr w:rsidR="00DA5473" w:rsidRPr="00DA5473" w:rsidTr="00EA46C1">
        <w:trPr>
          <w:trHeight w:val="477"/>
        </w:trPr>
        <w:tc>
          <w:tcPr>
            <w:tcW w:w="567" w:type="dxa"/>
            <w:hideMark/>
          </w:tcPr>
          <w:p w:rsidR="00DA5473" w:rsidRPr="00DA5473" w:rsidRDefault="00DA5473" w:rsidP="00DA5473">
            <w:pPr>
              <w:spacing w:after="200" w:line="276" w:lineRule="auto"/>
              <w:rPr>
                <w:b/>
                <w:bCs/>
                <w:szCs w:val="24"/>
              </w:rPr>
            </w:pPr>
            <w:r w:rsidRPr="003677EF">
              <w:rPr>
                <w:b/>
                <w:bCs/>
                <w:sz w:val="22"/>
                <w:szCs w:val="24"/>
              </w:rPr>
              <w:t>Sl.              No.</w:t>
            </w:r>
          </w:p>
        </w:tc>
        <w:tc>
          <w:tcPr>
            <w:tcW w:w="6242" w:type="dxa"/>
            <w:gridSpan w:val="2"/>
            <w:hideMark/>
          </w:tcPr>
          <w:p w:rsidR="00DA5473" w:rsidRPr="00DA5473" w:rsidRDefault="00DA5473" w:rsidP="00DA5473">
            <w:pPr>
              <w:spacing w:after="200" w:line="276" w:lineRule="auto"/>
              <w:rPr>
                <w:b/>
                <w:bCs/>
                <w:szCs w:val="24"/>
              </w:rPr>
            </w:pPr>
            <w:r w:rsidRPr="00DA5473">
              <w:rPr>
                <w:b/>
                <w:bCs/>
                <w:szCs w:val="24"/>
              </w:rPr>
              <w:t>Particulars</w:t>
            </w:r>
          </w:p>
        </w:tc>
        <w:tc>
          <w:tcPr>
            <w:tcW w:w="687" w:type="dxa"/>
            <w:hideMark/>
          </w:tcPr>
          <w:p w:rsidR="00DA5473" w:rsidRPr="00DA5473" w:rsidRDefault="00DA5473" w:rsidP="00DA5473">
            <w:pPr>
              <w:spacing w:after="200" w:line="276" w:lineRule="auto"/>
              <w:rPr>
                <w:b/>
                <w:bCs/>
                <w:szCs w:val="24"/>
              </w:rPr>
            </w:pPr>
            <w:r w:rsidRPr="00DA5473">
              <w:rPr>
                <w:b/>
                <w:bCs/>
                <w:szCs w:val="24"/>
              </w:rPr>
              <w:t>No.</w:t>
            </w:r>
          </w:p>
        </w:tc>
        <w:tc>
          <w:tcPr>
            <w:tcW w:w="1275" w:type="dxa"/>
            <w:hideMark/>
          </w:tcPr>
          <w:p w:rsidR="00DA5473" w:rsidRPr="00DA5473" w:rsidRDefault="00DA5473" w:rsidP="00DA5473">
            <w:pPr>
              <w:spacing w:after="200" w:line="276" w:lineRule="auto"/>
              <w:rPr>
                <w:b/>
                <w:bCs/>
                <w:szCs w:val="24"/>
              </w:rPr>
            </w:pPr>
            <w:r w:rsidRPr="00DA5473">
              <w:rPr>
                <w:b/>
                <w:bCs/>
                <w:szCs w:val="24"/>
              </w:rPr>
              <w:t xml:space="preserve">Rate </w:t>
            </w:r>
            <w:r w:rsidRPr="00DA5473">
              <w:rPr>
                <w:b/>
                <w:bCs/>
                <w:szCs w:val="24"/>
              </w:rPr>
              <w:br/>
              <w:t>in Rs.</w:t>
            </w:r>
          </w:p>
        </w:tc>
        <w:tc>
          <w:tcPr>
            <w:tcW w:w="1656" w:type="dxa"/>
            <w:hideMark/>
          </w:tcPr>
          <w:p w:rsidR="00DA5473" w:rsidRPr="00DA5473" w:rsidRDefault="00DA5473" w:rsidP="00DA5473">
            <w:pPr>
              <w:spacing w:after="200" w:line="276" w:lineRule="auto"/>
              <w:rPr>
                <w:b/>
                <w:bCs/>
                <w:szCs w:val="24"/>
              </w:rPr>
            </w:pPr>
            <w:r w:rsidRPr="00DA5473">
              <w:rPr>
                <w:b/>
                <w:bCs/>
                <w:szCs w:val="24"/>
              </w:rPr>
              <w:t>Amount</w:t>
            </w:r>
            <w:r w:rsidRPr="00DA5473">
              <w:rPr>
                <w:b/>
                <w:bCs/>
                <w:szCs w:val="24"/>
              </w:rPr>
              <w:br/>
              <w:t>in Rs.</w:t>
            </w:r>
          </w:p>
        </w:tc>
      </w:tr>
      <w:tr w:rsidR="00DA5473" w:rsidRPr="00DA5473" w:rsidTr="00EA46C1">
        <w:trPr>
          <w:trHeight w:val="191"/>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6242" w:type="dxa"/>
            <w:gridSpan w:val="2"/>
            <w:hideMark/>
          </w:tcPr>
          <w:p w:rsidR="00DA5473" w:rsidRPr="00DA5473" w:rsidRDefault="00DA5473" w:rsidP="00DA5473">
            <w:pPr>
              <w:spacing w:after="200" w:line="276" w:lineRule="auto"/>
              <w:rPr>
                <w:b/>
                <w:bCs/>
                <w:i/>
                <w:iCs/>
                <w:szCs w:val="24"/>
              </w:rPr>
            </w:pPr>
            <w:r w:rsidRPr="003677EF">
              <w:rPr>
                <w:b/>
                <w:bCs/>
                <w:i/>
                <w:iCs/>
                <w:color w:val="FF0000"/>
                <w:szCs w:val="24"/>
              </w:rPr>
              <w:t>As per Minimum Wages of GoK 2024-25</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1</w:t>
            </w:r>
          </w:p>
        </w:tc>
        <w:tc>
          <w:tcPr>
            <w:tcW w:w="6242" w:type="dxa"/>
            <w:gridSpan w:val="2"/>
            <w:noWrap/>
            <w:hideMark/>
          </w:tcPr>
          <w:p w:rsidR="00DA5473" w:rsidRPr="00DA5473" w:rsidRDefault="00DA5473" w:rsidP="00DA5473">
            <w:pPr>
              <w:spacing w:after="200" w:line="276" w:lineRule="auto"/>
              <w:rPr>
                <w:b/>
                <w:bCs/>
                <w:szCs w:val="24"/>
              </w:rPr>
            </w:pPr>
            <w:r w:rsidRPr="00DA5473">
              <w:rPr>
                <w:b/>
                <w:bCs/>
                <w:szCs w:val="24"/>
              </w:rPr>
              <w:t>Shift Engineers Grade-II</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szCs w:val="24"/>
              </w:rPr>
            </w:pPr>
            <w:r w:rsidRPr="00DA5473">
              <w:rPr>
                <w:b/>
                <w:szCs w:val="24"/>
              </w:rPr>
              <w:t xml:space="preserve">Basic + VDA                                           </w:t>
            </w:r>
          </w:p>
        </w:tc>
        <w:tc>
          <w:tcPr>
            <w:tcW w:w="1673" w:type="dxa"/>
            <w:noWrap/>
            <w:hideMark/>
          </w:tcPr>
          <w:p w:rsidR="00DA5473" w:rsidRPr="00DA5473" w:rsidRDefault="00DA5473" w:rsidP="00DA5473">
            <w:pPr>
              <w:spacing w:after="200" w:line="276" w:lineRule="auto"/>
              <w:rPr>
                <w:b/>
                <w:bCs/>
                <w:szCs w:val="24"/>
              </w:rPr>
            </w:pPr>
            <w:r w:rsidRPr="00DA5473">
              <w:rPr>
                <w:b/>
                <w:bCs/>
                <w:szCs w:val="24"/>
              </w:rPr>
              <w:t>17540.00</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szCs w:val="24"/>
              </w:rPr>
            </w:pPr>
            <w:r w:rsidRPr="00DA5473">
              <w:rPr>
                <w:b/>
                <w:szCs w:val="24"/>
              </w:rPr>
              <w:t xml:space="preserve">ESI contribution @ 3.25%                             </w:t>
            </w:r>
          </w:p>
        </w:tc>
        <w:tc>
          <w:tcPr>
            <w:tcW w:w="1673" w:type="dxa"/>
            <w:noWrap/>
            <w:hideMark/>
          </w:tcPr>
          <w:p w:rsidR="00DA5473" w:rsidRPr="00DA5473" w:rsidRDefault="00DA5473" w:rsidP="00DA5473">
            <w:pPr>
              <w:spacing w:after="200" w:line="276" w:lineRule="auto"/>
              <w:rPr>
                <w:b/>
                <w:szCs w:val="24"/>
              </w:rPr>
            </w:pPr>
            <w:r w:rsidRPr="00DA5473">
              <w:rPr>
                <w:b/>
                <w:szCs w:val="24"/>
              </w:rPr>
              <w:t>570.05</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73"/>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BE3F06" w:rsidP="00DA5473">
            <w:pPr>
              <w:spacing w:line="276" w:lineRule="auto"/>
              <w:rPr>
                <w:b/>
                <w:szCs w:val="24"/>
              </w:rPr>
            </w:pPr>
            <w:r w:rsidRPr="00DA5473">
              <w:rPr>
                <w:b/>
                <w:color w:val="000000" w:themeColor="text1"/>
                <w:szCs w:val="24"/>
              </w:rPr>
              <w:t>PF contribution @ 13.00% (</w:t>
            </w:r>
            <w:r>
              <w:rPr>
                <w:b/>
                <w:color w:val="000000" w:themeColor="text1"/>
                <w:szCs w:val="24"/>
              </w:rPr>
              <w:t xml:space="preserve">Basic+VDA </w:t>
            </w:r>
            <w:r w:rsidRPr="00DA5473">
              <w:rPr>
                <w:b/>
                <w:color w:val="000000" w:themeColor="text1"/>
                <w:szCs w:val="24"/>
              </w:rPr>
              <w:t xml:space="preserve">Limited to 15000)                       </w:t>
            </w:r>
          </w:p>
        </w:tc>
        <w:tc>
          <w:tcPr>
            <w:tcW w:w="1673" w:type="dxa"/>
            <w:noWrap/>
            <w:hideMark/>
          </w:tcPr>
          <w:p w:rsidR="00DA5473" w:rsidRPr="00DA5473" w:rsidRDefault="00DA5473" w:rsidP="00DA5473">
            <w:pPr>
              <w:spacing w:after="200" w:line="276" w:lineRule="auto"/>
              <w:rPr>
                <w:b/>
                <w:szCs w:val="24"/>
              </w:rPr>
            </w:pPr>
            <w:r w:rsidRPr="00DA5473">
              <w:rPr>
                <w:b/>
                <w:szCs w:val="24"/>
              </w:rPr>
              <w:t>1950.00</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bCs/>
                <w:szCs w:val="24"/>
              </w:rPr>
            </w:pPr>
            <w:r w:rsidRPr="00DA5473">
              <w:rPr>
                <w:b/>
                <w:bCs/>
                <w:szCs w:val="24"/>
              </w:rPr>
              <w:t xml:space="preserve">Total                                     </w:t>
            </w:r>
          </w:p>
        </w:tc>
        <w:tc>
          <w:tcPr>
            <w:tcW w:w="1673" w:type="dxa"/>
            <w:noWrap/>
            <w:hideMark/>
          </w:tcPr>
          <w:p w:rsidR="00DA5473" w:rsidRPr="00DA5473" w:rsidRDefault="00DA5473" w:rsidP="00DA5473">
            <w:pPr>
              <w:spacing w:after="200" w:line="276" w:lineRule="auto"/>
              <w:rPr>
                <w:b/>
                <w:bCs/>
                <w:szCs w:val="24"/>
              </w:rPr>
            </w:pPr>
            <w:r w:rsidRPr="00DA5473">
              <w:rPr>
                <w:b/>
                <w:bCs/>
                <w:szCs w:val="24"/>
              </w:rPr>
              <w:t>20060.05</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szCs w:val="24"/>
              </w:rPr>
            </w:pPr>
            <w:r w:rsidRPr="00DA5473">
              <w:rPr>
                <w:b/>
                <w:szCs w:val="24"/>
              </w:rPr>
              <w:t>Service charges @ 5%</w:t>
            </w:r>
            <w:r w:rsidRPr="003677EF">
              <w:rPr>
                <w:b/>
                <w:bCs/>
                <w:color w:val="FF0000"/>
                <w:szCs w:val="24"/>
              </w:rPr>
              <w:t xml:space="preserve">(deloaded) </w:t>
            </w:r>
          </w:p>
        </w:tc>
        <w:tc>
          <w:tcPr>
            <w:tcW w:w="1673" w:type="dxa"/>
            <w:noWrap/>
            <w:hideMark/>
          </w:tcPr>
          <w:p w:rsidR="00DA5473" w:rsidRPr="00DA5473" w:rsidRDefault="00DA5473" w:rsidP="00DA5473">
            <w:pPr>
              <w:spacing w:after="200" w:line="276" w:lineRule="auto"/>
              <w:rPr>
                <w:b/>
                <w:szCs w:val="24"/>
              </w:rPr>
            </w:pPr>
            <w:r w:rsidRPr="003677EF">
              <w:rPr>
                <w:b/>
                <w:color w:val="FF0000"/>
                <w:szCs w:val="24"/>
              </w:rPr>
              <w:t>0.00</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bCs/>
                <w:szCs w:val="24"/>
              </w:rPr>
            </w:pPr>
            <w:r w:rsidRPr="00DA5473">
              <w:rPr>
                <w:b/>
                <w:bCs/>
                <w:szCs w:val="24"/>
              </w:rPr>
              <w:t>Total</w:t>
            </w:r>
          </w:p>
        </w:tc>
        <w:tc>
          <w:tcPr>
            <w:tcW w:w="1673" w:type="dxa"/>
            <w:noWrap/>
            <w:hideMark/>
          </w:tcPr>
          <w:p w:rsidR="00DA5473" w:rsidRPr="00DA5473" w:rsidRDefault="00DA5473" w:rsidP="00DA5473">
            <w:pPr>
              <w:spacing w:after="200" w:line="276" w:lineRule="auto"/>
              <w:rPr>
                <w:b/>
                <w:bCs/>
                <w:szCs w:val="24"/>
              </w:rPr>
            </w:pPr>
            <w:r w:rsidRPr="00DA5473">
              <w:rPr>
                <w:b/>
                <w:bCs/>
                <w:szCs w:val="24"/>
              </w:rPr>
              <w:t>20060.05</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szCs w:val="24"/>
              </w:rPr>
            </w:pPr>
            <w:r w:rsidRPr="00DA5473">
              <w:rPr>
                <w:b/>
                <w:szCs w:val="24"/>
              </w:rPr>
              <w:t>CGST @ 9%</w:t>
            </w:r>
          </w:p>
        </w:tc>
        <w:tc>
          <w:tcPr>
            <w:tcW w:w="1673" w:type="dxa"/>
            <w:noWrap/>
            <w:hideMark/>
          </w:tcPr>
          <w:p w:rsidR="00DA5473" w:rsidRPr="00DA5473" w:rsidRDefault="00DA5473" w:rsidP="00DA5473">
            <w:pPr>
              <w:spacing w:after="200" w:line="276" w:lineRule="auto"/>
              <w:rPr>
                <w:b/>
                <w:szCs w:val="24"/>
              </w:rPr>
            </w:pPr>
            <w:r w:rsidRPr="00DA5473">
              <w:rPr>
                <w:b/>
                <w:szCs w:val="24"/>
              </w:rPr>
              <w:t>1805.40</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szCs w:val="24"/>
              </w:rPr>
            </w:pPr>
            <w:r w:rsidRPr="00DA5473">
              <w:rPr>
                <w:b/>
                <w:szCs w:val="24"/>
              </w:rPr>
              <w:t>SGST @ 9%</w:t>
            </w:r>
          </w:p>
        </w:tc>
        <w:tc>
          <w:tcPr>
            <w:tcW w:w="1673" w:type="dxa"/>
            <w:noWrap/>
            <w:hideMark/>
          </w:tcPr>
          <w:p w:rsidR="00DA5473" w:rsidRPr="00DA5473" w:rsidRDefault="00DA5473" w:rsidP="00DA5473">
            <w:pPr>
              <w:spacing w:after="200" w:line="276" w:lineRule="auto"/>
              <w:rPr>
                <w:b/>
                <w:szCs w:val="24"/>
              </w:rPr>
            </w:pPr>
            <w:r w:rsidRPr="00DA5473">
              <w:rPr>
                <w:b/>
                <w:szCs w:val="24"/>
              </w:rPr>
              <w:t>1805.40</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D0221" w:rsidRPr="00DA5473" w:rsidTr="00EA46C1">
        <w:trPr>
          <w:trHeight w:val="462"/>
        </w:trPr>
        <w:tc>
          <w:tcPr>
            <w:tcW w:w="567" w:type="dxa"/>
            <w:noWrap/>
            <w:hideMark/>
          </w:tcPr>
          <w:p w:rsidR="00DD0221" w:rsidRPr="00DA5473" w:rsidRDefault="00DD0221" w:rsidP="00DA5473">
            <w:pPr>
              <w:spacing w:after="200" w:line="276" w:lineRule="auto"/>
              <w:rPr>
                <w:b/>
                <w:szCs w:val="24"/>
              </w:rPr>
            </w:pPr>
            <w:r w:rsidRPr="00DA5473">
              <w:rPr>
                <w:b/>
                <w:szCs w:val="24"/>
              </w:rPr>
              <w:t> </w:t>
            </w:r>
          </w:p>
        </w:tc>
        <w:tc>
          <w:tcPr>
            <w:tcW w:w="4569" w:type="dxa"/>
            <w:noWrap/>
            <w:hideMark/>
          </w:tcPr>
          <w:p w:rsidR="00DD0221" w:rsidRPr="00DA5473" w:rsidRDefault="00DD0221" w:rsidP="00DA5473">
            <w:pPr>
              <w:spacing w:after="200" w:line="276" w:lineRule="auto"/>
              <w:rPr>
                <w:b/>
                <w:bCs/>
                <w:szCs w:val="24"/>
              </w:rPr>
            </w:pPr>
            <w:r w:rsidRPr="00DA5473">
              <w:rPr>
                <w:b/>
                <w:bCs/>
                <w:szCs w:val="24"/>
              </w:rPr>
              <w:t xml:space="preserve">Total per person </w:t>
            </w:r>
          </w:p>
        </w:tc>
        <w:tc>
          <w:tcPr>
            <w:tcW w:w="1673" w:type="dxa"/>
            <w:noWrap/>
            <w:hideMark/>
          </w:tcPr>
          <w:p w:rsidR="00DD0221" w:rsidRPr="00DA5473" w:rsidRDefault="00DD0221" w:rsidP="00DA5473">
            <w:pPr>
              <w:spacing w:after="200" w:line="276" w:lineRule="auto"/>
              <w:rPr>
                <w:b/>
                <w:bCs/>
                <w:szCs w:val="24"/>
              </w:rPr>
            </w:pPr>
            <w:r w:rsidRPr="00DA5473">
              <w:rPr>
                <w:b/>
                <w:bCs/>
                <w:szCs w:val="24"/>
              </w:rPr>
              <w:t>23671.00</w:t>
            </w:r>
          </w:p>
        </w:tc>
        <w:tc>
          <w:tcPr>
            <w:tcW w:w="687" w:type="dxa"/>
            <w:noWrap/>
            <w:vAlign w:val="center"/>
            <w:hideMark/>
          </w:tcPr>
          <w:p w:rsidR="00DD0221" w:rsidRDefault="00DD0221">
            <w:pPr>
              <w:jc w:val="center"/>
              <w:rPr>
                <w:b/>
                <w:bCs/>
                <w:szCs w:val="24"/>
              </w:rPr>
            </w:pPr>
            <w:r>
              <w:rPr>
                <w:b/>
                <w:bCs/>
              </w:rPr>
              <w:t>4</w:t>
            </w:r>
          </w:p>
        </w:tc>
        <w:tc>
          <w:tcPr>
            <w:tcW w:w="1275" w:type="dxa"/>
            <w:noWrap/>
            <w:vAlign w:val="center"/>
            <w:hideMark/>
          </w:tcPr>
          <w:p w:rsidR="00DD0221" w:rsidRDefault="00DD0221">
            <w:pPr>
              <w:jc w:val="right"/>
              <w:rPr>
                <w:b/>
                <w:bCs/>
                <w:szCs w:val="24"/>
              </w:rPr>
            </w:pPr>
            <w:r>
              <w:rPr>
                <w:b/>
                <w:bCs/>
              </w:rPr>
              <w:t>94684.00</w:t>
            </w:r>
          </w:p>
        </w:tc>
        <w:tc>
          <w:tcPr>
            <w:tcW w:w="1656" w:type="dxa"/>
            <w:noWrap/>
            <w:vAlign w:val="center"/>
            <w:hideMark/>
          </w:tcPr>
          <w:p w:rsidR="00DD0221" w:rsidRDefault="00DD0221">
            <w:pPr>
              <w:jc w:val="right"/>
              <w:rPr>
                <w:b/>
                <w:bCs/>
                <w:szCs w:val="24"/>
              </w:rPr>
            </w:pPr>
            <w:r>
              <w:rPr>
                <w:b/>
                <w:bCs/>
              </w:rPr>
              <w:t>94684.00</w:t>
            </w:r>
          </w:p>
        </w:tc>
      </w:tr>
      <w:tr w:rsidR="00DA5473" w:rsidRPr="00DA5473" w:rsidTr="00EA46C1">
        <w:trPr>
          <w:trHeight w:val="289"/>
        </w:trPr>
        <w:tc>
          <w:tcPr>
            <w:tcW w:w="567" w:type="dxa"/>
            <w:noWrap/>
            <w:hideMark/>
          </w:tcPr>
          <w:p w:rsidR="00DA5473" w:rsidRPr="00DA5473" w:rsidRDefault="00DA5473" w:rsidP="00DA5473">
            <w:pPr>
              <w:spacing w:line="276" w:lineRule="auto"/>
              <w:rPr>
                <w:b/>
                <w:szCs w:val="24"/>
              </w:rPr>
            </w:pPr>
            <w:r w:rsidRPr="00DA5473">
              <w:rPr>
                <w:b/>
                <w:szCs w:val="24"/>
              </w:rPr>
              <w:t>2</w:t>
            </w:r>
          </w:p>
        </w:tc>
        <w:tc>
          <w:tcPr>
            <w:tcW w:w="6242" w:type="dxa"/>
            <w:gridSpan w:val="2"/>
            <w:noWrap/>
            <w:hideMark/>
          </w:tcPr>
          <w:p w:rsidR="00DA5473" w:rsidRPr="00DA5473" w:rsidRDefault="00DA5473" w:rsidP="00DA5473">
            <w:pPr>
              <w:spacing w:line="276" w:lineRule="auto"/>
              <w:rPr>
                <w:b/>
                <w:bCs/>
                <w:szCs w:val="24"/>
              </w:rPr>
            </w:pPr>
            <w:r w:rsidRPr="00DA5473">
              <w:rPr>
                <w:b/>
                <w:bCs/>
                <w:szCs w:val="24"/>
              </w:rPr>
              <w:t>Shift Operation &amp; Maintenance Helper</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szCs w:val="24"/>
              </w:rPr>
            </w:pPr>
            <w:r w:rsidRPr="00DA5473">
              <w:rPr>
                <w:b/>
                <w:szCs w:val="24"/>
              </w:rPr>
              <w:t xml:space="preserve">Basic + VDA                                           </w:t>
            </w:r>
          </w:p>
        </w:tc>
        <w:tc>
          <w:tcPr>
            <w:tcW w:w="1673" w:type="dxa"/>
            <w:noWrap/>
            <w:hideMark/>
          </w:tcPr>
          <w:p w:rsidR="00DA5473" w:rsidRPr="00DA5473" w:rsidRDefault="00DA5473" w:rsidP="00DA5473">
            <w:pPr>
              <w:spacing w:after="200" w:line="276" w:lineRule="auto"/>
              <w:rPr>
                <w:b/>
                <w:bCs/>
                <w:szCs w:val="24"/>
              </w:rPr>
            </w:pPr>
            <w:r w:rsidRPr="00DA5473">
              <w:rPr>
                <w:b/>
                <w:bCs/>
                <w:szCs w:val="24"/>
              </w:rPr>
              <w:t>16265.00</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szCs w:val="24"/>
              </w:rPr>
            </w:pPr>
            <w:r w:rsidRPr="00DA5473">
              <w:rPr>
                <w:b/>
                <w:szCs w:val="24"/>
              </w:rPr>
              <w:t xml:space="preserve">ESI contribution @ 3.25%                             </w:t>
            </w:r>
          </w:p>
        </w:tc>
        <w:tc>
          <w:tcPr>
            <w:tcW w:w="1673" w:type="dxa"/>
            <w:noWrap/>
            <w:hideMark/>
          </w:tcPr>
          <w:p w:rsidR="00DA5473" w:rsidRPr="00DA5473" w:rsidRDefault="00DA5473" w:rsidP="00DA5473">
            <w:pPr>
              <w:spacing w:after="200" w:line="276" w:lineRule="auto"/>
              <w:rPr>
                <w:b/>
                <w:szCs w:val="24"/>
              </w:rPr>
            </w:pPr>
            <w:r w:rsidRPr="00DA5473">
              <w:rPr>
                <w:b/>
                <w:szCs w:val="24"/>
              </w:rPr>
              <w:t>528.61</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BE3F06" w:rsidP="00DA5473">
            <w:pPr>
              <w:spacing w:after="200" w:line="276" w:lineRule="auto"/>
              <w:rPr>
                <w:b/>
                <w:szCs w:val="24"/>
              </w:rPr>
            </w:pPr>
            <w:r w:rsidRPr="00DA5473">
              <w:rPr>
                <w:b/>
                <w:color w:val="000000" w:themeColor="text1"/>
                <w:szCs w:val="24"/>
              </w:rPr>
              <w:t>PF contribution @ 13.00% (</w:t>
            </w:r>
            <w:r>
              <w:rPr>
                <w:b/>
                <w:color w:val="000000" w:themeColor="text1"/>
                <w:szCs w:val="24"/>
              </w:rPr>
              <w:t xml:space="preserve">Basic+VDA </w:t>
            </w:r>
            <w:r w:rsidRPr="00DA5473">
              <w:rPr>
                <w:b/>
                <w:color w:val="000000" w:themeColor="text1"/>
                <w:szCs w:val="24"/>
              </w:rPr>
              <w:t xml:space="preserve">Limited to 15000)                       </w:t>
            </w:r>
          </w:p>
        </w:tc>
        <w:tc>
          <w:tcPr>
            <w:tcW w:w="1673" w:type="dxa"/>
            <w:noWrap/>
            <w:hideMark/>
          </w:tcPr>
          <w:p w:rsidR="00DA5473" w:rsidRPr="00DA5473" w:rsidRDefault="00DA5473" w:rsidP="00DA5473">
            <w:pPr>
              <w:spacing w:after="200" w:line="276" w:lineRule="auto"/>
              <w:rPr>
                <w:b/>
                <w:szCs w:val="24"/>
              </w:rPr>
            </w:pPr>
            <w:r w:rsidRPr="00DA5473">
              <w:rPr>
                <w:b/>
                <w:szCs w:val="24"/>
              </w:rPr>
              <w:t>1950.00</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bCs/>
                <w:szCs w:val="24"/>
              </w:rPr>
            </w:pPr>
            <w:r w:rsidRPr="00DA5473">
              <w:rPr>
                <w:b/>
                <w:bCs/>
                <w:szCs w:val="24"/>
              </w:rPr>
              <w:t xml:space="preserve">Total                                     </w:t>
            </w:r>
          </w:p>
        </w:tc>
        <w:tc>
          <w:tcPr>
            <w:tcW w:w="1673" w:type="dxa"/>
            <w:noWrap/>
            <w:hideMark/>
          </w:tcPr>
          <w:p w:rsidR="00DA5473" w:rsidRPr="00DA5473" w:rsidRDefault="00DA5473" w:rsidP="00DA5473">
            <w:pPr>
              <w:spacing w:after="200" w:line="276" w:lineRule="auto"/>
              <w:rPr>
                <w:b/>
                <w:bCs/>
                <w:szCs w:val="24"/>
              </w:rPr>
            </w:pPr>
            <w:r w:rsidRPr="00DA5473">
              <w:rPr>
                <w:b/>
                <w:bCs/>
                <w:szCs w:val="24"/>
              </w:rPr>
              <w:t>18743.61</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szCs w:val="24"/>
              </w:rPr>
            </w:pPr>
            <w:r w:rsidRPr="00DA5473">
              <w:rPr>
                <w:b/>
                <w:szCs w:val="24"/>
              </w:rPr>
              <w:t>Service charges @ 5%</w:t>
            </w:r>
            <w:r w:rsidRPr="003677EF">
              <w:rPr>
                <w:b/>
                <w:bCs/>
                <w:color w:val="FF0000"/>
                <w:szCs w:val="24"/>
              </w:rPr>
              <w:t xml:space="preserve">(deloaded)    </w:t>
            </w:r>
          </w:p>
        </w:tc>
        <w:tc>
          <w:tcPr>
            <w:tcW w:w="1673" w:type="dxa"/>
            <w:noWrap/>
            <w:hideMark/>
          </w:tcPr>
          <w:p w:rsidR="00DA5473" w:rsidRPr="00DA5473" w:rsidRDefault="00DA5473" w:rsidP="00DA5473">
            <w:pPr>
              <w:spacing w:after="200" w:line="276" w:lineRule="auto"/>
              <w:rPr>
                <w:b/>
                <w:szCs w:val="24"/>
              </w:rPr>
            </w:pPr>
            <w:r w:rsidRPr="003677EF">
              <w:rPr>
                <w:b/>
                <w:color w:val="FF0000"/>
                <w:szCs w:val="24"/>
              </w:rPr>
              <w:t>0.00</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302"/>
        </w:trPr>
        <w:tc>
          <w:tcPr>
            <w:tcW w:w="567" w:type="dxa"/>
            <w:noWrap/>
            <w:hideMark/>
          </w:tcPr>
          <w:p w:rsidR="00DA5473" w:rsidRPr="00DA5473" w:rsidRDefault="00DA5473" w:rsidP="00DA5473">
            <w:pPr>
              <w:spacing w:after="200" w:line="276" w:lineRule="auto"/>
              <w:rPr>
                <w:b/>
                <w:szCs w:val="24"/>
              </w:rPr>
            </w:pPr>
            <w:r w:rsidRPr="00DA5473">
              <w:rPr>
                <w:b/>
                <w:szCs w:val="24"/>
              </w:rPr>
              <w:lastRenderedPageBreak/>
              <w:t> </w:t>
            </w:r>
          </w:p>
        </w:tc>
        <w:tc>
          <w:tcPr>
            <w:tcW w:w="4569" w:type="dxa"/>
            <w:noWrap/>
            <w:hideMark/>
          </w:tcPr>
          <w:p w:rsidR="00DA5473" w:rsidRPr="00DA5473" w:rsidRDefault="00DA5473" w:rsidP="00DA5473">
            <w:pPr>
              <w:spacing w:line="276" w:lineRule="auto"/>
              <w:rPr>
                <w:b/>
                <w:bCs/>
                <w:szCs w:val="24"/>
              </w:rPr>
            </w:pPr>
            <w:r w:rsidRPr="00DA5473">
              <w:rPr>
                <w:b/>
                <w:bCs/>
                <w:szCs w:val="24"/>
              </w:rPr>
              <w:t>Total</w:t>
            </w:r>
          </w:p>
        </w:tc>
        <w:tc>
          <w:tcPr>
            <w:tcW w:w="1673" w:type="dxa"/>
            <w:noWrap/>
            <w:hideMark/>
          </w:tcPr>
          <w:p w:rsidR="00DA5473" w:rsidRPr="00DA5473" w:rsidRDefault="00DA5473" w:rsidP="00DA5473">
            <w:pPr>
              <w:spacing w:line="276" w:lineRule="auto"/>
              <w:rPr>
                <w:b/>
                <w:bCs/>
                <w:szCs w:val="24"/>
              </w:rPr>
            </w:pPr>
            <w:r w:rsidRPr="00DA5473">
              <w:rPr>
                <w:b/>
                <w:bCs/>
                <w:szCs w:val="24"/>
              </w:rPr>
              <w:t>18743.61</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DA5473" w:rsidRPr="00DA5473" w:rsidTr="00EA46C1">
        <w:trPr>
          <w:trHeight w:val="462"/>
        </w:trPr>
        <w:tc>
          <w:tcPr>
            <w:tcW w:w="567" w:type="dxa"/>
            <w:noWrap/>
            <w:hideMark/>
          </w:tcPr>
          <w:p w:rsidR="00DA5473" w:rsidRPr="00DA5473" w:rsidRDefault="00DA5473" w:rsidP="00DA5473">
            <w:pPr>
              <w:spacing w:after="200" w:line="276" w:lineRule="auto"/>
              <w:rPr>
                <w:b/>
                <w:szCs w:val="24"/>
              </w:rPr>
            </w:pPr>
            <w:r w:rsidRPr="00DA5473">
              <w:rPr>
                <w:b/>
                <w:szCs w:val="24"/>
              </w:rPr>
              <w:t> </w:t>
            </w:r>
          </w:p>
        </w:tc>
        <w:tc>
          <w:tcPr>
            <w:tcW w:w="4569" w:type="dxa"/>
            <w:noWrap/>
            <w:hideMark/>
          </w:tcPr>
          <w:p w:rsidR="00DA5473" w:rsidRPr="00DA5473" w:rsidRDefault="00DA5473" w:rsidP="00DA5473">
            <w:pPr>
              <w:spacing w:after="200" w:line="276" w:lineRule="auto"/>
              <w:rPr>
                <w:b/>
                <w:szCs w:val="24"/>
              </w:rPr>
            </w:pPr>
            <w:r w:rsidRPr="00DA5473">
              <w:rPr>
                <w:b/>
                <w:szCs w:val="24"/>
              </w:rPr>
              <w:t>CGST @ 9%</w:t>
            </w:r>
          </w:p>
        </w:tc>
        <w:tc>
          <w:tcPr>
            <w:tcW w:w="1673" w:type="dxa"/>
            <w:noWrap/>
            <w:hideMark/>
          </w:tcPr>
          <w:p w:rsidR="00DA5473" w:rsidRPr="00DA5473" w:rsidRDefault="00DA5473" w:rsidP="00DA5473">
            <w:pPr>
              <w:spacing w:after="200" w:line="276" w:lineRule="auto"/>
              <w:rPr>
                <w:b/>
                <w:szCs w:val="24"/>
              </w:rPr>
            </w:pPr>
            <w:r w:rsidRPr="00DA5473">
              <w:rPr>
                <w:b/>
                <w:szCs w:val="24"/>
              </w:rPr>
              <w:t>1686.93</w:t>
            </w:r>
          </w:p>
        </w:tc>
        <w:tc>
          <w:tcPr>
            <w:tcW w:w="687" w:type="dxa"/>
            <w:noWrap/>
            <w:hideMark/>
          </w:tcPr>
          <w:p w:rsidR="00DA5473" w:rsidRPr="00DA5473" w:rsidRDefault="00DA5473" w:rsidP="00DA5473">
            <w:pPr>
              <w:spacing w:after="200" w:line="276" w:lineRule="auto"/>
              <w:rPr>
                <w:b/>
                <w:szCs w:val="24"/>
              </w:rPr>
            </w:pPr>
            <w:r w:rsidRPr="00DA5473">
              <w:rPr>
                <w:b/>
                <w:szCs w:val="24"/>
              </w:rPr>
              <w:t> </w:t>
            </w:r>
          </w:p>
        </w:tc>
        <w:tc>
          <w:tcPr>
            <w:tcW w:w="1275" w:type="dxa"/>
            <w:noWrap/>
            <w:hideMark/>
          </w:tcPr>
          <w:p w:rsidR="00DA5473" w:rsidRPr="00DA5473" w:rsidRDefault="00DA5473" w:rsidP="00DA5473">
            <w:pPr>
              <w:spacing w:after="200" w:line="276" w:lineRule="auto"/>
              <w:rPr>
                <w:b/>
                <w:szCs w:val="24"/>
              </w:rPr>
            </w:pPr>
            <w:r w:rsidRPr="00DA5473">
              <w:rPr>
                <w:b/>
                <w:szCs w:val="24"/>
              </w:rPr>
              <w:t> </w:t>
            </w:r>
          </w:p>
        </w:tc>
        <w:tc>
          <w:tcPr>
            <w:tcW w:w="1656" w:type="dxa"/>
            <w:noWrap/>
            <w:hideMark/>
          </w:tcPr>
          <w:p w:rsidR="00DA5473" w:rsidRPr="00DA5473" w:rsidRDefault="00DA5473" w:rsidP="00DA5473">
            <w:pPr>
              <w:spacing w:after="200" w:line="276" w:lineRule="auto"/>
              <w:rPr>
                <w:b/>
                <w:szCs w:val="24"/>
              </w:rPr>
            </w:pPr>
            <w:r w:rsidRPr="00DA5473">
              <w:rPr>
                <w:b/>
                <w:szCs w:val="24"/>
              </w:rPr>
              <w:t> </w:t>
            </w:r>
          </w:p>
        </w:tc>
      </w:tr>
      <w:tr w:rsidR="00225426" w:rsidRPr="00DA5473" w:rsidTr="00EA46C1">
        <w:trPr>
          <w:trHeight w:val="259"/>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after="200" w:line="276" w:lineRule="auto"/>
              <w:rPr>
                <w:b/>
                <w:szCs w:val="24"/>
              </w:rPr>
            </w:pPr>
            <w:r w:rsidRPr="00DA5473">
              <w:rPr>
                <w:b/>
                <w:szCs w:val="24"/>
              </w:rPr>
              <w:t>SGST @ 9%</w:t>
            </w:r>
          </w:p>
        </w:tc>
        <w:tc>
          <w:tcPr>
            <w:tcW w:w="1673" w:type="dxa"/>
            <w:noWrap/>
            <w:hideMark/>
          </w:tcPr>
          <w:p w:rsidR="00225426" w:rsidRPr="00DA5473" w:rsidRDefault="00225426" w:rsidP="00DA5473">
            <w:pPr>
              <w:spacing w:after="200" w:line="276" w:lineRule="auto"/>
              <w:rPr>
                <w:b/>
                <w:szCs w:val="24"/>
              </w:rPr>
            </w:pPr>
            <w:r w:rsidRPr="00DA5473">
              <w:rPr>
                <w:b/>
                <w:szCs w:val="24"/>
              </w:rPr>
              <w:t>1686.93</w:t>
            </w:r>
          </w:p>
        </w:tc>
        <w:tc>
          <w:tcPr>
            <w:tcW w:w="687" w:type="dxa"/>
            <w:noWrap/>
            <w:hideMark/>
          </w:tcPr>
          <w:p w:rsidR="00225426" w:rsidRPr="00DA5473" w:rsidRDefault="00225426" w:rsidP="00D95EFD">
            <w:pPr>
              <w:spacing w:after="200" w:line="276" w:lineRule="auto"/>
              <w:rPr>
                <w:b/>
                <w:bCs/>
                <w:szCs w:val="24"/>
              </w:rPr>
            </w:pPr>
          </w:p>
        </w:tc>
        <w:tc>
          <w:tcPr>
            <w:tcW w:w="1275" w:type="dxa"/>
            <w:noWrap/>
            <w:hideMark/>
          </w:tcPr>
          <w:p w:rsidR="00225426" w:rsidRPr="00DA5473" w:rsidRDefault="00225426" w:rsidP="00D95EFD">
            <w:pPr>
              <w:spacing w:after="200" w:line="276" w:lineRule="auto"/>
              <w:rPr>
                <w:b/>
                <w:bCs/>
                <w:szCs w:val="24"/>
              </w:rPr>
            </w:pPr>
          </w:p>
        </w:tc>
        <w:tc>
          <w:tcPr>
            <w:tcW w:w="1656" w:type="dxa"/>
            <w:noWrap/>
            <w:hideMark/>
          </w:tcPr>
          <w:p w:rsidR="00225426" w:rsidRPr="00DA5473" w:rsidRDefault="00225426" w:rsidP="00D95EFD">
            <w:pPr>
              <w:spacing w:after="200" w:line="276" w:lineRule="auto"/>
              <w:rPr>
                <w:b/>
                <w:bCs/>
                <w:szCs w:val="24"/>
              </w:rPr>
            </w:pPr>
          </w:p>
        </w:tc>
      </w:tr>
      <w:tr w:rsidR="00225426" w:rsidRPr="00DA5473" w:rsidTr="00EA46C1">
        <w:trPr>
          <w:trHeight w:val="295"/>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line="276" w:lineRule="auto"/>
              <w:rPr>
                <w:b/>
                <w:bCs/>
                <w:szCs w:val="24"/>
              </w:rPr>
            </w:pPr>
            <w:r w:rsidRPr="00DA5473">
              <w:rPr>
                <w:b/>
                <w:bCs/>
                <w:szCs w:val="24"/>
              </w:rPr>
              <w:t xml:space="preserve">Total per person </w:t>
            </w:r>
          </w:p>
        </w:tc>
        <w:tc>
          <w:tcPr>
            <w:tcW w:w="1673" w:type="dxa"/>
            <w:noWrap/>
            <w:hideMark/>
          </w:tcPr>
          <w:p w:rsidR="00225426" w:rsidRPr="00DA5473" w:rsidRDefault="00225426" w:rsidP="00DA5473">
            <w:pPr>
              <w:spacing w:line="276" w:lineRule="auto"/>
              <w:rPr>
                <w:b/>
                <w:bCs/>
                <w:szCs w:val="24"/>
              </w:rPr>
            </w:pPr>
            <w:r w:rsidRPr="00DA5473">
              <w:rPr>
                <w:b/>
                <w:bCs/>
                <w:szCs w:val="24"/>
              </w:rPr>
              <w:t>22117.00</w:t>
            </w:r>
          </w:p>
        </w:tc>
        <w:tc>
          <w:tcPr>
            <w:tcW w:w="687" w:type="dxa"/>
            <w:noWrap/>
            <w:hideMark/>
          </w:tcPr>
          <w:p w:rsidR="00225426" w:rsidRPr="00DA5473" w:rsidRDefault="00225426" w:rsidP="00DA5473">
            <w:pPr>
              <w:spacing w:line="276" w:lineRule="auto"/>
              <w:rPr>
                <w:b/>
                <w:bCs/>
                <w:szCs w:val="24"/>
              </w:rPr>
            </w:pPr>
            <w:r w:rsidRPr="00DA5473">
              <w:rPr>
                <w:b/>
                <w:bCs/>
                <w:szCs w:val="24"/>
              </w:rPr>
              <w:t>4</w:t>
            </w:r>
          </w:p>
        </w:tc>
        <w:tc>
          <w:tcPr>
            <w:tcW w:w="1275" w:type="dxa"/>
            <w:noWrap/>
            <w:hideMark/>
          </w:tcPr>
          <w:p w:rsidR="00225426" w:rsidRPr="00DA5473" w:rsidRDefault="00225426" w:rsidP="00DA5473">
            <w:pPr>
              <w:spacing w:line="276" w:lineRule="auto"/>
              <w:rPr>
                <w:b/>
                <w:bCs/>
                <w:szCs w:val="24"/>
              </w:rPr>
            </w:pPr>
            <w:r w:rsidRPr="00DA5473">
              <w:rPr>
                <w:b/>
                <w:bCs/>
                <w:szCs w:val="24"/>
              </w:rPr>
              <w:t>88468.00</w:t>
            </w:r>
          </w:p>
        </w:tc>
        <w:tc>
          <w:tcPr>
            <w:tcW w:w="1656" w:type="dxa"/>
            <w:noWrap/>
            <w:hideMark/>
          </w:tcPr>
          <w:p w:rsidR="00225426" w:rsidRPr="00DA5473" w:rsidRDefault="00225426" w:rsidP="00DA5473">
            <w:pPr>
              <w:spacing w:line="276" w:lineRule="auto"/>
              <w:rPr>
                <w:b/>
                <w:bCs/>
                <w:szCs w:val="24"/>
              </w:rPr>
            </w:pPr>
            <w:r w:rsidRPr="00DA5473">
              <w:rPr>
                <w:b/>
                <w:bCs/>
                <w:szCs w:val="24"/>
              </w:rPr>
              <w:t>88468.00</w:t>
            </w:r>
          </w:p>
        </w:tc>
      </w:tr>
      <w:tr w:rsidR="00225426" w:rsidRPr="00DA5473" w:rsidTr="00EA46C1">
        <w:trPr>
          <w:trHeight w:val="189"/>
        </w:trPr>
        <w:tc>
          <w:tcPr>
            <w:tcW w:w="567" w:type="dxa"/>
            <w:noWrap/>
            <w:hideMark/>
          </w:tcPr>
          <w:p w:rsidR="00225426" w:rsidRPr="00DA5473" w:rsidRDefault="00225426" w:rsidP="00DA5473">
            <w:pPr>
              <w:spacing w:after="200" w:line="276" w:lineRule="auto"/>
              <w:rPr>
                <w:b/>
                <w:szCs w:val="24"/>
              </w:rPr>
            </w:pPr>
            <w:r w:rsidRPr="00DA5473">
              <w:rPr>
                <w:b/>
                <w:szCs w:val="24"/>
              </w:rPr>
              <w:t>3</w:t>
            </w:r>
          </w:p>
        </w:tc>
        <w:tc>
          <w:tcPr>
            <w:tcW w:w="6242" w:type="dxa"/>
            <w:gridSpan w:val="2"/>
            <w:noWrap/>
            <w:hideMark/>
          </w:tcPr>
          <w:p w:rsidR="00225426" w:rsidRPr="00DA5473" w:rsidRDefault="00225426" w:rsidP="00DA5473">
            <w:pPr>
              <w:spacing w:line="276" w:lineRule="auto"/>
              <w:rPr>
                <w:b/>
                <w:bCs/>
                <w:szCs w:val="24"/>
              </w:rPr>
            </w:pPr>
            <w:r w:rsidRPr="00DA5473">
              <w:rPr>
                <w:b/>
                <w:bCs/>
                <w:szCs w:val="24"/>
              </w:rPr>
              <w:t>Housekeeping Service</w:t>
            </w:r>
          </w:p>
        </w:tc>
        <w:tc>
          <w:tcPr>
            <w:tcW w:w="687" w:type="dxa"/>
            <w:noWrap/>
            <w:hideMark/>
          </w:tcPr>
          <w:p w:rsidR="00225426" w:rsidRPr="00DA5473" w:rsidRDefault="00225426" w:rsidP="00DA5473">
            <w:pPr>
              <w:spacing w:line="276" w:lineRule="auto"/>
              <w:rPr>
                <w:b/>
                <w:szCs w:val="24"/>
              </w:rPr>
            </w:pPr>
            <w:r w:rsidRPr="00DA5473">
              <w:rPr>
                <w:b/>
                <w:szCs w:val="24"/>
              </w:rPr>
              <w:t> </w:t>
            </w:r>
          </w:p>
        </w:tc>
        <w:tc>
          <w:tcPr>
            <w:tcW w:w="1275" w:type="dxa"/>
            <w:noWrap/>
            <w:hideMark/>
          </w:tcPr>
          <w:p w:rsidR="00225426" w:rsidRPr="00DA5473" w:rsidRDefault="00225426" w:rsidP="00DA5473">
            <w:pPr>
              <w:spacing w:after="200" w:line="276" w:lineRule="auto"/>
              <w:rPr>
                <w:b/>
                <w:szCs w:val="24"/>
              </w:rPr>
            </w:pPr>
            <w:r w:rsidRPr="00DA5473">
              <w:rPr>
                <w:b/>
                <w:szCs w:val="24"/>
              </w:rPr>
              <w:t> </w:t>
            </w:r>
          </w:p>
        </w:tc>
        <w:tc>
          <w:tcPr>
            <w:tcW w:w="1656" w:type="dxa"/>
            <w:noWrap/>
            <w:hideMark/>
          </w:tcPr>
          <w:p w:rsidR="00225426" w:rsidRPr="00DA5473" w:rsidRDefault="00225426" w:rsidP="00DA5473">
            <w:pPr>
              <w:spacing w:after="200" w:line="276" w:lineRule="auto"/>
              <w:rPr>
                <w:b/>
                <w:szCs w:val="24"/>
              </w:rPr>
            </w:pPr>
            <w:r w:rsidRPr="00DA5473">
              <w:rPr>
                <w:b/>
                <w:szCs w:val="24"/>
              </w:rPr>
              <w:t> </w:t>
            </w:r>
          </w:p>
        </w:tc>
      </w:tr>
      <w:tr w:rsidR="00225426" w:rsidRPr="00DA5473" w:rsidTr="00EA46C1">
        <w:trPr>
          <w:trHeight w:val="462"/>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after="200" w:line="276" w:lineRule="auto"/>
              <w:rPr>
                <w:b/>
                <w:szCs w:val="24"/>
              </w:rPr>
            </w:pPr>
            <w:r w:rsidRPr="00DA5473">
              <w:rPr>
                <w:b/>
                <w:szCs w:val="24"/>
              </w:rPr>
              <w:t xml:space="preserve">Basic + VDA                                           </w:t>
            </w:r>
          </w:p>
        </w:tc>
        <w:tc>
          <w:tcPr>
            <w:tcW w:w="1673" w:type="dxa"/>
            <w:noWrap/>
            <w:hideMark/>
          </w:tcPr>
          <w:p w:rsidR="00225426" w:rsidRPr="00DA5473" w:rsidRDefault="00225426" w:rsidP="00DA5473">
            <w:pPr>
              <w:spacing w:after="200" w:line="276" w:lineRule="auto"/>
              <w:rPr>
                <w:b/>
                <w:bCs/>
                <w:szCs w:val="24"/>
              </w:rPr>
            </w:pPr>
            <w:r w:rsidRPr="00DA5473">
              <w:rPr>
                <w:b/>
                <w:bCs/>
                <w:szCs w:val="24"/>
              </w:rPr>
              <w:t>15569.00</w:t>
            </w:r>
          </w:p>
        </w:tc>
        <w:tc>
          <w:tcPr>
            <w:tcW w:w="687" w:type="dxa"/>
            <w:noWrap/>
            <w:hideMark/>
          </w:tcPr>
          <w:p w:rsidR="00225426" w:rsidRPr="00DA5473" w:rsidRDefault="00225426" w:rsidP="00DA5473">
            <w:pPr>
              <w:spacing w:after="200" w:line="276" w:lineRule="auto"/>
              <w:rPr>
                <w:b/>
                <w:szCs w:val="24"/>
              </w:rPr>
            </w:pPr>
            <w:r w:rsidRPr="00DA5473">
              <w:rPr>
                <w:b/>
                <w:szCs w:val="24"/>
              </w:rPr>
              <w:t> </w:t>
            </w:r>
          </w:p>
        </w:tc>
        <w:tc>
          <w:tcPr>
            <w:tcW w:w="1275" w:type="dxa"/>
            <w:noWrap/>
            <w:hideMark/>
          </w:tcPr>
          <w:p w:rsidR="00225426" w:rsidRPr="00DA5473" w:rsidRDefault="00225426" w:rsidP="00DA5473">
            <w:pPr>
              <w:spacing w:after="200" w:line="276" w:lineRule="auto"/>
              <w:rPr>
                <w:b/>
                <w:szCs w:val="24"/>
              </w:rPr>
            </w:pPr>
            <w:r w:rsidRPr="00DA5473">
              <w:rPr>
                <w:b/>
                <w:szCs w:val="24"/>
              </w:rPr>
              <w:t> </w:t>
            </w:r>
          </w:p>
        </w:tc>
        <w:tc>
          <w:tcPr>
            <w:tcW w:w="1656" w:type="dxa"/>
            <w:noWrap/>
            <w:hideMark/>
          </w:tcPr>
          <w:p w:rsidR="00225426" w:rsidRPr="00DA5473" w:rsidRDefault="00225426" w:rsidP="00DA5473">
            <w:pPr>
              <w:spacing w:after="200" w:line="276" w:lineRule="auto"/>
              <w:rPr>
                <w:b/>
                <w:szCs w:val="24"/>
              </w:rPr>
            </w:pPr>
            <w:r w:rsidRPr="00DA5473">
              <w:rPr>
                <w:b/>
                <w:szCs w:val="24"/>
              </w:rPr>
              <w:t> </w:t>
            </w:r>
          </w:p>
        </w:tc>
      </w:tr>
      <w:tr w:rsidR="00225426" w:rsidRPr="00DA5473" w:rsidTr="00EA46C1">
        <w:trPr>
          <w:trHeight w:val="276"/>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line="276" w:lineRule="auto"/>
              <w:rPr>
                <w:b/>
                <w:szCs w:val="24"/>
              </w:rPr>
            </w:pPr>
            <w:r w:rsidRPr="00DA5473">
              <w:rPr>
                <w:b/>
                <w:szCs w:val="24"/>
              </w:rPr>
              <w:t xml:space="preserve">ESI contribution @ 3.25%                             </w:t>
            </w:r>
          </w:p>
        </w:tc>
        <w:tc>
          <w:tcPr>
            <w:tcW w:w="1673" w:type="dxa"/>
            <w:noWrap/>
            <w:hideMark/>
          </w:tcPr>
          <w:p w:rsidR="00225426" w:rsidRPr="00DA5473" w:rsidRDefault="00225426" w:rsidP="00DA5473">
            <w:pPr>
              <w:spacing w:line="276" w:lineRule="auto"/>
              <w:rPr>
                <w:b/>
                <w:szCs w:val="24"/>
              </w:rPr>
            </w:pPr>
            <w:r w:rsidRPr="00DA5473">
              <w:rPr>
                <w:b/>
                <w:szCs w:val="24"/>
              </w:rPr>
              <w:t>505.99</w:t>
            </w:r>
          </w:p>
        </w:tc>
        <w:tc>
          <w:tcPr>
            <w:tcW w:w="687" w:type="dxa"/>
            <w:noWrap/>
            <w:hideMark/>
          </w:tcPr>
          <w:p w:rsidR="00225426" w:rsidRPr="00DA5473" w:rsidRDefault="00225426" w:rsidP="00DA5473">
            <w:pPr>
              <w:spacing w:after="200" w:line="276" w:lineRule="auto"/>
              <w:rPr>
                <w:b/>
                <w:szCs w:val="24"/>
              </w:rPr>
            </w:pPr>
            <w:r w:rsidRPr="00DA5473">
              <w:rPr>
                <w:b/>
                <w:szCs w:val="24"/>
              </w:rPr>
              <w:t> </w:t>
            </w:r>
          </w:p>
        </w:tc>
        <w:tc>
          <w:tcPr>
            <w:tcW w:w="1275" w:type="dxa"/>
            <w:noWrap/>
            <w:hideMark/>
          </w:tcPr>
          <w:p w:rsidR="00225426" w:rsidRPr="00DA5473" w:rsidRDefault="00225426" w:rsidP="00DA5473">
            <w:pPr>
              <w:spacing w:after="200" w:line="276" w:lineRule="auto"/>
              <w:rPr>
                <w:b/>
                <w:szCs w:val="24"/>
              </w:rPr>
            </w:pPr>
            <w:r w:rsidRPr="00DA5473">
              <w:rPr>
                <w:b/>
                <w:szCs w:val="24"/>
              </w:rPr>
              <w:t> </w:t>
            </w:r>
          </w:p>
        </w:tc>
        <w:tc>
          <w:tcPr>
            <w:tcW w:w="1656" w:type="dxa"/>
            <w:noWrap/>
            <w:hideMark/>
          </w:tcPr>
          <w:p w:rsidR="00225426" w:rsidRPr="00DA5473" w:rsidRDefault="00225426" w:rsidP="00DA5473">
            <w:pPr>
              <w:spacing w:after="200" w:line="276" w:lineRule="auto"/>
              <w:rPr>
                <w:b/>
                <w:szCs w:val="24"/>
              </w:rPr>
            </w:pPr>
            <w:r w:rsidRPr="00DA5473">
              <w:rPr>
                <w:b/>
                <w:szCs w:val="24"/>
              </w:rPr>
              <w:t> </w:t>
            </w:r>
          </w:p>
        </w:tc>
      </w:tr>
      <w:tr w:rsidR="00225426" w:rsidRPr="00DA5473" w:rsidTr="00EA46C1">
        <w:trPr>
          <w:trHeight w:val="462"/>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line="276" w:lineRule="auto"/>
              <w:rPr>
                <w:b/>
                <w:szCs w:val="24"/>
              </w:rPr>
            </w:pPr>
            <w:r w:rsidRPr="00DA5473">
              <w:rPr>
                <w:b/>
                <w:color w:val="000000" w:themeColor="text1"/>
                <w:szCs w:val="24"/>
              </w:rPr>
              <w:t>PF contribution @ 13.00% (</w:t>
            </w:r>
            <w:r>
              <w:rPr>
                <w:b/>
                <w:color w:val="000000" w:themeColor="text1"/>
                <w:szCs w:val="24"/>
              </w:rPr>
              <w:t xml:space="preserve">Basic+VDA </w:t>
            </w:r>
            <w:r w:rsidRPr="00DA5473">
              <w:rPr>
                <w:b/>
                <w:color w:val="000000" w:themeColor="text1"/>
                <w:szCs w:val="24"/>
              </w:rPr>
              <w:t xml:space="preserve">Limited to 15000)                       </w:t>
            </w:r>
          </w:p>
        </w:tc>
        <w:tc>
          <w:tcPr>
            <w:tcW w:w="1673" w:type="dxa"/>
            <w:noWrap/>
            <w:hideMark/>
          </w:tcPr>
          <w:p w:rsidR="00225426" w:rsidRPr="00DA5473" w:rsidRDefault="00225426" w:rsidP="00DA5473">
            <w:pPr>
              <w:spacing w:after="200" w:line="276" w:lineRule="auto"/>
              <w:rPr>
                <w:b/>
                <w:szCs w:val="24"/>
              </w:rPr>
            </w:pPr>
            <w:r w:rsidRPr="00DA5473">
              <w:rPr>
                <w:b/>
                <w:szCs w:val="24"/>
              </w:rPr>
              <w:t>1950.00</w:t>
            </w:r>
          </w:p>
        </w:tc>
        <w:tc>
          <w:tcPr>
            <w:tcW w:w="687" w:type="dxa"/>
            <w:noWrap/>
            <w:hideMark/>
          </w:tcPr>
          <w:p w:rsidR="00225426" w:rsidRPr="00DA5473" w:rsidRDefault="00225426" w:rsidP="00DA5473">
            <w:pPr>
              <w:spacing w:after="200" w:line="276" w:lineRule="auto"/>
              <w:rPr>
                <w:b/>
                <w:szCs w:val="24"/>
              </w:rPr>
            </w:pPr>
            <w:r w:rsidRPr="00DA5473">
              <w:rPr>
                <w:b/>
                <w:szCs w:val="24"/>
              </w:rPr>
              <w:t> </w:t>
            </w:r>
          </w:p>
        </w:tc>
        <w:tc>
          <w:tcPr>
            <w:tcW w:w="1275" w:type="dxa"/>
            <w:noWrap/>
            <w:hideMark/>
          </w:tcPr>
          <w:p w:rsidR="00225426" w:rsidRPr="00DA5473" w:rsidRDefault="00225426" w:rsidP="00DA5473">
            <w:pPr>
              <w:spacing w:after="200" w:line="276" w:lineRule="auto"/>
              <w:rPr>
                <w:b/>
                <w:szCs w:val="24"/>
              </w:rPr>
            </w:pPr>
            <w:r w:rsidRPr="00DA5473">
              <w:rPr>
                <w:b/>
                <w:szCs w:val="24"/>
              </w:rPr>
              <w:t> </w:t>
            </w:r>
          </w:p>
        </w:tc>
        <w:tc>
          <w:tcPr>
            <w:tcW w:w="1656" w:type="dxa"/>
            <w:noWrap/>
            <w:hideMark/>
          </w:tcPr>
          <w:p w:rsidR="00225426" w:rsidRPr="00DA5473" w:rsidRDefault="00225426" w:rsidP="00DA5473">
            <w:pPr>
              <w:spacing w:after="200" w:line="276" w:lineRule="auto"/>
              <w:rPr>
                <w:b/>
                <w:szCs w:val="24"/>
              </w:rPr>
            </w:pPr>
            <w:r w:rsidRPr="00DA5473">
              <w:rPr>
                <w:b/>
                <w:szCs w:val="24"/>
              </w:rPr>
              <w:t> </w:t>
            </w:r>
          </w:p>
        </w:tc>
      </w:tr>
      <w:tr w:rsidR="00225426" w:rsidRPr="00DA5473" w:rsidTr="00EA46C1">
        <w:trPr>
          <w:trHeight w:val="92"/>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after="200" w:line="276" w:lineRule="auto"/>
              <w:rPr>
                <w:b/>
                <w:bCs/>
                <w:szCs w:val="24"/>
              </w:rPr>
            </w:pPr>
            <w:r w:rsidRPr="00DA5473">
              <w:rPr>
                <w:b/>
                <w:bCs/>
                <w:szCs w:val="24"/>
              </w:rPr>
              <w:t xml:space="preserve">Total                                     </w:t>
            </w:r>
          </w:p>
        </w:tc>
        <w:tc>
          <w:tcPr>
            <w:tcW w:w="1673" w:type="dxa"/>
            <w:noWrap/>
            <w:hideMark/>
          </w:tcPr>
          <w:p w:rsidR="00225426" w:rsidRPr="00DA5473" w:rsidRDefault="00225426" w:rsidP="00DA5473">
            <w:pPr>
              <w:spacing w:after="200" w:line="276" w:lineRule="auto"/>
              <w:rPr>
                <w:b/>
                <w:bCs/>
                <w:szCs w:val="24"/>
              </w:rPr>
            </w:pPr>
            <w:r w:rsidRPr="00DA5473">
              <w:rPr>
                <w:b/>
                <w:bCs/>
                <w:szCs w:val="24"/>
              </w:rPr>
              <w:t>18024.99</w:t>
            </w:r>
          </w:p>
        </w:tc>
        <w:tc>
          <w:tcPr>
            <w:tcW w:w="687" w:type="dxa"/>
            <w:noWrap/>
            <w:hideMark/>
          </w:tcPr>
          <w:p w:rsidR="00225426" w:rsidRPr="00DA5473" w:rsidRDefault="00225426" w:rsidP="00DA5473">
            <w:pPr>
              <w:spacing w:after="200" w:line="276" w:lineRule="auto"/>
              <w:rPr>
                <w:b/>
                <w:szCs w:val="24"/>
              </w:rPr>
            </w:pPr>
            <w:r w:rsidRPr="00DA5473">
              <w:rPr>
                <w:b/>
                <w:szCs w:val="24"/>
              </w:rPr>
              <w:t> </w:t>
            </w:r>
          </w:p>
        </w:tc>
        <w:tc>
          <w:tcPr>
            <w:tcW w:w="1275" w:type="dxa"/>
            <w:noWrap/>
            <w:hideMark/>
          </w:tcPr>
          <w:p w:rsidR="00225426" w:rsidRPr="00DA5473" w:rsidRDefault="00225426" w:rsidP="00DA5473">
            <w:pPr>
              <w:spacing w:after="200" w:line="276" w:lineRule="auto"/>
              <w:rPr>
                <w:b/>
                <w:szCs w:val="24"/>
              </w:rPr>
            </w:pPr>
            <w:r w:rsidRPr="00DA5473">
              <w:rPr>
                <w:b/>
                <w:szCs w:val="24"/>
              </w:rPr>
              <w:t> </w:t>
            </w:r>
          </w:p>
        </w:tc>
        <w:tc>
          <w:tcPr>
            <w:tcW w:w="1656" w:type="dxa"/>
            <w:noWrap/>
            <w:hideMark/>
          </w:tcPr>
          <w:p w:rsidR="00225426" w:rsidRPr="00DA5473" w:rsidRDefault="00225426" w:rsidP="00DA5473">
            <w:pPr>
              <w:spacing w:after="200" w:line="276" w:lineRule="auto"/>
              <w:rPr>
                <w:b/>
                <w:szCs w:val="24"/>
              </w:rPr>
            </w:pPr>
            <w:r w:rsidRPr="00DA5473">
              <w:rPr>
                <w:b/>
                <w:szCs w:val="24"/>
              </w:rPr>
              <w:t> </w:t>
            </w:r>
          </w:p>
        </w:tc>
      </w:tr>
      <w:tr w:rsidR="00225426" w:rsidRPr="00DA5473" w:rsidTr="00EA46C1">
        <w:trPr>
          <w:trHeight w:val="462"/>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after="200" w:line="276" w:lineRule="auto"/>
              <w:rPr>
                <w:b/>
                <w:szCs w:val="24"/>
              </w:rPr>
            </w:pPr>
            <w:r w:rsidRPr="00DA5473">
              <w:rPr>
                <w:b/>
                <w:szCs w:val="24"/>
              </w:rPr>
              <w:t>Service charges @ 5%</w:t>
            </w:r>
            <w:r w:rsidRPr="003677EF">
              <w:rPr>
                <w:b/>
                <w:bCs/>
                <w:color w:val="FF0000"/>
                <w:szCs w:val="24"/>
              </w:rPr>
              <w:t xml:space="preserve">(deloaded)    </w:t>
            </w:r>
          </w:p>
        </w:tc>
        <w:tc>
          <w:tcPr>
            <w:tcW w:w="1673" w:type="dxa"/>
            <w:noWrap/>
            <w:hideMark/>
          </w:tcPr>
          <w:p w:rsidR="00225426" w:rsidRPr="00DA5473" w:rsidRDefault="00225426" w:rsidP="00DA5473">
            <w:pPr>
              <w:spacing w:after="200" w:line="276" w:lineRule="auto"/>
              <w:rPr>
                <w:b/>
                <w:szCs w:val="24"/>
              </w:rPr>
            </w:pPr>
            <w:r w:rsidRPr="003677EF">
              <w:rPr>
                <w:b/>
                <w:color w:val="FF0000"/>
                <w:szCs w:val="24"/>
              </w:rPr>
              <w:t>0.00</w:t>
            </w:r>
          </w:p>
        </w:tc>
        <w:tc>
          <w:tcPr>
            <w:tcW w:w="687" w:type="dxa"/>
            <w:noWrap/>
            <w:hideMark/>
          </w:tcPr>
          <w:p w:rsidR="00225426" w:rsidRPr="00DA5473" w:rsidRDefault="00225426" w:rsidP="00DA5473">
            <w:pPr>
              <w:spacing w:after="200" w:line="276" w:lineRule="auto"/>
              <w:rPr>
                <w:b/>
                <w:szCs w:val="24"/>
              </w:rPr>
            </w:pPr>
            <w:r w:rsidRPr="00DA5473">
              <w:rPr>
                <w:b/>
                <w:szCs w:val="24"/>
              </w:rPr>
              <w:t> </w:t>
            </w:r>
          </w:p>
        </w:tc>
        <w:tc>
          <w:tcPr>
            <w:tcW w:w="1275" w:type="dxa"/>
            <w:noWrap/>
            <w:hideMark/>
          </w:tcPr>
          <w:p w:rsidR="00225426" w:rsidRPr="00DA5473" w:rsidRDefault="00225426" w:rsidP="00DA5473">
            <w:pPr>
              <w:spacing w:after="200" w:line="276" w:lineRule="auto"/>
              <w:rPr>
                <w:b/>
                <w:szCs w:val="24"/>
              </w:rPr>
            </w:pPr>
            <w:r w:rsidRPr="00DA5473">
              <w:rPr>
                <w:b/>
                <w:szCs w:val="24"/>
              </w:rPr>
              <w:t> </w:t>
            </w:r>
          </w:p>
        </w:tc>
        <w:tc>
          <w:tcPr>
            <w:tcW w:w="1656" w:type="dxa"/>
            <w:noWrap/>
            <w:hideMark/>
          </w:tcPr>
          <w:p w:rsidR="00225426" w:rsidRPr="00DA5473" w:rsidRDefault="00225426" w:rsidP="00DA5473">
            <w:pPr>
              <w:spacing w:after="200" w:line="276" w:lineRule="auto"/>
              <w:rPr>
                <w:b/>
                <w:szCs w:val="24"/>
              </w:rPr>
            </w:pPr>
            <w:r w:rsidRPr="00DA5473">
              <w:rPr>
                <w:b/>
                <w:szCs w:val="24"/>
              </w:rPr>
              <w:t> </w:t>
            </w:r>
          </w:p>
        </w:tc>
      </w:tr>
      <w:tr w:rsidR="00225426" w:rsidRPr="00DA5473" w:rsidTr="00EA46C1">
        <w:trPr>
          <w:trHeight w:val="462"/>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after="200" w:line="276" w:lineRule="auto"/>
              <w:rPr>
                <w:b/>
                <w:bCs/>
                <w:szCs w:val="24"/>
              </w:rPr>
            </w:pPr>
            <w:r w:rsidRPr="00DA5473">
              <w:rPr>
                <w:b/>
                <w:bCs/>
                <w:szCs w:val="24"/>
              </w:rPr>
              <w:t>Total</w:t>
            </w:r>
          </w:p>
        </w:tc>
        <w:tc>
          <w:tcPr>
            <w:tcW w:w="1673" w:type="dxa"/>
            <w:noWrap/>
            <w:hideMark/>
          </w:tcPr>
          <w:p w:rsidR="00225426" w:rsidRPr="00DA5473" w:rsidRDefault="00225426" w:rsidP="00DA5473">
            <w:pPr>
              <w:spacing w:after="200" w:line="276" w:lineRule="auto"/>
              <w:rPr>
                <w:b/>
                <w:bCs/>
                <w:szCs w:val="24"/>
              </w:rPr>
            </w:pPr>
            <w:r w:rsidRPr="00DA5473">
              <w:rPr>
                <w:b/>
                <w:bCs/>
                <w:szCs w:val="24"/>
              </w:rPr>
              <w:t>18024.99</w:t>
            </w:r>
          </w:p>
        </w:tc>
        <w:tc>
          <w:tcPr>
            <w:tcW w:w="687" w:type="dxa"/>
            <w:noWrap/>
            <w:hideMark/>
          </w:tcPr>
          <w:p w:rsidR="00225426" w:rsidRPr="00DA5473" w:rsidRDefault="00225426" w:rsidP="00DA5473">
            <w:pPr>
              <w:spacing w:after="200" w:line="276" w:lineRule="auto"/>
              <w:rPr>
                <w:b/>
                <w:szCs w:val="24"/>
              </w:rPr>
            </w:pPr>
            <w:r w:rsidRPr="00DA5473">
              <w:rPr>
                <w:b/>
                <w:szCs w:val="24"/>
              </w:rPr>
              <w:t> </w:t>
            </w:r>
          </w:p>
        </w:tc>
        <w:tc>
          <w:tcPr>
            <w:tcW w:w="1275" w:type="dxa"/>
            <w:noWrap/>
            <w:hideMark/>
          </w:tcPr>
          <w:p w:rsidR="00225426" w:rsidRPr="00DA5473" w:rsidRDefault="00225426" w:rsidP="00DA5473">
            <w:pPr>
              <w:spacing w:after="200" w:line="276" w:lineRule="auto"/>
              <w:rPr>
                <w:b/>
                <w:szCs w:val="24"/>
              </w:rPr>
            </w:pPr>
            <w:r w:rsidRPr="00DA5473">
              <w:rPr>
                <w:b/>
                <w:szCs w:val="24"/>
              </w:rPr>
              <w:t> </w:t>
            </w:r>
          </w:p>
        </w:tc>
        <w:tc>
          <w:tcPr>
            <w:tcW w:w="1656" w:type="dxa"/>
            <w:noWrap/>
            <w:hideMark/>
          </w:tcPr>
          <w:p w:rsidR="00225426" w:rsidRPr="00DA5473" w:rsidRDefault="00225426" w:rsidP="00DA5473">
            <w:pPr>
              <w:spacing w:after="200" w:line="276" w:lineRule="auto"/>
              <w:rPr>
                <w:b/>
                <w:szCs w:val="24"/>
              </w:rPr>
            </w:pPr>
            <w:r w:rsidRPr="00DA5473">
              <w:rPr>
                <w:b/>
                <w:szCs w:val="24"/>
              </w:rPr>
              <w:t> </w:t>
            </w:r>
          </w:p>
        </w:tc>
      </w:tr>
      <w:tr w:rsidR="00225426" w:rsidRPr="00DA5473" w:rsidTr="00EA46C1">
        <w:trPr>
          <w:trHeight w:val="462"/>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after="200" w:line="276" w:lineRule="auto"/>
              <w:rPr>
                <w:b/>
                <w:szCs w:val="24"/>
              </w:rPr>
            </w:pPr>
            <w:r w:rsidRPr="00DA5473">
              <w:rPr>
                <w:b/>
                <w:szCs w:val="24"/>
              </w:rPr>
              <w:t>CGST @ 9%</w:t>
            </w:r>
          </w:p>
        </w:tc>
        <w:tc>
          <w:tcPr>
            <w:tcW w:w="1673" w:type="dxa"/>
            <w:noWrap/>
            <w:hideMark/>
          </w:tcPr>
          <w:p w:rsidR="00225426" w:rsidRPr="00DA5473" w:rsidRDefault="00225426" w:rsidP="00DA5473">
            <w:pPr>
              <w:spacing w:after="200" w:line="276" w:lineRule="auto"/>
              <w:rPr>
                <w:b/>
                <w:szCs w:val="24"/>
              </w:rPr>
            </w:pPr>
            <w:r w:rsidRPr="00DA5473">
              <w:rPr>
                <w:b/>
                <w:szCs w:val="24"/>
              </w:rPr>
              <w:t>1622.25</w:t>
            </w:r>
          </w:p>
        </w:tc>
        <w:tc>
          <w:tcPr>
            <w:tcW w:w="687" w:type="dxa"/>
            <w:noWrap/>
            <w:hideMark/>
          </w:tcPr>
          <w:p w:rsidR="00225426" w:rsidRPr="00DA5473" w:rsidRDefault="00225426" w:rsidP="00DA5473">
            <w:pPr>
              <w:spacing w:after="200" w:line="276" w:lineRule="auto"/>
              <w:rPr>
                <w:b/>
                <w:szCs w:val="24"/>
              </w:rPr>
            </w:pPr>
            <w:r w:rsidRPr="00DA5473">
              <w:rPr>
                <w:b/>
                <w:szCs w:val="24"/>
              </w:rPr>
              <w:t> </w:t>
            </w:r>
          </w:p>
        </w:tc>
        <w:tc>
          <w:tcPr>
            <w:tcW w:w="1275" w:type="dxa"/>
            <w:noWrap/>
            <w:hideMark/>
          </w:tcPr>
          <w:p w:rsidR="00225426" w:rsidRPr="00DA5473" w:rsidRDefault="00225426" w:rsidP="00DA5473">
            <w:pPr>
              <w:spacing w:after="200" w:line="276" w:lineRule="auto"/>
              <w:rPr>
                <w:b/>
                <w:szCs w:val="24"/>
              </w:rPr>
            </w:pPr>
            <w:r w:rsidRPr="00DA5473">
              <w:rPr>
                <w:b/>
                <w:szCs w:val="24"/>
              </w:rPr>
              <w:t> </w:t>
            </w:r>
          </w:p>
        </w:tc>
        <w:tc>
          <w:tcPr>
            <w:tcW w:w="1656" w:type="dxa"/>
            <w:noWrap/>
            <w:hideMark/>
          </w:tcPr>
          <w:p w:rsidR="00225426" w:rsidRPr="00DA5473" w:rsidRDefault="00225426" w:rsidP="00DA5473">
            <w:pPr>
              <w:spacing w:after="200" w:line="276" w:lineRule="auto"/>
              <w:rPr>
                <w:b/>
                <w:szCs w:val="24"/>
              </w:rPr>
            </w:pPr>
            <w:r w:rsidRPr="00DA5473">
              <w:rPr>
                <w:b/>
                <w:szCs w:val="24"/>
              </w:rPr>
              <w:t> </w:t>
            </w:r>
          </w:p>
        </w:tc>
      </w:tr>
      <w:tr w:rsidR="00225426" w:rsidRPr="00DA5473" w:rsidTr="00EA46C1">
        <w:trPr>
          <w:trHeight w:val="250"/>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after="200" w:line="276" w:lineRule="auto"/>
              <w:rPr>
                <w:b/>
                <w:szCs w:val="24"/>
              </w:rPr>
            </w:pPr>
            <w:r w:rsidRPr="00DA5473">
              <w:rPr>
                <w:b/>
                <w:szCs w:val="24"/>
              </w:rPr>
              <w:t>SGST @ 9%</w:t>
            </w:r>
          </w:p>
        </w:tc>
        <w:tc>
          <w:tcPr>
            <w:tcW w:w="1673" w:type="dxa"/>
            <w:noWrap/>
            <w:hideMark/>
          </w:tcPr>
          <w:p w:rsidR="00225426" w:rsidRPr="00DA5473" w:rsidRDefault="00225426" w:rsidP="00DA5473">
            <w:pPr>
              <w:spacing w:after="200" w:line="276" w:lineRule="auto"/>
              <w:rPr>
                <w:b/>
                <w:szCs w:val="24"/>
              </w:rPr>
            </w:pPr>
            <w:r w:rsidRPr="00DA5473">
              <w:rPr>
                <w:b/>
                <w:szCs w:val="24"/>
              </w:rPr>
              <w:t>1622.25</w:t>
            </w:r>
          </w:p>
        </w:tc>
        <w:tc>
          <w:tcPr>
            <w:tcW w:w="687" w:type="dxa"/>
            <w:noWrap/>
            <w:hideMark/>
          </w:tcPr>
          <w:p w:rsidR="00225426" w:rsidRPr="00DA5473" w:rsidRDefault="00225426" w:rsidP="00DA5473">
            <w:pPr>
              <w:spacing w:after="200" w:line="276" w:lineRule="auto"/>
              <w:rPr>
                <w:b/>
                <w:szCs w:val="24"/>
              </w:rPr>
            </w:pPr>
            <w:r w:rsidRPr="00DA5473">
              <w:rPr>
                <w:b/>
                <w:szCs w:val="24"/>
              </w:rPr>
              <w:t> </w:t>
            </w:r>
          </w:p>
        </w:tc>
        <w:tc>
          <w:tcPr>
            <w:tcW w:w="1275" w:type="dxa"/>
            <w:noWrap/>
            <w:hideMark/>
          </w:tcPr>
          <w:p w:rsidR="00225426" w:rsidRPr="00DA5473" w:rsidRDefault="00225426" w:rsidP="00DA5473">
            <w:pPr>
              <w:spacing w:after="200" w:line="276" w:lineRule="auto"/>
              <w:rPr>
                <w:b/>
                <w:szCs w:val="24"/>
              </w:rPr>
            </w:pPr>
            <w:r w:rsidRPr="00DA5473">
              <w:rPr>
                <w:b/>
                <w:szCs w:val="24"/>
              </w:rPr>
              <w:t> </w:t>
            </w:r>
          </w:p>
        </w:tc>
        <w:tc>
          <w:tcPr>
            <w:tcW w:w="1656" w:type="dxa"/>
            <w:noWrap/>
            <w:hideMark/>
          </w:tcPr>
          <w:p w:rsidR="00225426" w:rsidRPr="00DA5473" w:rsidRDefault="00225426" w:rsidP="00DA5473">
            <w:pPr>
              <w:spacing w:after="200" w:line="276" w:lineRule="auto"/>
              <w:rPr>
                <w:b/>
                <w:szCs w:val="24"/>
              </w:rPr>
            </w:pPr>
            <w:r w:rsidRPr="00DA5473">
              <w:rPr>
                <w:b/>
                <w:szCs w:val="24"/>
              </w:rPr>
              <w:t> </w:t>
            </w:r>
          </w:p>
        </w:tc>
      </w:tr>
      <w:tr w:rsidR="00225426" w:rsidRPr="00DA5473" w:rsidTr="00EA46C1">
        <w:trPr>
          <w:trHeight w:val="288"/>
        </w:trPr>
        <w:tc>
          <w:tcPr>
            <w:tcW w:w="567" w:type="dxa"/>
            <w:noWrap/>
            <w:hideMark/>
          </w:tcPr>
          <w:p w:rsidR="00225426" w:rsidRPr="00DA5473" w:rsidRDefault="00225426" w:rsidP="00DA5473">
            <w:pPr>
              <w:spacing w:after="200" w:line="276" w:lineRule="auto"/>
              <w:rPr>
                <w:b/>
                <w:szCs w:val="24"/>
              </w:rPr>
            </w:pPr>
            <w:r w:rsidRPr="00DA5473">
              <w:rPr>
                <w:b/>
                <w:szCs w:val="24"/>
              </w:rPr>
              <w:t> </w:t>
            </w:r>
          </w:p>
        </w:tc>
        <w:tc>
          <w:tcPr>
            <w:tcW w:w="4569" w:type="dxa"/>
            <w:noWrap/>
            <w:hideMark/>
          </w:tcPr>
          <w:p w:rsidR="00225426" w:rsidRPr="00DA5473" w:rsidRDefault="00225426" w:rsidP="00DA5473">
            <w:pPr>
              <w:spacing w:line="276" w:lineRule="auto"/>
              <w:rPr>
                <w:b/>
                <w:bCs/>
                <w:szCs w:val="24"/>
              </w:rPr>
            </w:pPr>
            <w:r w:rsidRPr="00DA5473">
              <w:rPr>
                <w:b/>
                <w:bCs/>
                <w:szCs w:val="24"/>
              </w:rPr>
              <w:t xml:space="preserve">Total per person </w:t>
            </w:r>
          </w:p>
        </w:tc>
        <w:tc>
          <w:tcPr>
            <w:tcW w:w="1673" w:type="dxa"/>
            <w:noWrap/>
            <w:hideMark/>
          </w:tcPr>
          <w:p w:rsidR="00225426" w:rsidRPr="00DA5473" w:rsidRDefault="00225426" w:rsidP="00DA5473">
            <w:pPr>
              <w:spacing w:line="276" w:lineRule="auto"/>
              <w:rPr>
                <w:b/>
                <w:bCs/>
                <w:szCs w:val="24"/>
              </w:rPr>
            </w:pPr>
            <w:r w:rsidRPr="00DA5473">
              <w:rPr>
                <w:b/>
                <w:bCs/>
                <w:szCs w:val="24"/>
              </w:rPr>
              <w:t>21269.00</w:t>
            </w:r>
          </w:p>
        </w:tc>
        <w:tc>
          <w:tcPr>
            <w:tcW w:w="687" w:type="dxa"/>
            <w:noWrap/>
            <w:hideMark/>
          </w:tcPr>
          <w:p w:rsidR="00225426" w:rsidRPr="00DA5473" w:rsidRDefault="00225426" w:rsidP="00DA5473">
            <w:pPr>
              <w:spacing w:after="200" w:line="276" w:lineRule="auto"/>
              <w:rPr>
                <w:b/>
                <w:bCs/>
                <w:szCs w:val="24"/>
              </w:rPr>
            </w:pPr>
            <w:r w:rsidRPr="00DA5473">
              <w:rPr>
                <w:b/>
                <w:bCs/>
                <w:szCs w:val="24"/>
              </w:rPr>
              <w:t>1</w:t>
            </w:r>
          </w:p>
        </w:tc>
        <w:tc>
          <w:tcPr>
            <w:tcW w:w="1275" w:type="dxa"/>
            <w:noWrap/>
            <w:hideMark/>
          </w:tcPr>
          <w:p w:rsidR="00225426" w:rsidRPr="00DA5473" w:rsidRDefault="00225426" w:rsidP="00DA5473">
            <w:pPr>
              <w:spacing w:line="276" w:lineRule="auto"/>
              <w:rPr>
                <w:b/>
                <w:bCs/>
                <w:szCs w:val="24"/>
              </w:rPr>
            </w:pPr>
            <w:r w:rsidRPr="00DA5473">
              <w:rPr>
                <w:b/>
                <w:bCs/>
                <w:szCs w:val="24"/>
              </w:rPr>
              <w:t>21269.00</w:t>
            </w:r>
          </w:p>
        </w:tc>
        <w:tc>
          <w:tcPr>
            <w:tcW w:w="1656" w:type="dxa"/>
            <w:noWrap/>
            <w:hideMark/>
          </w:tcPr>
          <w:p w:rsidR="00225426" w:rsidRDefault="00225426" w:rsidP="003F25E4">
            <w:pPr>
              <w:jc w:val="center"/>
              <w:rPr>
                <w:b/>
                <w:bCs/>
                <w:szCs w:val="24"/>
              </w:rPr>
            </w:pPr>
            <w:r>
              <w:rPr>
                <w:b/>
                <w:bCs/>
              </w:rPr>
              <w:t>21269.00</w:t>
            </w:r>
          </w:p>
        </w:tc>
      </w:tr>
      <w:tr w:rsidR="00DD0221" w:rsidRPr="00DA5473" w:rsidTr="00EA46C1">
        <w:trPr>
          <w:trHeight w:val="322"/>
        </w:trPr>
        <w:tc>
          <w:tcPr>
            <w:tcW w:w="567" w:type="dxa"/>
            <w:noWrap/>
            <w:hideMark/>
          </w:tcPr>
          <w:p w:rsidR="00DD0221" w:rsidRPr="00DA5473" w:rsidRDefault="00DD0221" w:rsidP="00DA5473">
            <w:pPr>
              <w:spacing w:after="200" w:line="276" w:lineRule="auto"/>
              <w:rPr>
                <w:b/>
                <w:szCs w:val="24"/>
              </w:rPr>
            </w:pPr>
            <w:r w:rsidRPr="00DA5473">
              <w:rPr>
                <w:b/>
                <w:szCs w:val="24"/>
              </w:rPr>
              <w:t> </w:t>
            </w:r>
          </w:p>
        </w:tc>
        <w:tc>
          <w:tcPr>
            <w:tcW w:w="4569" w:type="dxa"/>
            <w:noWrap/>
            <w:hideMark/>
          </w:tcPr>
          <w:p w:rsidR="00DD0221" w:rsidRPr="00DA5473" w:rsidRDefault="00DD0221" w:rsidP="00DA5473">
            <w:pPr>
              <w:spacing w:line="276" w:lineRule="auto"/>
              <w:rPr>
                <w:b/>
                <w:bCs/>
                <w:szCs w:val="24"/>
              </w:rPr>
            </w:pPr>
            <w:r w:rsidRPr="00DA5473">
              <w:rPr>
                <w:b/>
                <w:bCs/>
                <w:szCs w:val="24"/>
              </w:rPr>
              <w:t>Sub total</w:t>
            </w:r>
          </w:p>
        </w:tc>
        <w:tc>
          <w:tcPr>
            <w:tcW w:w="1673" w:type="dxa"/>
            <w:noWrap/>
            <w:hideMark/>
          </w:tcPr>
          <w:p w:rsidR="00DD0221" w:rsidRPr="00DA5473" w:rsidRDefault="00DD0221" w:rsidP="00DA5473">
            <w:pPr>
              <w:spacing w:after="200" w:line="276" w:lineRule="auto"/>
              <w:rPr>
                <w:b/>
                <w:bCs/>
                <w:szCs w:val="24"/>
              </w:rPr>
            </w:pPr>
            <w:r w:rsidRPr="00DA5473">
              <w:rPr>
                <w:b/>
                <w:bCs/>
                <w:szCs w:val="24"/>
              </w:rPr>
              <w:t> </w:t>
            </w:r>
          </w:p>
        </w:tc>
        <w:tc>
          <w:tcPr>
            <w:tcW w:w="687" w:type="dxa"/>
            <w:noWrap/>
            <w:vAlign w:val="center"/>
            <w:hideMark/>
          </w:tcPr>
          <w:p w:rsidR="00DD0221" w:rsidRDefault="00DD0221" w:rsidP="00DD0221">
            <w:pPr>
              <w:rPr>
                <w:b/>
                <w:bCs/>
                <w:szCs w:val="24"/>
              </w:rPr>
            </w:pPr>
            <w:r>
              <w:rPr>
                <w:b/>
                <w:bCs/>
              </w:rPr>
              <w:t> </w:t>
            </w:r>
          </w:p>
        </w:tc>
        <w:tc>
          <w:tcPr>
            <w:tcW w:w="1275" w:type="dxa"/>
            <w:noWrap/>
            <w:vAlign w:val="center"/>
            <w:hideMark/>
          </w:tcPr>
          <w:p w:rsidR="00DD0221" w:rsidRDefault="00DD0221" w:rsidP="00DD0221">
            <w:pPr>
              <w:rPr>
                <w:b/>
                <w:bCs/>
                <w:szCs w:val="24"/>
              </w:rPr>
            </w:pPr>
            <w:r>
              <w:rPr>
                <w:b/>
                <w:bCs/>
              </w:rPr>
              <w:t> </w:t>
            </w:r>
          </w:p>
        </w:tc>
        <w:tc>
          <w:tcPr>
            <w:tcW w:w="1656" w:type="dxa"/>
            <w:noWrap/>
            <w:hideMark/>
          </w:tcPr>
          <w:p w:rsidR="00DD0221" w:rsidRDefault="00DD0221" w:rsidP="00EA46C1">
            <w:pPr>
              <w:jc w:val="center"/>
              <w:rPr>
                <w:b/>
                <w:bCs/>
                <w:szCs w:val="24"/>
              </w:rPr>
            </w:pPr>
            <w:r>
              <w:rPr>
                <w:b/>
                <w:bCs/>
              </w:rPr>
              <w:t>204421.00</w:t>
            </w:r>
          </w:p>
        </w:tc>
      </w:tr>
      <w:tr w:rsidR="00DD0221" w:rsidRPr="00DA5473" w:rsidTr="00EA46C1">
        <w:trPr>
          <w:trHeight w:val="358"/>
        </w:trPr>
        <w:tc>
          <w:tcPr>
            <w:tcW w:w="567" w:type="dxa"/>
            <w:noWrap/>
            <w:hideMark/>
          </w:tcPr>
          <w:p w:rsidR="00DD0221" w:rsidRPr="00DA5473" w:rsidRDefault="00DD0221" w:rsidP="00DA5473">
            <w:pPr>
              <w:spacing w:after="200" w:line="276" w:lineRule="auto"/>
              <w:rPr>
                <w:b/>
                <w:szCs w:val="24"/>
              </w:rPr>
            </w:pPr>
            <w:r w:rsidRPr="00DA5473">
              <w:rPr>
                <w:b/>
                <w:szCs w:val="24"/>
              </w:rPr>
              <w:t>4</w:t>
            </w:r>
          </w:p>
        </w:tc>
        <w:tc>
          <w:tcPr>
            <w:tcW w:w="4569" w:type="dxa"/>
            <w:hideMark/>
          </w:tcPr>
          <w:p w:rsidR="00DD0221" w:rsidRPr="00DA5473" w:rsidRDefault="00DD0221" w:rsidP="00DA5473">
            <w:pPr>
              <w:spacing w:line="276" w:lineRule="auto"/>
              <w:rPr>
                <w:b/>
                <w:bCs/>
                <w:szCs w:val="24"/>
              </w:rPr>
            </w:pPr>
            <w:r w:rsidRPr="00DA5473">
              <w:rPr>
                <w:b/>
                <w:bCs/>
                <w:szCs w:val="24"/>
              </w:rPr>
              <w:t>Consumables, Tools &amp; Tackles etc., @ 0.5% per month</w:t>
            </w:r>
          </w:p>
        </w:tc>
        <w:tc>
          <w:tcPr>
            <w:tcW w:w="1673" w:type="dxa"/>
            <w:noWrap/>
            <w:hideMark/>
          </w:tcPr>
          <w:p w:rsidR="00DD0221" w:rsidRPr="00DA5473" w:rsidRDefault="00DD0221" w:rsidP="00DA5473">
            <w:pPr>
              <w:spacing w:after="200" w:line="276" w:lineRule="auto"/>
              <w:rPr>
                <w:b/>
                <w:bCs/>
                <w:szCs w:val="24"/>
              </w:rPr>
            </w:pPr>
            <w:r w:rsidRPr="00DA5473">
              <w:rPr>
                <w:b/>
                <w:bCs/>
                <w:szCs w:val="24"/>
              </w:rPr>
              <w:t> </w:t>
            </w:r>
          </w:p>
        </w:tc>
        <w:tc>
          <w:tcPr>
            <w:tcW w:w="687" w:type="dxa"/>
            <w:noWrap/>
            <w:vAlign w:val="center"/>
            <w:hideMark/>
          </w:tcPr>
          <w:p w:rsidR="00DD0221" w:rsidRDefault="00DD0221" w:rsidP="00DD0221">
            <w:pPr>
              <w:rPr>
                <w:b/>
                <w:bCs/>
                <w:szCs w:val="24"/>
              </w:rPr>
            </w:pPr>
            <w:r>
              <w:rPr>
                <w:b/>
                <w:bCs/>
              </w:rPr>
              <w:t> </w:t>
            </w:r>
          </w:p>
        </w:tc>
        <w:tc>
          <w:tcPr>
            <w:tcW w:w="1275" w:type="dxa"/>
            <w:noWrap/>
            <w:vAlign w:val="center"/>
            <w:hideMark/>
          </w:tcPr>
          <w:p w:rsidR="00DD0221" w:rsidRDefault="00DD0221" w:rsidP="00DD0221">
            <w:pPr>
              <w:rPr>
                <w:b/>
                <w:bCs/>
                <w:szCs w:val="24"/>
              </w:rPr>
            </w:pPr>
            <w:r>
              <w:rPr>
                <w:b/>
                <w:bCs/>
              </w:rPr>
              <w:t> </w:t>
            </w:r>
          </w:p>
        </w:tc>
        <w:tc>
          <w:tcPr>
            <w:tcW w:w="1656" w:type="dxa"/>
            <w:noWrap/>
            <w:hideMark/>
          </w:tcPr>
          <w:p w:rsidR="00DD0221" w:rsidRDefault="00DD0221" w:rsidP="00EA46C1">
            <w:pPr>
              <w:jc w:val="center"/>
              <w:rPr>
                <w:b/>
                <w:bCs/>
                <w:szCs w:val="24"/>
              </w:rPr>
            </w:pPr>
            <w:r>
              <w:rPr>
                <w:b/>
                <w:bCs/>
              </w:rPr>
              <w:t>1022.11</w:t>
            </w:r>
          </w:p>
        </w:tc>
      </w:tr>
      <w:tr w:rsidR="00DD0221" w:rsidRPr="00DA5473" w:rsidTr="00EA46C1">
        <w:trPr>
          <w:trHeight w:val="282"/>
        </w:trPr>
        <w:tc>
          <w:tcPr>
            <w:tcW w:w="567" w:type="dxa"/>
            <w:noWrap/>
            <w:hideMark/>
          </w:tcPr>
          <w:p w:rsidR="00DD0221" w:rsidRPr="00DA5473" w:rsidRDefault="00DD0221" w:rsidP="00DA5473">
            <w:pPr>
              <w:spacing w:after="200" w:line="276" w:lineRule="auto"/>
              <w:rPr>
                <w:b/>
                <w:szCs w:val="24"/>
              </w:rPr>
            </w:pPr>
            <w:r w:rsidRPr="00DA5473">
              <w:rPr>
                <w:b/>
                <w:szCs w:val="24"/>
              </w:rPr>
              <w:t>5</w:t>
            </w:r>
          </w:p>
        </w:tc>
        <w:tc>
          <w:tcPr>
            <w:tcW w:w="4569" w:type="dxa"/>
            <w:noWrap/>
            <w:hideMark/>
          </w:tcPr>
          <w:p w:rsidR="00DD0221" w:rsidRPr="00DA5473" w:rsidRDefault="00DD0221" w:rsidP="00DA5473">
            <w:pPr>
              <w:spacing w:line="276" w:lineRule="auto"/>
              <w:rPr>
                <w:b/>
                <w:bCs/>
                <w:szCs w:val="24"/>
              </w:rPr>
            </w:pPr>
            <w:r w:rsidRPr="00DA5473">
              <w:rPr>
                <w:b/>
                <w:bCs/>
                <w:szCs w:val="24"/>
              </w:rPr>
              <w:t>Total cost per month per Sub-Station</w:t>
            </w:r>
          </w:p>
        </w:tc>
        <w:tc>
          <w:tcPr>
            <w:tcW w:w="1673" w:type="dxa"/>
            <w:noWrap/>
            <w:hideMark/>
          </w:tcPr>
          <w:p w:rsidR="00DD0221" w:rsidRPr="00DA5473" w:rsidRDefault="00DD0221" w:rsidP="00DA5473">
            <w:pPr>
              <w:spacing w:line="276" w:lineRule="auto"/>
              <w:rPr>
                <w:b/>
                <w:bCs/>
                <w:szCs w:val="24"/>
              </w:rPr>
            </w:pPr>
            <w:r w:rsidRPr="00DA5473">
              <w:rPr>
                <w:b/>
                <w:bCs/>
                <w:szCs w:val="24"/>
              </w:rPr>
              <w:t> </w:t>
            </w:r>
          </w:p>
        </w:tc>
        <w:tc>
          <w:tcPr>
            <w:tcW w:w="687" w:type="dxa"/>
            <w:noWrap/>
            <w:vAlign w:val="center"/>
            <w:hideMark/>
          </w:tcPr>
          <w:p w:rsidR="00DD0221" w:rsidRDefault="00DD0221" w:rsidP="00DD0221">
            <w:pPr>
              <w:rPr>
                <w:b/>
                <w:bCs/>
                <w:szCs w:val="24"/>
              </w:rPr>
            </w:pPr>
            <w:r>
              <w:rPr>
                <w:b/>
                <w:bCs/>
              </w:rPr>
              <w:t> </w:t>
            </w:r>
          </w:p>
        </w:tc>
        <w:tc>
          <w:tcPr>
            <w:tcW w:w="1275" w:type="dxa"/>
            <w:noWrap/>
            <w:vAlign w:val="center"/>
            <w:hideMark/>
          </w:tcPr>
          <w:p w:rsidR="00DD0221" w:rsidRDefault="00DD0221" w:rsidP="00DD0221">
            <w:pPr>
              <w:rPr>
                <w:b/>
                <w:bCs/>
                <w:szCs w:val="24"/>
              </w:rPr>
            </w:pPr>
            <w:r>
              <w:rPr>
                <w:b/>
                <w:bCs/>
              </w:rPr>
              <w:t> </w:t>
            </w:r>
          </w:p>
        </w:tc>
        <w:tc>
          <w:tcPr>
            <w:tcW w:w="1656" w:type="dxa"/>
            <w:noWrap/>
            <w:hideMark/>
          </w:tcPr>
          <w:p w:rsidR="00DD0221" w:rsidRDefault="00DD0221" w:rsidP="00EA46C1">
            <w:pPr>
              <w:jc w:val="center"/>
              <w:rPr>
                <w:b/>
                <w:bCs/>
                <w:szCs w:val="24"/>
              </w:rPr>
            </w:pPr>
            <w:r>
              <w:rPr>
                <w:b/>
                <w:bCs/>
              </w:rPr>
              <w:t>205443.11</w:t>
            </w:r>
          </w:p>
        </w:tc>
      </w:tr>
      <w:tr w:rsidR="00DD0221" w:rsidRPr="00DA5473" w:rsidTr="00EA46C1">
        <w:trPr>
          <w:trHeight w:val="178"/>
        </w:trPr>
        <w:tc>
          <w:tcPr>
            <w:tcW w:w="567" w:type="dxa"/>
            <w:noWrap/>
            <w:hideMark/>
          </w:tcPr>
          <w:p w:rsidR="00DD0221" w:rsidRPr="00DA5473" w:rsidRDefault="00DD0221" w:rsidP="00DA5473">
            <w:pPr>
              <w:spacing w:after="200" w:line="276" w:lineRule="auto"/>
              <w:rPr>
                <w:b/>
                <w:szCs w:val="24"/>
              </w:rPr>
            </w:pPr>
            <w:r w:rsidRPr="00DA5473">
              <w:rPr>
                <w:b/>
                <w:szCs w:val="24"/>
              </w:rPr>
              <w:t>6</w:t>
            </w:r>
          </w:p>
        </w:tc>
        <w:tc>
          <w:tcPr>
            <w:tcW w:w="4569" w:type="dxa"/>
            <w:noWrap/>
            <w:hideMark/>
          </w:tcPr>
          <w:p w:rsidR="00DD0221" w:rsidRPr="00DA5473" w:rsidRDefault="00DD0221" w:rsidP="00DA5473">
            <w:pPr>
              <w:spacing w:line="276" w:lineRule="auto"/>
              <w:rPr>
                <w:b/>
                <w:bCs/>
                <w:szCs w:val="24"/>
              </w:rPr>
            </w:pPr>
            <w:r w:rsidRPr="00DA5473">
              <w:rPr>
                <w:b/>
                <w:bCs/>
                <w:szCs w:val="24"/>
              </w:rPr>
              <w:t>Total cost of services  for 12 months</w:t>
            </w:r>
          </w:p>
        </w:tc>
        <w:tc>
          <w:tcPr>
            <w:tcW w:w="1673" w:type="dxa"/>
            <w:noWrap/>
            <w:hideMark/>
          </w:tcPr>
          <w:p w:rsidR="00DD0221" w:rsidRPr="00DA5473" w:rsidRDefault="00DD0221" w:rsidP="00DA5473">
            <w:pPr>
              <w:spacing w:after="200" w:line="276" w:lineRule="auto"/>
              <w:rPr>
                <w:b/>
                <w:bCs/>
                <w:szCs w:val="24"/>
              </w:rPr>
            </w:pPr>
            <w:r w:rsidRPr="00DA5473">
              <w:rPr>
                <w:b/>
                <w:bCs/>
                <w:szCs w:val="24"/>
              </w:rPr>
              <w:t> </w:t>
            </w:r>
          </w:p>
        </w:tc>
        <w:tc>
          <w:tcPr>
            <w:tcW w:w="687" w:type="dxa"/>
            <w:noWrap/>
            <w:vAlign w:val="center"/>
            <w:hideMark/>
          </w:tcPr>
          <w:p w:rsidR="00DD0221" w:rsidRDefault="00DD0221" w:rsidP="00DD0221">
            <w:pPr>
              <w:rPr>
                <w:b/>
                <w:bCs/>
                <w:szCs w:val="24"/>
              </w:rPr>
            </w:pPr>
            <w:r>
              <w:rPr>
                <w:b/>
                <w:bCs/>
              </w:rPr>
              <w:t> </w:t>
            </w:r>
          </w:p>
        </w:tc>
        <w:tc>
          <w:tcPr>
            <w:tcW w:w="1275" w:type="dxa"/>
            <w:noWrap/>
            <w:vAlign w:val="center"/>
            <w:hideMark/>
          </w:tcPr>
          <w:p w:rsidR="00DD0221" w:rsidRDefault="00DD0221" w:rsidP="00DD0221">
            <w:pPr>
              <w:rPr>
                <w:b/>
                <w:bCs/>
                <w:szCs w:val="24"/>
              </w:rPr>
            </w:pPr>
            <w:r>
              <w:rPr>
                <w:b/>
                <w:bCs/>
              </w:rPr>
              <w:t> </w:t>
            </w:r>
          </w:p>
        </w:tc>
        <w:tc>
          <w:tcPr>
            <w:tcW w:w="1656" w:type="dxa"/>
            <w:noWrap/>
            <w:hideMark/>
          </w:tcPr>
          <w:p w:rsidR="00DD0221" w:rsidRDefault="00DD0221" w:rsidP="00EA46C1">
            <w:pPr>
              <w:rPr>
                <w:b/>
                <w:bCs/>
                <w:szCs w:val="24"/>
              </w:rPr>
            </w:pPr>
            <w:r>
              <w:rPr>
                <w:b/>
                <w:bCs/>
              </w:rPr>
              <w:t>2465317.26</w:t>
            </w:r>
          </w:p>
        </w:tc>
      </w:tr>
      <w:tr w:rsidR="00DD0221" w:rsidRPr="00DA5473" w:rsidTr="00EA46C1">
        <w:trPr>
          <w:trHeight w:val="597"/>
        </w:trPr>
        <w:tc>
          <w:tcPr>
            <w:tcW w:w="567" w:type="dxa"/>
            <w:noWrap/>
            <w:hideMark/>
          </w:tcPr>
          <w:p w:rsidR="00DD0221" w:rsidRPr="00DA5473" w:rsidRDefault="00DD0221" w:rsidP="00DA5473">
            <w:pPr>
              <w:spacing w:after="200" w:line="276" w:lineRule="auto"/>
              <w:rPr>
                <w:b/>
                <w:szCs w:val="24"/>
              </w:rPr>
            </w:pPr>
            <w:r w:rsidRPr="00DA5473">
              <w:rPr>
                <w:b/>
                <w:szCs w:val="24"/>
              </w:rPr>
              <w:t>7</w:t>
            </w:r>
          </w:p>
        </w:tc>
        <w:tc>
          <w:tcPr>
            <w:tcW w:w="4569" w:type="dxa"/>
            <w:hideMark/>
          </w:tcPr>
          <w:p w:rsidR="00DD0221" w:rsidRPr="00DA5473" w:rsidRDefault="00DD0221" w:rsidP="00DA5473">
            <w:pPr>
              <w:spacing w:line="276" w:lineRule="auto"/>
              <w:rPr>
                <w:b/>
                <w:bCs/>
                <w:szCs w:val="24"/>
              </w:rPr>
            </w:pPr>
            <w:r w:rsidRPr="00DA5473">
              <w:rPr>
                <w:b/>
                <w:bCs/>
                <w:szCs w:val="24"/>
              </w:rPr>
              <w:t>Charges towards Uniform, Shoes &amp; ID Card (Rs. 3000 / personnel / year)</w:t>
            </w:r>
          </w:p>
        </w:tc>
        <w:tc>
          <w:tcPr>
            <w:tcW w:w="1673" w:type="dxa"/>
            <w:noWrap/>
            <w:hideMark/>
          </w:tcPr>
          <w:p w:rsidR="00DD0221" w:rsidRPr="00DA5473" w:rsidRDefault="00DD0221" w:rsidP="00DA5473">
            <w:pPr>
              <w:spacing w:after="200" w:line="276" w:lineRule="auto"/>
              <w:rPr>
                <w:b/>
                <w:bCs/>
                <w:szCs w:val="24"/>
              </w:rPr>
            </w:pPr>
            <w:r w:rsidRPr="00DA5473">
              <w:rPr>
                <w:b/>
                <w:bCs/>
                <w:szCs w:val="24"/>
              </w:rPr>
              <w:t>Lump</w:t>
            </w:r>
            <w:r>
              <w:rPr>
                <w:b/>
                <w:bCs/>
                <w:szCs w:val="24"/>
              </w:rPr>
              <w:t xml:space="preserve"> </w:t>
            </w:r>
            <w:r w:rsidRPr="00DA5473">
              <w:rPr>
                <w:b/>
                <w:bCs/>
                <w:szCs w:val="24"/>
              </w:rPr>
              <w:t>sum</w:t>
            </w:r>
          </w:p>
        </w:tc>
        <w:tc>
          <w:tcPr>
            <w:tcW w:w="687" w:type="dxa"/>
            <w:noWrap/>
            <w:vAlign w:val="center"/>
            <w:hideMark/>
          </w:tcPr>
          <w:p w:rsidR="00DD0221" w:rsidRDefault="00DD0221" w:rsidP="00DD0221">
            <w:pPr>
              <w:rPr>
                <w:b/>
                <w:bCs/>
                <w:szCs w:val="24"/>
              </w:rPr>
            </w:pPr>
            <w:r>
              <w:rPr>
                <w:b/>
                <w:bCs/>
              </w:rPr>
              <w:t>9.00</w:t>
            </w:r>
          </w:p>
        </w:tc>
        <w:tc>
          <w:tcPr>
            <w:tcW w:w="1275" w:type="dxa"/>
            <w:noWrap/>
            <w:vAlign w:val="center"/>
            <w:hideMark/>
          </w:tcPr>
          <w:p w:rsidR="00DD0221" w:rsidRDefault="00DD0221" w:rsidP="00DD0221">
            <w:pPr>
              <w:rPr>
                <w:b/>
                <w:bCs/>
                <w:szCs w:val="24"/>
              </w:rPr>
            </w:pPr>
            <w:r>
              <w:rPr>
                <w:b/>
                <w:bCs/>
              </w:rPr>
              <w:t> </w:t>
            </w:r>
          </w:p>
        </w:tc>
        <w:tc>
          <w:tcPr>
            <w:tcW w:w="1656" w:type="dxa"/>
            <w:noWrap/>
            <w:vAlign w:val="center"/>
            <w:hideMark/>
          </w:tcPr>
          <w:p w:rsidR="00DD0221" w:rsidRDefault="00DD0221" w:rsidP="00DD0221">
            <w:pPr>
              <w:rPr>
                <w:b/>
                <w:bCs/>
                <w:szCs w:val="24"/>
              </w:rPr>
            </w:pPr>
            <w:r>
              <w:rPr>
                <w:b/>
                <w:bCs/>
              </w:rPr>
              <w:t>27000.00</w:t>
            </w:r>
          </w:p>
        </w:tc>
      </w:tr>
      <w:tr w:rsidR="00DD0221" w:rsidRPr="00DA5473" w:rsidTr="00EA46C1">
        <w:trPr>
          <w:trHeight w:val="1216"/>
        </w:trPr>
        <w:tc>
          <w:tcPr>
            <w:tcW w:w="567" w:type="dxa"/>
            <w:noWrap/>
            <w:hideMark/>
          </w:tcPr>
          <w:p w:rsidR="00DD0221" w:rsidRPr="00DA5473" w:rsidRDefault="00DD0221" w:rsidP="00DA5473">
            <w:pPr>
              <w:spacing w:after="200" w:line="276" w:lineRule="auto"/>
              <w:rPr>
                <w:b/>
                <w:szCs w:val="24"/>
              </w:rPr>
            </w:pPr>
            <w:r w:rsidRPr="00DA5473">
              <w:rPr>
                <w:b/>
                <w:szCs w:val="24"/>
              </w:rPr>
              <w:t>8</w:t>
            </w:r>
          </w:p>
        </w:tc>
        <w:tc>
          <w:tcPr>
            <w:tcW w:w="4569" w:type="dxa"/>
            <w:hideMark/>
          </w:tcPr>
          <w:p w:rsidR="00DD0221" w:rsidRPr="00DA5473" w:rsidRDefault="00DD0221" w:rsidP="00DA5473">
            <w:pPr>
              <w:spacing w:line="276" w:lineRule="auto"/>
              <w:rPr>
                <w:b/>
                <w:bCs/>
                <w:szCs w:val="24"/>
              </w:rPr>
            </w:pPr>
            <w:r w:rsidRPr="00DA5473">
              <w:rPr>
                <w:b/>
                <w:bCs/>
                <w:szCs w:val="24"/>
              </w:rPr>
              <w:t xml:space="preserve">Total cost of Services for One year including Service charges, Charges towards Uniform, Shoes, ID Card, Consumables etc., </w:t>
            </w:r>
          </w:p>
        </w:tc>
        <w:tc>
          <w:tcPr>
            <w:tcW w:w="1673" w:type="dxa"/>
            <w:noWrap/>
            <w:hideMark/>
          </w:tcPr>
          <w:p w:rsidR="00DD0221" w:rsidRPr="00DA5473" w:rsidRDefault="00DD0221" w:rsidP="00DA5473">
            <w:pPr>
              <w:spacing w:after="200" w:line="276" w:lineRule="auto"/>
              <w:rPr>
                <w:b/>
                <w:bCs/>
                <w:szCs w:val="24"/>
              </w:rPr>
            </w:pPr>
            <w:r w:rsidRPr="00DA5473">
              <w:rPr>
                <w:b/>
                <w:bCs/>
                <w:szCs w:val="24"/>
              </w:rPr>
              <w:t> </w:t>
            </w:r>
          </w:p>
        </w:tc>
        <w:tc>
          <w:tcPr>
            <w:tcW w:w="687" w:type="dxa"/>
            <w:noWrap/>
            <w:vAlign w:val="center"/>
            <w:hideMark/>
          </w:tcPr>
          <w:p w:rsidR="00DD0221" w:rsidRDefault="00DD0221" w:rsidP="00DD0221">
            <w:pPr>
              <w:rPr>
                <w:b/>
                <w:bCs/>
                <w:szCs w:val="24"/>
              </w:rPr>
            </w:pPr>
            <w:r>
              <w:rPr>
                <w:b/>
                <w:bCs/>
              </w:rPr>
              <w:t> </w:t>
            </w:r>
          </w:p>
        </w:tc>
        <w:tc>
          <w:tcPr>
            <w:tcW w:w="1275" w:type="dxa"/>
            <w:noWrap/>
            <w:vAlign w:val="center"/>
            <w:hideMark/>
          </w:tcPr>
          <w:p w:rsidR="00DD0221" w:rsidRDefault="00DD0221" w:rsidP="00DD0221">
            <w:pPr>
              <w:rPr>
                <w:b/>
                <w:bCs/>
                <w:szCs w:val="24"/>
              </w:rPr>
            </w:pPr>
            <w:r>
              <w:rPr>
                <w:b/>
                <w:bCs/>
              </w:rPr>
              <w:t> </w:t>
            </w:r>
          </w:p>
        </w:tc>
        <w:tc>
          <w:tcPr>
            <w:tcW w:w="1656" w:type="dxa"/>
            <w:noWrap/>
            <w:vAlign w:val="center"/>
            <w:hideMark/>
          </w:tcPr>
          <w:p w:rsidR="00DD0221" w:rsidRDefault="00DD0221" w:rsidP="00DD0221">
            <w:pPr>
              <w:rPr>
                <w:b/>
                <w:bCs/>
                <w:szCs w:val="24"/>
              </w:rPr>
            </w:pPr>
            <w:r w:rsidRPr="00DD0221">
              <w:rPr>
                <w:b/>
                <w:bCs/>
                <w:sz w:val="32"/>
              </w:rPr>
              <w:t>24,92,317</w:t>
            </w:r>
          </w:p>
        </w:tc>
      </w:tr>
      <w:tr w:rsidR="00225426" w:rsidRPr="00DA5473" w:rsidTr="00EA46C1">
        <w:trPr>
          <w:trHeight w:val="2262"/>
        </w:trPr>
        <w:tc>
          <w:tcPr>
            <w:tcW w:w="10427" w:type="dxa"/>
            <w:gridSpan w:val="6"/>
            <w:hideMark/>
          </w:tcPr>
          <w:p w:rsidR="00225426" w:rsidRPr="00DA5473" w:rsidRDefault="00225426" w:rsidP="00DA5473">
            <w:pPr>
              <w:spacing w:after="200" w:line="276" w:lineRule="auto"/>
              <w:rPr>
                <w:b/>
                <w:szCs w:val="24"/>
              </w:rPr>
            </w:pPr>
            <w:r w:rsidRPr="00DA5473">
              <w:rPr>
                <w:b/>
                <w:bCs/>
                <w:szCs w:val="24"/>
              </w:rPr>
              <w:t>Note :</w:t>
            </w:r>
            <w:r w:rsidRPr="00DA5473">
              <w:rPr>
                <w:b/>
                <w:szCs w:val="24"/>
              </w:rPr>
              <w:br/>
              <w:t xml:space="preserve">1. The minimum wages, EPF, ESI &amp; GST amount shall be considered as per the latest Circulars issued from GoK/KPTCL from time to time. </w:t>
            </w:r>
            <w:r w:rsidRPr="00DA5473">
              <w:rPr>
                <w:b/>
                <w:szCs w:val="24"/>
              </w:rPr>
              <w:br/>
              <w:t>2. The Chief Engineer, Transmission Zone shall quantify the list of consumable materials and charges required for minor maintenance of Sub-station coming under their jurisdiction duly conducting a meeting with the concerned Superintending Engineers of Transmission Circles to have uniformity.</w:t>
            </w:r>
          </w:p>
        </w:tc>
      </w:tr>
    </w:tbl>
    <w:p w:rsidR="003209BB" w:rsidRPr="006F31D7" w:rsidRDefault="00DB63FB" w:rsidP="0072569A">
      <w:pPr>
        <w:keepNext/>
        <w:keepLines/>
        <w:tabs>
          <w:tab w:val="center" w:pos="4680"/>
        </w:tabs>
        <w:suppressAutoHyphens/>
        <w:spacing w:after="240"/>
        <w:jc w:val="center"/>
        <w:outlineLvl w:val="0"/>
        <w:rPr>
          <w:b/>
          <w:szCs w:val="24"/>
        </w:rPr>
      </w:pPr>
      <w:r w:rsidRPr="006F31D7">
        <w:rPr>
          <w:b/>
          <w:szCs w:val="24"/>
        </w:rPr>
        <w:lastRenderedPageBreak/>
        <w:t xml:space="preserve">SECTION </w:t>
      </w:r>
      <w:r w:rsidR="00E474E9" w:rsidRPr="006F31D7">
        <w:rPr>
          <w:b/>
          <w:szCs w:val="24"/>
        </w:rPr>
        <w:t>9</w:t>
      </w:r>
    </w:p>
    <w:p w:rsidR="00A656A0" w:rsidRDefault="00A656A0" w:rsidP="0072569A">
      <w:pPr>
        <w:keepNext/>
        <w:keepLines/>
        <w:tabs>
          <w:tab w:val="center" w:pos="4680"/>
        </w:tabs>
        <w:suppressAutoHyphens/>
        <w:spacing w:after="240"/>
        <w:jc w:val="center"/>
        <w:outlineLvl w:val="0"/>
        <w:rPr>
          <w:b/>
          <w:szCs w:val="24"/>
        </w:rPr>
      </w:pPr>
    </w:p>
    <w:p w:rsidR="00637E0F" w:rsidRPr="006F31D7" w:rsidRDefault="00637E0F" w:rsidP="0072569A">
      <w:pPr>
        <w:keepNext/>
        <w:keepLines/>
        <w:tabs>
          <w:tab w:val="center" w:pos="4680"/>
        </w:tabs>
        <w:suppressAutoHyphens/>
        <w:spacing w:after="240"/>
        <w:jc w:val="center"/>
        <w:outlineLvl w:val="0"/>
        <w:rPr>
          <w:szCs w:val="24"/>
        </w:rPr>
      </w:pPr>
      <w:r w:rsidRPr="006F31D7">
        <w:rPr>
          <w:b/>
          <w:szCs w:val="24"/>
        </w:rPr>
        <w:t>FORMAT OF BANK GUARANTEE FOR SECURITY DEPOSIT</w:t>
      </w:r>
    </w:p>
    <w:p w:rsidR="00637E0F" w:rsidRPr="006F31D7" w:rsidRDefault="00637E0F" w:rsidP="00637E0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szCs w:val="24"/>
        </w:rPr>
      </w:pPr>
    </w:p>
    <w:p w:rsidR="00637E0F" w:rsidRPr="006F31D7" w:rsidRDefault="00637E0F" w:rsidP="00637E0F">
      <w:pPr>
        <w:pStyle w:val="FootnoteT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sz w:val="24"/>
          <w:szCs w:val="24"/>
        </w:rPr>
      </w:pP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ind w:left="720" w:hanging="720"/>
        <w:jc w:val="both"/>
        <w:rPr>
          <w:szCs w:val="24"/>
        </w:rPr>
      </w:pPr>
      <w:r w:rsidRPr="006F31D7">
        <w:rPr>
          <w:szCs w:val="24"/>
        </w:rPr>
        <w:t>To:</w:t>
      </w:r>
      <w:r w:rsidRPr="006F31D7">
        <w:rPr>
          <w:szCs w:val="24"/>
        </w:rPr>
        <w:tab/>
        <w:t xml:space="preserve">______________________________________________ </w:t>
      </w:r>
      <w:r w:rsidRPr="006F31D7">
        <w:rPr>
          <w:i/>
          <w:szCs w:val="24"/>
        </w:rPr>
        <w:t>[name of Employer]</w:t>
      </w: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ind w:left="720" w:hanging="720"/>
        <w:jc w:val="both"/>
        <w:rPr>
          <w:szCs w:val="24"/>
        </w:rPr>
      </w:pPr>
      <w:r w:rsidRPr="006F31D7">
        <w:rPr>
          <w:szCs w:val="24"/>
        </w:rPr>
        <w:tab/>
        <w:t xml:space="preserve">_________________________________________ </w:t>
      </w:r>
      <w:r w:rsidRPr="006F31D7">
        <w:rPr>
          <w:i/>
          <w:szCs w:val="24"/>
        </w:rPr>
        <w:t>[address of Employer]</w:t>
      </w: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r w:rsidRPr="006F31D7">
        <w:rPr>
          <w:szCs w:val="24"/>
        </w:rPr>
        <w:tab/>
        <w:t xml:space="preserve">WHEREAS _________________________ </w:t>
      </w:r>
      <w:r w:rsidRPr="006F31D7">
        <w:rPr>
          <w:i/>
          <w:szCs w:val="24"/>
        </w:rPr>
        <w:t xml:space="preserve">[name and address of </w:t>
      </w:r>
      <w:r w:rsidR="00F57F58" w:rsidRPr="006F31D7">
        <w:rPr>
          <w:i/>
          <w:szCs w:val="24"/>
        </w:rPr>
        <w:t>Contractor</w:t>
      </w:r>
      <w:r w:rsidRPr="006F31D7">
        <w:rPr>
          <w:i/>
          <w:szCs w:val="24"/>
        </w:rPr>
        <w:t>]</w:t>
      </w:r>
      <w:r w:rsidRPr="006F31D7">
        <w:rPr>
          <w:szCs w:val="24"/>
        </w:rPr>
        <w:t xml:space="preserve"> (hereinafter called "the </w:t>
      </w:r>
      <w:r w:rsidR="00F57F58" w:rsidRPr="006F31D7">
        <w:rPr>
          <w:szCs w:val="24"/>
        </w:rPr>
        <w:t>Contractor</w:t>
      </w:r>
      <w:r w:rsidRPr="006F31D7">
        <w:rPr>
          <w:szCs w:val="24"/>
        </w:rPr>
        <w:t xml:space="preserve">") has undertaken, in pursuance of Contract No. _____ dated ________________ to execute __________________________ </w:t>
      </w:r>
      <w:r w:rsidRPr="006F31D7">
        <w:rPr>
          <w:i/>
          <w:szCs w:val="24"/>
        </w:rPr>
        <w:t>[name of Contract and brief description of Works]</w:t>
      </w:r>
      <w:r w:rsidRPr="006F31D7">
        <w:rPr>
          <w:szCs w:val="24"/>
        </w:rPr>
        <w:t xml:space="preserve"> (hereinafter called "the Contract");</w:t>
      </w: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r w:rsidRPr="006F31D7">
        <w:rPr>
          <w:szCs w:val="24"/>
        </w:rPr>
        <w:tab/>
        <w:t xml:space="preserve">AND WHEREAS it has been stipulated by you in the said Contract that the </w:t>
      </w:r>
      <w:r w:rsidR="00F57F58" w:rsidRPr="006F31D7">
        <w:rPr>
          <w:szCs w:val="24"/>
        </w:rPr>
        <w:t>Contractor</w:t>
      </w:r>
      <w:r w:rsidR="00E36937">
        <w:rPr>
          <w:szCs w:val="24"/>
        </w:rPr>
        <w:t xml:space="preserve"> </w:t>
      </w:r>
      <w:r w:rsidRPr="006F31D7">
        <w:rPr>
          <w:szCs w:val="24"/>
        </w:rPr>
        <w:t>shall furnish you with a Bank Guarantee by a recognized bank for the sum specified therein as security for compliance with his obligations in accordance with the Contract;</w:t>
      </w: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outlineLvl w:val="0"/>
        <w:rPr>
          <w:szCs w:val="24"/>
        </w:rPr>
      </w:pPr>
      <w:r w:rsidRPr="006F31D7">
        <w:rPr>
          <w:szCs w:val="24"/>
        </w:rPr>
        <w:tab/>
        <w:t xml:space="preserve">AND WHEREAS we have agreed to give the </w:t>
      </w:r>
      <w:r w:rsidR="00F57F58" w:rsidRPr="006F31D7">
        <w:rPr>
          <w:szCs w:val="24"/>
        </w:rPr>
        <w:t>Contractor</w:t>
      </w:r>
      <w:r w:rsidR="00E36937">
        <w:rPr>
          <w:szCs w:val="24"/>
        </w:rPr>
        <w:t xml:space="preserve"> </w:t>
      </w:r>
      <w:r w:rsidRPr="006F31D7">
        <w:rPr>
          <w:szCs w:val="24"/>
        </w:rPr>
        <w:t>such a Bank Guarantee;</w:t>
      </w: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r w:rsidRPr="006F31D7">
        <w:rPr>
          <w:szCs w:val="24"/>
        </w:rPr>
        <w:tab/>
        <w:t xml:space="preserve">NOW THEREFORE we hereby affirm that we are the Guarantor and responsible to you, on behalf of the </w:t>
      </w:r>
      <w:r w:rsidR="00F57F58" w:rsidRPr="006F31D7">
        <w:rPr>
          <w:szCs w:val="24"/>
        </w:rPr>
        <w:t>Contractor</w:t>
      </w:r>
      <w:r w:rsidRPr="006F31D7">
        <w:rPr>
          <w:szCs w:val="24"/>
        </w:rPr>
        <w:t xml:space="preserve">, up to a total of Rs.____________________ </w:t>
      </w:r>
      <w:r w:rsidRPr="006F31D7">
        <w:rPr>
          <w:i/>
          <w:szCs w:val="24"/>
        </w:rPr>
        <w:t>[amount of guarantee]</w:t>
      </w:r>
      <w:r w:rsidRPr="006F31D7">
        <w:rPr>
          <w:szCs w:val="24"/>
        </w:rPr>
        <w:t xml:space="preserve"> Rupees____________________________________________________</w:t>
      </w:r>
      <w:r w:rsidRPr="006F31D7">
        <w:rPr>
          <w:i/>
          <w:szCs w:val="24"/>
        </w:rPr>
        <w:t>[in words]</w:t>
      </w:r>
      <w:r w:rsidRPr="006F31D7">
        <w:rPr>
          <w:szCs w:val="24"/>
        </w:rPr>
        <w:t>, and w</w:t>
      </w:r>
      <w:r w:rsidR="00B34F99" w:rsidRPr="006F31D7">
        <w:rPr>
          <w:szCs w:val="24"/>
        </w:rPr>
        <w:t xml:space="preserve">e undertake to pay </w:t>
      </w:r>
      <w:r w:rsidRPr="006F31D7">
        <w:rPr>
          <w:szCs w:val="24"/>
        </w:rPr>
        <w:t xml:space="preserve">you, upon your first written demand and without cavil or argument, any sum or sums within the limits of ____________________ </w:t>
      </w:r>
      <w:r w:rsidRPr="006F31D7">
        <w:rPr>
          <w:i/>
          <w:szCs w:val="24"/>
        </w:rPr>
        <w:t>[amount of guarantee]</w:t>
      </w:r>
      <w:r w:rsidRPr="006F31D7">
        <w:rPr>
          <w:rStyle w:val="FootnoteReference"/>
          <w:i/>
          <w:szCs w:val="24"/>
        </w:rPr>
        <w:footnoteReference w:id="1"/>
      </w:r>
      <w:r w:rsidRPr="006F31D7">
        <w:rPr>
          <w:szCs w:val="24"/>
        </w:rPr>
        <w:t xml:space="preserve"> as aforesaid without your needing to prove or to show grounds or reasons for your demand for the sum specified therein.</w:t>
      </w: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r w:rsidRPr="006F31D7">
        <w:rPr>
          <w:szCs w:val="24"/>
        </w:rPr>
        <w:tab/>
        <w:t xml:space="preserve">We hereby waive the necessity of your demanding the said debt from the </w:t>
      </w:r>
      <w:r w:rsidR="00F57F58" w:rsidRPr="006F31D7">
        <w:rPr>
          <w:szCs w:val="24"/>
        </w:rPr>
        <w:t>Contractor</w:t>
      </w:r>
      <w:r w:rsidR="00E36937">
        <w:rPr>
          <w:szCs w:val="24"/>
        </w:rPr>
        <w:t xml:space="preserve"> </w:t>
      </w:r>
      <w:r w:rsidRPr="006F31D7">
        <w:rPr>
          <w:szCs w:val="24"/>
        </w:rPr>
        <w:t>before presenting us with the demand.</w:t>
      </w: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r w:rsidRPr="006F31D7">
        <w:rPr>
          <w:szCs w:val="24"/>
        </w:rPr>
        <w:tab/>
        <w:t xml:space="preserve">We further agree that no change or addition to or other modification of the terms of the Contract or of the Works to be performed there under or of any of the Contract </w:t>
      </w:r>
      <w:r w:rsidRPr="006F31D7">
        <w:rPr>
          <w:szCs w:val="24"/>
        </w:rPr>
        <w:lastRenderedPageBreak/>
        <w:t xml:space="preserve">documents which may be made between you and the </w:t>
      </w:r>
      <w:r w:rsidR="00F57F58" w:rsidRPr="006F31D7">
        <w:rPr>
          <w:szCs w:val="24"/>
        </w:rPr>
        <w:t>Contractor</w:t>
      </w:r>
      <w:r w:rsidR="00E36937">
        <w:rPr>
          <w:szCs w:val="24"/>
        </w:rPr>
        <w:t xml:space="preserve"> </w:t>
      </w:r>
      <w:r w:rsidRPr="006F31D7">
        <w:rPr>
          <w:szCs w:val="24"/>
        </w:rPr>
        <w:t>shall in any way release us from any liability under this guarantee, and we hereby waive notice of any such change, addition or modification.</w:t>
      </w: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outlineLvl w:val="0"/>
        <w:rPr>
          <w:szCs w:val="24"/>
        </w:rPr>
      </w:pPr>
      <w:r w:rsidRPr="006F31D7">
        <w:rPr>
          <w:szCs w:val="24"/>
        </w:rPr>
        <w:tab/>
        <w:t>This guarantee shall be valid until 30 days from the date of expiry of the Defects Liability Period.</w:t>
      </w: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jc w:val="both"/>
        <w:rPr>
          <w:szCs w:val="24"/>
        </w:rPr>
      </w:pPr>
    </w:p>
    <w:p w:rsidR="00637E0F" w:rsidRPr="006F31D7" w:rsidRDefault="00637E0F" w:rsidP="0072569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360" w:lineRule="auto"/>
        <w:rPr>
          <w:szCs w:val="24"/>
        </w:rPr>
      </w:pPr>
    </w:p>
    <w:p w:rsidR="00637E0F" w:rsidRPr="006F31D7" w:rsidRDefault="00637E0F" w:rsidP="0072569A">
      <w:pPr>
        <w:tabs>
          <w:tab w:val="right" w:pos="9000"/>
        </w:tabs>
        <w:suppressAutoHyphens/>
        <w:spacing w:line="360" w:lineRule="auto"/>
        <w:outlineLvl w:val="0"/>
        <w:rPr>
          <w:szCs w:val="24"/>
        </w:rPr>
      </w:pPr>
      <w:r w:rsidRPr="006F31D7">
        <w:rPr>
          <w:szCs w:val="24"/>
        </w:rPr>
        <w:tab/>
        <w:t>Signature and seal of the guarantor _____________________________</w:t>
      </w:r>
    </w:p>
    <w:p w:rsidR="00637E0F" w:rsidRPr="006F31D7" w:rsidRDefault="00637E0F" w:rsidP="0072569A">
      <w:pPr>
        <w:tabs>
          <w:tab w:val="right" w:pos="9000"/>
        </w:tabs>
        <w:suppressAutoHyphens/>
        <w:spacing w:line="360" w:lineRule="auto"/>
        <w:rPr>
          <w:szCs w:val="24"/>
        </w:rPr>
      </w:pPr>
      <w:r w:rsidRPr="006F31D7">
        <w:rPr>
          <w:szCs w:val="24"/>
        </w:rPr>
        <w:t>Name of Bank ____________________________________________</w:t>
      </w:r>
      <w:r w:rsidR="006339C2" w:rsidRPr="006F31D7">
        <w:rPr>
          <w:szCs w:val="24"/>
        </w:rPr>
        <w:t>_</w:t>
      </w:r>
    </w:p>
    <w:p w:rsidR="00637E0F" w:rsidRPr="006F31D7" w:rsidRDefault="00637E0F" w:rsidP="0072569A">
      <w:pPr>
        <w:tabs>
          <w:tab w:val="right" w:pos="9000"/>
        </w:tabs>
        <w:suppressAutoHyphens/>
        <w:spacing w:line="360" w:lineRule="auto"/>
        <w:rPr>
          <w:szCs w:val="24"/>
        </w:rPr>
      </w:pPr>
      <w:r w:rsidRPr="006F31D7">
        <w:rPr>
          <w:szCs w:val="24"/>
        </w:rPr>
        <w:t>Address ____________________________________________</w:t>
      </w:r>
      <w:r w:rsidR="006339C2" w:rsidRPr="006F31D7">
        <w:rPr>
          <w:szCs w:val="24"/>
        </w:rPr>
        <w:t>______</w:t>
      </w:r>
    </w:p>
    <w:p w:rsidR="00637E0F" w:rsidRPr="006F31D7" w:rsidRDefault="00637E0F" w:rsidP="0072569A">
      <w:pPr>
        <w:tabs>
          <w:tab w:val="right" w:pos="9000"/>
        </w:tabs>
        <w:suppressAutoHyphens/>
        <w:spacing w:line="360" w:lineRule="auto"/>
        <w:rPr>
          <w:szCs w:val="24"/>
        </w:rPr>
      </w:pPr>
      <w:r w:rsidRPr="006F31D7">
        <w:rPr>
          <w:szCs w:val="24"/>
        </w:rPr>
        <w:t>Date ____________________________________________</w:t>
      </w:r>
      <w:r w:rsidR="006339C2" w:rsidRPr="006F31D7">
        <w:rPr>
          <w:szCs w:val="24"/>
        </w:rPr>
        <w:t>_________</w:t>
      </w:r>
    </w:p>
    <w:p w:rsidR="0011139E" w:rsidRPr="006F31D7" w:rsidRDefault="0011139E">
      <w:pPr>
        <w:spacing w:after="200" w:line="276" w:lineRule="auto"/>
        <w:rPr>
          <w:szCs w:val="24"/>
        </w:rPr>
      </w:pPr>
      <w:r w:rsidRPr="006F31D7">
        <w:rPr>
          <w:szCs w:val="24"/>
        </w:rPr>
        <w:br w:type="page"/>
      </w:r>
    </w:p>
    <w:p w:rsidR="00C34B24" w:rsidRPr="006F31D7" w:rsidRDefault="00C34B24" w:rsidP="00637E0F">
      <w:pPr>
        <w:tabs>
          <w:tab w:val="right" w:pos="9000"/>
        </w:tabs>
        <w:suppressAutoHyphens/>
        <w:rPr>
          <w:szCs w:val="24"/>
        </w:rPr>
      </w:pPr>
    </w:p>
    <w:p w:rsidR="00C34B24" w:rsidRPr="006F31D7" w:rsidRDefault="00C34B24" w:rsidP="00637E0F">
      <w:pPr>
        <w:tabs>
          <w:tab w:val="right" w:pos="9000"/>
        </w:tabs>
        <w:suppressAutoHyphens/>
        <w:rPr>
          <w:szCs w:val="24"/>
        </w:rPr>
      </w:pPr>
    </w:p>
    <w:p w:rsidR="00C34B24" w:rsidRPr="006F31D7" w:rsidRDefault="00C34B24" w:rsidP="001B1E31">
      <w:pPr>
        <w:tabs>
          <w:tab w:val="right" w:pos="9000"/>
        </w:tabs>
        <w:suppressAutoHyphens/>
        <w:spacing w:after="240"/>
        <w:jc w:val="center"/>
        <w:rPr>
          <w:b/>
          <w:bCs/>
          <w:sz w:val="28"/>
          <w:szCs w:val="24"/>
        </w:rPr>
      </w:pPr>
      <w:r w:rsidRPr="006F31D7">
        <w:rPr>
          <w:b/>
          <w:bCs/>
          <w:sz w:val="28"/>
          <w:szCs w:val="24"/>
        </w:rPr>
        <w:t>Annexure-</w:t>
      </w:r>
      <w:r w:rsidR="00AD0CFA" w:rsidRPr="006F31D7">
        <w:rPr>
          <w:b/>
          <w:bCs/>
          <w:sz w:val="28"/>
          <w:szCs w:val="24"/>
        </w:rPr>
        <w:t>A</w:t>
      </w:r>
      <w:r w:rsidR="00493F7E">
        <w:rPr>
          <w:b/>
          <w:bCs/>
          <w:sz w:val="28"/>
          <w:szCs w:val="24"/>
        </w:rPr>
        <w:t xml:space="preserve"> (The list of Consumable materials required for minor maintenance of substations will be intimated at the time of award)</w:t>
      </w:r>
    </w:p>
    <w:p w:rsidR="00C34B24" w:rsidRPr="006F31D7" w:rsidRDefault="00C34B24" w:rsidP="00C34B24">
      <w:pPr>
        <w:tabs>
          <w:tab w:val="right" w:pos="9000"/>
        </w:tabs>
        <w:suppressAutoHyphens/>
        <w:jc w:val="center"/>
        <w:rPr>
          <w:b/>
          <w:bCs/>
          <w:szCs w:val="24"/>
        </w:rPr>
      </w:pPr>
    </w:p>
    <w:tbl>
      <w:tblPr>
        <w:tblStyle w:val="TableGrid"/>
        <w:tblW w:w="0" w:type="auto"/>
        <w:jc w:val="center"/>
        <w:tblLook w:val="04A0"/>
      </w:tblPr>
      <w:tblGrid>
        <w:gridCol w:w="937"/>
        <w:gridCol w:w="4596"/>
        <w:gridCol w:w="2523"/>
      </w:tblGrid>
      <w:tr w:rsidR="00B850F2" w:rsidRPr="00B850F2" w:rsidTr="0011139E">
        <w:trPr>
          <w:trHeight w:val="801"/>
          <w:jc w:val="center"/>
        </w:trPr>
        <w:tc>
          <w:tcPr>
            <w:tcW w:w="937" w:type="dxa"/>
            <w:vAlign w:val="center"/>
          </w:tcPr>
          <w:p w:rsidR="00C34B24" w:rsidRPr="006F31D7" w:rsidRDefault="00C34B24" w:rsidP="0011139E">
            <w:pPr>
              <w:tabs>
                <w:tab w:val="right" w:pos="9000"/>
              </w:tabs>
              <w:suppressAutoHyphens/>
              <w:jc w:val="center"/>
              <w:rPr>
                <w:b/>
                <w:bCs/>
                <w:szCs w:val="24"/>
              </w:rPr>
            </w:pPr>
            <w:r w:rsidRPr="006F31D7">
              <w:rPr>
                <w:b/>
                <w:bCs/>
                <w:szCs w:val="24"/>
              </w:rPr>
              <w:t>Sl No</w:t>
            </w:r>
          </w:p>
        </w:tc>
        <w:tc>
          <w:tcPr>
            <w:tcW w:w="4596" w:type="dxa"/>
            <w:vAlign w:val="center"/>
          </w:tcPr>
          <w:p w:rsidR="00C34B24" w:rsidRPr="006F31D7" w:rsidRDefault="00C34B24" w:rsidP="0011139E">
            <w:pPr>
              <w:tabs>
                <w:tab w:val="right" w:pos="9000"/>
              </w:tabs>
              <w:suppressAutoHyphens/>
              <w:jc w:val="center"/>
              <w:rPr>
                <w:b/>
                <w:bCs/>
                <w:szCs w:val="24"/>
              </w:rPr>
            </w:pPr>
            <w:r w:rsidRPr="006F31D7">
              <w:rPr>
                <w:b/>
                <w:bCs/>
                <w:szCs w:val="24"/>
              </w:rPr>
              <w:t>Materials</w:t>
            </w:r>
          </w:p>
        </w:tc>
        <w:tc>
          <w:tcPr>
            <w:tcW w:w="2523" w:type="dxa"/>
            <w:vAlign w:val="center"/>
          </w:tcPr>
          <w:p w:rsidR="00C34B24" w:rsidRPr="00B850F2" w:rsidRDefault="00C34B24" w:rsidP="0011139E">
            <w:pPr>
              <w:tabs>
                <w:tab w:val="right" w:pos="9000"/>
              </w:tabs>
              <w:suppressAutoHyphens/>
              <w:jc w:val="center"/>
              <w:rPr>
                <w:b/>
                <w:bCs/>
                <w:szCs w:val="24"/>
              </w:rPr>
            </w:pPr>
            <w:r w:rsidRPr="006F31D7">
              <w:rPr>
                <w:b/>
                <w:bCs/>
                <w:szCs w:val="24"/>
              </w:rPr>
              <w:t>Quantity</w:t>
            </w:r>
          </w:p>
        </w:tc>
      </w:tr>
      <w:tr w:rsidR="00B850F2" w:rsidRPr="00B850F2" w:rsidTr="0011139E">
        <w:trPr>
          <w:trHeight w:val="801"/>
          <w:jc w:val="center"/>
        </w:trPr>
        <w:tc>
          <w:tcPr>
            <w:tcW w:w="937" w:type="dxa"/>
          </w:tcPr>
          <w:p w:rsidR="00C34B24" w:rsidRPr="00B850F2" w:rsidRDefault="00C34B24" w:rsidP="00C34B24">
            <w:pPr>
              <w:tabs>
                <w:tab w:val="right" w:pos="9000"/>
              </w:tabs>
              <w:suppressAutoHyphens/>
              <w:jc w:val="center"/>
              <w:rPr>
                <w:b/>
                <w:bCs/>
                <w:szCs w:val="24"/>
              </w:rPr>
            </w:pPr>
          </w:p>
        </w:tc>
        <w:tc>
          <w:tcPr>
            <w:tcW w:w="4596" w:type="dxa"/>
          </w:tcPr>
          <w:p w:rsidR="00C34B24" w:rsidRPr="00B850F2" w:rsidRDefault="00C34B24" w:rsidP="00C34B24">
            <w:pPr>
              <w:tabs>
                <w:tab w:val="right" w:pos="9000"/>
              </w:tabs>
              <w:suppressAutoHyphens/>
              <w:jc w:val="center"/>
              <w:rPr>
                <w:b/>
                <w:bCs/>
                <w:szCs w:val="24"/>
              </w:rPr>
            </w:pPr>
          </w:p>
        </w:tc>
        <w:tc>
          <w:tcPr>
            <w:tcW w:w="2523" w:type="dxa"/>
          </w:tcPr>
          <w:p w:rsidR="00C34B24" w:rsidRPr="00B850F2" w:rsidRDefault="00C34B24" w:rsidP="00C34B24">
            <w:pPr>
              <w:tabs>
                <w:tab w:val="right" w:pos="9000"/>
              </w:tabs>
              <w:suppressAutoHyphens/>
              <w:jc w:val="center"/>
              <w:rPr>
                <w:b/>
                <w:bCs/>
                <w:szCs w:val="24"/>
              </w:rPr>
            </w:pPr>
          </w:p>
        </w:tc>
      </w:tr>
      <w:tr w:rsidR="00B850F2" w:rsidRPr="00B850F2" w:rsidTr="0011139E">
        <w:trPr>
          <w:trHeight w:val="801"/>
          <w:jc w:val="center"/>
        </w:trPr>
        <w:tc>
          <w:tcPr>
            <w:tcW w:w="937" w:type="dxa"/>
          </w:tcPr>
          <w:p w:rsidR="00C34B24" w:rsidRPr="00B850F2" w:rsidRDefault="00C34B24" w:rsidP="00C34B24">
            <w:pPr>
              <w:tabs>
                <w:tab w:val="right" w:pos="9000"/>
              </w:tabs>
              <w:suppressAutoHyphens/>
              <w:jc w:val="center"/>
              <w:rPr>
                <w:b/>
                <w:bCs/>
                <w:szCs w:val="24"/>
              </w:rPr>
            </w:pPr>
          </w:p>
        </w:tc>
        <w:tc>
          <w:tcPr>
            <w:tcW w:w="4596" w:type="dxa"/>
          </w:tcPr>
          <w:p w:rsidR="00C34B24" w:rsidRPr="00B850F2" w:rsidRDefault="00C34B24" w:rsidP="00C34B24">
            <w:pPr>
              <w:tabs>
                <w:tab w:val="right" w:pos="9000"/>
              </w:tabs>
              <w:suppressAutoHyphens/>
              <w:jc w:val="center"/>
              <w:rPr>
                <w:b/>
                <w:bCs/>
                <w:szCs w:val="24"/>
              </w:rPr>
            </w:pPr>
          </w:p>
        </w:tc>
        <w:tc>
          <w:tcPr>
            <w:tcW w:w="2523" w:type="dxa"/>
          </w:tcPr>
          <w:p w:rsidR="00C34B24" w:rsidRPr="00B850F2" w:rsidRDefault="00C34B24" w:rsidP="00C34B24">
            <w:pPr>
              <w:tabs>
                <w:tab w:val="right" w:pos="9000"/>
              </w:tabs>
              <w:suppressAutoHyphens/>
              <w:jc w:val="center"/>
              <w:rPr>
                <w:b/>
                <w:bCs/>
                <w:szCs w:val="24"/>
              </w:rPr>
            </w:pPr>
          </w:p>
        </w:tc>
      </w:tr>
      <w:tr w:rsidR="00B850F2" w:rsidRPr="00B850F2" w:rsidTr="0011139E">
        <w:trPr>
          <w:trHeight w:val="801"/>
          <w:jc w:val="center"/>
        </w:trPr>
        <w:tc>
          <w:tcPr>
            <w:tcW w:w="937" w:type="dxa"/>
          </w:tcPr>
          <w:p w:rsidR="00C34B24" w:rsidRPr="00B850F2" w:rsidRDefault="00C34B24" w:rsidP="00C34B24">
            <w:pPr>
              <w:tabs>
                <w:tab w:val="right" w:pos="9000"/>
              </w:tabs>
              <w:suppressAutoHyphens/>
              <w:jc w:val="center"/>
              <w:rPr>
                <w:b/>
                <w:bCs/>
                <w:szCs w:val="24"/>
              </w:rPr>
            </w:pPr>
          </w:p>
        </w:tc>
        <w:tc>
          <w:tcPr>
            <w:tcW w:w="4596" w:type="dxa"/>
          </w:tcPr>
          <w:p w:rsidR="00C34B24" w:rsidRPr="00B850F2" w:rsidRDefault="00C34B24" w:rsidP="00C34B24">
            <w:pPr>
              <w:tabs>
                <w:tab w:val="right" w:pos="9000"/>
              </w:tabs>
              <w:suppressAutoHyphens/>
              <w:jc w:val="center"/>
              <w:rPr>
                <w:b/>
                <w:bCs/>
                <w:szCs w:val="24"/>
              </w:rPr>
            </w:pPr>
          </w:p>
        </w:tc>
        <w:tc>
          <w:tcPr>
            <w:tcW w:w="2523" w:type="dxa"/>
          </w:tcPr>
          <w:p w:rsidR="00C34B24" w:rsidRPr="00B850F2" w:rsidRDefault="00C34B24" w:rsidP="00C34B24">
            <w:pPr>
              <w:tabs>
                <w:tab w:val="right" w:pos="9000"/>
              </w:tabs>
              <w:suppressAutoHyphens/>
              <w:jc w:val="center"/>
              <w:rPr>
                <w:b/>
                <w:bCs/>
                <w:szCs w:val="24"/>
              </w:rPr>
            </w:pPr>
          </w:p>
        </w:tc>
      </w:tr>
      <w:tr w:rsidR="00B850F2" w:rsidRPr="00B850F2" w:rsidTr="0011139E">
        <w:trPr>
          <w:trHeight w:val="846"/>
          <w:jc w:val="center"/>
        </w:trPr>
        <w:tc>
          <w:tcPr>
            <w:tcW w:w="937" w:type="dxa"/>
          </w:tcPr>
          <w:p w:rsidR="00C34B24" w:rsidRPr="00B850F2" w:rsidRDefault="00C34B24" w:rsidP="00C34B24">
            <w:pPr>
              <w:tabs>
                <w:tab w:val="right" w:pos="9000"/>
              </w:tabs>
              <w:suppressAutoHyphens/>
              <w:jc w:val="center"/>
              <w:rPr>
                <w:b/>
                <w:bCs/>
                <w:szCs w:val="24"/>
              </w:rPr>
            </w:pPr>
          </w:p>
        </w:tc>
        <w:tc>
          <w:tcPr>
            <w:tcW w:w="4596" w:type="dxa"/>
          </w:tcPr>
          <w:p w:rsidR="00C34B24" w:rsidRPr="00B850F2" w:rsidRDefault="00C34B24" w:rsidP="00C34B24">
            <w:pPr>
              <w:tabs>
                <w:tab w:val="right" w:pos="9000"/>
              </w:tabs>
              <w:suppressAutoHyphens/>
              <w:jc w:val="center"/>
              <w:rPr>
                <w:b/>
                <w:bCs/>
                <w:szCs w:val="24"/>
              </w:rPr>
            </w:pPr>
          </w:p>
        </w:tc>
        <w:tc>
          <w:tcPr>
            <w:tcW w:w="2523" w:type="dxa"/>
          </w:tcPr>
          <w:p w:rsidR="00C34B24" w:rsidRPr="00B850F2" w:rsidRDefault="00C34B24" w:rsidP="00C34B24">
            <w:pPr>
              <w:tabs>
                <w:tab w:val="right" w:pos="9000"/>
              </w:tabs>
              <w:suppressAutoHyphens/>
              <w:jc w:val="center"/>
              <w:rPr>
                <w:b/>
                <w:bCs/>
                <w:szCs w:val="24"/>
              </w:rPr>
            </w:pPr>
          </w:p>
        </w:tc>
      </w:tr>
    </w:tbl>
    <w:p w:rsidR="00A342B5" w:rsidRDefault="00A342B5" w:rsidP="001852EF">
      <w:pPr>
        <w:tabs>
          <w:tab w:val="right" w:pos="9000"/>
        </w:tabs>
        <w:suppressAutoHyphens/>
        <w:jc w:val="center"/>
        <w:rPr>
          <w:b/>
          <w:bCs/>
          <w:szCs w:val="24"/>
        </w:rPr>
      </w:pPr>
    </w:p>
    <w:sectPr w:rsidR="00A342B5" w:rsidSect="00EA46C1">
      <w:pgSz w:w="12240" w:h="15840" w:code="1"/>
      <w:pgMar w:top="567" w:right="1440" w:bottom="964" w:left="1797" w:header="284" w:footer="4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BA5" w:rsidRDefault="00995BA5" w:rsidP="00A56884">
      <w:r>
        <w:separator/>
      </w:r>
    </w:p>
  </w:endnote>
  <w:endnote w:type="continuationSeparator" w:id="0">
    <w:p w:rsidR="00995BA5" w:rsidRDefault="00995BA5" w:rsidP="00A568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IBHCI+TimesNewRoman,Bold">
    <w:altName w:val="Times New Roman"/>
    <w:panose1 w:val="00000000000000000000"/>
    <w:charset w:val="00"/>
    <w:family w:val="roman"/>
    <w:notTrueType/>
    <w:pitch w:val="default"/>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EFD" w:rsidRDefault="00D95EFD">
    <w:pPr>
      <w:pStyle w:val="Footer"/>
      <w:tabs>
        <w:tab w:val="clear" w:pos="8640"/>
        <w:tab w:val="decimal" w:pos="4320"/>
        <w:tab w:val="right" w:pos="6570"/>
        <w:tab w:val="right" w:pos="972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888658"/>
      <w:docPartObj>
        <w:docPartGallery w:val="Page Numbers (Bottom of Page)"/>
        <w:docPartUnique/>
      </w:docPartObj>
    </w:sdtPr>
    <w:sdtEndPr>
      <w:rPr>
        <w:noProof/>
      </w:rPr>
    </w:sdtEndPr>
    <w:sdtContent>
      <w:p w:rsidR="00D95EFD" w:rsidRDefault="004A012D" w:rsidP="00482F6E">
        <w:pPr>
          <w:pStyle w:val="Footer"/>
          <w:tabs>
            <w:tab w:val="clear" w:pos="8640"/>
            <w:tab w:val="right" w:pos="8931"/>
          </w:tabs>
          <w:jc w:val="center"/>
        </w:pPr>
        <w:fldSimple w:instr=" PAGE   \* MERGEFORMAT ">
          <w:r w:rsidR="00EA46C1">
            <w:rPr>
              <w:noProof/>
            </w:rPr>
            <w:t>80</w:t>
          </w:r>
        </w:fldSimple>
      </w:p>
    </w:sdtContent>
  </w:sdt>
  <w:p w:rsidR="00D95EFD" w:rsidRDefault="00D95EFD">
    <w:pPr>
      <w:pStyle w:val="Footer"/>
      <w:tabs>
        <w:tab w:val="clear" w:pos="4320"/>
        <w:tab w:val="clear" w:pos="8640"/>
        <w:tab w:val="center" w:pos="5040"/>
        <w:tab w:val="left" w:pos="5850"/>
        <w:tab w:val="right" w:pos="10350"/>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EFD" w:rsidRDefault="00D95EFD">
    <w:pPr>
      <w:pStyle w:val="Footer"/>
    </w:pPr>
  </w:p>
  <w:sdt>
    <w:sdtPr>
      <w:id w:val="-1425029696"/>
      <w:docPartObj>
        <w:docPartGallery w:val="Page Numbers (Bottom of Page)"/>
        <w:docPartUnique/>
      </w:docPartObj>
    </w:sdtPr>
    <w:sdtEndPr>
      <w:rPr>
        <w:noProof/>
      </w:rPr>
    </w:sdtEndPr>
    <w:sdtContent>
      <w:p w:rsidR="00D95EFD" w:rsidRDefault="004A012D" w:rsidP="00BB584A">
        <w:pPr>
          <w:pStyle w:val="Footer"/>
          <w:jc w:val="right"/>
        </w:pPr>
        <w:fldSimple w:instr=" PAGE   \* MERGEFORMAT ">
          <w:r w:rsidR="00D95EFD">
            <w:rPr>
              <w:noProof/>
            </w:rPr>
            <w:t>1</w:t>
          </w:r>
        </w:fldSimple>
      </w:p>
    </w:sdtContent>
  </w:sdt>
  <w:p w:rsidR="00D95EFD" w:rsidRDefault="00D95EF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EFD" w:rsidRDefault="00D95EFD">
    <w:pPr>
      <w:pStyle w:val="Footer"/>
    </w:pPr>
  </w:p>
  <w:sdt>
    <w:sdtPr>
      <w:id w:val="-287593523"/>
      <w:docPartObj>
        <w:docPartGallery w:val="Page Numbers (Bottom of Page)"/>
        <w:docPartUnique/>
      </w:docPartObj>
    </w:sdtPr>
    <w:sdtEndPr>
      <w:rPr>
        <w:noProof/>
      </w:rPr>
    </w:sdtEndPr>
    <w:sdtContent>
      <w:p w:rsidR="00D95EFD" w:rsidRDefault="004A012D" w:rsidP="00BB584A">
        <w:pPr>
          <w:pStyle w:val="Footer"/>
          <w:jc w:val="right"/>
        </w:pPr>
        <w:fldSimple w:instr=" PAGE   \* MERGEFORMAT ">
          <w:r w:rsidR="00EA46C1">
            <w:rPr>
              <w:noProof/>
            </w:rPr>
            <w:t>76</w:t>
          </w:r>
        </w:fldSimple>
      </w:p>
    </w:sdtContent>
  </w:sdt>
  <w:p w:rsidR="00D95EFD" w:rsidRDefault="00D95E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BA5" w:rsidRDefault="00995BA5" w:rsidP="00A56884">
      <w:r>
        <w:separator/>
      </w:r>
    </w:p>
  </w:footnote>
  <w:footnote w:type="continuationSeparator" w:id="0">
    <w:p w:rsidR="00995BA5" w:rsidRDefault="00995BA5" w:rsidP="00A56884">
      <w:r>
        <w:continuationSeparator/>
      </w:r>
    </w:p>
  </w:footnote>
  <w:footnote w:id="1">
    <w:p w:rsidR="00D95EFD" w:rsidRDefault="00D95EFD" w:rsidP="00637E0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ind w:left="720" w:hanging="720"/>
        <w:rPr>
          <w:sz w:val="20"/>
        </w:rPr>
      </w:pPr>
    </w:p>
    <w:p w:rsidR="00D95EFD" w:rsidRDefault="00D95EFD" w:rsidP="00637E0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sz w:val="20"/>
        </w:rPr>
      </w:pPr>
    </w:p>
    <w:p w:rsidR="00D95EFD" w:rsidRDefault="00D95EFD" w:rsidP="00637E0F">
      <w:pPr>
        <w:pStyle w:val="FootnoteText"/>
        <w:rPr>
          <w:i/>
          <w:iCs/>
          <w:sz w:val="18"/>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EFD" w:rsidRDefault="00D95EFD">
    <w:pPr>
      <w:pStyle w:val="Header"/>
      <w:pBdr>
        <w:bottom w:val="single" w:sz="4" w:space="1" w:color="auto"/>
      </w:pBdr>
      <w:tabs>
        <w:tab w:val="clear" w:pos="4320"/>
        <w:tab w:val="clear" w:pos="8640"/>
        <w:tab w:val="right" w:pos="9000"/>
      </w:tabs>
      <w:rPr>
        <w:sz w:val="20"/>
      </w:rPr>
    </w:pPr>
    <w:r>
      <w:rPr>
        <w:sz w:val="20"/>
      </w:rPr>
      <w:t>Section V. Notes for Guidance</w:t>
    </w:r>
    <w:r>
      <w:rPr>
        <w:sz w:val="20"/>
      </w:rPr>
      <w:tab/>
    </w:r>
    <w:r w:rsidR="004A012D">
      <w:rPr>
        <w:rStyle w:val="PageNumber"/>
      </w:rPr>
      <w:fldChar w:fldCharType="begin"/>
    </w:r>
    <w:r>
      <w:rPr>
        <w:rStyle w:val="PageNumber"/>
      </w:rPr>
      <w:instrText xml:space="preserve"> PAGE </w:instrText>
    </w:r>
    <w:r w:rsidR="004A012D">
      <w:rPr>
        <w:rStyle w:val="PageNumber"/>
      </w:rPr>
      <w:fldChar w:fldCharType="separate"/>
    </w:r>
    <w:r>
      <w:rPr>
        <w:rStyle w:val="PageNumber"/>
        <w:noProof/>
      </w:rPr>
      <w:t>4</w:t>
    </w:r>
    <w:r w:rsidR="004A012D">
      <w:rPr>
        <w:rStyle w:val="PageNumber"/>
      </w:rPr>
      <w:fldChar w:fldCharType="end"/>
    </w:r>
    <w:r>
      <w:rPr>
        <w:sz w:val="20"/>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EFD" w:rsidRDefault="00D95EFD" w:rsidP="00FC05CD">
    <w:pPr>
      <w:pStyle w:val="Header"/>
      <w:jc w:val="center"/>
    </w:pPr>
  </w:p>
  <w:p w:rsidR="00D95EFD" w:rsidRDefault="00D95EFD">
    <w:pPr>
      <w:pStyle w:val="Header"/>
      <w:tabs>
        <w:tab w:val="clear" w:pos="4320"/>
        <w:tab w:val="clear" w:pos="8640"/>
        <w:tab w:val="right" w:pos="9000"/>
      </w:tabs>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4A7B"/>
    <w:multiLevelType w:val="multilevel"/>
    <w:tmpl w:val="0BD66136"/>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03522C"/>
    <w:multiLevelType w:val="hybridMultilevel"/>
    <w:tmpl w:val="4CEA0128"/>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03225B64"/>
    <w:multiLevelType w:val="hybridMultilevel"/>
    <w:tmpl w:val="99D06B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E7575E"/>
    <w:multiLevelType w:val="hybridMultilevel"/>
    <w:tmpl w:val="4CEA0128"/>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03F213E2"/>
    <w:multiLevelType w:val="hybridMultilevel"/>
    <w:tmpl w:val="E7B489CC"/>
    <w:lvl w:ilvl="0" w:tplc="E85808C8">
      <w:start w:val="1"/>
      <w:numFmt w:val="decimal"/>
      <w:lvlText w:val="%1."/>
      <w:lvlJc w:val="left"/>
      <w:pPr>
        <w:ind w:left="720" w:hanging="360"/>
      </w:pPr>
      <w:rPr>
        <w:b/>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04183CF4"/>
    <w:multiLevelType w:val="hybridMultilevel"/>
    <w:tmpl w:val="1E6C96AC"/>
    <w:lvl w:ilvl="0" w:tplc="0409001B">
      <w:start w:val="1"/>
      <w:numFmt w:val="lowerRoman"/>
      <w:lvlText w:val="%1."/>
      <w:lvlJc w:val="right"/>
      <w:pPr>
        <w:ind w:left="1162" w:hanging="360"/>
      </w:pPr>
    </w:lvl>
    <w:lvl w:ilvl="1" w:tplc="04090019" w:tentative="1">
      <w:start w:val="1"/>
      <w:numFmt w:val="lowerLetter"/>
      <w:lvlText w:val="%2."/>
      <w:lvlJc w:val="left"/>
      <w:pPr>
        <w:ind w:left="1882" w:hanging="360"/>
      </w:pPr>
    </w:lvl>
    <w:lvl w:ilvl="2" w:tplc="0409001B" w:tentative="1">
      <w:start w:val="1"/>
      <w:numFmt w:val="lowerRoman"/>
      <w:lvlText w:val="%3."/>
      <w:lvlJc w:val="right"/>
      <w:pPr>
        <w:ind w:left="2602" w:hanging="180"/>
      </w:pPr>
    </w:lvl>
    <w:lvl w:ilvl="3" w:tplc="0409000F" w:tentative="1">
      <w:start w:val="1"/>
      <w:numFmt w:val="decimal"/>
      <w:lvlText w:val="%4."/>
      <w:lvlJc w:val="left"/>
      <w:pPr>
        <w:ind w:left="3322" w:hanging="360"/>
      </w:pPr>
    </w:lvl>
    <w:lvl w:ilvl="4" w:tplc="04090019" w:tentative="1">
      <w:start w:val="1"/>
      <w:numFmt w:val="lowerLetter"/>
      <w:lvlText w:val="%5."/>
      <w:lvlJc w:val="left"/>
      <w:pPr>
        <w:ind w:left="4042" w:hanging="360"/>
      </w:pPr>
    </w:lvl>
    <w:lvl w:ilvl="5" w:tplc="0409001B" w:tentative="1">
      <w:start w:val="1"/>
      <w:numFmt w:val="lowerRoman"/>
      <w:lvlText w:val="%6."/>
      <w:lvlJc w:val="right"/>
      <w:pPr>
        <w:ind w:left="4762" w:hanging="180"/>
      </w:pPr>
    </w:lvl>
    <w:lvl w:ilvl="6" w:tplc="0409000F" w:tentative="1">
      <w:start w:val="1"/>
      <w:numFmt w:val="decimal"/>
      <w:lvlText w:val="%7."/>
      <w:lvlJc w:val="left"/>
      <w:pPr>
        <w:ind w:left="5482" w:hanging="360"/>
      </w:pPr>
    </w:lvl>
    <w:lvl w:ilvl="7" w:tplc="04090019" w:tentative="1">
      <w:start w:val="1"/>
      <w:numFmt w:val="lowerLetter"/>
      <w:lvlText w:val="%8."/>
      <w:lvlJc w:val="left"/>
      <w:pPr>
        <w:ind w:left="6202" w:hanging="360"/>
      </w:pPr>
    </w:lvl>
    <w:lvl w:ilvl="8" w:tplc="0409001B" w:tentative="1">
      <w:start w:val="1"/>
      <w:numFmt w:val="lowerRoman"/>
      <w:lvlText w:val="%9."/>
      <w:lvlJc w:val="right"/>
      <w:pPr>
        <w:ind w:left="6922" w:hanging="180"/>
      </w:pPr>
    </w:lvl>
  </w:abstractNum>
  <w:abstractNum w:abstractNumId="6">
    <w:nsid w:val="04973A3B"/>
    <w:multiLevelType w:val="hybridMultilevel"/>
    <w:tmpl w:val="BE96222E"/>
    <w:lvl w:ilvl="0" w:tplc="EAEE5DC6">
      <w:start w:val="1"/>
      <w:numFmt w:val="upperLetter"/>
      <w:lvlText w:val="%1."/>
      <w:lvlJc w:val="left"/>
      <w:pPr>
        <w:tabs>
          <w:tab w:val="num" w:pos="750"/>
        </w:tabs>
        <w:ind w:left="750" w:hanging="390"/>
      </w:pPr>
      <w:rPr>
        <w:rFonts w:eastAsia="Arial" w:cs="Arial"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6E0387"/>
    <w:multiLevelType w:val="hybridMultilevel"/>
    <w:tmpl w:val="68282F0A"/>
    <w:lvl w:ilvl="0" w:tplc="0409001B">
      <w:start w:val="1"/>
      <w:numFmt w:val="lowerRoman"/>
      <w:lvlText w:val="%1."/>
      <w:lvlJc w:val="right"/>
      <w:pPr>
        <w:ind w:left="1890" w:hanging="360"/>
      </w:pPr>
    </w:lvl>
    <w:lvl w:ilvl="1" w:tplc="F9E219D8">
      <w:start w:val="1"/>
      <w:numFmt w:val="decimal"/>
      <w:lvlText w:val="%2."/>
      <w:lvlJc w:val="left"/>
      <w:pPr>
        <w:ind w:left="2970" w:hanging="720"/>
      </w:pPr>
      <w:rPr>
        <w:rFonts w:hint="default"/>
        <w:b/>
      </w:r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nsid w:val="06E36518"/>
    <w:multiLevelType w:val="multilevel"/>
    <w:tmpl w:val="DC5C5A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6FB0E2E"/>
    <w:multiLevelType w:val="hybridMultilevel"/>
    <w:tmpl w:val="2DDE1014"/>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nsid w:val="07B72E72"/>
    <w:multiLevelType w:val="hybridMultilevel"/>
    <w:tmpl w:val="AA065218"/>
    <w:lvl w:ilvl="0" w:tplc="39446860">
      <w:start w:val="1"/>
      <w:numFmt w:val="lowerLetter"/>
      <w:lvlText w:val="%1."/>
      <w:lvlJc w:val="left"/>
      <w:pPr>
        <w:ind w:left="1080" w:hanging="360"/>
      </w:pPr>
      <w:rPr>
        <w:rFonts w:hint="default"/>
      </w:rPr>
    </w:lvl>
    <w:lvl w:ilvl="1" w:tplc="F8A21F42">
      <w:start w:val="1"/>
      <w:numFmt w:val="lowerLetter"/>
      <w:lvlText w:val="(%2)"/>
      <w:lvlJc w:val="left"/>
      <w:pPr>
        <w:ind w:left="1800" w:hanging="360"/>
      </w:pPr>
      <w:rPr>
        <w:rFonts w:hint="default"/>
      </w:r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1">
    <w:nsid w:val="07D77872"/>
    <w:multiLevelType w:val="hybridMultilevel"/>
    <w:tmpl w:val="22A8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7FD29D5"/>
    <w:multiLevelType w:val="multilevel"/>
    <w:tmpl w:val="DD2C61DE"/>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3">
    <w:nsid w:val="0846254C"/>
    <w:multiLevelType w:val="hybridMultilevel"/>
    <w:tmpl w:val="E2880D46"/>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nsid w:val="08CD5B15"/>
    <w:multiLevelType w:val="hybridMultilevel"/>
    <w:tmpl w:val="EFE48A06"/>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nsid w:val="0ACE25AB"/>
    <w:multiLevelType w:val="hybridMultilevel"/>
    <w:tmpl w:val="D1B8F500"/>
    <w:lvl w:ilvl="0" w:tplc="DEC4BE40">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BA72F2F"/>
    <w:multiLevelType w:val="hybridMultilevel"/>
    <w:tmpl w:val="CCA4565A"/>
    <w:lvl w:ilvl="0" w:tplc="2A2C2F84">
      <w:start w:val="1"/>
      <w:numFmt w:val="decimal"/>
      <w:lvlText w:val="%1."/>
      <w:lvlJc w:val="left"/>
      <w:pPr>
        <w:ind w:left="162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nsid w:val="0BD64E9C"/>
    <w:multiLevelType w:val="hybridMultilevel"/>
    <w:tmpl w:val="BE4AD348"/>
    <w:lvl w:ilvl="0" w:tplc="EA64858E">
      <w:start w:val="1"/>
      <w:numFmt w:val="upperLetter"/>
      <w:lvlText w:val="%1."/>
      <w:lvlJc w:val="left"/>
      <w:pPr>
        <w:ind w:left="502"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0C595AD4"/>
    <w:multiLevelType w:val="hybridMultilevel"/>
    <w:tmpl w:val="C8F28A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0D3D0702"/>
    <w:multiLevelType w:val="hybridMultilevel"/>
    <w:tmpl w:val="8ED27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E94749"/>
    <w:multiLevelType w:val="hybridMultilevel"/>
    <w:tmpl w:val="87D0A08E"/>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nsid w:val="0F4467A4"/>
    <w:multiLevelType w:val="multilevel"/>
    <w:tmpl w:val="8110A872"/>
    <w:lvl w:ilvl="0">
      <w:start w:val="8"/>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2">
    <w:nsid w:val="11BD4263"/>
    <w:multiLevelType w:val="hybridMultilevel"/>
    <w:tmpl w:val="03367A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1F05D09"/>
    <w:multiLevelType w:val="hybridMultilevel"/>
    <w:tmpl w:val="CF30E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33914FF"/>
    <w:multiLevelType w:val="hybridMultilevel"/>
    <w:tmpl w:val="08B0CA52"/>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nsid w:val="164B755C"/>
    <w:multiLevelType w:val="hybridMultilevel"/>
    <w:tmpl w:val="B14C53FC"/>
    <w:lvl w:ilvl="0" w:tplc="434E90CE">
      <w:start w:val="1"/>
      <w:numFmt w:val="decimal"/>
      <w:lvlText w:val="%1."/>
      <w:lvlJc w:val="left"/>
      <w:pPr>
        <w:ind w:left="786" w:hanging="360"/>
      </w:pPr>
      <w:rPr>
        <w:rFonts w:hint="default"/>
        <w:b w:val="0"/>
        <w:sz w:val="24"/>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26">
    <w:nsid w:val="16590087"/>
    <w:multiLevelType w:val="hybridMultilevel"/>
    <w:tmpl w:val="A9825076"/>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nsid w:val="195F115C"/>
    <w:multiLevelType w:val="hybridMultilevel"/>
    <w:tmpl w:val="5BB23B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A2D78D5"/>
    <w:multiLevelType w:val="hybridMultilevel"/>
    <w:tmpl w:val="4CEA0128"/>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nsid w:val="1C535D7C"/>
    <w:multiLevelType w:val="hybridMultilevel"/>
    <w:tmpl w:val="E936536E"/>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nsid w:val="1CAC2CDA"/>
    <w:multiLevelType w:val="hybridMultilevel"/>
    <w:tmpl w:val="B4A6BB9E"/>
    <w:lvl w:ilvl="0" w:tplc="40090017">
      <w:start w:val="1"/>
      <w:numFmt w:val="lowerLetter"/>
      <w:lvlText w:val="%1)"/>
      <w:lvlJc w:val="left"/>
      <w:pPr>
        <w:ind w:left="1158" w:hanging="360"/>
      </w:pPr>
    </w:lvl>
    <w:lvl w:ilvl="1" w:tplc="40090019" w:tentative="1">
      <w:start w:val="1"/>
      <w:numFmt w:val="lowerLetter"/>
      <w:lvlText w:val="%2."/>
      <w:lvlJc w:val="left"/>
      <w:pPr>
        <w:ind w:left="1878" w:hanging="360"/>
      </w:pPr>
    </w:lvl>
    <w:lvl w:ilvl="2" w:tplc="4009001B" w:tentative="1">
      <w:start w:val="1"/>
      <w:numFmt w:val="lowerRoman"/>
      <w:lvlText w:val="%3."/>
      <w:lvlJc w:val="right"/>
      <w:pPr>
        <w:ind w:left="2598" w:hanging="180"/>
      </w:pPr>
    </w:lvl>
    <w:lvl w:ilvl="3" w:tplc="4009000F" w:tentative="1">
      <w:start w:val="1"/>
      <w:numFmt w:val="decimal"/>
      <w:lvlText w:val="%4."/>
      <w:lvlJc w:val="left"/>
      <w:pPr>
        <w:ind w:left="3318" w:hanging="360"/>
      </w:pPr>
    </w:lvl>
    <w:lvl w:ilvl="4" w:tplc="40090019" w:tentative="1">
      <w:start w:val="1"/>
      <w:numFmt w:val="lowerLetter"/>
      <w:lvlText w:val="%5."/>
      <w:lvlJc w:val="left"/>
      <w:pPr>
        <w:ind w:left="4038" w:hanging="360"/>
      </w:pPr>
    </w:lvl>
    <w:lvl w:ilvl="5" w:tplc="4009001B" w:tentative="1">
      <w:start w:val="1"/>
      <w:numFmt w:val="lowerRoman"/>
      <w:lvlText w:val="%6."/>
      <w:lvlJc w:val="right"/>
      <w:pPr>
        <w:ind w:left="4758" w:hanging="180"/>
      </w:pPr>
    </w:lvl>
    <w:lvl w:ilvl="6" w:tplc="4009000F" w:tentative="1">
      <w:start w:val="1"/>
      <w:numFmt w:val="decimal"/>
      <w:lvlText w:val="%7."/>
      <w:lvlJc w:val="left"/>
      <w:pPr>
        <w:ind w:left="5478" w:hanging="360"/>
      </w:pPr>
    </w:lvl>
    <w:lvl w:ilvl="7" w:tplc="40090019" w:tentative="1">
      <w:start w:val="1"/>
      <w:numFmt w:val="lowerLetter"/>
      <w:lvlText w:val="%8."/>
      <w:lvlJc w:val="left"/>
      <w:pPr>
        <w:ind w:left="6198" w:hanging="360"/>
      </w:pPr>
    </w:lvl>
    <w:lvl w:ilvl="8" w:tplc="4009001B" w:tentative="1">
      <w:start w:val="1"/>
      <w:numFmt w:val="lowerRoman"/>
      <w:lvlText w:val="%9."/>
      <w:lvlJc w:val="right"/>
      <w:pPr>
        <w:ind w:left="6918" w:hanging="180"/>
      </w:pPr>
    </w:lvl>
  </w:abstractNum>
  <w:abstractNum w:abstractNumId="31">
    <w:nsid w:val="1CC73526"/>
    <w:multiLevelType w:val="hybridMultilevel"/>
    <w:tmpl w:val="F39A19AC"/>
    <w:lvl w:ilvl="0" w:tplc="B0E4AFDA">
      <w:start w:val="1"/>
      <w:numFmt w:val="decimal"/>
      <w:lvlText w:val="1.%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nsid w:val="1D853253"/>
    <w:multiLevelType w:val="hybridMultilevel"/>
    <w:tmpl w:val="B164C456"/>
    <w:lvl w:ilvl="0" w:tplc="8760D53E">
      <w:start w:val="1"/>
      <w:numFmt w:val="decimal"/>
      <w:lvlText w:val="%1."/>
      <w:lvlJc w:val="left"/>
      <w:pPr>
        <w:ind w:left="3737" w:hanging="360"/>
      </w:pPr>
      <w:rPr>
        <w:rFonts w:hint="default"/>
      </w:rPr>
    </w:lvl>
    <w:lvl w:ilvl="1" w:tplc="40090019" w:tentative="1">
      <w:start w:val="1"/>
      <w:numFmt w:val="lowerLetter"/>
      <w:lvlText w:val="%2."/>
      <w:lvlJc w:val="left"/>
      <w:pPr>
        <w:ind w:left="2270" w:hanging="360"/>
      </w:pPr>
    </w:lvl>
    <w:lvl w:ilvl="2" w:tplc="4009001B" w:tentative="1">
      <w:start w:val="1"/>
      <w:numFmt w:val="lowerRoman"/>
      <w:lvlText w:val="%3."/>
      <w:lvlJc w:val="right"/>
      <w:pPr>
        <w:ind w:left="2990" w:hanging="180"/>
      </w:pPr>
    </w:lvl>
    <w:lvl w:ilvl="3" w:tplc="4009000F" w:tentative="1">
      <w:start w:val="1"/>
      <w:numFmt w:val="decimal"/>
      <w:lvlText w:val="%4."/>
      <w:lvlJc w:val="left"/>
      <w:pPr>
        <w:ind w:left="3710" w:hanging="360"/>
      </w:pPr>
    </w:lvl>
    <w:lvl w:ilvl="4" w:tplc="40090019" w:tentative="1">
      <w:start w:val="1"/>
      <w:numFmt w:val="lowerLetter"/>
      <w:lvlText w:val="%5."/>
      <w:lvlJc w:val="left"/>
      <w:pPr>
        <w:ind w:left="4430" w:hanging="360"/>
      </w:pPr>
    </w:lvl>
    <w:lvl w:ilvl="5" w:tplc="4009001B" w:tentative="1">
      <w:start w:val="1"/>
      <w:numFmt w:val="lowerRoman"/>
      <w:lvlText w:val="%6."/>
      <w:lvlJc w:val="right"/>
      <w:pPr>
        <w:ind w:left="5150" w:hanging="180"/>
      </w:pPr>
    </w:lvl>
    <w:lvl w:ilvl="6" w:tplc="4009000F" w:tentative="1">
      <w:start w:val="1"/>
      <w:numFmt w:val="decimal"/>
      <w:lvlText w:val="%7."/>
      <w:lvlJc w:val="left"/>
      <w:pPr>
        <w:ind w:left="5870" w:hanging="360"/>
      </w:pPr>
    </w:lvl>
    <w:lvl w:ilvl="7" w:tplc="40090019" w:tentative="1">
      <w:start w:val="1"/>
      <w:numFmt w:val="lowerLetter"/>
      <w:lvlText w:val="%8."/>
      <w:lvlJc w:val="left"/>
      <w:pPr>
        <w:ind w:left="6590" w:hanging="360"/>
      </w:pPr>
    </w:lvl>
    <w:lvl w:ilvl="8" w:tplc="4009001B" w:tentative="1">
      <w:start w:val="1"/>
      <w:numFmt w:val="lowerRoman"/>
      <w:lvlText w:val="%9."/>
      <w:lvlJc w:val="right"/>
      <w:pPr>
        <w:ind w:left="7310" w:hanging="180"/>
      </w:pPr>
    </w:lvl>
  </w:abstractNum>
  <w:abstractNum w:abstractNumId="33">
    <w:nsid w:val="1DCD7BEE"/>
    <w:multiLevelType w:val="hybridMultilevel"/>
    <w:tmpl w:val="4DC26F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FFE0E98"/>
    <w:multiLevelType w:val="hybridMultilevel"/>
    <w:tmpl w:val="028275C8"/>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046672D"/>
    <w:multiLevelType w:val="hybridMultilevel"/>
    <w:tmpl w:val="DBB8B7D0"/>
    <w:lvl w:ilvl="0" w:tplc="2C8EBCF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1FC6B27"/>
    <w:multiLevelType w:val="multilevel"/>
    <w:tmpl w:val="087AB3FC"/>
    <w:lvl w:ilvl="0">
      <w:start w:val="2"/>
      <w:numFmt w:val="decimal"/>
      <w:lvlText w:val="%1."/>
      <w:lvlJc w:val="left"/>
      <w:pPr>
        <w:ind w:left="502" w:hanging="360"/>
      </w:pPr>
      <w:rPr>
        <w:rFonts w:hint="default"/>
        <w:b/>
        <w:bCs/>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7">
    <w:nsid w:val="254B5998"/>
    <w:multiLevelType w:val="hybridMultilevel"/>
    <w:tmpl w:val="D1CAF154"/>
    <w:lvl w:ilvl="0" w:tplc="CD98FA42">
      <w:start w:val="1"/>
      <w:numFmt w:val="upperRoman"/>
      <w:lvlText w:val="%1."/>
      <w:lvlJc w:val="right"/>
      <w:pPr>
        <w:ind w:left="720" w:hanging="360"/>
      </w:pPr>
      <w:rPr>
        <w:rFonts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nsid w:val="26DD2A64"/>
    <w:multiLevelType w:val="multilevel"/>
    <w:tmpl w:val="DB72268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28476B3F"/>
    <w:multiLevelType w:val="multilevel"/>
    <w:tmpl w:val="17A46CB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299034BC"/>
    <w:multiLevelType w:val="hybridMultilevel"/>
    <w:tmpl w:val="B916F67A"/>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B7A299C"/>
    <w:multiLevelType w:val="hybridMultilevel"/>
    <w:tmpl w:val="104480F8"/>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C601774"/>
    <w:multiLevelType w:val="hybridMultilevel"/>
    <w:tmpl w:val="500E8152"/>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D2777F6"/>
    <w:multiLevelType w:val="hybridMultilevel"/>
    <w:tmpl w:val="B204B140"/>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03E6ABD"/>
    <w:multiLevelType w:val="hybridMultilevel"/>
    <w:tmpl w:val="87F68A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0A32CF8"/>
    <w:multiLevelType w:val="hybridMultilevel"/>
    <w:tmpl w:val="E05265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1E60879"/>
    <w:multiLevelType w:val="hybridMultilevel"/>
    <w:tmpl w:val="7EE46EB0"/>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6784A17"/>
    <w:multiLevelType w:val="multilevel"/>
    <w:tmpl w:val="54BE891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3A8A74A1"/>
    <w:multiLevelType w:val="hybridMultilevel"/>
    <w:tmpl w:val="4038367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9">
    <w:nsid w:val="3D702437"/>
    <w:multiLevelType w:val="multilevel"/>
    <w:tmpl w:val="18A85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nsid w:val="3DB624C8"/>
    <w:multiLevelType w:val="multilevel"/>
    <w:tmpl w:val="B122F0B6"/>
    <w:lvl w:ilvl="0">
      <w:start w:val="1"/>
      <w:numFmt w:val="decimal"/>
      <w:lvlText w:val="%1."/>
      <w:lvlJc w:val="left"/>
      <w:pPr>
        <w:ind w:left="502" w:hanging="360"/>
      </w:pPr>
      <w:rPr>
        <w:b/>
      </w:rPr>
    </w:lvl>
    <w:lvl w:ilvl="1">
      <w:start w:val="1"/>
      <w:numFmt w:val="decimal"/>
      <w:isLgl/>
      <w:lvlText w:val="%1.%2"/>
      <w:lvlJc w:val="left"/>
      <w:pPr>
        <w:ind w:left="2610" w:hanging="360"/>
      </w:pPr>
      <w:rPr>
        <w:rFonts w:hint="default"/>
        <w:b w:val="0"/>
      </w:rPr>
    </w:lvl>
    <w:lvl w:ilvl="2">
      <w:start w:val="1"/>
      <w:numFmt w:val="decimal"/>
      <w:isLgl/>
      <w:lvlText w:val="%1.%2.%3"/>
      <w:lvlJc w:val="left"/>
      <w:pPr>
        <w:ind w:left="297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330"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3690" w:hanging="1440"/>
      </w:pPr>
      <w:rPr>
        <w:rFonts w:hint="default"/>
      </w:rPr>
    </w:lvl>
    <w:lvl w:ilvl="8">
      <w:start w:val="1"/>
      <w:numFmt w:val="decimal"/>
      <w:isLgl/>
      <w:lvlText w:val="%1.%2.%3.%4.%5.%6.%7.%8.%9"/>
      <w:lvlJc w:val="left"/>
      <w:pPr>
        <w:ind w:left="4050" w:hanging="1800"/>
      </w:pPr>
      <w:rPr>
        <w:rFonts w:hint="default"/>
      </w:rPr>
    </w:lvl>
  </w:abstractNum>
  <w:abstractNum w:abstractNumId="51">
    <w:nsid w:val="3FDB0216"/>
    <w:multiLevelType w:val="hybridMultilevel"/>
    <w:tmpl w:val="6384458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nsid w:val="407F0567"/>
    <w:multiLevelType w:val="multilevel"/>
    <w:tmpl w:val="C0C4D3C8"/>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41256BDD"/>
    <w:multiLevelType w:val="multilevel"/>
    <w:tmpl w:val="9DD45A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418141D0"/>
    <w:multiLevelType w:val="multilevel"/>
    <w:tmpl w:val="4164F34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41DD70BF"/>
    <w:multiLevelType w:val="multilevel"/>
    <w:tmpl w:val="D16479FA"/>
    <w:lvl w:ilvl="0">
      <w:start w:val="1"/>
      <w:numFmt w:val="upperRoman"/>
      <w:pStyle w:val="Outline1"/>
      <w:lvlText w:val="%1."/>
      <w:lvlJc w:val="right"/>
      <w:pPr>
        <w:tabs>
          <w:tab w:val="num" w:pos="432"/>
        </w:tabs>
        <w:ind w:left="432" w:hanging="432"/>
      </w:pPr>
    </w:lvl>
    <w:lvl w:ilvl="1">
      <w:start w:val="1"/>
      <w:numFmt w:val="upperLetter"/>
      <w:pStyle w:val="Outline2"/>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4"/>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6">
    <w:nsid w:val="42696A9A"/>
    <w:multiLevelType w:val="multilevel"/>
    <w:tmpl w:val="7BD060CC"/>
    <w:lvl w:ilvl="0">
      <w:start w:val="1"/>
      <w:numFmt w:val="decimal"/>
      <w:lvlText w:val="%1."/>
      <w:lvlJc w:val="left"/>
      <w:pPr>
        <w:ind w:left="720"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nsid w:val="4298752C"/>
    <w:multiLevelType w:val="multilevel"/>
    <w:tmpl w:val="AED0DEB8"/>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43E14AAF"/>
    <w:multiLevelType w:val="hybridMultilevel"/>
    <w:tmpl w:val="27BE1F18"/>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9">
    <w:nsid w:val="44CC0DA2"/>
    <w:multiLevelType w:val="multilevel"/>
    <w:tmpl w:val="B1F6969A"/>
    <w:lvl w:ilvl="0">
      <w:start w:val="21"/>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0">
    <w:nsid w:val="468515B1"/>
    <w:multiLevelType w:val="hybridMultilevel"/>
    <w:tmpl w:val="4CEA0128"/>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1">
    <w:nsid w:val="470B3117"/>
    <w:multiLevelType w:val="hybridMultilevel"/>
    <w:tmpl w:val="D1B8F500"/>
    <w:lvl w:ilvl="0" w:tplc="DEC4BE40">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48761D3A"/>
    <w:multiLevelType w:val="hybridMultilevel"/>
    <w:tmpl w:val="3DB6C32A"/>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3">
    <w:nsid w:val="487F62E7"/>
    <w:multiLevelType w:val="hybridMultilevel"/>
    <w:tmpl w:val="1004E91E"/>
    <w:lvl w:ilvl="0" w:tplc="0409001B">
      <w:start w:val="1"/>
      <w:numFmt w:val="lowerRoman"/>
      <w:lvlText w:val="%1."/>
      <w:lvlJc w:val="righ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4">
    <w:nsid w:val="4ADF1227"/>
    <w:multiLevelType w:val="hybridMultilevel"/>
    <w:tmpl w:val="2DDE09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4BF37B9C"/>
    <w:multiLevelType w:val="multilevel"/>
    <w:tmpl w:val="17A46CB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D5B5E68"/>
    <w:multiLevelType w:val="multilevel"/>
    <w:tmpl w:val="A926B39C"/>
    <w:lvl w:ilvl="0">
      <w:start w:val="1"/>
      <w:numFmt w:val="decimal"/>
      <w:lvlText w:val="%1."/>
      <w:lvlJc w:val="left"/>
      <w:pPr>
        <w:ind w:left="720" w:hanging="360"/>
      </w:pPr>
      <w:rPr>
        <w:rFonts w:hint="default"/>
        <w:b w:val="0"/>
        <w:i w:val="0"/>
        <w:sz w:val="22"/>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4D806290"/>
    <w:multiLevelType w:val="hybridMultilevel"/>
    <w:tmpl w:val="7882763C"/>
    <w:lvl w:ilvl="0" w:tplc="530426A6">
      <w:start w:val="1"/>
      <w:numFmt w:val="low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8">
    <w:nsid w:val="4D836C3C"/>
    <w:multiLevelType w:val="hybridMultilevel"/>
    <w:tmpl w:val="8ED27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EDD42E3"/>
    <w:multiLevelType w:val="hybridMultilevel"/>
    <w:tmpl w:val="99CE07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EF42288"/>
    <w:multiLevelType w:val="hybridMultilevel"/>
    <w:tmpl w:val="0C6E4940"/>
    <w:lvl w:ilvl="0" w:tplc="2A2C2F84">
      <w:start w:val="1"/>
      <w:numFmt w:val="decimal"/>
      <w:lvlText w:val="%1."/>
      <w:lvlJc w:val="left"/>
      <w:pPr>
        <w:ind w:left="162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1">
    <w:nsid w:val="4FF07CEE"/>
    <w:multiLevelType w:val="hybridMultilevel"/>
    <w:tmpl w:val="1390DCD4"/>
    <w:lvl w:ilvl="0" w:tplc="2C8EBCFE">
      <w:start w:val="1"/>
      <w:numFmt w:val="decimal"/>
      <w:lvlText w:val="%1."/>
      <w:lvlJc w:val="left"/>
      <w:pPr>
        <w:ind w:left="776" w:hanging="360"/>
      </w:pPr>
      <w:rPr>
        <w:b w:val="0"/>
        <w:bCs w:val="0"/>
      </w:r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72">
    <w:nsid w:val="531A5BCC"/>
    <w:multiLevelType w:val="hybridMultilevel"/>
    <w:tmpl w:val="ED0219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nsid w:val="537C0122"/>
    <w:multiLevelType w:val="hybridMultilevel"/>
    <w:tmpl w:val="68CE0C74"/>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4">
    <w:nsid w:val="568B5BED"/>
    <w:multiLevelType w:val="hybridMultilevel"/>
    <w:tmpl w:val="CDFCEAA8"/>
    <w:lvl w:ilvl="0" w:tplc="40090017">
      <w:start w:val="1"/>
      <w:numFmt w:val="lowerLetter"/>
      <w:lvlText w:val="%1)"/>
      <w:lvlJc w:val="left"/>
      <w:pPr>
        <w:ind w:left="1287" w:hanging="360"/>
      </w:pPr>
    </w:lvl>
    <w:lvl w:ilvl="1" w:tplc="40090019">
      <w:start w:val="1"/>
      <w:numFmt w:val="lowerLetter"/>
      <w:lvlText w:val="%2."/>
      <w:lvlJc w:val="left"/>
      <w:pPr>
        <w:ind w:left="2007" w:hanging="360"/>
      </w:pPr>
    </w:lvl>
    <w:lvl w:ilvl="2" w:tplc="8760D53E">
      <w:start w:val="1"/>
      <w:numFmt w:val="decimal"/>
      <w:lvlText w:val="%3."/>
      <w:lvlJc w:val="left"/>
      <w:pPr>
        <w:ind w:left="2907" w:hanging="360"/>
      </w:pPr>
      <w:rPr>
        <w:rFonts w:hint="default"/>
      </w:rPr>
    </w:lvl>
    <w:lvl w:ilvl="3" w:tplc="E838576E">
      <w:start w:val="1"/>
      <w:numFmt w:val="upperRoman"/>
      <w:lvlText w:val="%4."/>
      <w:lvlJc w:val="left"/>
      <w:pPr>
        <w:ind w:left="3807" w:hanging="720"/>
      </w:pPr>
      <w:rPr>
        <w:rFonts w:hint="default"/>
        <w:b/>
        <w:color w:val="auto"/>
        <w:sz w:val="28"/>
      </w:r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75">
    <w:nsid w:val="593B7F9A"/>
    <w:multiLevelType w:val="hybridMultilevel"/>
    <w:tmpl w:val="DABE56E2"/>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6">
    <w:nsid w:val="5E204A41"/>
    <w:multiLevelType w:val="hybridMultilevel"/>
    <w:tmpl w:val="E88A8E2E"/>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7">
    <w:nsid w:val="5F0876CD"/>
    <w:multiLevelType w:val="hybridMultilevel"/>
    <w:tmpl w:val="CCE294C2"/>
    <w:lvl w:ilvl="0" w:tplc="CD00F342">
      <w:start w:val="1"/>
      <w:numFmt w:val="lowerRoman"/>
      <w:lvlText w:val="(%1)"/>
      <w:lvlJc w:val="left"/>
      <w:pPr>
        <w:ind w:left="2117" w:hanging="360"/>
      </w:pPr>
      <w:rPr>
        <w:rFonts w:ascii="Bookman Old Style" w:hAnsi="Bookman Old Style" w:hint="default"/>
        <w:sz w:val="22"/>
      </w:rPr>
    </w:lvl>
    <w:lvl w:ilvl="1" w:tplc="35544950">
      <w:start w:val="1"/>
      <w:numFmt w:val="lowerRoman"/>
      <w:lvlText w:val="%2)"/>
      <w:lvlJc w:val="left"/>
      <w:pPr>
        <w:ind w:left="3197" w:hanging="720"/>
      </w:pPr>
      <w:rPr>
        <w:rFonts w:hint="default"/>
      </w:rPr>
    </w:lvl>
    <w:lvl w:ilvl="2" w:tplc="4009001B">
      <w:start w:val="1"/>
      <w:numFmt w:val="lowerRoman"/>
      <w:lvlText w:val="%3."/>
      <w:lvlJc w:val="right"/>
      <w:pPr>
        <w:ind w:left="3557" w:hanging="180"/>
      </w:pPr>
    </w:lvl>
    <w:lvl w:ilvl="3" w:tplc="1FC8BC7A">
      <w:start w:val="1"/>
      <w:numFmt w:val="decimal"/>
      <w:lvlText w:val="(%4)"/>
      <w:lvlJc w:val="left"/>
      <w:pPr>
        <w:ind w:left="4472" w:hanging="555"/>
      </w:pPr>
      <w:rPr>
        <w:rFonts w:hint="default"/>
      </w:rPr>
    </w:lvl>
    <w:lvl w:ilvl="4" w:tplc="41B2C370">
      <w:start w:val="6"/>
      <w:numFmt w:val="upperLetter"/>
      <w:lvlText w:val="%5."/>
      <w:lvlJc w:val="left"/>
      <w:pPr>
        <w:ind w:left="4997" w:hanging="360"/>
      </w:pPr>
      <w:rPr>
        <w:rFonts w:hint="default"/>
      </w:rPr>
    </w:lvl>
    <w:lvl w:ilvl="5" w:tplc="4009001B" w:tentative="1">
      <w:start w:val="1"/>
      <w:numFmt w:val="lowerRoman"/>
      <w:lvlText w:val="%6."/>
      <w:lvlJc w:val="right"/>
      <w:pPr>
        <w:ind w:left="5717" w:hanging="180"/>
      </w:pPr>
    </w:lvl>
    <w:lvl w:ilvl="6" w:tplc="4009000F" w:tentative="1">
      <w:start w:val="1"/>
      <w:numFmt w:val="decimal"/>
      <w:lvlText w:val="%7."/>
      <w:lvlJc w:val="left"/>
      <w:pPr>
        <w:ind w:left="6437" w:hanging="360"/>
      </w:pPr>
    </w:lvl>
    <w:lvl w:ilvl="7" w:tplc="40090019" w:tentative="1">
      <w:start w:val="1"/>
      <w:numFmt w:val="lowerLetter"/>
      <w:lvlText w:val="%8."/>
      <w:lvlJc w:val="left"/>
      <w:pPr>
        <w:ind w:left="7157" w:hanging="360"/>
      </w:pPr>
    </w:lvl>
    <w:lvl w:ilvl="8" w:tplc="4009001B" w:tentative="1">
      <w:start w:val="1"/>
      <w:numFmt w:val="lowerRoman"/>
      <w:lvlText w:val="%9."/>
      <w:lvlJc w:val="right"/>
      <w:pPr>
        <w:ind w:left="7877" w:hanging="180"/>
      </w:pPr>
    </w:lvl>
  </w:abstractNum>
  <w:abstractNum w:abstractNumId="78">
    <w:nsid w:val="60776DDF"/>
    <w:multiLevelType w:val="hybridMultilevel"/>
    <w:tmpl w:val="E88A8E2E"/>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9">
    <w:nsid w:val="60AA14DA"/>
    <w:multiLevelType w:val="multilevel"/>
    <w:tmpl w:val="17A46CB4"/>
    <w:lvl w:ilvl="0">
      <w:start w:val="14"/>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0">
    <w:nsid w:val="619A1E9E"/>
    <w:multiLevelType w:val="hybridMultilevel"/>
    <w:tmpl w:val="E69227E4"/>
    <w:lvl w:ilvl="0" w:tplc="B0E4AFDA">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24B34CF"/>
    <w:multiLevelType w:val="hybridMultilevel"/>
    <w:tmpl w:val="5CE431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62E07C6B"/>
    <w:multiLevelType w:val="multilevel"/>
    <w:tmpl w:val="D0B2D208"/>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nsid w:val="65FB1960"/>
    <w:multiLevelType w:val="hybridMultilevel"/>
    <w:tmpl w:val="BD6C5304"/>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6522E67"/>
    <w:multiLevelType w:val="hybridMultilevel"/>
    <w:tmpl w:val="A7087CAA"/>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5">
    <w:nsid w:val="67D8142D"/>
    <w:multiLevelType w:val="hybridMultilevel"/>
    <w:tmpl w:val="4D704862"/>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2F25ED"/>
    <w:multiLevelType w:val="hybridMultilevel"/>
    <w:tmpl w:val="D2E2AFF2"/>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97746EC"/>
    <w:multiLevelType w:val="hybridMultilevel"/>
    <w:tmpl w:val="88D4C2FE"/>
    <w:lvl w:ilvl="0" w:tplc="2A2C2F84">
      <w:start w:val="1"/>
      <w:numFmt w:val="decimal"/>
      <w:lvlText w:val="%1."/>
      <w:lvlJc w:val="left"/>
      <w:pPr>
        <w:ind w:left="11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A7A09DC"/>
    <w:multiLevelType w:val="hybridMultilevel"/>
    <w:tmpl w:val="08B0CA52"/>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9">
    <w:nsid w:val="6ABF7772"/>
    <w:multiLevelType w:val="multilevel"/>
    <w:tmpl w:val="3B0EFF68"/>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BF72D0B"/>
    <w:multiLevelType w:val="hybridMultilevel"/>
    <w:tmpl w:val="C8F28A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7053704E"/>
    <w:multiLevelType w:val="hybridMultilevel"/>
    <w:tmpl w:val="35E633C6"/>
    <w:lvl w:ilvl="0" w:tplc="40090017">
      <w:start w:val="1"/>
      <w:numFmt w:val="lowerLetter"/>
      <w:lvlText w:val="%1)"/>
      <w:lvlJc w:val="left"/>
      <w:pPr>
        <w:ind w:left="1440" w:hanging="360"/>
      </w:pPr>
    </w:lvl>
    <w:lvl w:ilvl="1" w:tplc="40090017">
      <w:start w:val="1"/>
      <w:numFmt w:val="lowerLetter"/>
      <w:lvlText w:val="%2)"/>
      <w:lvlJc w:val="left"/>
      <w:pPr>
        <w:ind w:left="2160" w:hanging="360"/>
      </w:pPr>
    </w:lvl>
    <w:lvl w:ilvl="2" w:tplc="8EC81BAE">
      <w:start w:val="1"/>
      <w:numFmt w:val="lowerRoman"/>
      <w:lvlText w:val="(%3)"/>
      <w:lvlJc w:val="left"/>
      <w:pPr>
        <w:ind w:left="3420" w:hanging="720"/>
      </w:pPr>
      <w:rPr>
        <w:rFonts w:hint="default"/>
      </w:r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2">
    <w:nsid w:val="72EC069B"/>
    <w:multiLevelType w:val="multilevel"/>
    <w:tmpl w:val="10B2E3A0"/>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nsid w:val="73A019C9"/>
    <w:multiLevelType w:val="hybridMultilevel"/>
    <w:tmpl w:val="EEE208AE"/>
    <w:lvl w:ilvl="0" w:tplc="2A2C2F84">
      <w:start w:val="1"/>
      <w:numFmt w:val="decimal"/>
      <w:lvlText w:val="%1."/>
      <w:lvlJc w:val="left"/>
      <w:pPr>
        <w:ind w:left="162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4">
    <w:nsid w:val="741170F4"/>
    <w:multiLevelType w:val="multilevel"/>
    <w:tmpl w:val="06D8E23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nsid w:val="76600F13"/>
    <w:multiLevelType w:val="hybridMultilevel"/>
    <w:tmpl w:val="0CB6E32E"/>
    <w:lvl w:ilvl="0" w:tplc="7EE0CCD0">
      <w:start w:val="1"/>
      <w:numFmt w:val="decimal"/>
      <w:lvlText w:val="%1."/>
      <w:lvlJc w:val="left"/>
      <w:pPr>
        <w:ind w:left="502"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6892714"/>
    <w:multiLevelType w:val="hybridMultilevel"/>
    <w:tmpl w:val="D2303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752556F"/>
    <w:multiLevelType w:val="multilevel"/>
    <w:tmpl w:val="7B3C5054"/>
    <w:lvl w:ilvl="0">
      <w:start w:val="2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8">
    <w:nsid w:val="776D561D"/>
    <w:multiLevelType w:val="hybridMultilevel"/>
    <w:tmpl w:val="AAF64E82"/>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99">
    <w:nsid w:val="78C02257"/>
    <w:multiLevelType w:val="hybridMultilevel"/>
    <w:tmpl w:val="293099F2"/>
    <w:lvl w:ilvl="0" w:tplc="8694560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0">
    <w:nsid w:val="795D413C"/>
    <w:multiLevelType w:val="hybridMultilevel"/>
    <w:tmpl w:val="CF629F7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1">
    <w:nsid w:val="797E1710"/>
    <w:multiLevelType w:val="singleLevel"/>
    <w:tmpl w:val="B030C604"/>
    <w:lvl w:ilvl="0">
      <w:start w:val="1"/>
      <w:numFmt w:val="bullet"/>
      <w:pStyle w:val="outlinebullet"/>
      <w:lvlText w:val=""/>
      <w:lvlJc w:val="left"/>
      <w:pPr>
        <w:tabs>
          <w:tab w:val="num" w:pos="360"/>
        </w:tabs>
        <w:ind w:left="360" w:hanging="360"/>
      </w:pPr>
      <w:rPr>
        <w:rFonts w:ascii="Symbol" w:hAnsi="Symbol" w:hint="default"/>
      </w:rPr>
    </w:lvl>
  </w:abstractNum>
  <w:abstractNum w:abstractNumId="102">
    <w:nsid w:val="7AE85B64"/>
    <w:multiLevelType w:val="hybridMultilevel"/>
    <w:tmpl w:val="A47C951A"/>
    <w:lvl w:ilvl="0" w:tplc="2DBE2472">
      <w:start w:val="9"/>
      <w:numFmt w:val="bullet"/>
      <w:lvlText w:val="-"/>
      <w:lvlJc w:val="left"/>
      <w:pPr>
        <w:tabs>
          <w:tab w:val="num" w:pos="1395"/>
        </w:tabs>
        <w:ind w:left="1395" w:hanging="675"/>
      </w:pPr>
      <w:rPr>
        <w:rFonts w:ascii="Courier New" w:eastAsia="Times New Roman" w:hAnsi="Courier New"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3">
    <w:nsid w:val="7AE90263"/>
    <w:multiLevelType w:val="hybridMultilevel"/>
    <w:tmpl w:val="EC66A830"/>
    <w:lvl w:ilvl="0" w:tplc="04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4">
    <w:nsid w:val="7B2D2E61"/>
    <w:multiLevelType w:val="multilevel"/>
    <w:tmpl w:val="61BE505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nsid w:val="7DE80AC8"/>
    <w:multiLevelType w:val="hybridMultilevel"/>
    <w:tmpl w:val="2AA8F3BC"/>
    <w:lvl w:ilvl="0" w:tplc="DEC4BE40">
      <w:start w:val="1"/>
      <w:numFmt w:val="decimal"/>
      <w:lvlText w:val="%1."/>
      <w:lvlJc w:val="left"/>
      <w:pPr>
        <w:ind w:left="1530" w:hanging="360"/>
      </w:pPr>
      <w:rPr>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55"/>
  </w:num>
  <w:num w:numId="2">
    <w:abstractNumId w:val="101"/>
  </w:num>
  <w:num w:numId="3">
    <w:abstractNumId w:val="102"/>
  </w:num>
  <w:num w:numId="4">
    <w:abstractNumId w:val="49"/>
  </w:num>
  <w:num w:numId="5">
    <w:abstractNumId w:val="104"/>
  </w:num>
  <w:num w:numId="6">
    <w:abstractNumId w:val="48"/>
  </w:num>
  <w:num w:numId="7">
    <w:abstractNumId w:val="10"/>
  </w:num>
  <w:num w:numId="8">
    <w:abstractNumId w:val="5"/>
  </w:num>
  <w:num w:numId="9">
    <w:abstractNumId w:val="95"/>
  </w:num>
  <w:num w:numId="10">
    <w:abstractNumId w:val="80"/>
  </w:num>
  <w:num w:numId="11">
    <w:abstractNumId w:val="100"/>
  </w:num>
  <w:num w:numId="12">
    <w:abstractNumId w:val="69"/>
  </w:num>
  <w:num w:numId="13">
    <w:abstractNumId w:val="2"/>
  </w:num>
  <w:num w:numId="14">
    <w:abstractNumId w:val="33"/>
  </w:num>
  <w:num w:numId="15">
    <w:abstractNumId w:val="45"/>
  </w:num>
  <w:num w:numId="16">
    <w:abstractNumId w:val="81"/>
  </w:num>
  <w:num w:numId="17">
    <w:abstractNumId w:val="44"/>
  </w:num>
  <w:num w:numId="18">
    <w:abstractNumId w:val="18"/>
  </w:num>
  <w:num w:numId="19">
    <w:abstractNumId w:val="61"/>
  </w:num>
  <w:num w:numId="20">
    <w:abstractNumId w:val="15"/>
  </w:num>
  <w:num w:numId="21">
    <w:abstractNumId w:val="60"/>
  </w:num>
  <w:num w:numId="22">
    <w:abstractNumId w:val="26"/>
  </w:num>
  <w:num w:numId="23">
    <w:abstractNumId w:val="84"/>
  </w:num>
  <w:num w:numId="24">
    <w:abstractNumId w:val="9"/>
  </w:num>
  <w:num w:numId="25">
    <w:abstractNumId w:val="73"/>
  </w:num>
  <w:num w:numId="26">
    <w:abstractNumId w:val="58"/>
  </w:num>
  <w:num w:numId="27">
    <w:abstractNumId w:val="29"/>
  </w:num>
  <w:num w:numId="28">
    <w:abstractNumId w:val="105"/>
  </w:num>
  <w:num w:numId="29">
    <w:abstractNumId w:val="62"/>
  </w:num>
  <w:num w:numId="30">
    <w:abstractNumId w:val="20"/>
  </w:num>
  <w:num w:numId="31">
    <w:abstractNumId w:val="14"/>
  </w:num>
  <w:num w:numId="32">
    <w:abstractNumId w:val="13"/>
  </w:num>
  <w:num w:numId="33">
    <w:abstractNumId w:val="75"/>
  </w:num>
  <w:num w:numId="34">
    <w:abstractNumId w:val="88"/>
  </w:num>
  <w:num w:numId="35">
    <w:abstractNumId w:val="24"/>
  </w:num>
  <w:num w:numId="36">
    <w:abstractNumId w:val="63"/>
  </w:num>
  <w:num w:numId="37">
    <w:abstractNumId w:val="7"/>
  </w:num>
  <w:num w:numId="38">
    <w:abstractNumId w:val="76"/>
  </w:num>
  <w:num w:numId="39">
    <w:abstractNumId w:val="78"/>
  </w:num>
  <w:num w:numId="40">
    <w:abstractNumId w:val="16"/>
  </w:num>
  <w:num w:numId="41">
    <w:abstractNumId w:val="93"/>
  </w:num>
  <w:num w:numId="42">
    <w:abstractNumId w:val="70"/>
  </w:num>
  <w:num w:numId="43">
    <w:abstractNumId w:val="41"/>
  </w:num>
  <w:num w:numId="44">
    <w:abstractNumId w:val="34"/>
  </w:num>
  <w:num w:numId="45">
    <w:abstractNumId w:val="83"/>
  </w:num>
  <w:num w:numId="46">
    <w:abstractNumId w:val="87"/>
  </w:num>
  <w:num w:numId="47">
    <w:abstractNumId w:val="86"/>
  </w:num>
  <w:num w:numId="48">
    <w:abstractNumId w:val="85"/>
  </w:num>
  <w:num w:numId="49">
    <w:abstractNumId w:val="46"/>
  </w:num>
  <w:num w:numId="50">
    <w:abstractNumId w:val="42"/>
  </w:num>
  <w:num w:numId="51">
    <w:abstractNumId w:val="43"/>
  </w:num>
  <w:num w:numId="52">
    <w:abstractNumId w:val="40"/>
  </w:num>
  <w:num w:numId="53">
    <w:abstractNumId w:val="23"/>
  </w:num>
  <w:num w:numId="54">
    <w:abstractNumId w:val="11"/>
  </w:num>
  <w:num w:numId="55">
    <w:abstractNumId w:val="96"/>
  </w:num>
  <w:num w:numId="56">
    <w:abstractNumId w:val="68"/>
  </w:num>
  <w:num w:numId="57">
    <w:abstractNumId w:val="19"/>
  </w:num>
  <w:num w:numId="58">
    <w:abstractNumId w:val="64"/>
  </w:num>
  <w:num w:numId="59">
    <w:abstractNumId w:val="22"/>
  </w:num>
  <w:num w:numId="60">
    <w:abstractNumId w:val="35"/>
  </w:num>
  <w:num w:numId="61">
    <w:abstractNumId w:val="71"/>
  </w:num>
  <w:num w:numId="62">
    <w:abstractNumId w:val="56"/>
  </w:num>
  <w:num w:numId="63">
    <w:abstractNumId w:val="99"/>
  </w:num>
  <w:num w:numId="64">
    <w:abstractNumId w:val="6"/>
  </w:num>
  <w:num w:numId="65">
    <w:abstractNumId w:val="66"/>
  </w:num>
  <w:num w:numId="66">
    <w:abstractNumId w:val="17"/>
  </w:num>
  <w:num w:numId="67">
    <w:abstractNumId w:val="25"/>
  </w:num>
  <w:num w:numId="68">
    <w:abstractNumId w:val="4"/>
  </w:num>
  <w:num w:numId="69">
    <w:abstractNumId w:val="12"/>
  </w:num>
  <w:num w:numId="70">
    <w:abstractNumId w:val="51"/>
  </w:num>
  <w:num w:numId="71">
    <w:abstractNumId w:val="38"/>
  </w:num>
  <w:num w:numId="72">
    <w:abstractNumId w:val="21"/>
  </w:num>
  <w:num w:numId="73">
    <w:abstractNumId w:val="91"/>
  </w:num>
  <w:num w:numId="74">
    <w:abstractNumId w:val="77"/>
  </w:num>
  <w:num w:numId="75">
    <w:abstractNumId w:val="74"/>
  </w:num>
  <w:num w:numId="76">
    <w:abstractNumId w:val="31"/>
  </w:num>
  <w:num w:numId="77">
    <w:abstractNumId w:val="94"/>
  </w:num>
  <w:num w:numId="78">
    <w:abstractNumId w:val="47"/>
  </w:num>
  <w:num w:numId="79">
    <w:abstractNumId w:val="92"/>
  </w:num>
  <w:num w:numId="80">
    <w:abstractNumId w:val="0"/>
  </w:num>
  <w:num w:numId="81">
    <w:abstractNumId w:val="59"/>
  </w:num>
  <w:num w:numId="82">
    <w:abstractNumId w:val="57"/>
  </w:num>
  <w:num w:numId="83">
    <w:abstractNumId w:val="8"/>
  </w:num>
  <w:num w:numId="84">
    <w:abstractNumId w:val="36"/>
  </w:num>
  <w:num w:numId="85">
    <w:abstractNumId w:val="90"/>
  </w:num>
  <w:num w:numId="86">
    <w:abstractNumId w:val="28"/>
  </w:num>
  <w:num w:numId="87">
    <w:abstractNumId w:val="1"/>
  </w:num>
  <w:num w:numId="88">
    <w:abstractNumId w:val="3"/>
  </w:num>
  <w:num w:numId="89">
    <w:abstractNumId w:val="50"/>
  </w:num>
  <w:num w:numId="90">
    <w:abstractNumId w:val="30"/>
  </w:num>
  <w:num w:numId="91">
    <w:abstractNumId w:val="39"/>
  </w:num>
  <w:num w:numId="92">
    <w:abstractNumId w:val="65"/>
  </w:num>
  <w:num w:numId="93">
    <w:abstractNumId w:val="79"/>
  </w:num>
  <w:num w:numId="94">
    <w:abstractNumId w:val="37"/>
  </w:num>
  <w:num w:numId="95">
    <w:abstractNumId w:val="32"/>
  </w:num>
  <w:num w:numId="96">
    <w:abstractNumId w:val="53"/>
  </w:num>
  <w:num w:numId="97">
    <w:abstractNumId w:val="82"/>
  </w:num>
  <w:num w:numId="98">
    <w:abstractNumId w:val="54"/>
  </w:num>
  <w:num w:numId="99">
    <w:abstractNumId w:val="89"/>
  </w:num>
  <w:num w:numId="100">
    <w:abstractNumId w:val="52"/>
  </w:num>
  <w:num w:numId="101">
    <w:abstractNumId w:val="97"/>
  </w:num>
  <w:num w:numId="102">
    <w:abstractNumId w:val="72"/>
  </w:num>
  <w:num w:numId="103">
    <w:abstractNumId w:val="103"/>
  </w:num>
  <w:num w:numId="104">
    <w:abstractNumId w:val="27"/>
  </w:num>
  <w:num w:numId="105">
    <w:abstractNumId w:val="67"/>
  </w:num>
  <w:num w:numId="106">
    <w:abstractNumId w:val="98"/>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35842"/>
  </w:hdrShapeDefaults>
  <w:footnotePr>
    <w:footnote w:id="-1"/>
    <w:footnote w:id="0"/>
  </w:footnotePr>
  <w:endnotePr>
    <w:endnote w:id="-1"/>
    <w:endnote w:id="0"/>
  </w:endnotePr>
  <w:compat/>
  <w:rsids>
    <w:rsidRoot w:val="00722AB8"/>
    <w:rsid w:val="00000490"/>
    <w:rsid w:val="000004A6"/>
    <w:rsid w:val="000008F8"/>
    <w:rsid w:val="000022AC"/>
    <w:rsid w:val="0000357E"/>
    <w:rsid w:val="00004035"/>
    <w:rsid w:val="00004703"/>
    <w:rsid w:val="00004A7B"/>
    <w:rsid w:val="00004C87"/>
    <w:rsid w:val="000051D6"/>
    <w:rsid w:val="000055B2"/>
    <w:rsid w:val="00005BA8"/>
    <w:rsid w:val="000062C7"/>
    <w:rsid w:val="00006B91"/>
    <w:rsid w:val="00006B97"/>
    <w:rsid w:val="000073F2"/>
    <w:rsid w:val="00007742"/>
    <w:rsid w:val="000079D5"/>
    <w:rsid w:val="0001086B"/>
    <w:rsid w:val="00010886"/>
    <w:rsid w:val="0001093F"/>
    <w:rsid w:val="00010D0E"/>
    <w:rsid w:val="00010E8D"/>
    <w:rsid w:val="000113B7"/>
    <w:rsid w:val="00011488"/>
    <w:rsid w:val="00011772"/>
    <w:rsid w:val="00012272"/>
    <w:rsid w:val="000122DD"/>
    <w:rsid w:val="000124C2"/>
    <w:rsid w:val="00012AA3"/>
    <w:rsid w:val="000130FC"/>
    <w:rsid w:val="00014794"/>
    <w:rsid w:val="00014FA8"/>
    <w:rsid w:val="00015228"/>
    <w:rsid w:val="000152B7"/>
    <w:rsid w:val="00015D6E"/>
    <w:rsid w:val="00015F08"/>
    <w:rsid w:val="00016535"/>
    <w:rsid w:val="00016607"/>
    <w:rsid w:val="00016E35"/>
    <w:rsid w:val="00021289"/>
    <w:rsid w:val="000218D0"/>
    <w:rsid w:val="0002226B"/>
    <w:rsid w:val="000225EF"/>
    <w:rsid w:val="00022B71"/>
    <w:rsid w:val="00022ECF"/>
    <w:rsid w:val="00023876"/>
    <w:rsid w:val="000238F7"/>
    <w:rsid w:val="00023E60"/>
    <w:rsid w:val="00023F03"/>
    <w:rsid w:val="0002415E"/>
    <w:rsid w:val="00024834"/>
    <w:rsid w:val="0002496B"/>
    <w:rsid w:val="00025514"/>
    <w:rsid w:val="00025562"/>
    <w:rsid w:val="00025FED"/>
    <w:rsid w:val="000260CC"/>
    <w:rsid w:val="00026223"/>
    <w:rsid w:val="00026310"/>
    <w:rsid w:val="00026314"/>
    <w:rsid w:val="000265A5"/>
    <w:rsid w:val="00026A3A"/>
    <w:rsid w:val="000270AB"/>
    <w:rsid w:val="000278B0"/>
    <w:rsid w:val="00027947"/>
    <w:rsid w:val="00031222"/>
    <w:rsid w:val="00031721"/>
    <w:rsid w:val="0003192C"/>
    <w:rsid w:val="00032AF7"/>
    <w:rsid w:val="00032B15"/>
    <w:rsid w:val="00032F76"/>
    <w:rsid w:val="00033656"/>
    <w:rsid w:val="000338F7"/>
    <w:rsid w:val="00033C43"/>
    <w:rsid w:val="000345B4"/>
    <w:rsid w:val="00034FC3"/>
    <w:rsid w:val="0003518F"/>
    <w:rsid w:val="0003524A"/>
    <w:rsid w:val="00035CEF"/>
    <w:rsid w:val="00035FA8"/>
    <w:rsid w:val="0003627E"/>
    <w:rsid w:val="0003704C"/>
    <w:rsid w:val="00037104"/>
    <w:rsid w:val="00040363"/>
    <w:rsid w:val="000406DA"/>
    <w:rsid w:val="000406EF"/>
    <w:rsid w:val="000408EB"/>
    <w:rsid w:val="000410AB"/>
    <w:rsid w:val="0004153E"/>
    <w:rsid w:val="00042C50"/>
    <w:rsid w:val="00042EC3"/>
    <w:rsid w:val="00043008"/>
    <w:rsid w:val="00043669"/>
    <w:rsid w:val="00043BF8"/>
    <w:rsid w:val="00044119"/>
    <w:rsid w:val="000449E5"/>
    <w:rsid w:val="00044AA5"/>
    <w:rsid w:val="0004508C"/>
    <w:rsid w:val="00045CCD"/>
    <w:rsid w:val="00046541"/>
    <w:rsid w:val="000467C5"/>
    <w:rsid w:val="00046B9C"/>
    <w:rsid w:val="00046ECE"/>
    <w:rsid w:val="000470A5"/>
    <w:rsid w:val="00047D58"/>
    <w:rsid w:val="00047FB7"/>
    <w:rsid w:val="000512AF"/>
    <w:rsid w:val="00051337"/>
    <w:rsid w:val="000519D2"/>
    <w:rsid w:val="00051BC3"/>
    <w:rsid w:val="00052018"/>
    <w:rsid w:val="000525AA"/>
    <w:rsid w:val="00052DF9"/>
    <w:rsid w:val="00053A4E"/>
    <w:rsid w:val="00053D88"/>
    <w:rsid w:val="00053EF1"/>
    <w:rsid w:val="000542FE"/>
    <w:rsid w:val="00054A17"/>
    <w:rsid w:val="00055586"/>
    <w:rsid w:val="00055ECE"/>
    <w:rsid w:val="00055FBD"/>
    <w:rsid w:val="00056E97"/>
    <w:rsid w:val="00060302"/>
    <w:rsid w:val="00060909"/>
    <w:rsid w:val="00060DB8"/>
    <w:rsid w:val="000616B4"/>
    <w:rsid w:val="000616F8"/>
    <w:rsid w:val="00061934"/>
    <w:rsid w:val="0006389F"/>
    <w:rsid w:val="00063ADA"/>
    <w:rsid w:val="00065299"/>
    <w:rsid w:val="00065B13"/>
    <w:rsid w:val="0006643F"/>
    <w:rsid w:val="00066461"/>
    <w:rsid w:val="0006689A"/>
    <w:rsid w:val="00066BAC"/>
    <w:rsid w:val="0006714A"/>
    <w:rsid w:val="00067842"/>
    <w:rsid w:val="000715F7"/>
    <w:rsid w:val="000717F7"/>
    <w:rsid w:val="000719E8"/>
    <w:rsid w:val="00071A1C"/>
    <w:rsid w:val="00071D07"/>
    <w:rsid w:val="00072201"/>
    <w:rsid w:val="000723BA"/>
    <w:rsid w:val="0007244A"/>
    <w:rsid w:val="00072658"/>
    <w:rsid w:val="00072B6A"/>
    <w:rsid w:val="000731AD"/>
    <w:rsid w:val="00075D51"/>
    <w:rsid w:val="00075DB8"/>
    <w:rsid w:val="000761BA"/>
    <w:rsid w:val="000764E7"/>
    <w:rsid w:val="000770D5"/>
    <w:rsid w:val="00077255"/>
    <w:rsid w:val="00077469"/>
    <w:rsid w:val="000775D7"/>
    <w:rsid w:val="000777AB"/>
    <w:rsid w:val="00077F34"/>
    <w:rsid w:val="000809E7"/>
    <w:rsid w:val="000833AB"/>
    <w:rsid w:val="00083690"/>
    <w:rsid w:val="00084120"/>
    <w:rsid w:val="000841AB"/>
    <w:rsid w:val="00084511"/>
    <w:rsid w:val="000849CB"/>
    <w:rsid w:val="00084EF4"/>
    <w:rsid w:val="00085619"/>
    <w:rsid w:val="00085799"/>
    <w:rsid w:val="00085950"/>
    <w:rsid w:val="00085C06"/>
    <w:rsid w:val="00085C9A"/>
    <w:rsid w:val="00086232"/>
    <w:rsid w:val="00086917"/>
    <w:rsid w:val="00087213"/>
    <w:rsid w:val="000875A8"/>
    <w:rsid w:val="00087A47"/>
    <w:rsid w:val="00087BA5"/>
    <w:rsid w:val="000906E3"/>
    <w:rsid w:val="00090C22"/>
    <w:rsid w:val="00090F29"/>
    <w:rsid w:val="0009182A"/>
    <w:rsid w:val="00091EFA"/>
    <w:rsid w:val="00092054"/>
    <w:rsid w:val="00092399"/>
    <w:rsid w:val="0009256E"/>
    <w:rsid w:val="00092A2A"/>
    <w:rsid w:val="00093567"/>
    <w:rsid w:val="00094059"/>
    <w:rsid w:val="000940E5"/>
    <w:rsid w:val="00094FC6"/>
    <w:rsid w:val="000953DF"/>
    <w:rsid w:val="000954FB"/>
    <w:rsid w:val="00095B37"/>
    <w:rsid w:val="00095F51"/>
    <w:rsid w:val="00097997"/>
    <w:rsid w:val="000A0ADB"/>
    <w:rsid w:val="000A11F0"/>
    <w:rsid w:val="000A126A"/>
    <w:rsid w:val="000A1670"/>
    <w:rsid w:val="000A187A"/>
    <w:rsid w:val="000A18FE"/>
    <w:rsid w:val="000A226B"/>
    <w:rsid w:val="000A2FE5"/>
    <w:rsid w:val="000A315F"/>
    <w:rsid w:val="000A34B7"/>
    <w:rsid w:val="000A4396"/>
    <w:rsid w:val="000A4C97"/>
    <w:rsid w:val="000A545A"/>
    <w:rsid w:val="000A575C"/>
    <w:rsid w:val="000A71C1"/>
    <w:rsid w:val="000A7CDA"/>
    <w:rsid w:val="000A7F17"/>
    <w:rsid w:val="000B100E"/>
    <w:rsid w:val="000B15D3"/>
    <w:rsid w:val="000B1B89"/>
    <w:rsid w:val="000B1C0B"/>
    <w:rsid w:val="000B1D83"/>
    <w:rsid w:val="000B2253"/>
    <w:rsid w:val="000B27F0"/>
    <w:rsid w:val="000B29A8"/>
    <w:rsid w:val="000B2D2B"/>
    <w:rsid w:val="000B2EE7"/>
    <w:rsid w:val="000B39A8"/>
    <w:rsid w:val="000B3F65"/>
    <w:rsid w:val="000B4832"/>
    <w:rsid w:val="000B493A"/>
    <w:rsid w:val="000B4D3C"/>
    <w:rsid w:val="000B51AF"/>
    <w:rsid w:val="000B53EF"/>
    <w:rsid w:val="000B597C"/>
    <w:rsid w:val="000B6034"/>
    <w:rsid w:val="000B62D2"/>
    <w:rsid w:val="000B6606"/>
    <w:rsid w:val="000B67AB"/>
    <w:rsid w:val="000B6818"/>
    <w:rsid w:val="000B7F2A"/>
    <w:rsid w:val="000C06BE"/>
    <w:rsid w:val="000C161F"/>
    <w:rsid w:val="000C1727"/>
    <w:rsid w:val="000C1955"/>
    <w:rsid w:val="000C1F90"/>
    <w:rsid w:val="000C1FDD"/>
    <w:rsid w:val="000C2343"/>
    <w:rsid w:val="000C390B"/>
    <w:rsid w:val="000C3D24"/>
    <w:rsid w:val="000C40E4"/>
    <w:rsid w:val="000C5571"/>
    <w:rsid w:val="000C59D8"/>
    <w:rsid w:val="000C6818"/>
    <w:rsid w:val="000C730A"/>
    <w:rsid w:val="000D00BE"/>
    <w:rsid w:val="000D064D"/>
    <w:rsid w:val="000D0D33"/>
    <w:rsid w:val="000D18A8"/>
    <w:rsid w:val="000D2276"/>
    <w:rsid w:val="000D22F4"/>
    <w:rsid w:val="000D2858"/>
    <w:rsid w:val="000D2C9C"/>
    <w:rsid w:val="000D34A1"/>
    <w:rsid w:val="000D3BEF"/>
    <w:rsid w:val="000D3FBD"/>
    <w:rsid w:val="000D4135"/>
    <w:rsid w:val="000D4FD4"/>
    <w:rsid w:val="000D5028"/>
    <w:rsid w:val="000D551A"/>
    <w:rsid w:val="000D582E"/>
    <w:rsid w:val="000D596C"/>
    <w:rsid w:val="000D5D53"/>
    <w:rsid w:val="000D619E"/>
    <w:rsid w:val="000D620B"/>
    <w:rsid w:val="000D62E0"/>
    <w:rsid w:val="000D69C9"/>
    <w:rsid w:val="000D6F10"/>
    <w:rsid w:val="000D7393"/>
    <w:rsid w:val="000D78CD"/>
    <w:rsid w:val="000D7AE4"/>
    <w:rsid w:val="000D7BBF"/>
    <w:rsid w:val="000D7CFC"/>
    <w:rsid w:val="000D7D9E"/>
    <w:rsid w:val="000E0872"/>
    <w:rsid w:val="000E0F42"/>
    <w:rsid w:val="000E1071"/>
    <w:rsid w:val="000E15CC"/>
    <w:rsid w:val="000E1FE5"/>
    <w:rsid w:val="000E2C0C"/>
    <w:rsid w:val="000E2DF4"/>
    <w:rsid w:val="000E31E0"/>
    <w:rsid w:val="000E33BC"/>
    <w:rsid w:val="000E34A4"/>
    <w:rsid w:val="000E3B76"/>
    <w:rsid w:val="000E3CFC"/>
    <w:rsid w:val="000E408D"/>
    <w:rsid w:val="000E468F"/>
    <w:rsid w:val="000E485D"/>
    <w:rsid w:val="000E5855"/>
    <w:rsid w:val="000E58E4"/>
    <w:rsid w:val="000E6286"/>
    <w:rsid w:val="000E651E"/>
    <w:rsid w:val="000E6643"/>
    <w:rsid w:val="000E6CA4"/>
    <w:rsid w:val="000E764B"/>
    <w:rsid w:val="000E79D1"/>
    <w:rsid w:val="000E7A2F"/>
    <w:rsid w:val="000E7CCA"/>
    <w:rsid w:val="000F0028"/>
    <w:rsid w:val="000F0060"/>
    <w:rsid w:val="000F035A"/>
    <w:rsid w:val="000F0470"/>
    <w:rsid w:val="000F0B9A"/>
    <w:rsid w:val="000F0D77"/>
    <w:rsid w:val="000F1EE0"/>
    <w:rsid w:val="000F21A3"/>
    <w:rsid w:val="000F2978"/>
    <w:rsid w:val="000F2F8C"/>
    <w:rsid w:val="000F3894"/>
    <w:rsid w:val="000F4C95"/>
    <w:rsid w:val="000F57E6"/>
    <w:rsid w:val="000F58CE"/>
    <w:rsid w:val="000F5A39"/>
    <w:rsid w:val="000F6C6F"/>
    <w:rsid w:val="000F7201"/>
    <w:rsid w:val="000F7CE8"/>
    <w:rsid w:val="00100B9A"/>
    <w:rsid w:val="00100F27"/>
    <w:rsid w:val="00100FD3"/>
    <w:rsid w:val="00101BA8"/>
    <w:rsid w:val="00102057"/>
    <w:rsid w:val="0010237B"/>
    <w:rsid w:val="0010268A"/>
    <w:rsid w:val="00102D52"/>
    <w:rsid w:val="0010304C"/>
    <w:rsid w:val="00103285"/>
    <w:rsid w:val="00103382"/>
    <w:rsid w:val="00103E3D"/>
    <w:rsid w:val="00103E4A"/>
    <w:rsid w:val="00103F81"/>
    <w:rsid w:val="001041EA"/>
    <w:rsid w:val="00104B9E"/>
    <w:rsid w:val="00104DCF"/>
    <w:rsid w:val="0010558C"/>
    <w:rsid w:val="00105726"/>
    <w:rsid w:val="00105C75"/>
    <w:rsid w:val="00105CB5"/>
    <w:rsid w:val="00106655"/>
    <w:rsid w:val="00106AF6"/>
    <w:rsid w:val="00107083"/>
    <w:rsid w:val="0010788F"/>
    <w:rsid w:val="00110614"/>
    <w:rsid w:val="0011092A"/>
    <w:rsid w:val="00110BBD"/>
    <w:rsid w:val="00110FDE"/>
    <w:rsid w:val="0011129F"/>
    <w:rsid w:val="0011139E"/>
    <w:rsid w:val="001114DB"/>
    <w:rsid w:val="001123D8"/>
    <w:rsid w:val="001127C3"/>
    <w:rsid w:val="0011280F"/>
    <w:rsid w:val="0011287A"/>
    <w:rsid w:val="00112922"/>
    <w:rsid w:val="00112D48"/>
    <w:rsid w:val="00112EFD"/>
    <w:rsid w:val="0011322F"/>
    <w:rsid w:val="001134A1"/>
    <w:rsid w:val="00114589"/>
    <w:rsid w:val="0011499E"/>
    <w:rsid w:val="001154DA"/>
    <w:rsid w:val="001159D3"/>
    <w:rsid w:val="00115A42"/>
    <w:rsid w:val="00115FD6"/>
    <w:rsid w:val="00116D28"/>
    <w:rsid w:val="00116E25"/>
    <w:rsid w:val="00117133"/>
    <w:rsid w:val="0011714C"/>
    <w:rsid w:val="00120A17"/>
    <w:rsid w:val="0012184B"/>
    <w:rsid w:val="00121A6E"/>
    <w:rsid w:val="0012226D"/>
    <w:rsid w:val="00122724"/>
    <w:rsid w:val="00122D42"/>
    <w:rsid w:val="00122E26"/>
    <w:rsid w:val="00123458"/>
    <w:rsid w:val="001234DE"/>
    <w:rsid w:val="001241DE"/>
    <w:rsid w:val="001241F3"/>
    <w:rsid w:val="001243B9"/>
    <w:rsid w:val="00124730"/>
    <w:rsid w:val="001250A6"/>
    <w:rsid w:val="00125215"/>
    <w:rsid w:val="00125637"/>
    <w:rsid w:val="00125774"/>
    <w:rsid w:val="0012611A"/>
    <w:rsid w:val="00126669"/>
    <w:rsid w:val="001266DF"/>
    <w:rsid w:val="00126B73"/>
    <w:rsid w:val="00126C43"/>
    <w:rsid w:val="001277FE"/>
    <w:rsid w:val="00127F65"/>
    <w:rsid w:val="00130435"/>
    <w:rsid w:val="00130565"/>
    <w:rsid w:val="00130EDE"/>
    <w:rsid w:val="00131F1A"/>
    <w:rsid w:val="001320C9"/>
    <w:rsid w:val="001321CC"/>
    <w:rsid w:val="00133105"/>
    <w:rsid w:val="00133546"/>
    <w:rsid w:val="001337B1"/>
    <w:rsid w:val="001344A3"/>
    <w:rsid w:val="00134B54"/>
    <w:rsid w:val="00135384"/>
    <w:rsid w:val="00135607"/>
    <w:rsid w:val="00135D03"/>
    <w:rsid w:val="0013612F"/>
    <w:rsid w:val="00136DC1"/>
    <w:rsid w:val="00137505"/>
    <w:rsid w:val="0014001B"/>
    <w:rsid w:val="001401FA"/>
    <w:rsid w:val="0014154B"/>
    <w:rsid w:val="00141AE3"/>
    <w:rsid w:val="0014204D"/>
    <w:rsid w:val="001422FD"/>
    <w:rsid w:val="00142338"/>
    <w:rsid w:val="0014247E"/>
    <w:rsid w:val="001429A4"/>
    <w:rsid w:val="00142F53"/>
    <w:rsid w:val="00143F9C"/>
    <w:rsid w:val="00145E37"/>
    <w:rsid w:val="001463E1"/>
    <w:rsid w:val="001474F9"/>
    <w:rsid w:val="00150841"/>
    <w:rsid w:val="00150EB3"/>
    <w:rsid w:val="00151B79"/>
    <w:rsid w:val="00151BF4"/>
    <w:rsid w:val="00151C1E"/>
    <w:rsid w:val="0015235C"/>
    <w:rsid w:val="001527CD"/>
    <w:rsid w:val="00152E4D"/>
    <w:rsid w:val="00153395"/>
    <w:rsid w:val="00153680"/>
    <w:rsid w:val="001536A3"/>
    <w:rsid w:val="00153B58"/>
    <w:rsid w:val="00153C64"/>
    <w:rsid w:val="00153D34"/>
    <w:rsid w:val="0015431F"/>
    <w:rsid w:val="0015447B"/>
    <w:rsid w:val="00154972"/>
    <w:rsid w:val="00154EC5"/>
    <w:rsid w:val="00155EDE"/>
    <w:rsid w:val="00156513"/>
    <w:rsid w:val="00156889"/>
    <w:rsid w:val="00156C98"/>
    <w:rsid w:val="001579AA"/>
    <w:rsid w:val="001605E2"/>
    <w:rsid w:val="00160E6C"/>
    <w:rsid w:val="001616EE"/>
    <w:rsid w:val="00161931"/>
    <w:rsid w:val="00161E4D"/>
    <w:rsid w:val="001625A8"/>
    <w:rsid w:val="00162619"/>
    <w:rsid w:val="00162BD1"/>
    <w:rsid w:val="00162D2D"/>
    <w:rsid w:val="00163D78"/>
    <w:rsid w:val="00164BDC"/>
    <w:rsid w:val="00166484"/>
    <w:rsid w:val="001669D5"/>
    <w:rsid w:val="00166E71"/>
    <w:rsid w:val="0016753E"/>
    <w:rsid w:val="00167C6E"/>
    <w:rsid w:val="00170056"/>
    <w:rsid w:val="00170577"/>
    <w:rsid w:val="001705C7"/>
    <w:rsid w:val="00170F14"/>
    <w:rsid w:val="001714F3"/>
    <w:rsid w:val="00171F9A"/>
    <w:rsid w:val="001725E1"/>
    <w:rsid w:val="00172891"/>
    <w:rsid w:val="00172BAC"/>
    <w:rsid w:val="00172F44"/>
    <w:rsid w:val="00173AF7"/>
    <w:rsid w:val="00173DAB"/>
    <w:rsid w:val="001752CE"/>
    <w:rsid w:val="00175545"/>
    <w:rsid w:val="0017596B"/>
    <w:rsid w:val="00175A8B"/>
    <w:rsid w:val="00175F2F"/>
    <w:rsid w:val="0017626E"/>
    <w:rsid w:val="001767C3"/>
    <w:rsid w:val="00176F34"/>
    <w:rsid w:val="00177181"/>
    <w:rsid w:val="00177B94"/>
    <w:rsid w:val="00177C21"/>
    <w:rsid w:val="00177D4D"/>
    <w:rsid w:val="00180094"/>
    <w:rsid w:val="0018049E"/>
    <w:rsid w:val="0018097C"/>
    <w:rsid w:val="001815FB"/>
    <w:rsid w:val="0018162E"/>
    <w:rsid w:val="0018192A"/>
    <w:rsid w:val="0018196D"/>
    <w:rsid w:val="00181C8A"/>
    <w:rsid w:val="00181E87"/>
    <w:rsid w:val="00182341"/>
    <w:rsid w:val="0018253A"/>
    <w:rsid w:val="00182DA5"/>
    <w:rsid w:val="00182ED2"/>
    <w:rsid w:val="001830E1"/>
    <w:rsid w:val="001832A2"/>
    <w:rsid w:val="001837C6"/>
    <w:rsid w:val="00183D64"/>
    <w:rsid w:val="00184552"/>
    <w:rsid w:val="001850A8"/>
    <w:rsid w:val="001852EF"/>
    <w:rsid w:val="00185390"/>
    <w:rsid w:val="00185F30"/>
    <w:rsid w:val="00186292"/>
    <w:rsid w:val="00186501"/>
    <w:rsid w:val="00186BCE"/>
    <w:rsid w:val="0018727F"/>
    <w:rsid w:val="00187284"/>
    <w:rsid w:val="00187438"/>
    <w:rsid w:val="00187861"/>
    <w:rsid w:val="0019061A"/>
    <w:rsid w:val="00190951"/>
    <w:rsid w:val="00191883"/>
    <w:rsid w:val="00191A75"/>
    <w:rsid w:val="00192C00"/>
    <w:rsid w:val="00192C37"/>
    <w:rsid w:val="00192E39"/>
    <w:rsid w:val="001930CD"/>
    <w:rsid w:val="001938D3"/>
    <w:rsid w:val="001957C6"/>
    <w:rsid w:val="00195CBD"/>
    <w:rsid w:val="00196283"/>
    <w:rsid w:val="001963AF"/>
    <w:rsid w:val="00196994"/>
    <w:rsid w:val="00197201"/>
    <w:rsid w:val="00197772"/>
    <w:rsid w:val="00197B4F"/>
    <w:rsid w:val="001A07DB"/>
    <w:rsid w:val="001A1A02"/>
    <w:rsid w:val="001A1A0A"/>
    <w:rsid w:val="001A29F9"/>
    <w:rsid w:val="001A3036"/>
    <w:rsid w:val="001A36C4"/>
    <w:rsid w:val="001A431D"/>
    <w:rsid w:val="001A450D"/>
    <w:rsid w:val="001A46D3"/>
    <w:rsid w:val="001A506E"/>
    <w:rsid w:val="001A56B8"/>
    <w:rsid w:val="001A5772"/>
    <w:rsid w:val="001A6A8E"/>
    <w:rsid w:val="001A6BE3"/>
    <w:rsid w:val="001A6C14"/>
    <w:rsid w:val="001A6EAE"/>
    <w:rsid w:val="001A7AD6"/>
    <w:rsid w:val="001A7E48"/>
    <w:rsid w:val="001B0458"/>
    <w:rsid w:val="001B1BD0"/>
    <w:rsid w:val="001B1E31"/>
    <w:rsid w:val="001B1F4F"/>
    <w:rsid w:val="001B1F61"/>
    <w:rsid w:val="001B22D2"/>
    <w:rsid w:val="001B2592"/>
    <w:rsid w:val="001B2A0B"/>
    <w:rsid w:val="001B3319"/>
    <w:rsid w:val="001B3627"/>
    <w:rsid w:val="001B367B"/>
    <w:rsid w:val="001B3F73"/>
    <w:rsid w:val="001B4B49"/>
    <w:rsid w:val="001B4B78"/>
    <w:rsid w:val="001B4EA9"/>
    <w:rsid w:val="001B521E"/>
    <w:rsid w:val="001B556E"/>
    <w:rsid w:val="001B5A6C"/>
    <w:rsid w:val="001B5F04"/>
    <w:rsid w:val="001B68EB"/>
    <w:rsid w:val="001B6E04"/>
    <w:rsid w:val="001B75E5"/>
    <w:rsid w:val="001B79CF"/>
    <w:rsid w:val="001C03B9"/>
    <w:rsid w:val="001C0970"/>
    <w:rsid w:val="001C1129"/>
    <w:rsid w:val="001C17EA"/>
    <w:rsid w:val="001C1BCD"/>
    <w:rsid w:val="001C1F69"/>
    <w:rsid w:val="001C20AA"/>
    <w:rsid w:val="001C2CFC"/>
    <w:rsid w:val="001C2DCE"/>
    <w:rsid w:val="001C3541"/>
    <w:rsid w:val="001C3CC0"/>
    <w:rsid w:val="001C412A"/>
    <w:rsid w:val="001C42A9"/>
    <w:rsid w:val="001C4339"/>
    <w:rsid w:val="001C4498"/>
    <w:rsid w:val="001C4BA1"/>
    <w:rsid w:val="001C51E7"/>
    <w:rsid w:val="001C599D"/>
    <w:rsid w:val="001C62F0"/>
    <w:rsid w:val="001C6831"/>
    <w:rsid w:val="001C689D"/>
    <w:rsid w:val="001C6F4B"/>
    <w:rsid w:val="001C7D30"/>
    <w:rsid w:val="001D0264"/>
    <w:rsid w:val="001D067C"/>
    <w:rsid w:val="001D0EB3"/>
    <w:rsid w:val="001D0F04"/>
    <w:rsid w:val="001D1946"/>
    <w:rsid w:val="001D1B7E"/>
    <w:rsid w:val="001D1EB9"/>
    <w:rsid w:val="001D2098"/>
    <w:rsid w:val="001D28CA"/>
    <w:rsid w:val="001D3A50"/>
    <w:rsid w:val="001D3A72"/>
    <w:rsid w:val="001D443A"/>
    <w:rsid w:val="001D4DCD"/>
    <w:rsid w:val="001D6092"/>
    <w:rsid w:val="001D61C8"/>
    <w:rsid w:val="001D6393"/>
    <w:rsid w:val="001D6757"/>
    <w:rsid w:val="001D70E2"/>
    <w:rsid w:val="001D77A6"/>
    <w:rsid w:val="001E0FE4"/>
    <w:rsid w:val="001E1CCE"/>
    <w:rsid w:val="001E200C"/>
    <w:rsid w:val="001E334C"/>
    <w:rsid w:val="001E3453"/>
    <w:rsid w:val="001E395D"/>
    <w:rsid w:val="001E3DAE"/>
    <w:rsid w:val="001E4D10"/>
    <w:rsid w:val="001E4DAE"/>
    <w:rsid w:val="001E5122"/>
    <w:rsid w:val="001E55E6"/>
    <w:rsid w:val="001E5674"/>
    <w:rsid w:val="001E627C"/>
    <w:rsid w:val="001E6424"/>
    <w:rsid w:val="001E69E6"/>
    <w:rsid w:val="001E6EC0"/>
    <w:rsid w:val="001E7056"/>
    <w:rsid w:val="001E774B"/>
    <w:rsid w:val="001F0808"/>
    <w:rsid w:val="001F1270"/>
    <w:rsid w:val="001F14E3"/>
    <w:rsid w:val="001F1994"/>
    <w:rsid w:val="001F2E6D"/>
    <w:rsid w:val="001F36E2"/>
    <w:rsid w:val="001F4AAB"/>
    <w:rsid w:val="001F52BA"/>
    <w:rsid w:val="001F53C4"/>
    <w:rsid w:val="001F55A3"/>
    <w:rsid w:val="001F6517"/>
    <w:rsid w:val="001F721D"/>
    <w:rsid w:val="001F7376"/>
    <w:rsid w:val="001F7551"/>
    <w:rsid w:val="001F79A6"/>
    <w:rsid w:val="002008D4"/>
    <w:rsid w:val="00201191"/>
    <w:rsid w:val="0020146C"/>
    <w:rsid w:val="002020DF"/>
    <w:rsid w:val="002025C9"/>
    <w:rsid w:val="002026A9"/>
    <w:rsid w:val="0020354A"/>
    <w:rsid w:val="002036D1"/>
    <w:rsid w:val="00203C69"/>
    <w:rsid w:val="00204511"/>
    <w:rsid w:val="00204739"/>
    <w:rsid w:val="00204830"/>
    <w:rsid w:val="0020548D"/>
    <w:rsid w:val="0020562A"/>
    <w:rsid w:val="00205FA1"/>
    <w:rsid w:val="00206DDA"/>
    <w:rsid w:val="002071EC"/>
    <w:rsid w:val="002071F0"/>
    <w:rsid w:val="00207402"/>
    <w:rsid w:val="002076C0"/>
    <w:rsid w:val="0020779B"/>
    <w:rsid w:val="00207824"/>
    <w:rsid w:val="00207BB1"/>
    <w:rsid w:val="00207CDB"/>
    <w:rsid w:val="002107D6"/>
    <w:rsid w:val="00211005"/>
    <w:rsid w:val="002114A1"/>
    <w:rsid w:val="00211A25"/>
    <w:rsid w:val="00211B7F"/>
    <w:rsid w:val="00212430"/>
    <w:rsid w:val="00212858"/>
    <w:rsid w:val="00212AB5"/>
    <w:rsid w:val="00212D54"/>
    <w:rsid w:val="00212DDD"/>
    <w:rsid w:val="00213463"/>
    <w:rsid w:val="00213877"/>
    <w:rsid w:val="00213BE7"/>
    <w:rsid w:val="00214F16"/>
    <w:rsid w:val="00215A62"/>
    <w:rsid w:val="0021707D"/>
    <w:rsid w:val="002200C0"/>
    <w:rsid w:val="00220F83"/>
    <w:rsid w:val="0022121E"/>
    <w:rsid w:val="0022152B"/>
    <w:rsid w:val="00221AA3"/>
    <w:rsid w:val="0022291B"/>
    <w:rsid w:val="00222A08"/>
    <w:rsid w:val="00222CFA"/>
    <w:rsid w:val="00222DFC"/>
    <w:rsid w:val="002233F8"/>
    <w:rsid w:val="00225426"/>
    <w:rsid w:val="00225964"/>
    <w:rsid w:val="00225B11"/>
    <w:rsid w:val="002261B1"/>
    <w:rsid w:val="002268DC"/>
    <w:rsid w:val="00226A40"/>
    <w:rsid w:val="00226D3B"/>
    <w:rsid w:val="00227003"/>
    <w:rsid w:val="0022727B"/>
    <w:rsid w:val="002303FD"/>
    <w:rsid w:val="00230E65"/>
    <w:rsid w:val="00230F31"/>
    <w:rsid w:val="002313C4"/>
    <w:rsid w:val="00231723"/>
    <w:rsid w:val="0023180A"/>
    <w:rsid w:val="002318BC"/>
    <w:rsid w:val="00231ABA"/>
    <w:rsid w:val="00232A73"/>
    <w:rsid w:val="002331D9"/>
    <w:rsid w:val="0023432C"/>
    <w:rsid w:val="00234338"/>
    <w:rsid w:val="0023481F"/>
    <w:rsid w:val="00234A73"/>
    <w:rsid w:val="00234DE2"/>
    <w:rsid w:val="00235360"/>
    <w:rsid w:val="00235AAC"/>
    <w:rsid w:val="00236302"/>
    <w:rsid w:val="00236690"/>
    <w:rsid w:val="00236ED7"/>
    <w:rsid w:val="00237077"/>
    <w:rsid w:val="0023756D"/>
    <w:rsid w:val="002402E1"/>
    <w:rsid w:val="00240A02"/>
    <w:rsid w:val="002414A3"/>
    <w:rsid w:val="00241AAC"/>
    <w:rsid w:val="002423BA"/>
    <w:rsid w:val="002436F7"/>
    <w:rsid w:val="00243820"/>
    <w:rsid w:val="0024459D"/>
    <w:rsid w:val="002445C4"/>
    <w:rsid w:val="00244890"/>
    <w:rsid w:val="0024493C"/>
    <w:rsid w:val="00244945"/>
    <w:rsid w:val="00244BA9"/>
    <w:rsid w:val="00246068"/>
    <w:rsid w:val="002465C2"/>
    <w:rsid w:val="00246AB3"/>
    <w:rsid w:val="00247212"/>
    <w:rsid w:val="00247315"/>
    <w:rsid w:val="00247854"/>
    <w:rsid w:val="002501C2"/>
    <w:rsid w:val="002502A9"/>
    <w:rsid w:val="002509D3"/>
    <w:rsid w:val="00250F33"/>
    <w:rsid w:val="00250FE4"/>
    <w:rsid w:val="0025125F"/>
    <w:rsid w:val="00251E70"/>
    <w:rsid w:val="00252205"/>
    <w:rsid w:val="00252436"/>
    <w:rsid w:val="0025350A"/>
    <w:rsid w:val="00253A48"/>
    <w:rsid w:val="00253AD6"/>
    <w:rsid w:val="00253F1A"/>
    <w:rsid w:val="00254688"/>
    <w:rsid w:val="00254892"/>
    <w:rsid w:val="002548BE"/>
    <w:rsid w:val="00254C1A"/>
    <w:rsid w:val="00255219"/>
    <w:rsid w:val="00255D39"/>
    <w:rsid w:val="00255EC0"/>
    <w:rsid w:val="002563A9"/>
    <w:rsid w:val="00256D9C"/>
    <w:rsid w:val="002573BA"/>
    <w:rsid w:val="00260612"/>
    <w:rsid w:val="002609C4"/>
    <w:rsid w:val="00261587"/>
    <w:rsid w:val="00261951"/>
    <w:rsid w:val="00261CB0"/>
    <w:rsid w:val="00261F2C"/>
    <w:rsid w:val="00262BEA"/>
    <w:rsid w:val="00262D6C"/>
    <w:rsid w:val="00263F05"/>
    <w:rsid w:val="00264632"/>
    <w:rsid w:val="00264C9E"/>
    <w:rsid w:val="00265075"/>
    <w:rsid w:val="00265ADE"/>
    <w:rsid w:val="00265E8C"/>
    <w:rsid w:val="00265EA4"/>
    <w:rsid w:val="00265ECB"/>
    <w:rsid w:val="0026617D"/>
    <w:rsid w:val="002673CC"/>
    <w:rsid w:val="00267D08"/>
    <w:rsid w:val="00270303"/>
    <w:rsid w:val="0027039A"/>
    <w:rsid w:val="0027061C"/>
    <w:rsid w:val="0027094C"/>
    <w:rsid w:val="00270A74"/>
    <w:rsid w:val="00271072"/>
    <w:rsid w:val="00271245"/>
    <w:rsid w:val="0027128B"/>
    <w:rsid w:val="002716CF"/>
    <w:rsid w:val="0027210B"/>
    <w:rsid w:val="00273340"/>
    <w:rsid w:val="00273AA4"/>
    <w:rsid w:val="00273B11"/>
    <w:rsid w:val="00273D0E"/>
    <w:rsid w:val="0027482A"/>
    <w:rsid w:val="00274D3E"/>
    <w:rsid w:val="002754A4"/>
    <w:rsid w:val="00275BB5"/>
    <w:rsid w:val="00275EFB"/>
    <w:rsid w:val="0027673D"/>
    <w:rsid w:val="00276879"/>
    <w:rsid w:val="00276BBB"/>
    <w:rsid w:val="00277CC0"/>
    <w:rsid w:val="002802D5"/>
    <w:rsid w:val="0028086E"/>
    <w:rsid w:val="00280A16"/>
    <w:rsid w:val="00280CCC"/>
    <w:rsid w:val="002810DB"/>
    <w:rsid w:val="002818E1"/>
    <w:rsid w:val="00281C1B"/>
    <w:rsid w:val="0028392D"/>
    <w:rsid w:val="00283B34"/>
    <w:rsid w:val="0028417B"/>
    <w:rsid w:val="00284939"/>
    <w:rsid w:val="00284D48"/>
    <w:rsid w:val="002859BA"/>
    <w:rsid w:val="00285C4B"/>
    <w:rsid w:val="00285DA8"/>
    <w:rsid w:val="002873A4"/>
    <w:rsid w:val="002875E1"/>
    <w:rsid w:val="00287D99"/>
    <w:rsid w:val="00290D0A"/>
    <w:rsid w:val="00291779"/>
    <w:rsid w:val="00292BD3"/>
    <w:rsid w:val="00292CDC"/>
    <w:rsid w:val="00292E44"/>
    <w:rsid w:val="0029368F"/>
    <w:rsid w:val="002944BA"/>
    <w:rsid w:val="002954A2"/>
    <w:rsid w:val="0029564E"/>
    <w:rsid w:val="002956D6"/>
    <w:rsid w:val="0029613C"/>
    <w:rsid w:val="00296C5A"/>
    <w:rsid w:val="00296E04"/>
    <w:rsid w:val="00297319"/>
    <w:rsid w:val="00297DEA"/>
    <w:rsid w:val="00297E13"/>
    <w:rsid w:val="002A0A7B"/>
    <w:rsid w:val="002A113C"/>
    <w:rsid w:val="002A1E66"/>
    <w:rsid w:val="002A2A05"/>
    <w:rsid w:val="002A2C8C"/>
    <w:rsid w:val="002A3B11"/>
    <w:rsid w:val="002A43B0"/>
    <w:rsid w:val="002A4D27"/>
    <w:rsid w:val="002A4E67"/>
    <w:rsid w:val="002A527C"/>
    <w:rsid w:val="002A5BA2"/>
    <w:rsid w:val="002A5F22"/>
    <w:rsid w:val="002A62C0"/>
    <w:rsid w:val="002A6339"/>
    <w:rsid w:val="002A6626"/>
    <w:rsid w:val="002A7533"/>
    <w:rsid w:val="002A773A"/>
    <w:rsid w:val="002A7839"/>
    <w:rsid w:val="002A7A27"/>
    <w:rsid w:val="002A7A53"/>
    <w:rsid w:val="002A7D8D"/>
    <w:rsid w:val="002A7DD6"/>
    <w:rsid w:val="002A7FC0"/>
    <w:rsid w:val="002B01F5"/>
    <w:rsid w:val="002B0B6F"/>
    <w:rsid w:val="002B11AD"/>
    <w:rsid w:val="002B1914"/>
    <w:rsid w:val="002B1982"/>
    <w:rsid w:val="002B1F2B"/>
    <w:rsid w:val="002B24D3"/>
    <w:rsid w:val="002B266C"/>
    <w:rsid w:val="002B3136"/>
    <w:rsid w:val="002B483D"/>
    <w:rsid w:val="002B4C7F"/>
    <w:rsid w:val="002B4DB4"/>
    <w:rsid w:val="002B4E08"/>
    <w:rsid w:val="002B59C8"/>
    <w:rsid w:val="002B6523"/>
    <w:rsid w:val="002B6550"/>
    <w:rsid w:val="002B6A6E"/>
    <w:rsid w:val="002B788E"/>
    <w:rsid w:val="002B7B05"/>
    <w:rsid w:val="002C020E"/>
    <w:rsid w:val="002C049D"/>
    <w:rsid w:val="002C0746"/>
    <w:rsid w:val="002C0A10"/>
    <w:rsid w:val="002C0D0A"/>
    <w:rsid w:val="002C0F05"/>
    <w:rsid w:val="002C1E29"/>
    <w:rsid w:val="002C23D7"/>
    <w:rsid w:val="002C25A0"/>
    <w:rsid w:val="002C297E"/>
    <w:rsid w:val="002C34A1"/>
    <w:rsid w:val="002C39CE"/>
    <w:rsid w:val="002C3DD2"/>
    <w:rsid w:val="002C3FD3"/>
    <w:rsid w:val="002C42B2"/>
    <w:rsid w:val="002C56DA"/>
    <w:rsid w:val="002C5C31"/>
    <w:rsid w:val="002C73E3"/>
    <w:rsid w:val="002C7504"/>
    <w:rsid w:val="002C75E2"/>
    <w:rsid w:val="002C78F6"/>
    <w:rsid w:val="002D0834"/>
    <w:rsid w:val="002D16C6"/>
    <w:rsid w:val="002D1B72"/>
    <w:rsid w:val="002D1C7B"/>
    <w:rsid w:val="002D1CB9"/>
    <w:rsid w:val="002D1EDB"/>
    <w:rsid w:val="002D2999"/>
    <w:rsid w:val="002D2D68"/>
    <w:rsid w:val="002D36D3"/>
    <w:rsid w:val="002D38D7"/>
    <w:rsid w:val="002D4328"/>
    <w:rsid w:val="002D4C0F"/>
    <w:rsid w:val="002D59B9"/>
    <w:rsid w:val="002D5BB5"/>
    <w:rsid w:val="002D5E62"/>
    <w:rsid w:val="002D6516"/>
    <w:rsid w:val="002D6593"/>
    <w:rsid w:val="002D686C"/>
    <w:rsid w:val="002D695C"/>
    <w:rsid w:val="002D79E7"/>
    <w:rsid w:val="002D7B38"/>
    <w:rsid w:val="002E05FC"/>
    <w:rsid w:val="002E08AE"/>
    <w:rsid w:val="002E08BC"/>
    <w:rsid w:val="002E0A67"/>
    <w:rsid w:val="002E1013"/>
    <w:rsid w:val="002E1497"/>
    <w:rsid w:val="002E179E"/>
    <w:rsid w:val="002E1C23"/>
    <w:rsid w:val="002E1F12"/>
    <w:rsid w:val="002E2DE2"/>
    <w:rsid w:val="002E3E57"/>
    <w:rsid w:val="002E47C5"/>
    <w:rsid w:val="002E53AA"/>
    <w:rsid w:val="002E57A8"/>
    <w:rsid w:val="002E57AF"/>
    <w:rsid w:val="002E6560"/>
    <w:rsid w:val="002E6E71"/>
    <w:rsid w:val="002E7172"/>
    <w:rsid w:val="002E7365"/>
    <w:rsid w:val="002E75B0"/>
    <w:rsid w:val="002F03BB"/>
    <w:rsid w:val="002F0A29"/>
    <w:rsid w:val="002F2514"/>
    <w:rsid w:val="002F25B5"/>
    <w:rsid w:val="002F2775"/>
    <w:rsid w:val="002F29CA"/>
    <w:rsid w:val="002F2DBC"/>
    <w:rsid w:val="002F31C4"/>
    <w:rsid w:val="002F3FB5"/>
    <w:rsid w:val="002F43C9"/>
    <w:rsid w:val="002F466C"/>
    <w:rsid w:val="002F5DCA"/>
    <w:rsid w:val="002F5F60"/>
    <w:rsid w:val="002F6D83"/>
    <w:rsid w:val="002F7582"/>
    <w:rsid w:val="002F7D74"/>
    <w:rsid w:val="003005A5"/>
    <w:rsid w:val="00301114"/>
    <w:rsid w:val="00301E0C"/>
    <w:rsid w:val="00302311"/>
    <w:rsid w:val="0030276E"/>
    <w:rsid w:val="0030299F"/>
    <w:rsid w:val="00302A42"/>
    <w:rsid w:val="00302F6B"/>
    <w:rsid w:val="003035BC"/>
    <w:rsid w:val="0030368B"/>
    <w:rsid w:val="00303873"/>
    <w:rsid w:val="00303BCA"/>
    <w:rsid w:val="00303DD5"/>
    <w:rsid w:val="00303FC6"/>
    <w:rsid w:val="003047A2"/>
    <w:rsid w:val="0030483C"/>
    <w:rsid w:val="003049FC"/>
    <w:rsid w:val="00304EFC"/>
    <w:rsid w:val="0030575C"/>
    <w:rsid w:val="00306105"/>
    <w:rsid w:val="003066EC"/>
    <w:rsid w:val="00306853"/>
    <w:rsid w:val="003069A9"/>
    <w:rsid w:val="00307680"/>
    <w:rsid w:val="003078EF"/>
    <w:rsid w:val="00310286"/>
    <w:rsid w:val="00310BD9"/>
    <w:rsid w:val="00310CCD"/>
    <w:rsid w:val="00310F7D"/>
    <w:rsid w:val="00310F9F"/>
    <w:rsid w:val="003112CA"/>
    <w:rsid w:val="0031170B"/>
    <w:rsid w:val="00311747"/>
    <w:rsid w:val="0031187C"/>
    <w:rsid w:val="00313125"/>
    <w:rsid w:val="00313658"/>
    <w:rsid w:val="003136A4"/>
    <w:rsid w:val="003138B7"/>
    <w:rsid w:val="00313E81"/>
    <w:rsid w:val="003140CB"/>
    <w:rsid w:val="00314466"/>
    <w:rsid w:val="00314DD0"/>
    <w:rsid w:val="0031530A"/>
    <w:rsid w:val="00315438"/>
    <w:rsid w:val="00315ACD"/>
    <w:rsid w:val="0031605E"/>
    <w:rsid w:val="003163F1"/>
    <w:rsid w:val="00316977"/>
    <w:rsid w:val="00316FB0"/>
    <w:rsid w:val="00317E9F"/>
    <w:rsid w:val="00317F2F"/>
    <w:rsid w:val="003203B1"/>
    <w:rsid w:val="003209BB"/>
    <w:rsid w:val="00320A89"/>
    <w:rsid w:val="003210E7"/>
    <w:rsid w:val="003213EC"/>
    <w:rsid w:val="00321DE7"/>
    <w:rsid w:val="00321F4A"/>
    <w:rsid w:val="003225C8"/>
    <w:rsid w:val="00322823"/>
    <w:rsid w:val="00322BB5"/>
    <w:rsid w:val="00323178"/>
    <w:rsid w:val="00323516"/>
    <w:rsid w:val="0032470B"/>
    <w:rsid w:val="00324B81"/>
    <w:rsid w:val="0032545A"/>
    <w:rsid w:val="00325ACE"/>
    <w:rsid w:val="00325D85"/>
    <w:rsid w:val="003264C3"/>
    <w:rsid w:val="003303C0"/>
    <w:rsid w:val="00330B7B"/>
    <w:rsid w:val="00330FE5"/>
    <w:rsid w:val="00331086"/>
    <w:rsid w:val="003318F0"/>
    <w:rsid w:val="00331EC5"/>
    <w:rsid w:val="003320DE"/>
    <w:rsid w:val="00333761"/>
    <w:rsid w:val="00333ED8"/>
    <w:rsid w:val="00335052"/>
    <w:rsid w:val="0033512C"/>
    <w:rsid w:val="003356F5"/>
    <w:rsid w:val="003359CE"/>
    <w:rsid w:val="003360F3"/>
    <w:rsid w:val="003366B3"/>
    <w:rsid w:val="0033700A"/>
    <w:rsid w:val="0033716F"/>
    <w:rsid w:val="00337868"/>
    <w:rsid w:val="00340001"/>
    <w:rsid w:val="00340476"/>
    <w:rsid w:val="003406A3"/>
    <w:rsid w:val="00340EB6"/>
    <w:rsid w:val="00341874"/>
    <w:rsid w:val="00342556"/>
    <w:rsid w:val="0034273B"/>
    <w:rsid w:val="0034306B"/>
    <w:rsid w:val="003432F7"/>
    <w:rsid w:val="00343D98"/>
    <w:rsid w:val="0034405F"/>
    <w:rsid w:val="003445F2"/>
    <w:rsid w:val="00345100"/>
    <w:rsid w:val="003451DF"/>
    <w:rsid w:val="00345BD3"/>
    <w:rsid w:val="00346971"/>
    <w:rsid w:val="00346C75"/>
    <w:rsid w:val="0034741E"/>
    <w:rsid w:val="0035068F"/>
    <w:rsid w:val="00350857"/>
    <w:rsid w:val="00351358"/>
    <w:rsid w:val="003517DE"/>
    <w:rsid w:val="0035272A"/>
    <w:rsid w:val="00352A31"/>
    <w:rsid w:val="00352CEC"/>
    <w:rsid w:val="00353B03"/>
    <w:rsid w:val="00353BCB"/>
    <w:rsid w:val="00354689"/>
    <w:rsid w:val="003546CE"/>
    <w:rsid w:val="00354F4E"/>
    <w:rsid w:val="00355409"/>
    <w:rsid w:val="00355955"/>
    <w:rsid w:val="00356088"/>
    <w:rsid w:val="003563D1"/>
    <w:rsid w:val="0035647D"/>
    <w:rsid w:val="00356AF2"/>
    <w:rsid w:val="00357286"/>
    <w:rsid w:val="0035742C"/>
    <w:rsid w:val="00357A68"/>
    <w:rsid w:val="00360241"/>
    <w:rsid w:val="003604F7"/>
    <w:rsid w:val="00360DB9"/>
    <w:rsid w:val="00360E14"/>
    <w:rsid w:val="0036389F"/>
    <w:rsid w:val="00363947"/>
    <w:rsid w:val="0036395F"/>
    <w:rsid w:val="00363E39"/>
    <w:rsid w:val="00363FB5"/>
    <w:rsid w:val="003643AA"/>
    <w:rsid w:val="00365520"/>
    <w:rsid w:val="0036583F"/>
    <w:rsid w:val="00365B73"/>
    <w:rsid w:val="00366372"/>
    <w:rsid w:val="003669F3"/>
    <w:rsid w:val="00366D92"/>
    <w:rsid w:val="003677EF"/>
    <w:rsid w:val="00367910"/>
    <w:rsid w:val="0037034E"/>
    <w:rsid w:val="003708F2"/>
    <w:rsid w:val="00370979"/>
    <w:rsid w:val="003709D9"/>
    <w:rsid w:val="00370C0F"/>
    <w:rsid w:val="00370E0D"/>
    <w:rsid w:val="00371061"/>
    <w:rsid w:val="00371641"/>
    <w:rsid w:val="00371B5B"/>
    <w:rsid w:val="00371FE2"/>
    <w:rsid w:val="00372160"/>
    <w:rsid w:val="00372E8E"/>
    <w:rsid w:val="00374837"/>
    <w:rsid w:val="00374971"/>
    <w:rsid w:val="0037499F"/>
    <w:rsid w:val="00375F19"/>
    <w:rsid w:val="00380BCD"/>
    <w:rsid w:val="0038178D"/>
    <w:rsid w:val="0038189B"/>
    <w:rsid w:val="00382EA9"/>
    <w:rsid w:val="00382EDA"/>
    <w:rsid w:val="0038366A"/>
    <w:rsid w:val="00383CB1"/>
    <w:rsid w:val="00383D68"/>
    <w:rsid w:val="003844A8"/>
    <w:rsid w:val="00384D42"/>
    <w:rsid w:val="00385D36"/>
    <w:rsid w:val="00385FFB"/>
    <w:rsid w:val="00386095"/>
    <w:rsid w:val="003868D7"/>
    <w:rsid w:val="00387BC2"/>
    <w:rsid w:val="00387E53"/>
    <w:rsid w:val="00387EA3"/>
    <w:rsid w:val="00390193"/>
    <w:rsid w:val="003902E0"/>
    <w:rsid w:val="003903A7"/>
    <w:rsid w:val="00390AC3"/>
    <w:rsid w:val="00390FFD"/>
    <w:rsid w:val="00391A9B"/>
    <w:rsid w:val="00391CEB"/>
    <w:rsid w:val="00392189"/>
    <w:rsid w:val="0039265D"/>
    <w:rsid w:val="00392CB0"/>
    <w:rsid w:val="00392CC8"/>
    <w:rsid w:val="00392F80"/>
    <w:rsid w:val="003934CE"/>
    <w:rsid w:val="00393855"/>
    <w:rsid w:val="00393908"/>
    <w:rsid w:val="0039428A"/>
    <w:rsid w:val="003949A6"/>
    <w:rsid w:val="00395764"/>
    <w:rsid w:val="0039635E"/>
    <w:rsid w:val="003963E5"/>
    <w:rsid w:val="003964E4"/>
    <w:rsid w:val="003975AB"/>
    <w:rsid w:val="003A01ED"/>
    <w:rsid w:val="003A0FDF"/>
    <w:rsid w:val="003A12D2"/>
    <w:rsid w:val="003A1545"/>
    <w:rsid w:val="003A1E5C"/>
    <w:rsid w:val="003A239F"/>
    <w:rsid w:val="003A31B2"/>
    <w:rsid w:val="003A36DB"/>
    <w:rsid w:val="003A4218"/>
    <w:rsid w:val="003A423B"/>
    <w:rsid w:val="003A476D"/>
    <w:rsid w:val="003A4FDD"/>
    <w:rsid w:val="003A5FE4"/>
    <w:rsid w:val="003A6E8B"/>
    <w:rsid w:val="003A7432"/>
    <w:rsid w:val="003A7D60"/>
    <w:rsid w:val="003B03F1"/>
    <w:rsid w:val="003B07EE"/>
    <w:rsid w:val="003B0B15"/>
    <w:rsid w:val="003B17EA"/>
    <w:rsid w:val="003B1C53"/>
    <w:rsid w:val="003B1C76"/>
    <w:rsid w:val="003B2AAA"/>
    <w:rsid w:val="003B30E4"/>
    <w:rsid w:val="003B320F"/>
    <w:rsid w:val="003B3A18"/>
    <w:rsid w:val="003B4000"/>
    <w:rsid w:val="003B48A6"/>
    <w:rsid w:val="003B4B41"/>
    <w:rsid w:val="003B4BE1"/>
    <w:rsid w:val="003B5B09"/>
    <w:rsid w:val="003B5D47"/>
    <w:rsid w:val="003B5E2B"/>
    <w:rsid w:val="003B627A"/>
    <w:rsid w:val="003B66C2"/>
    <w:rsid w:val="003B6C60"/>
    <w:rsid w:val="003B72AA"/>
    <w:rsid w:val="003B7C3A"/>
    <w:rsid w:val="003B7DCB"/>
    <w:rsid w:val="003C0C11"/>
    <w:rsid w:val="003C0E24"/>
    <w:rsid w:val="003C1025"/>
    <w:rsid w:val="003C1591"/>
    <w:rsid w:val="003C188B"/>
    <w:rsid w:val="003C2568"/>
    <w:rsid w:val="003C296D"/>
    <w:rsid w:val="003C2A73"/>
    <w:rsid w:val="003C4020"/>
    <w:rsid w:val="003C4958"/>
    <w:rsid w:val="003C63B1"/>
    <w:rsid w:val="003C6BE3"/>
    <w:rsid w:val="003C78C3"/>
    <w:rsid w:val="003C7A37"/>
    <w:rsid w:val="003D03E6"/>
    <w:rsid w:val="003D17A3"/>
    <w:rsid w:val="003D1A87"/>
    <w:rsid w:val="003D1CB5"/>
    <w:rsid w:val="003D1D9E"/>
    <w:rsid w:val="003D206D"/>
    <w:rsid w:val="003D2320"/>
    <w:rsid w:val="003D33F6"/>
    <w:rsid w:val="003D349F"/>
    <w:rsid w:val="003D37A7"/>
    <w:rsid w:val="003D37A9"/>
    <w:rsid w:val="003D3AC5"/>
    <w:rsid w:val="003D3ACC"/>
    <w:rsid w:val="003D4974"/>
    <w:rsid w:val="003D514D"/>
    <w:rsid w:val="003D53A7"/>
    <w:rsid w:val="003D5DC7"/>
    <w:rsid w:val="003D6A8A"/>
    <w:rsid w:val="003D6BB2"/>
    <w:rsid w:val="003D7185"/>
    <w:rsid w:val="003D7407"/>
    <w:rsid w:val="003E04A7"/>
    <w:rsid w:val="003E083C"/>
    <w:rsid w:val="003E0EBD"/>
    <w:rsid w:val="003E1333"/>
    <w:rsid w:val="003E267C"/>
    <w:rsid w:val="003E352D"/>
    <w:rsid w:val="003E4DE5"/>
    <w:rsid w:val="003E4E44"/>
    <w:rsid w:val="003E519A"/>
    <w:rsid w:val="003E610B"/>
    <w:rsid w:val="003E642E"/>
    <w:rsid w:val="003E648E"/>
    <w:rsid w:val="003E72F5"/>
    <w:rsid w:val="003F0825"/>
    <w:rsid w:val="003F25E4"/>
    <w:rsid w:val="003F2E9F"/>
    <w:rsid w:val="003F31BB"/>
    <w:rsid w:val="003F35AF"/>
    <w:rsid w:val="003F3A2A"/>
    <w:rsid w:val="003F403A"/>
    <w:rsid w:val="003F4E6B"/>
    <w:rsid w:val="003F6CFC"/>
    <w:rsid w:val="003F6D14"/>
    <w:rsid w:val="003F786D"/>
    <w:rsid w:val="004024E4"/>
    <w:rsid w:val="004027CD"/>
    <w:rsid w:val="00403021"/>
    <w:rsid w:val="00403A08"/>
    <w:rsid w:val="00403C3A"/>
    <w:rsid w:val="00403C43"/>
    <w:rsid w:val="00403D5D"/>
    <w:rsid w:val="0040402D"/>
    <w:rsid w:val="004051BA"/>
    <w:rsid w:val="004052E6"/>
    <w:rsid w:val="004058CA"/>
    <w:rsid w:val="004058E6"/>
    <w:rsid w:val="00406581"/>
    <w:rsid w:val="004065A6"/>
    <w:rsid w:val="00406F7F"/>
    <w:rsid w:val="00407462"/>
    <w:rsid w:val="004078CD"/>
    <w:rsid w:val="00410273"/>
    <w:rsid w:val="00410CA8"/>
    <w:rsid w:val="004116A0"/>
    <w:rsid w:val="0041238D"/>
    <w:rsid w:val="00412DF0"/>
    <w:rsid w:val="00413493"/>
    <w:rsid w:val="00413C05"/>
    <w:rsid w:val="00413D02"/>
    <w:rsid w:val="00414562"/>
    <w:rsid w:val="0041529D"/>
    <w:rsid w:val="00415A68"/>
    <w:rsid w:val="00415C69"/>
    <w:rsid w:val="00415F10"/>
    <w:rsid w:val="0041662D"/>
    <w:rsid w:val="00416CA5"/>
    <w:rsid w:val="00416CD5"/>
    <w:rsid w:val="00417941"/>
    <w:rsid w:val="00417C3F"/>
    <w:rsid w:val="00420876"/>
    <w:rsid w:val="00421488"/>
    <w:rsid w:val="004216E0"/>
    <w:rsid w:val="004218C0"/>
    <w:rsid w:val="00421B7E"/>
    <w:rsid w:val="0042271D"/>
    <w:rsid w:val="00422C12"/>
    <w:rsid w:val="00422C15"/>
    <w:rsid w:val="00422D15"/>
    <w:rsid w:val="00422F39"/>
    <w:rsid w:val="004231AF"/>
    <w:rsid w:val="004236BB"/>
    <w:rsid w:val="00423797"/>
    <w:rsid w:val="00423B2D"/>
    <w:rsid w:val="00424027"/>
    <w:rsid w:val="0042474F"/>
    <w:rsid w:val="00424AD2"/>
    <w:rsid w:val="00424CFE"/>
    <w:rsid w:val="00424D6F"/>
    <w:rsid w:val="00426059"/>
    <w:rsid w:val="004262C3"/>
    <w:rsid w:val="00426567"/>
    <w:rsid w:val="004266D6"/>
    <w:rsid w:val="00426CA4"/>
    <w:rsid w:val="0043048F"/>
    <w:rsid w:val="00430A88"/>
    <w:rsid w:val="00432570"/>
    <w:rsid w:val="00432C99"/>
    <w:rsid w:val="004334EC"/>
    <w:rsid w:val="004335AA"/>
    <w:rsid w:val="0043463F"/>
    <w:rsid w:val="004349E7"/>
    <w:rsid w:val="00434C18"/>
    <w:rsid w:val="00435248"/>
    <w:rsid w:val="0043594B"/>
    <w:rsid w:val="00435F98"/>
    <w:rsid w:val="00436302"/>
    <w:rsid w:val="004367D4"/>
    <w:rsid w:val="004367ED"/>
    <w:rsid w:val="00436CC3"/>
    <w:rsid w:val="0043703B"/>
    <w:rsid w:val="004375B9"/>
    <w:rsid w:val="00437B0F"/>
    <w:rsid w:val="0044105D"/>
    <w:rsid w:val="004418DC"/>
    <w:rsid w:val="00442163"/>
    <w:rsid w:val="00442436"/>
    <w:rsid w:val="00442A4E"/>
    <w:rsid w:val="004435C8"/>
    <w:rsid w:val="004439ED"/>
    <w:rsid w:val="00443E1E"/>
    <w:rsid w:val="00444452"/>
    <w:rsid w:val="004447C2"/>
    <w:rsid w:val="0044572A"/>
    <w:rsid w:val="00445D95"/>
    <w:rsid w:val="00445F9E"/>
    <w:rsid w:val="00446380"/>
    <w:rsid w:val="00446606"/>
    <w:rsid w:val="00446E25"/>
    <w:rsid w:val="00447688"/>
    <w:rsid w:val="0044798F"/>
    <w:rsid w:val="0045075C"/>
    <w:rsid w:val="004507C9"/>
    <w:rsid w:val="004516C6"/>
    <w:rsid w:val="00451B99"/>
    <w:rsid w:val="004522C9"/>
    <w:rsid w:val="00453442"/>
    <w:rsid w:val="004535A7"/>
    <w:rsid w:val="004535AD"/>
    <w:rsid w:val="0045435A"/>
    <w:rsid w:val="004547F9"/>
    <w:rsid w:val="00454ADA"/>
    <w:rsid w:val="00454FCF"/>
    <w:rsid w:val="00455616"/>
    <w:rsid w:val="004556CE"/>
    <w:rsid w:val="0045584A"/>
    <w:rsid w:val="00455B79"/>
    <w:rsid w:val="00455C7F"/>
    <w:rsid w:val="00455DDB"/>
    <w:rsid w:val="004562AA"/>
    <w:rsid w:val="00456398"/>
    <w:rsid w:val="00456E6A"/>
    <w:rsid w:val="00457769"/>
    <w:rsid w:val="00457792"/>
    <w:rsid w:val="00457F5E"/>
    <w:rsid w:val="00457F97"/>
    <w:rsid w:val="0046001A"/>
    <w:rsid w:val="0046011E"/>
    <w:rsid w:val="00461032"/>
    <w:rsid w:val="004615D6"/>
    <w:rsid w:val="00461ACD"/>
    <w:rsid w:val="004639C4"/>
    <w:rsid w:val="00464A97"/>
    <w:rsid w:val="00464C72"/>
    <w:rsid w:val="00466628"/>
    <w:rsid w:val="00470057"/>
    <w:rsid w:val="0047020A"/>
    <w:rsid w:val="004703F1"/>
    <w:rsid w:val="0047058B"/>
    <w:rsid w:val="0047091A"/>
    <w:rsid w:val="00470CA0"/>
    <w:rsid w:val="004710FE"/>
    <w:rsid w:val="004715CB"/>
    <w:rsid w:val="004716B2"/>
    <w:rsid w:val="00471896"/>
    <w:rsid w:val="0047311D"/>
    <w:rsid w:val="00473FAA"/>
    <w:rsid w:val="004743A7"/>
    <w:rsid w:val="00475BB2"/>
    <w:rsid w:val="00476E3D"/>
    <w:rsid w:val="00476E54"/>
    <w:rsid w:val="00477660"/>
    <w:rsid w:val="00481262"/>
    <w:rsid w:val="00482D29"/>
    <w:rsid w:val="00482F6E"/>
    <w:rsid w:val="00483BDF"/>
    <w:rsid w:val="00484357"/>
    <w:rsid w:val="0048440F"/>
    <w:rsid w:val="00484F35"/>
    <w:rsid w:val="00485134"/>
    <w:rsid w:val="00485E10"/>
    <w:rsid w:val="00486350"/>
    <w:rsid w:val="00486A6F"/>
    <w:rsid w:val="0048738F"/>
    <w:rsid w:val="00487787"/>
    <w:rsid w:val="00487B0F"/>
    <w:rsid w:val="00490D86"/>
    <w:rsid w:val="00490F04"/>
    <w:rsid w:val="00490FB9"/>
    <w:rsid w:val="00492A74"/>
    <w:rsid w:val="00492BE1"/>
    <w:rsid w:val="004930F6"/>
    <w:rsid w:val="0049386D"/>
    <w:rsid w:val="00493927"/>
    <w:rsid w:val="00493F76"/>
    <w:rsid w:val="00493F7E"/>
    <w:rsid w:val="004940D8"/>
    <w:rsid w:val="004949EB"/>
    <w:rsid w:val="00494FE2"/>
    <w:rsid w:val="0049557C"/>
    <w:rsid w:val="00495840"/>
    <w:rsid w:val="00495DB9"/>
    <w:rsid w:val="004961BA"/>
    <w:rsid w:val="0049689E"/>
    <w:rsid w:val="00497AE2"/>
    <w:rsid w:val="00497B39"/>
    <w:rsid w:val="004A012D"/>
    <w:rsid w:val="004A03D4"/>
    <w:rsid w:val="004A042E"/>
    <w:rsid w:val="004A0513"/>
    <w:rsid w:val="004A056F"/>
    <w:rsid w:val="004A0A3E"/>
    <w:rsid w:val="004A17C3"/>
    <w:rsid w:val="004A1CA1"/>
    <w:rsid w:val="004A278F"/>
    <w:rsid w:val="004A3238"/>
    <w:rsid w:val="004A3604"/>
    <w:rsid w:val="004A3829"/>
    <w:rsid w:val="004A3A9E"/>
    <w:rsid w:val="004A42A7"/>
    <w:rsid w:val="004A4701"/>
    <w:rsid w:val="004A4A87"/>
    <w:rsid w:val="004A4B53"/>
    <w:rsid w:val="004A539B"/>
    <w:rsid w:val="004A62A8"/>
    <w:rsid w:val="004A6652"/>
    <w:rsid w:val="004A6C75"/>
    <w:rsid w:val="004A70EA"/>
    <w:rsid w:val="004A7731"/>
    <w:rsid w:val="004A7745"/>
    <w:rsid w:val="004B0225"/>
    <w:rsid w:val="004B0943"/>
    <w:rsid w:val="004B1489"/>
    <w:rsid w:val="004B2247"/>
    <w:rsid w:val="004B2409"/>
    <w:rsid w:val="004B2484"/>
    <w:rsid w:val="004B29EF"/>
    <w:rsid w:val="004B2B7D"/>
    <w:rsid w:val="004B2F65"/>
    <w:rsid w:val="004B3346"/>
    <w:rsid w:val="004B35D7"/>
    <w:rsid w:val="004B3698"/>
    <w:rsid w:val="004B3791"/>
    <w:rsid w:val="004B58FF"/>
    <w:rsid w:val="004B5AFE"/>
    <w:rsid w:val="004B5B42"/>
    <w:rsid w:val="004B5EED"/>
    <w:rsid w:val="004B60FE"/>
    <w:rsid w:val="004B7104"/>
    <w:rsid w:val="004B71FD"/>
    <w:rsid w:val="004B7882"/>
    <w:rsid w:val="004C04D9"/>
    <w:rsid w:val="004C0D50"/>
    <w:rsid w:val="004C1C9B"/>
    <w:rsid w:val="004C1D48"/>
    <w:rsid w:val="004C1FB3"/>
    <w:rsid w:val="004C2470"/>
    <w:rsid w:val="004C25C2"/>
    <w:rsid w:val="004C3AD8"/>
    <w:rsid w:val="004C46FE"/>
    <w:rsid w:val="004C4BDD"/>
    <w:rsid w:val="004C4EDD"/>
    <w:rsid w:val="004C5668"/>
    <w:rsid w:val="004C5C99"/>
    <w:rsid w:val="004C60DF"/>
    <w:rsid w:val="004C6147"/>
    <w:rsid w:val="004C6883"/>
    <w:rsid w:val="004C790E"/>
    <w:rsid w:val="004C7C6C"/>
    <w:rsid w:val="004D01B5"/>
    <w:rsid w:val="004D1603"/>
    <w:rsid w:val="004D1994"/>
    <w:rsid w:val="004D1ED7"/>
    <w:rsid w:val="004D1F22"/>
    <w:rsid w:val="004D20F3"/>
    <w:rsid w:val="004D2384"/>
    <w:rsid w:val="004D26A4"/>
    <w:rsid w:val="004D27B0"/>
    <w:rsid w:val="004D2C3F"/>
    <w:rsid w:val="004D3087"/>
    <w:rsid w:val="004D3432"/>
    <w:rsid w:val="004D35B9"/>
    <w:rsid w:val="004D3A6B"/>
    <w:rsid w:val="004D3D45"/>
    <w:rsid w:val="004D4898"/>
    <w:rsid w:val="004D4B7C"/>
    <w:rsid w:val="004D51E7"/>
    <w:rsid w:val="004D537E"/>
    <w:rsid w:val="004D5463"/>
    <w:rsid w:val="004D567B"/>
    <w:rsid w:val="004D593D"/>
    <w:rsid w:val="004D5D03"/>
    <w:rsid w:val="004D5F35"/>
    <w:rsid w:val="004D632A"/>
    <w:rsid w:val="004D69A2"/>
    <w:rsid w:val="004D6BEE"/>
    <w:rsid w:val="004D6CF7"/>
    <w:rsid w:val="004D764B"/>
    <w:rsid w:val="004D7727"/>
    <w:rsid w:val="004D7814"/>
    <w:rsid w:val="004E11FA"/>
    <w:rsid w:val="004E147A"/>
    <w:rsid w:val="004E15C5"/>
    <w:rsid w:val="004E1DC8"/>
    <w:rsid w:val="004E2F76"/>
    <w:rsid w:val="004E3356"/>
    <w:rsid w:val="004E3533"/>
    <w:rsid w:val="004E3775"/>
    <w:rsid w:val="004E382C"/>
    <w:rsid w:val="004E42C4"/>
    <w:rsid w:val="004E47CE"/>
    <w:rsid w:val="004E4823"/>
    <w:rsid w:val="004E49E9"/>
    <w:rsid w:val="004E4A81"/>
    <w:rsid w:val="004E6F44"/>
    <w:rsid w:val="004E7190"/>
    <w:rsid w:val="004E7EB7"/>
    <w:rsid w:val="004F0051"/>
    <w:rsid w:val="004F069E"/>
    <w:rsid w:val="004F0969"/>
    <w:rsid w:val="004F09DD"/>
    <w:rsid w:val="004F0B0D"/>
    <w:rsid w:val="004F0DD6"/>
    <w:rsid w:val="004F1516"/>
    <w:rsid w:val="004F2352"/>
    <w:rsid w:val="004F38B7"/>
    <w:rsid w:val="004F3B6D"/>
    <w:rsid w:val="004F43A7"/>
    <w:rsid w:val="004F459F"/>
    <w:rsid w:val="004F4717"/>
    <w:rsid w:val="004F5104"/>
    <w:rsid w:val="004F5E35"/>
    <w:rsid w:val="004F5F1E"/>
    <w:rsid w:val="004F609A"/>
    <w:rsid w:val="004F679C"/>
    <w:rsid w:val="004F6B97"/>
    <w:rsid w:val="004F6D3F"/>
    <w:rsid w:val="0050077C"/>
    <w:rsid w:val="00500F62"/>
    <w:rsid w:val="00500F63"/>
    <w:rsid w:val="00500FC7"/>
    <w:rsid w:val="00501107"/>
    <w:rsid w:val="005042DB"/>
    <w:rsid w:val="005048CA"/>
    <w:rsid w:val="0050541E"/>
    <w:rsid w:val="00505577"/>
    <w:rsid w:val="00506239"/>
    <w:rsid w:val="00506315"/>
    <w:rsid w:val="005068F3"/>
    <w:rsid w:val="00506E6E"/>
    <w:rsid w:val="00506EC2"/>
    <w:rsid w:val="00506FA8"/>
    <w:rsid w:val="00507063"/>
    <w:rsid w:val="00507D01"/>
    <w:rsid w:val="00510155"/>
    <w:rsid w:val="00510279"/>
    <w:rsid w:val="00510EB7"/>
    <w:rsid w:val="0051122F"/>
    <w:rsid w:val="005113E5"/>
    <w:rsid w:val="00511772"/>
    <w:rsid w:val="00511993"/>
    <w:rsid w:val="00514171"/>
    <w:rsid w:val="00514A7B"/>
    <w:rsid w:val="00514B58"/>
    <w:rsid w:val="00514FFE"/>
    <w:rsid w:val="005158CA"/>
    <w:rsid w:val="005160E8"/>
    <w:rsid w:val="0051653D"/>
    <w:rsid w:val="00516807"/>
    <w:rsid w:val="0051698F"/>
    <w:rsid w:val="00517676"/>
    <w:rsid w:val="00520B11"/>
    <w:rsid w:val="00520EDE"/>
    <w:rsid w:val="0052129B"/>
    <w:rsid w:val="005212A0"/>
    <w:rsid w:val="00521559"/>
    <w:rsid w:val="0052174C"/>
    <w:rsid w:val="00522558"/>
    <w:rsid w:val="00523F39"/>
    <w:rsid w:val="005244E7"/>
    <w:rsid w:val="005248F5"/>
    <w:rsid w:val="00524EC5"/>
    <w:rsid w:val="00524F67"/>
    <w:rsid w:val="005256CC"/>
    <w:rsid w:val="0052584D"/>
    <w:rsid w:val="00525C4C"/>
    <w:rsid w:val="00525F9B"/>
    <w:rsid w:val="00527382"/>
    <w:rsid w:val="005275D1"/>
    <w:rsid w:val="005279FE"/>
    <w:rsid w:val="005308A8"/>
    <w:rsid w:val="00530934"/>
    <w:rsid w:val="00530BC1"/>
    <w:rsid w:val="00530F2D"/>
    <w:rsid w:val="00531878"/>
    <w:rsid w:val="005324ED"/>
    <w:rsid w:val="0053292C"/>
    <w:rsid w:val="00532D7C"/>
    <w:rsid w:val="0053309D"/>
    <w:rsid w:val="00533689"/>
    <w:rsid w:val="005344C0"/>
    <w:rsid w:val="0053468F"/>
    <w:rsid w:val="00534F99"/>
    <w:rsid w:val="00535174"/>
    <w:rsid w:val="0053597C"/>
    <w:rsid w:val="00535DEA"/>
    <w:rsid w:val="00535F07"/>
    <w:rsid w:val="00536239"/>
    <w:rsid w:val="00536C34"/>
    <w:rsid w:val="005378D5"/>
    <w:rsid w:val="00540016"/>
    <w:rsid w:val="00540237"/>
    <w:rsid w:val="00540B42"/>
    <w:rsid w:val="00540FB0"/>
    <w:rsid w:val="00541E3F"/>
    <w:rsid w:val="00542290"/>
    <w:rsid w:val="00542444"/>
    <w:rsid w:val="005425A2"/>
    <w:rsid w:val="005433A0"/>
    <w:rsid w:val="00543B21"/>
    <w:rsid w:val="00543D91"/>
    <w:rsid w:val="00543DDA"/>
    <w:rsid w:val="005447E0"/>
    <w:rsid w:val="00544C87"/>
    <w:rsid w:val="005453F8"/>
    <w:rsid w:val="00545645"/>
    <w:rsid w:val="005456FF"/>
    <w:rsid w:val="005457CC"/>
    <w:rsid w:val="00546934"/>
    <w:rsid w:val="005477BC"/>
    <w:rsid w:val="00547F35"/>
    <w:rsid w:val="005504A8"/>
    <w:rsid w:val="00551399"/>
    <w:rsid w:val="005513C0"/>
    <w:rsid w:val="00551611"/>
    <w:rsid w:val="00551CB0"/>
    <w:rsid w:val="005525A6"/>
    <w:rsid w:val="005525BE"/>
    <w:rsid w:val="0055309C"/>
    <w:rsid w:val="00553523"/>
    <w:rsid w:val="00554766"/>
    <w:rsid w:val="00554FAD"/>
    <w:rsid w:val="005559B2"/>
    <w:rsid w:val="00555CE9"/>
    <w:rsid w:val="00555F3B"/>
    <w:rsid w:val="005562B9"/>
    <w:rsid w:val="00556835"/>
    <w:rsid w:val="00556A94"/>
    <w:rsid w:val="00556B8D"/>
    <w:rsid w:val="00557068"/>
    <w:rsid w:val="00560417"/>
    <w:rsid w:val="00560BDD"/>
    <w:rsid w:val="00560D7D"/>
    <w:rsid w:val="00561693"/>
    <w:rsid w:val="00561A23"/>
    <w:rsid w:val="00561F68"/>
    <w:rsid w:val="00562638"/>
    <w:rsid w:val="0056264A"/>
    <w:rsid w:val="00562928"/>
    <w:rsid w:val="00563173"/>
    <w:rsid w:val="005636D3"/>
    <w:rsid w:val="00563915"/>
    <w:rsid w:val="00563E07"/>
    <w:rsid w:val="005658CC"/>
    <w:rsid w:val="005662A1"/>
    <w:rsid w:val="00566841"/>
    <w:rsid w:val="00567F9B"/>
    <w:rsid w:val="005701A7"/>
    <w:rsid w:val="0057043A"/>
    <w:rsid w:val="00570941"/>
    <w:rsid w:val="00570D13"/>
    <w:rsid w:val="00570EF4"/>
    <w:rsid w:val="005710E7"/>
    <w:rsid w:val="00571296"/>
    <w:rsid w:val="005716A5"/>
    <w:rsid w:val="0057180C"/>
    <w:rsid w:val="00571D94"/>
    <w:rsid w:val="00572043"/>
    <w:rsid w:val="00572103"/>
    <w:rsid w:val="00572906"/>
    <w:rsid w:val="005732C9"/>
    <w:rsid w:val="00573598"/>
    <w:rsid w:val="005738AE"/>
    <w:rsid w:val="0057392A"/>
    <w:rsid w:val="00574C9B"/>
    <w:rsid w:val="005752C6"/>
    <w:rsid w:val="00576325"/>
    <w:rsid w:val="00576AB5"/>
    <w:rsid w:val="00576D03"/>
    <w:rsid w:val="0057725E"/>
    <w:rsid w:val="00577C86"/>
    <w:rsid w:val="00577F64"/>
    <w:rsid w:val="00580468"/>
    <w:rsid w:val="0058073C"/>
    <w:rsid w:val="005808B5"/>
    <w:rsid w:val="00580AD6"/>
    <w:rsid w:val="00580D32"/>
    <w:rsid w:val="00581499"/>
    <w:rsid w:val="00582768"/>
    <w:rsid w:val="00582907"/>
    <w:rsid w:val="00584524"/>
    <w:rsid w:val="005845CA"/>
    <w:rsid w:val="00585B9B"/>
    <w:rsid w:val="0058624A"/>
    <w:rsid w:val="005865A9"/>
    <w:rsid w:val="00586DD6"/>
    <w:rsid w:val="00587545"/>
    <w:rsid w:val="00587C30"/>
    <w:rsid w:val="00591107"/>
    <w:rsid w:val="005925A1"/>
    <w:rsid w:val="00592737"/>
    <w:rsid w:val="005929B0"/>
    <w:rsid w:val="00592D29"/>
    <w:rsid w:val="00592D5F"/>
    <w:rsid w:val="00592E95"/>
    <w:rsid w:val="00592F5C"/>
    <w:rsid w:val="00593322"/>
    <w:rsid w:val="0059426C"/>
    <w:rsid w:val="00595193"/>
    <w:rsid w:val="00596065"/>
    <w:rsid w:val="00596603"/>
    <w:rsid w:val="005967CC"/>
    <w:rsid w:val="005969A4"/>
    <w:rsid w:val="0059706F"/>
    <w:rsid w:val="005971A9"/>
    <w:rsid w:val="00597224"/>
    <w:rsid w:val="00597239"/>
    <w:rsid w:val="00597697"/>
    <w:rsid w:val="00597C4F"/>
    <w:rsid w:val="005A001C"/>
    <w:rsid w:val="005A08FE"/>
    <w:rsid w:val="005A0D29"/>
    <w:rsid w:val="005A0E08"/>
    <w:rsid w:val="005A13D3"/>
    <w:rsid w:val="005A1A3F"/>
    <w:rsid w:val="005A1FCC"/>
    <w:rsid w:val="005A2B64"/>
    <w:rsid w:val="005A3158"/>
    <w:rsid w:val="005A476F"/>
    <w:rsid w:val="005A4B29"/>
    <w:rsid w:val="005A4DE3"/>
    <w:rsid w:val="005A5002"/>
    <w:rsid w:val="005A58F1"/>
    <w:rsid w:val="005A66F8"/>
    <w:rsid w:val="005A677D"/>
    <w:rsid w:val="005A6C73"/>
    <w:rsid w:val="005A7139"/>
    <w:rsid w:val="005B034B"/>
    <w:rsid w:val="005B0DC6"/>
    <w:rsid w:val="005B1CC6"/>
    <w:rsid w:val="005B1D0C"/>
    <w:rsid w:val="005B22F6"/>
    <w:rsid w:val="005B27C4"/>
    <w:rsid w:val="005B34E5"/>
    <w:rsid w:val="005B34E8"/>
    <w:rsid w:val="005B36EF"/>
    <w:rsid w:val="005B4072"/>
    <w:rsid w:val="005B454A"/>
    <w:rsid w:val="005B4744"/>
    <w:rsid w:val="005B4D49"/>
    <w:rsid w:val="005B4F0C"/>
    <w:rsid w:val="005B5301"/>
    <w:rsid w:val="005B53B2"/>
    <w:rsid w:val="005B547D"/>
    <w:rsid w:val="005B6190"/>
    <w:rsid w:val="005B6229"/>
    <w:rsid w:val="005B64B9"/>
    <w:rsid w:val="005B65CF"/>
    <w:rsid w:val="005B65E1"/>
    <w:rsid w:val="005B6848"/>
    <w:rsid w:val="005B713A"/>
    <w:rsid w:val="005B78C4"/>
    <w:rsid w:val="005B7994"/>
    <w:rsid w:val="005B7CB4"/>
    <w:rsid w:val="005C035E"/>
    <w:rsid w:val="005C0686"/>
    <w:rsid w:val="005C175C"/>
    <w:rsid w:val="005C19E0"/>
    <w:rsid w:val="005C1CC3"/>
    <w:rsid w:val="005C1D7A"/>
    <w:rsid w:val="005C268D"/>
    <w:rsid w:val="005C2D18"/>
    <w:rsid w:val="005C33D1"/>
    <w:rsid w:val="005C38B2"/>
    <w:rsid w:val="005C43D8"/>
    <w:rsid w:val="005C450D"/>
    <w:rsid w:val="005C45A8"/>
    <w:rsid w:val="005C4625"/>
    <w:rsid w:val="005C479F"/>
    <w:rsid w:val="005C4F75"/>
    <w:rsid w:val="005C57C0"/>
    <w:rsid w:val="005C6195"/>
    <w:rsid w:val="005C6810"/>
    <w:rsid w:val="005C69A1"/>
    <w:rsid w:val="005C731F"/>
    <w:rsid w:val="005C735E"/>
    <w:rsid w:val="005C7645"/>
    <w:rsid w:val="005C7C62"/>
    <w:rsid w:val="005D0C66"/>
    <w:rsid w:val="005D1EE8"/>
    <w:rsid w:val="005D1FFF"/>
    <w:rsid w:val="005D2695"/>
    <w:rsid w:val="005D2E93"/>
    <w:rsid w:val="005D2EFE"/>
    <w:rsid w:val="005D3C1F"/>
    <w:rsid w:val="005D3FD7"/>
    <w:rsid w:val="005D501C"/>
    <w:rsid w:val="005D50AE"/>
    <w:rsid w:val="005D7F1B"/>
    <w:rsid w:val="005E00F4"/>
    <w:rsid w:val="005E04DA"/>
    <w:rsid w:val="005E06FD"/>
    <w:rsid w:val="005E198E"/>
    <w:rsid w:val="005E21C9"/>
    <w:rsid w:val="005E2CB9"/>
    <w:rsid w:val="005E3879"/>
    <w:rsid w:val="005E3B45"/>
    <w:rsid w:val="005E4476"/>
    <w:rsid w:val="005E4E27"/>
    <w:rsid w:val="005E50A4"/>
    <w:rsid w:val="005E5BC4"/>
    <w:rsid w:val="005E5E9E"/>
    <w:rsid w:val="005E6214"/>
    <w:rsid w:val="005E7178"/>
    <w:rsid w:val="005E72E2"/>
    <w:rsid w:val="005E75AE"/>
    <w:rsid w:val="005E75EC"/>
    <w:rsid w:val="005F0241"/>
    <w:rsid w:val="005F1439"/>
    <w:rsid w:val="005F1804"/>
    <w:rsid w:val="005F1938"/>
    <w:rsid w:val="005F1A5D"/>
    <w:rsid w:val="005F209C"/>
    <w:rsid w:val="005F2121"/>
    <w:rsid w:val="005F24B3"/>
    <w:rsid w:val="005F24DC"/>
    <w:rsid w:val="005F2C61"/>
    <w:rsid w:val="005F2CF1"/>
    <w:rsid w:val="005F323F"/>
    <w:rsid w:val="005F380B"/>
    <w:rsid w:val="005F4430"/>
    <w:rsid w:val="005F4CF3"/>
    <w:rsid w:val="005F56E1"/>
    <w:rsid w:val="005F56EA"/>
    <w:rsid w:val="005F58CE"/>
    <w:rsid w:val="005F5910"/>
    <w:rsid w:val="005F5A12"/>
    <w:rsid w:val="005F5A3A"/>
    <w:rsid w:val="005F5B20"/>
    <w:rsid w:val="005F5B9D"/>
    <w:rsid w:val="005F603A"/>
    <w:rsid w:val="005F64DE"/>
    <w:rsid w:val="005F666E"/>
    <w:rsid w:val="005F6973"/>
    <w:rsid w:val="005F6CE1"/>
    <w:rsid w:val="005F729F"/>
    <w:rsid w:val="005F7BA7"/>
    <w:rsid w:val="00601D1D"/>
    <w:rsid w:val="00601E84"/>
    <w:rsid w:val="006023B8"/>
    <w:rsid w:val="00602E88"/>
    <w:rsid w:val="006030BF"/>
    <w:rsid w:val="00603167"/>
    <w:rsid w:val="006034A1"/>
    <w:rsid w:val="00603553"/>
    <w:rsid w:val="0060505F"/>
    <w:rsid w:val="00605330"/>
    <w:rsid w:val="00605D8E"/>
    <w:rsid w:val="00606C0B"/>
    <w:rsid w:val="00606D76"/>
    <w:rsid w:val="00607028"/>
    <w:rsid w:val="00607B28"/>
    <w:rsid w:val="00607D54"/>
    <w:rsid w:val="00610FE5"/>
    <w:rsid w:val="006119D9"/>
    <w:rsid w:val="00611CE4"/>
    <w:rsid w:val="00612A93"/>
    <w:rsid w:val="0061350E"/>
    <w:rsid w:val="00613F90"/>
    <w:rsid w:val="006141ED"/>
    <w:rsid w:val="006157C3"/>
    <w:rsid w:val="006159F1"/>
    <w:rsid w:val="00616076"/>
    <w:rsid w:val="00616085"/>
    <w:rsid w:val="00616376"/>
    <w:rsid w:val="0061653C"/>
    <w:rsid w:val="00616B28"/>
    <w:rsid w:val="00616EF6"/>
    <w:rsid w:val="00617600"/>
    <w:rsid w:val="0061790B"/>
    <w:rsid w:val="006179EA"/>
    <w:rsid w:val="00617B1A"/>
    <w:rsid w:val="0062042F"/>
    <w:rsid w:val="0062132B"/>
    <w:rsid w:val="00621488"/>
    <w:rsid w:val="006225CA"/>
    <w:rsid w:val="006226FD"/>
    <w:rsid w:val="00623048"/>
    <w:rsid w:val="00623881"/>
    <w:rsid w:val="00623F99"/>
    <w:rsid w:val="006253EE"/>
    <w:rsid w:val="00625AA3"/>
    <w:rsid w:val="00626A41"/>
    <w:rsid w:val="00626B04"/>
    <w:rsid w:val="00627114"/>
    <w:rsid w:val="0062765A"/>
    <w:rsid w:val="00627FAC"/>
    <w:rsid w:val="00630090"/>
    <w:rsid w:val="00630AE7"/>
    <w:rsid w:val="00632BBF"/>
    <w:rsid w:val="00632D0F"/>
    <w:rsid w:val="00632FC8"/>
    <w:rsid w:val="00633096"/>
    <w:rsid w:val="006339A4"/>
    <w:rsid w:val="006339C2"/>
    <w:rsid w:val="006339FE"/>
    <w:rsid w:val="006355B5"/>
    <w:rsid w:val="00635769"/>
    <w:rsid w:val="00635A03"/>
    <w:rsid w:val="0063637E"/>
    <w:rsid w:val="006374D2"/>
    <w:rsid w:val="00637A9B"/>
    <w:rsid w:val="00637B77"/>
    <w:rsid w:val="00637E0F"/>
    <w:rsid w:val="00637F43"/>
    <w:rsid w:val="00640844"/>
    <w:rsid w:val="006419F7"/>
    <w:rsid w:val="00642121"/>
    <w:rsid w:val="006438B1"/>
    <w:rsid w:val="0064473B"/>
    <w:rsid w:val="00644DA1"/>
    <w:rsid w:val="00644F43"/>
    <w:rsid w:val="006453F3"/>
    <w:rsid w:val="00645B71"/>
    <w:rsid w:val="006461FA"/>
    <w:rsid w:val="00646563"/>
    <w:rsid w:val="006513AB"/>
    <w:rsid w:val="00652358"/>
    <w:rsid w:val="00652F3F"/>
    <w:rsid w:val="00654162"/>
    <w:rsid w:val="006544AD"/>
    <w:rsid w:val="00654588"/>
    <w:rsid w:val="00654B43"/>
    <w:rsid w:val="00654DCB"/>
    <w:rsid w:val="0065553A"/>
    <w:rsid w:val="006603FA"/>
    <w:rsid w:val="006604A3"/>
    <w:rsid w:val="0066056A"/>
    <w:rsid w:val="00660BDB"/>
    <w:rsid w:val="00661FFF"/>
    <w:rsid w:val="00662BC0"/>
    <w:rsid w:val="00663225"/>
    <w:rsid w:val="0066350E"/>
    <w:rsid w:val="0066364B"/>
    <w:rsid w:val="00663D73"/>
    <w:rsid w:val="0066460B"/>
    <w:rsid w:val="006646B4"/>
    <w:rsid w:val="006655FA"/>
    <w:rsid w:val="0066647B"/>
    <w:rsid w:val="00666604"/>
    <w:rsid w:val="00667678"/>
    <w:rsid w:val="00667A6F"/>
    <w:rsid w:val="006714A1"/>
    <w:rsid w:val="00671746"/>
    <w:rsid w:val="00671765"/>
    <w:rsid w:val="00671BF9"/>
    <w:rsid w:val="00672050"/>
    <w:rsid w:val="00672055"/>
    <w:rsid w:val="0067268E"/>
    <w:rsid w:val="0067303D"/>
    <w:rsid w:val="006733AF"/>
    <w:rsid w:val="00673820"/>
    <w:rsid w:val="006744BF"/>
    <w:rsid w:val="00674C25"/>
    <w:rsid w:val="0067612A"/>
    <w:rsid w:val="006764E9"/>
    <w:rsid w:val="00676703"/>
    <w:rsid w:val="00676797"/>
    <w:rsid w:val="00676944"/>
    <w:rsid w:val="00676C51"/>
    <w:rsid w:val="006770B4"/>
    <w:rsid w:val="006770F8"/>
    <w:rsid w:val="006779DC"/>
    <w:rsid w:val="00681276"/>
    <w:rsid w:val="00681C19"/>
    <w:rsid w:val="006823B5"/>
    <w:rsid w:val="00682802"/>
    <w:rsid w:val="0068293C"/>
    <w:rsid w:val="0068297A"/>
    <w:rsid w:val="006834DB"/>
    <w:rsid w:val="006836C9"/>
    <w:rsid w:val="00683E99"/>
    <w:rsid w:val="0068419D"/>
    <w:rsid w:val="006842B8"/>
    <w:rsid w:val="006848BA"/>
    <w:rsid w:val="00684D81"/>
    <w:rsid w:val="00684EFA"/>
    <w:rsid w:val="00685BE2"/>
    <w:rsid w:val="00685E0F"/>
    <w:rsid w:val="006865BD"/>
    <w:rsid w:val="00686D96"/>
    <w:rsid w:val="00687D1A"/>
    <w:rsid w:val="006904E8"/>
    <w:rsid w:val="006909B1"/>
    <w:rsid w:val="006913A2"/>
    <w:rsid w:val="006913EC"/>
    <w:rsid w:val="00691C86"/>
    <w:rsid w:val="00691CC8"/>
    <w:rsid w:val="00693285"/>
    <w:rsid w:val="00693B51"/>
    <w:rsid w:val="00695532"/>
    <w:rsid w:val="00695813"/>
    <w:rsid w:val="00695EB6"/>
    <w:rsid w:val="006960D5"/>
    <w:rsid w:val="00696462"/>
    <w:rsid w:val="00696548"/>
    <w:rsid w:val="00696568"/>
    <w:rsid w:val="00696B42"/>
    <w:rsid w:val="00696CB5"/>
    <w:rsid w:val="00696F21"/>
    <w:rsid w:val="00696FC5"/>
    <w:rsid w:val="00697655"/>
    <w:rsid w:val="006A08A7"/>
    <w:rsid w:val="006A13B8"/>
    <w:rsid w:val="006A1C9F"/>
    <w:rsid w:val="006A21C2"/>
    <w:rsid w:val="006A21C7"/>
    <w:rsid w:val="006A2850"/>
    <w:rsid w:val="006A2896"/>
    <w:rsid w:val="006A2958"/>
    <w:rsid w:val="006A2F83"/>
    <w:rsid w:val="006A35E7"/>
    <w:rsid w:val="006A47AD"/>
    <w:rsid w:val="006A4B3F"/>
    <w:rsid w:val="006A4EE8"/>
    <w:rsid w:val="006A6C8A"/>
    <w:rsid w:val="006A7873"/>
    <w:rsid w:val="006A7DD9"/>
    <w:rsid w:val="006B0426"/>
    <w:rsid w:val="006B16B2"/>
    <w:rsid w:val="006B1E37"/>
    <w:rsid w:val="006B1F34"/>
    <w:rsid w:val="006B23AA"/>
    <w:rsid w:val="006B2AC5"/>
    <w:rsid w:val="006B2D74"/>
    <w:rsid w:val="006B356F"/>
    <w:rsid w:val="006B3784"/>
    <w:rsid w:val="006B3DB8"/>
    <w:rsid w:val="006B47B7"/>
    <w:rsid w:val="006B47D8"/>
    <w:rsid w:val="006B4B5B"/>
    <w:rsid w:val="006B4C84"/>
    <w:rsid w:val="006B56B0"/>
    <w:rsid w:val="006B6410"/>
    <w:rsid w:val="006B65AE"/>
    <w:rsid w:val="006B69C9"/>
    <w:rsid w:val="006B6A72"/>
    <w:rsid w:val="006B755B"/>
    <w:rsid w:val="006B7EA4"/>
    <w:rsid w:val="006C0643"/>
    <w:rsid w:val="006C0D17"/>
    <w:rsid w:val="006C1628"/>
    <w:rsid w:val="006C1E16"/>
    <w:rsid w:val="006C22E0"/>
    <w:rsid w:val="006C2349"/>
    <w:rsid w:val="006C31AA"/>
    <w:rsid w:val="006C3514"/>
    <w:rsid w:val="006C4165"/>
    <w:rsid w:val="006C467B"/>
    <w:rsid w:val="006C4DFA"/>
    <w:rsid w:val="006C4F45"/>
    <w:rsid w:val="006C508E"/>
    <w:rsid w:val="006C50C6"/>
    <w:rsid w:val="006C5A5D"/>
    <w:rsid w:val="006C6419"/>
    <w:rsid w:val="006C64DC"/>
    <w:rsid w:val="006C6A5F"/>
    <w:rsid w:val="006C6E76"/>
    <w:rsid w:val="006C70DD"/>
    <w:rsid w:val="006C79DF"/>
    <w:rsid w:val="006C7D6A"/>
    <w:rsid w:val="006D01E3"/>
    <w:rsid w:val="006D02E9"/>
    <w:rsid w:val="006D08BD"/>
    <w:rsid w:val="006D0B64"/>
    <w:rsid w:val="006D0EC2"/>
    <w:rsid w:val="006D13ED"/>
    <w:rsid w:val="006D1542"/>
    <w:rsid w:val="006D2627"/>
    <w:rsid w:val="006D270C"/>
    <w:rsid w:val="006D2DE0"/>
    <w:rsid w:val="006D353F"/>
    <w:rsid w:val="006D3B7D"/>
    <w:rsid w:val="006D3FC9"/>
    <w:rsid w:val="006D42E8"/>
    <w:rsid w:val="006D4527"/>
    <w:rsid w:val="006D47FF"/>
    <w:rsid w:val="006D5630"/>
    <w:rsid w:val="006D602D"/>
    <w:rsid w:val="006D6B61"/>
    <w:rsid w:val="006D72A1"/>
    <w:rsid w:val="006D792D"/>
    <w:rsid w:val="006E0CD8"/>
    <w:rsid w:val="006E0DF2"/>
    <w:rsid w:val="006E10D5"/>
    <w:rsid w:val="006E13C8"/>
    <w:rsid w:val="006E1BBE"/>
    <w:rsid w:val="006E1E41"/>
    <w:rsid w:val="006E1F69"/>
    <w:rsid w:val="006E2669"/>
    <w:rsid w:val="006E2A24"/>
    <w:rsid w:val="006E2E57"/>
    <w:rsid w:val="006E30B7"/>
    <w:rsid w:val="006E30C6"/>
    <w:rsid w:val="006E3151"/>
    <w:rsid w:val="006E32A8"/>
    <w:rsid w:val="006E3ABB"/>
    <w:rsid w:val="006E5543"/>
    <w:rsid w:val="006E5718"/>
    <w:rsid w:val="006E5DA1"/>
    <w:rsid w:val="006E604B"/>
    <w:rsid w:val="006E6893"/>
    <w:rsid w:val="006E71E0"/>
    <w:rsid w:val="006E76A8"/>
    <w:rsid w:val="006E7A2F"/>
    <w:rsid w:val="006F008B"/>
    <w:rsid w:val="006F0546"/>
    <w:rsid w:val="006F073B"/>
    <w:rsid w:val="006F09B3"/>
    <w:rsid w:val="006F0B1C"/>
    <w:rsid w:val="006F0EA4"/>
    <w:rsid w:val="006F151B"/>
    <w:rsid w:val="006F17B9"/>
    <w:rsid w:val="006F1C12"/>
    <w:rsid w:val="006F1F45"/>
    <w:rsid w:val="006F20F3"/>
    <w:rsid w:val="006F227E"/>
    <w:rsid w:val="006F25B9"/>
    <w:rsid w:val="006F26BC"/>
    <w:rsid w:val="006F28AA"/>
    <w:rsid w:val="006F3196"/>
    <w:rsid w:val="006F31D7"/>
    <w:rsid w:val="006F3328"/>
    <w:rsid w:val="006F3485"/>
    <w:rsid w:val="006F3D0E"/>
    <w:rsid w:val="006F3DEE"/>
    <w:rsid w:val="006F3F52"/>
    <w:rsid w:val="006F427E"/>
    <w:rsid w:val="006F4566"/>
    <w:rsid w:val="006F470C"/>
    <w:rsid w:val="006F4790"/>
    <w:rsid w:val="006F48F8"/>
    <w:rsid w:val="006F67FB"/>
    <w:rsid w:val="006F6A0E"/>
    <w:rsid w:val="006F6D2A"/>
    <w:rsid w:val="006F6DC5"/>
    <w:rsid w:val="006F6ED0"/>
    <w:rsid w:val="00700463"/>
    <w:rsid w:val="0070050A"/>
    <w:rsid w:val="0070107D"/>
    <w:rsid w:val="007021E0"/>
    <w:rsid w:val="0070267B"/>
    <w:rsid w:val="00703CAF"/>
    <w:rsid w:val="00704391"/>
    <w:rsid w:val="0070471D"/>
    <w:rsid w:val="00704C02"/>
    <w:rsid w:val="00704E5A"/>
    <w:rsid w:val="00704F4B"/>
    <w:rsid w:val="00704FB3"/>
    <w:rsid w:val="007059AA"/>
    <w:rsid w:val="00705EE0"/>
    <w:rsid w:val="0070614D"/>
    <w:rsid w:val="00706875"/>
    <w:rsid w:val="00707050"/>
    <w:rsid w:val="00707C80"/>
    <w:rsid w:val="00707C85"/>
    <w:rsid w:val="00707DFF"/>
    <w:rsid w:val="007106B8"/>
    <w:rsid w:val="00711647"/>
    <w:rsid w:val="0071166D"/>
    <w:rsid w:val="00711B2A"/>
    <w:rsid w:val="00711FD5"/>
    <w:rsid w:val="0071210D"/>
    <w:rsid w:val="007126FA"/>
    <w:rsid w:val="00712C4A"/>
    <w:rsid w:val="00713DDF"/>
    <w:rsid w:val="007140FE"/>
    <w:rsid w:val="007160D8"/>
    <w:rsid w:val="0071644A"/>
    <w:rsid w:val="00717276"/>
    <w:rsid w:val="0071793B"/>
    <w:rsid w:val="007179EC"/>
    <w:rsid w:val="00717BBD"/>
    <w:rsid w:val="00717DC8"/>
    <w:rsid w:val="007203E9"/>
    <w:rsid w:val="007211F5"/>
    <w:rsid w:val="007211F8"/>
    <w:rsid w:val="00721325"/>
    <w:rsid w:val="00721491"/>
    <w:rsid w:val="00721DFD"/>
    <w:rsid w:val="00721FD5"/>
    <w:rsid w:val="00722608"/>
    <w:rsid w:val="00722AB8"/>
    <w:rsid w:val="00722B9F"/>
    <w:rsid w:val="00722DDD"/>
    <w:rsid w:val="007239FD"/>
    <w:rsid w:val="00723A0C"/>
    <w:rsid w:val="00723E0D"/>
    <w:rsid w:val="00724A59"/>
    <w:rsid w:val="00724B38"/>
    <w:rsid w:val="007255F4"/>
    <w:rsid w:val="0072569A"/>
    <w:rsid w:val="0072606B"/>
    <w:rsid w:val="00726B68"/>
    <w:rsid w:val="00726F12"/>
    <w:rsid w:val="00727EEC"/>
    <w:rsid w:val="00730019"/>
    <w:rsid w:val="007303EF"/>
    <w:rsid w:val="00730AE8"/>
    <w:rsid w:val="00730B39"/>
    <w:rsid w:val="00730B8D"/>
    <w:rsid w:val="00730BA1"/>
    <w:rsid w:val="007315C2"/>
    <w:rsid w:val="00731FD3"/>
    <w:rsid w:val="007321E8"/>
    <w:rsid w:val="0073358F"/>
    <w:rsid w:val="007336AC"/>
    <w:rsid w:val="0073399A"/>
    <w:rsid w:val="00734292"/>
    <w:rsid w:val="0073534A"/>
    <w:rsid w:val="007355B5"/>
    <w:rsid w:val="007355D8"/>
    <w:rsid w:val="00735A95"/>
    <w:rsid w:val="00735BBE"/>
    <w:rsid w:val="00735F8A"/>
    <w:rsid w:val="00735FD7"/>
    <w:rsid w:val="00736069"/>
    <w:rsid w:val="00736422"/>
    <w:rsid w:val="00736C65"/>
    <w:rsid w:val="00736CA8"/>
    <w:rsid w:val="007378F2"/>
    <w:rsid w:val="00741233"/>
    <w:rsid w:val="007417E9"/>
    <w:rsid w:val="00741B3F"/>
    <w:rsid w:val="007424FC"/>
    <w:rsid w:val="00742D7F"/>
    <w:rsid w:val="00742D97"/>
    <w:rsid w:val="007432A6"/>
    <w:rsid w:val="00743658"/>
    <w:rsid w:val="0074376B"/>
    <w:rsid w:val="007437B7"/>
    <w:rsid w:val="00744148"/>
    <w:rsid w:val="00744917"/>
    <w:rsid w:val="0074520F"/>
    <w:rsid w:val="007453DB"/>
    <w:rsid w:val="00745C91"/>
    <w:rsid w:val="00745FC7"/>
    <w:rsid w:val="007460F7"/>
    <w:rsid w:val="00746204"/>
    <w:rsid w:val="007467E8"/>
    <w:rsid w:val="007468CD"/>
    <w:rsid w:val="00746A45"/>
    <w:rsid w:val="0074721C"/>
    <w:rsid w:val="0074751F"/>
    <w:rsid w:val="007475BA"/>
    <w:rsid w:val="007475EB"/>
    <w:rsid w:val="00747F86"/>
    <w:rsid w:val="00750143"/>
    <w:rsid w:val="00750318"/>
    <w:rsid w:val="007506DC"/>
    <w:rsid w:val="00750D9A"/>
    <w:rsid w:val="007512E4"/>
    <w:rsid w:val="007518AC"/>
    <w:rsid w:val="00751C20"/>
    <w:rsid w:val="00751F1C"/>
    <w:rsid w:val="007524DD"/>
    <w:rsid w:val="00753FD7"/>
    <w:rsid w:val="00754559"/>
    <w:rsid w:val="00754C05"/>
    <w:rsid w:val="00755DA4"/>
    <w:rsid w:val="0075607F"/>
    <w:rsid w:val="0075625B"/>
    <w:rsid w:val="0075648D"/>
    <w:rsid w:val="0075654A"/>
    <w:rsid w:val="00756864"/>
    <w:rsid w:val="0075725E"/>
    <w:rsid w:val="007572E6"/>
    <w:rsid w:val="00757C76"/>
    <w:rsid w:val="00760772"/>
    <w:rsid w:val="007614CC"/>
    <w:rsid w:val="00761637"/>
    <w:rsid w:val="00761842"/>
    <w:rsid w:val="00762371"/>
    <w:rsid w:val="007624DA"/>
    <w:rsid w:val="0076295F"/>
    <w:rsid w:val="00764854"/>
    <w:rsid w:val="00764895"/>
    <w:rsid w:val="00764F6F"/>
    <w:rsid w:val="007663B6"/>
    <w:rsid w:val="00766957"/>
    <w:rsid w:val="007669E1"/>
    <w:rsid w:val="00766BB9"/>
    <w:rsid w:val="0076737D"/>
    <w:rsid w:val="007676D2"/>
    <w:rsid w:val="00770453"/>
    <w:rsid w:val="007705A3"/>
    <w:rsid w:val="00770BC1"/>
    <w:rsid w:val="00770ED9"/>
    <w:rsid w:val="00771124"/>
    <w:rsid w:val="00771BA6"/>
    <w:rsid w:val="00772244"/>
    <w:rsid w:val="0077232C"/>
    <w:rsid w:val="0077255F"/>
    <w:rsid w:val="00772EAE"/>
    <w:rsid w:val="00774757"/>
    <w:rsid w:val="00774889"/>
    <w:rsid w:val="00774957"/>
    <w:rsid w:val="00774F8D"/>
    <w:rsid w:val="00775032"/>
    <w:rsid w:val="00775B36"/>
    <w:rsid w:val="0077635C"/>
    <w:rsid w:val="00776B20"/>
    <w:rsid w:val="00776C27"/>
    <w:rsid w:val="0077720B"/>
    <w:rsid w:val="00777771"/>
    <w:rsid w:val="00780D09"/>
    <w:rsid w:val="00781904"/>
    <w:rsid w:val="00781EAA"/>
    <w:rsid w:val="00782EDA"/>
    <w:rsid w:val="007834F4"/>
    <w:rsid w:val="007835B2"/>
    <w:rsid w:val="00783641"/>
    <w:rsid w:val="007848F4"/>
    <w:rsid w:val="00784BBD"/>
    <w:rsid w:val="0078523F"/>
    <w:rsid w:val="007854DB"/>
    <w:rsid w:val="007860A3"/>
    <w:rsid w:val="00786820"/>
    <w:rsid w:val="00786F05"/>
    <w:rsid w:val="00787B8F"/>
    <w:rsid w:val="00787F1B"/>
    <w:rsid w:val="007902E4"/>
    <w:rsid w:val="00790AC0"/>
    <w:rsid w:val="00791469"/>
    <w:rsid w:val="0079166A"/>
    <w:rsid w:val="0079482E"/>
    <w:rsid w:val="00795019"/>
    <w:rsid w:val="00796D25"/>
    <w:rsid w:val="00796DA5"/>
    <w:rsid w:val="007973DE"/>
    <w:rsid w:val="00797EF4"/>
    <w:rsid w:val="007A01FC"/>
    <w:rsid w:val="007A0527"/>
    <w:rsid w:val="007A0761"/>
    <w:rsid w:val="007A0A12"/>
    <w:rsid w:val="007A0E67"/>
    <w:rsid w:val="007A15B3"/>
    <w:rsid w:val="007A181B"/>
    <w:rsid w:val="007A1DBA"/>
    <w:rsid w:val="007A2229"/>
    <w:rsid w:val="007A2B52"/>
    <w:rsid w:val="007A2E27"/>
    <w:rsid w:val="007A31E4"/>
    <w:rsid w:val="007A37B9"/>
    <w:rsid w:val="007A38C0"/>
    <w:rsid w:val="007A3917"/>
    <w:rsid w:val="007A3E48"/>
    <w:rsid w:val="007A3FCA"/>
    <w:rsid w:val="007A4086"/>
    <w:rsid w:val="007A4141"/>
    <w:rsid w:val="007A46C4"/>
    <w:rsid w:val="007A4A24"/>
    <w:rsid w:val="007A4A7E"/>
    <w:rsid w:val="007A4AF0"/>
    <w:rsid w:val="007A4C15"/>
    <w:rsid w:val="007A5147"/>
    <w:rsid w:val="007A51BE"/>
    <w:rsid w:val="007A523C"/>
    <w:rsid w:val="007A52C0"/>
    <w:rsid w:val="007A53F7"/>
    <w:rsid w:val="007A55C3"/>
    <w:rsid w:val="007A5C1C"/>
    <w:rsid w:val="007A5C79"/>
    <w:rsid w:val="007A5F98"/>
    <w:rsid w:val="007A5F9A"/>
    <w:rsid w:val="007A70BB"/>
    <w:rsid w:val="007A78C6"/>
    <w:rsid w:val="007B0496"/>
    <w:rsid w:val="007B0848"/>
    <w:rsid w:val="007B0CBF"/>
    <w:rsid w:val="007B15F4"/>
    <w:rsid w:val="007B1AE1"/>
    <w:rsid w:val="007B30CC"/>
    <w:rsid w:val="007B3C47"/>
    <w:rsid w:val="007B4186"/>
    <w:rsid w:val="007B43EF"/>
    <w:rsid w:val="007B5836"/>
    <w:rsid w:val="007B60F3"/>
    <w:rsid w:val="007B62DF"/>
    <w:rsid w:val="007B6984"/>
    <w:rsid w:val="007B6E51"/>
    <w:rsid w:val="007B70A5"/>
    <w:rsid w:val="007B7566"/>
    <w:rsid w:val="007B795B"/>
    <w:rsid w:val="007B79D6"/>
    <w:rsid w:val="007B7CB9"/>
    <w:rsid w:val="007C043E"/>
    <w:rsid w:val="007C0742"/>
    <w:rsid w:val="007C0967"/>
    <w:rsid w:val="007C1379"/>
    <w:rsid w:val="007C1BDB"/>
    <w:rsid w:val="007C1CEA"/>
    <w:rsid w:val="007C1F9E"/>
    <w:rsid w:val="007C1FF7"/>
    <w:rsid w:val="007C202A"/>
    <w:rsid w:val="007C2B08"/>
    <w:rsid w:val="007C2F55"/>
    <w:rsid w:val="007C325F"/>
    <w:rsid w:val="007C4325"/>
    <w:rsid w:val="007C44DC"/>
    <w:rsid w:val="007C483A"/>
    <w:rsid w:val="007C495A"/>
    <w:rsid w:val="007C4B0D"/>
    <w:rsid w:val="007C4B98"/>
    <w:rsid w:val="007C4E11"/>
    <w:rsid w:val="007C519D"/>
    <w:rsid w:val="007C52F7"/>
    <w:rsid w:val="007C5554"/>
    <w:rsid w:val="007C5E2C"/>
    <w:rsid w:val="007C5F7B"/>
    <w:rsid w:val="007C7B19"/>
    <w:rsid w:val="007C7CEF"/>
    <w:rsid w:val="007D0A89"/>
    <w:rsid w:val="007D0CB5"/>
    <w:rsid w:val="007D0D4B"/>
    <w:rsid w:val="007D2589"/>
    <w:rsid w:val="007D25EB"/>
    <w:rsid w:val="007D272B"/>
    <w:rsid w:val="007D2A81"/>
    <w:rsid w:val="007D2E5C"/>
    <w:rsid w:val="007D2F20"/>
    <w:rsid w:val="007D38B5"/>
    <w:rsid w:val="007D3BDA"/>
    <w:rsid w:val="007D3FAE"/>
    <w:rsid w:val="007D4990"/>
    <w:rsid w:val="007D4EE9"/>
    <w:rsid w:val="007D4FB3"/>
    <w:rsid w:val="007D5002"/>
    <w:rsid w:val="007D528E"/>
    <w:rsid w:val="007D607C"/>
    <w:rsid w:val="007D6F36"/>
    <w:rsid w:val="007D6FF8"/>
    <w:rsid w:val="007D705C"/>
    <w:rsid w:val="007D73E0"/>
    <w:rsid w:val="007D7696"/>
    <w:rsid w:val="007E0509"/>
    <w:rsid w:val="007E0C0E"/>
    <w:rsid w:val="007E1321"/>
    <w:rsid w:val="007E1E9F"/>
    <w:rsid w:val="007E2269"/>
    <w:rsid w:val="007E2475"/>
    <w:rsid w:val="007E24B7"/>
    <w:rsid w:val="007E250C"/>
    <w:rsid w:val="007E2D63"/>
    <w:rsid w:val="007E3A96"/>
    <w:rsid w:val="007E419C"/>
    <w:rsid w:val="007E443C"/>
    <w:rsid w:val="007E48E6"/>
    <w:rsid w:val="007E4AE5"/>
    <w:rsid w:val="007E4B22"/>
    <w:rsid w:val="007E50B9"/>
    <w:rsid w:val="007E51C2"/>
    <w:rsid w:val="007E5923"/>
    <w:rsid w:val="007E5ABE"/>
    <w:rsid w:val="007E623C"/>
    <w:rsid w:val="007E68FB"/>
    <w:rsid w:val="007E6DC9"/>
    <w:rsid w:val="007E6E75"/>
    <w:rsid w:val="007E702E"/>
    <w:rsid w:val="007E7049"/>
    <w:rsid w:val="007E711C"/>
    <w:rsid w:val="007E7692"/>
    <w:rsid w:val="007E78FB"/>
    <w:rsid w:val="007E7DAB"/>
    <w:rsid w:val="007E7FD3"/>
    <w:rsid w:val="007F03C6"/>
    <w:rsid w:val="007F054A"/>
    <w:rsid w:val="007F06BD"/>
    <w:rsid w:val="007F0ED7"/>
    <w:rsid w:val="007F15FD"/>
    <w:rsid w:val="007F166A"/>
    <w:rsid w:val="007F1776"/>
    <w:rsid w:val="007F1875"/>
    <w:rsid w:val="007F1A88"/>
    <w:rsid w:val="007F2593"/>
    <w:rsid w:val="007F2AF1"/>
    <w:rsid w:val="007F2B09"/>
    <w:rsid w:val="007F2CE8"/>
    <w:rsid w:val="007F2FDE"/>
    <w:rsid w:val="007F4366"/>
    <w:rsid w:val="007F592B"/>
    <w:rsid w:val="007F64B1"/>
    <w:rsid w:val="007F6A0A"/>
    <w:rsid w:val="007F6C30"/>
    <w:rsid w:val="007F6D17"/>
    <w:rsid w:val="007F7BB3"/>
    <w:rsid w:val="007F7FB9"/>
    <w:rsid w:val="0080023B"/>
    <w:rsid w:val="00800DB2"/>
    <w:rsid w:val="00801076"/>
    <w:rsid w:val="00801170"/>
    <w:rsid w:val="00801902"/>
    <w:rsid w:val="00801EA4"/>
    <w:rsid w:val="0080264E"/>
    <w:rsid w:val="008028C8"/>
    <w:rsid w:val="0080311D"/>
    <w:rsid w:val="008031CB"/>
    <w:rsid w:val="00803459"/>
    <w:rsid w:val="00803BDB"/>
    <w:rsid w:val="0080410B"/>
    <w:rsid w:val="00804623"/>
    <w:rsid w:val="00804C25"/>
    <w:rsid w:val="00805396"/>
    <w:rsid w:val="00805844"/>
    <w:rsid w:val="00805B77"/>
    <w:rsid w:val="00805C99"/>
    <w:rsid w:val="00806D61"/>
    <w:rsid w:val="00807B52"/>
    <w:rsid w:val="00807F0A"/>
    <w:rsid w:val="00810645"/>
    <w:rsid w:val="0081103A"/>
    <w:rsid w:val="00811180"/>
    <w:rsid w:val="00811355"/>
    <w:rsid w:val="008133C2"/>
    <w:rsid w:val="00813457"/>
    <w:rsid w:val="00813F86"/>
    <w:rsid w:val="00813F91"/>
    <w:rsid w:val="00814020"/>
    <w:rsid w:val="00815853"/>
    <w:rsid w:val="0081588A"/>
    <w:rsid w:val="0081616F"/>
    <w:rsid w:val="0081683A"/>
    <w:rsid w:val="00817105"/>
    <w:rsid w:val="008171EA"/>
    <w:rsid w:val="00817C97"/>
    <w:rsid w:val="00820B81"/>
    <w:rsid w:val="00820BAC"/>
    <w:rsid w:val="0082204F"/>
    <w:rsid w:val="008222C0"/>
    <w:rsid w:val="00823972"/>
    <w:rsid w:val="00823AD5"/>
    <w:rsid w:val="00824914"/>
    <w:rsid w:val="00824C8E"/>
    <w:rsid w:val="00824F36"/>
    <w:rsid w:val="00825C30"/>
    <w:rsid w:val="00825CF3"/>
    <w:rsid w:val="008263A9"/>
    <w:rsid w:val="00826B85"/>
    <w:rsid w:val="0082724A"/>
    <w:rsid w:val="0082780B"/>
    <w:rsid w:val="0083005E"/>
    <w:rsid w:val="0083025B"/>
    <w:rsid w:val="008309E2"/>
    <w:rsid w:val="008320A8"/>
    <w:rsid w:val="008321C1"/>
    <w:rsid w:val="00832ACD"/>
    <w:rsid w:val="0083447A"/>
    <w:rsid w:val="008354EB"/>
    <w:rsid w:val="00835FFC"/>
    <w:rsid w:val="00836CC3"/>
    <w:rsid w:val="008408C8"/>
    <w:rsid w:val="008430C8"/>
    <w:rsid w:val="00843202"/>
    <w:rsid w:val="00843256"/>
    <w:rsid w:val="00843F82"/>
    <w:rsid w:val="00844319"/>
    <w:rsid w:val="008448DC"/>
    <w:rsid w:val="008449EA"/>
    <w:rsid w:val="0084585E"/>
    <w:rsid w:val="008459DB"/>
    <w:rsid w:val="00846816"/>
    <w:rsid w:val="00846E00"/>
    <w:rsid w:val="008508BA"/>
    <w:rsid w:val="0085122F"/>
    <w:rsid w:val="00851430"/>
    <w:rsid w:val="00852048"/>
    <w:rsid w:val="008520C5"/>
    <w:rsid w:val="0085289A"/>
    <w:rsid w:val="00853105"/>
    <w:rsid w:val="0085316C"/>
    <w:rsid w:val="00853870"/>
    <w:rsid w:val="00854727"/>
    <w:rsid w:val="00854A72"/>
    <w:rsid w:val="008550E5"/>
    <w:rsid w:val="008558B8"/>
    <w:rsid w:val="00855CB7"/>
    <w:rsid w:val="00855F2F"/>
    <w:rsid w:val="008561B6"/>
    <w:rsid w:val="00856A28"/>
    <w:rsid w:val="008573C2"/>
    <w:rsid w:val="0085797B"/>
    <w:rsid w:val="00857B0B"/>
    <w:rsid w:val="00857B59"/>
    <w:rsid w:val="00857B7F"/>
    <w:rsid w:val="00857D6A"/>
    <w:rsid w:val="00857E14"/>
    <w:rsid w:val="0086012D"/>
    <w:rsid w:val="00860709"/>
    <w:rsid w:val="0086093F"/>
    <w:rsid w:val="00860FA6"/>
    <w:rsid w:val="00861705"/>
    <w:rsid w:val="00861C54"/>
    <w:rsid w:val="0086203E"/>
    <w:rsid w:val="008622A4"/>
    <w:rsid w:val="0086242A"/>
    <w:rsid w:val="00862999"/>
    <w:rsid w:val="00863054"/>
    <w:rsid w:val="00863ED6"/>
    <w:rsid w:val="00864472"/>
    <w:rsid w:val="0086462F"/>
    <w:rsid w:val="008647BF"/>
    <w:rsid w:val="00864DCF"/>
    <w:rsid w:val="00864FF8"/>
    <w:rsid w:val="008658D0"/>
    <w:rsid w:val="0086593C"/>
    <w:rsid w:val="008660FE"/>
    <w:rsid w:val="0086636D"/>
    <w:rsid w:val="008672A3"/>
    <w:rsid w:val="00867AA6"/>
    <w:rsid w:val="00867B29"/>
    <w:rsid w:val="0087078E"/>
    <w:rsid w:val="00870903"/>
    <w:rsid w:val="00870D59"/>
    <w:rsid w:val="00872039"/>
    <w:rsid w:val="0087212A"/>
    <w:rsid w:val="008723F8"/>
    <w:rsid w:val="008736B0"/>
    <w:rsid w:val="00874DC7"/>
    <w:rsid w:val="00875198"/>
    <w:rsid w:val="0087572F"/>
    <w:rsid w:val="00876579"/>
    <w:rsid w:val="00876E17"/>
    <w:rsid w:val="00877027"/>
    <w:rsid w:val="008770AC"/>
    <w:rsid w:val="008777CB"/>
    <w:rsid w:val="00877D53"/>
    <w:rsid w:val="00880243"/>
    <w:rsid w:val="0088033D"/>
    <w:rsid w:val="008807D2"/>
    <w:rsid w:val="00880A11"/>
    <w:rsid w:val="008816C4"/>
    <w:rsid w:val="008820FB"/>
    <w:rsid w:val="008822C5"/>
    <w:rsid w:val="00882A6B"/>
    <w:rsid w:val="00882CD3"/>
    <w:rsid w:val="00883346"/>
    <w:rsid w:val="008834F2"/>
    <w:rsid w:val="00883919"/>
    <w:rsid w:val="00883BC1"/>
    <w:rsid w:val="008843C2"/>
    <w:rsid w:val="0088493D"/>
    <w:rsid w:val="008860AC"/>
    <w:rsid w:val="0088674C"/>
    <w:rsid w:val="00886DF4"/>
    <w:rsid w:val="008870F8"/>
    <w:rsid w:val="008903B5"/>
    <w:rsid w:val="00890588"/>
    <w:rsid w:val="00891097"/>
    <w:rsid w:val="008912B0"/>
    <w:rsid w:val="00891B00"/>
    <w:rsid w:val="0089360D"/>
    <w:rsid w:val="00893A0C"/>
    <w:rsid w:val="00893D8D"/>
    <w:rsid w:val="008942E8"/>
    <w:rsid w:val="00894969"/>
    <w:rsid w:val="00894E75"/>
    <w:rsid w:val="008950AA"/>
    <w:rsid w:val="00895FAF"/>
    <w:rsid w:val="00896202"/>
    <w:rsid w:val="00896408"/>
    <w:rsid w:val="00897018"/>
    <w:rsid w:val="00897169"/>
    <w:rsid w:val="00897362"/>
    <w:rsid w:val="008979AD"/>
    <w:rsid w:val="00897D27"/>
    <w:rsid w:val="008A016B"/>
    <w:rsid w:val="008A0E50"/>
    <w:rsid w:val="008A1CB5"/>
    <w:rsid w:val="008A206F"/>
    <w:rsid w:val="008A342B"/>
    <w:rsid w:val="008A3F1A"/>
    <w:rsid w:val="008A40BF"/>
    <w:rsid w:val="008A510D"/>
    <w:rsid w:val="008A51BA"/>
    <w:rsid w:val="008A520E"/>
    <w:rsid w:val="008A62C7"/>
    <w:rsid w:val="008A69CD"/>
    <w:rsid w:val="008A6ADE"/>
    <w:rsid w:val="008A7665"/>
    <w:rsid w:val="008B05B9"/>
    <w:rsid w:val="008B06DF"/>
    <w:rsid w:val="008B0B6E"/>
    <w:rsid w:val="008B121B"/>
    <w:rsid w:val="008B148F"/>
    <w:rsid w:val="008B181B"/>
    <w:rsid w:val="008B1D41"/>
    <w:rsid w:val="008B209B"/>
    <w:rsid w:val="008B2379"/>
    <w:rsid w:val="008B252F"/>
    <w:rsid w:val="008B2C73"/>
    <w:rsid w:val="008B2F9D"/>
    <w:rsid w:val="008B31B8"/>
    <w:rsid w:val="008B3D7E"/>
    <w:rsid w:val="008B4186"/>
    <w:rsid w:val="008B4872"/>
    <w:rsid w:val="008B5103"/>
    <w:rsid w:val="008B5F6E"/>
    <w:rsid w:val="008B6E1A"/>
    <w:rsid w:val="008B7148"/>
    <w:rsid w:val="008B73A0"/>
    <w:rsid w:val="008B74F7"/>
    <w:rsid w:val="008B7AA2"/>
    <w:rsid w:val="008C0DC0"/>
    <w:rsid w:val="008C176D"/>
    <w:rsid w:val="008C1E4A"/>
    <w:rsid w:val="008C2050"/>
    <w:rsid w:val="008C243A"/>
    <w:rsid w:val="008C2907"/>
    <w:rsid w:val="008C2CAF"/>
    <w:rsid w:val="008C2F7B"/>
    <w:rsid w:val="008C3387"/>
    <w:rsid w:val="008C378D"/>
    <w:rsid w:val="008C3A24"/>
    <w:rsid w:val="008C4AE1"/>
    <w:rsid w:val="008C5078"/>
    <w:rsid w:val="008C5728"/>
    <w:rsid w:val="008C5AE4"/>
    <w:rsid w:val="008C5BB5"/>
    <w:rsid w:val="008C6240"/>
    <w:rsid w:val="008C678F"/>
    <w:rsid w:val="008C771A"/>
    <w:rsid w:val="008C7A7A"/>
    <w:rsid w:val="008C7AEF"/>
    <w:rsid w:val="008C7FBA"/>
    <w:rsid w:val="008D09C6"/>
    <w:rsid w:val="008D0AF4"/>
    <w:rsid w:val="008D137C"/>
    <w:rsid w:val="008D1818"/>
    <w:rsid w:val="008D1A9E"/>
    <w:rsid w:val="008D1B82"/>
    <w:rsid w:val="008D2666"/>
    <w:rsid w:val="008D3236"/>
    <w:rsid w:val="008D34CA"/>
    <w:rsid w:val="008D3C35"/>
    <w:rsid w:val="008D59DA"/>
    <w:rsid w:val="008D7875"/>
    <w:rsid w:val="008D7914"/>
    <w:rsid w:val="008D7A42"/>
    <w:rsid w:val="008D7B82"/>
    <w:rsid w:val="008D7E60"/>
    <w:rsid w:val="008E018F"/>
    <w:rsid w:val="008E0286"/>
    <w:rsid w:val="008E067A"/>
    <w:rsid w:val="008E08AF"/>
    <w:rsid w:val="008E0A08"/>
    <w:rsid w:val="008E0D98"/>
    <w:rsid w:val="008E1662"/>
    <w:rsid w:val="008E1BC0"/>
    <w:rsid w:val="008E218A"/>
    <w:rsid w:val="008E2CE8"/>
    <w:rsid w:val="008E333F"/>
    <w:rsid w:val="008E39DB"/>
    <w:rsid w:val="008E3F9C"/>
    <w:rsid w:val="008E4218"/>
    <w:rsid w:val="008E4FA4"/>
    <w:rsid w:val="008E52F2"/>
    <w:rsid w:val="008E69D1"/>
    <w:rsid w:val="008F0031"/>
    <w:rsid w:val="008F0A35"/>
    <w:rsid w:val="008F0B41"/>
    <w:rsid w:val="008F10B1"/>
    <w:rsid w:val="008F1DC1"/>
    <w:rsid w:val="008F1E6D"/>
    <w:rsid w:val="008F363B"/>
    <w:rsid w:val="008F390D"/>
    <w:rsid w:val="008F4313"/>
    <w:rsid w:val="008F49AE"/>
    <w:rsid w:val="008F4BCF"/>
    <w:rsid w:val="008F4FD9"/>
    <w:rsid w:val="008F5608"/>
    <w:rsid w:val="008F5974"/>
    <w:rsid w:val="008F682F"/>
    <w:rsid w:val="008F68C0"/>
    <w:rsid w:val="008F6A3A"/>
    <w:rsid w:val="008F72A0"/>
    <w:rsid w:val="008F73EC"/>
    <w:rsid w:val="008F771B"/>
    <w:rsid w:val="008F7D83"/>
    <w:rsid w:val="008F7DCF"/>
    <w:rsid w:val="009000DD"/>
    <w:rsid w:val="009002A0"/>
    <w:rsid w:val="00900FC0"/>
    <w:rsid w:val="0090125A"/>
    <w:rsid w:val="009018E0"/>
    <w:rsid w:val="00902369"/>
    <w:rsid w:val="0090252C"/>
    <w:rsid w:val="00902852"/>
    <w:rsid w:val="00902CCD"/>
    <w:rsid w:val="00903172"/>
    <w:rsid w:val="00903D18"/>
    <w:rsid w:val="0090478E"/>
    <w:rsid w:val="00904793"/>
    <w:rsid w:val="0090481E"/>
    <w:rsid w:val="00904CC2"/>
    <w:rsid w:val="009051E6"/>
    <w:rsid w:val="00905222"/>
    <w:rsid w:val="009055C3"/>
    <w:rsid w:val="0090594F"/>
    <w:rsid w:val="00906029"/>
    <w:rsid w:val="00906095"/>
    <w:rsid w:val="009065D5"/>
    <w:rsid w:val="00906666"/>
    <w:rsid w:val="00906739"/>
    <w:rsid w:val="00906EE8"/>
    <w:rsid w:val="00907588"/>
    <w:rsid w:val="009101C1"/>
    <w:rsid w:val="00910B08"/>
    <w:rsid w:val="00910E6B"/>
    <w:rsid w:val="00911FC0"/>
    <w:rsid w:val="00912F15"/>
    <w:rsid w:val="0091330A"/>
    <w:rsid w:val="00913684"/>
    <w:rsid w:val="00913ED9"/>
    <w:rsid w:val="0091426E"/>
    <w:rsid w:val="009145B9"/>
    <w:rsid w:val="00914DE9"/>
    <w:rsid w:val="00915375"/>
    <w:rsid w:val="00915457"/>
    <w:rsid w:val="009159AB"/>
    <w:rsid w:val="00915A34"/>
    <w:rsid w:val="009167D8"/>
    <w:rsid w:val="009168B4"/>
    <w:rsid w:val="0092001E"/>
    <w:rsid w:val="009203DF"/>
    <w:rsid w:val="009209EC"/>
    <w:rsid w:val="00920B27"/>
    <w:rsid w:val="00920B59"/>
    <w:rsid w:val="00920ECE"/>
    <w:rsid w:val="00921B6B"/>
    <w:rsid w:val="00921C54"/>
    <w:rsid w:val="00921D5D"/>
    <w:rsid w:val="0092269A"/>
    <w:rsid w:val="00922BD3"/>
    <w:rsid w:val="009231A9"/>
    <w:rsid w:val="009234E1"/>
    <w:rsid w:val="00925505"/>
    <w:rsid w:val="00925EF4"/>
    <w:rsid w:val="0092672D"/>
    <w:rsid w:val="009267E5"/>
    <w:rsid w:val="00926EE3"/>
    <w:rsid w:val="009273CC"/>
    <w:rsid w:val="0092772B"/>
    <w:rsid w:val="00930A42"/>
    <w:rsid w:val="00931B23"/>
    <w:rsid w:val="00931C15"/>
    <w:rsid w:val="0093262D"/>
    <w:rsid w:val="00932A20"/>
    <w:rsid w:val="00932B95"/>
    <w:rsid w:val="00932BC4"/>
    <w:rsid w:val="00933B2B"/>
    <w:rsid w:val="00933F09"/>
    <w:rsid w:val="00933F74"/>
    <w:rsid w:val="009341F7"/>
    <w:rsid w:val="0093422C"/>
    <w:rsid w:val="009353DB"/>
    <w:rsid w:val="0093589E"/>
    <w:rsid w:val="009358DB"/>
    <w:rsid w:val="00935B43"/>
    <w:rsid w:val="00935EB8"/>
    <w:rsid w:val="009362B0"/>
    <w:rsid w:val="0093668B"/>
    <w:rsid w:val="009371C2"/>
    <w:rsid w:val="009376A1"/>
    <w:rsid w:val="00937CC4"/>
    <w:rsid w:val="00940D91"/>
    <w:rsid w:val="009419EE"/>
    <w:rsid w:val="00941AF3"/>
    <w:rsid w:val="00941C7B"/>
    <w:rsid w:val="00942E81"/>
    <w:rsid w:val="00943ECA"/>
    <w:rsid w:val="00943FC1"/>
    <w:rsid w:val="00944AC6"/>
    <w:rsid w:val="00944F14"/>
    <w:rsid w:val="009451F5"/>
    <w:rsid w:val="009459F1"/>
    <w:rsid w:val="009463F4"/>
    <w:rsid w:val="00947662"/>
    <w:rsid w:val="009477CD"/>
    <w:rsid w:val="00947AD2"/>
    <w:rsid w:val="00947D87"/>
    <w:rsid w:val="00950599"/>
    <w:rsid w:val="009507FA"/>
    <w:rsid w:val="00950D76"/>
    <w:rsid w:val="00950FC1"/>
    <w:rsid w:val="009511BA"/>
    <w:rsid w:val="009515F0"/>
    <w:rsid w:val="00952782"/>
    <w:rsid w:val="00952A17"/>
    <w:rsid w:val="009538D6"/>
    <w:rsid w:val="00953EAC"/>
    <w:rsid w:val="009542E5"/>
    <w:rsid w:val="009545C8"/>
    <w:rsid w:val="00954B94"/>
    <w:rsid w:val="00954CCF"/>
    <w:rsid w:val="00954F50"/>
    <w:rsid w:val="00955DD1"/>
    <w:rsid w:val="00956087"/>
    <w:rsid w:val="0095659F"/>
    <w:rsid w:val="0095769B"/>
    <w:rsid w:val="009604AE"/>
    <w:rsid w:val="009606DF"/>
    <w:rsid w:val="009607E1"/>
    <w:rsid w:val="009613B0"/>
    <w:rsid w:val="00961406"/>
    <w:rsid w:val="009616B6"/>
    <w:rsid w:val="00962451"/>
    <w:rsid w:val="00963633"/>
    <w:rsid w:val="00964392"/>
    <w:rsid w:val="0096486C"/>
    <w:rsid w:val="009648C7"/>
    <w:rsid w:val="00964BA5"/>
    <w:rsid w:val="00964D38"/>
    <w:rsid w:val="00964E48"/>
    <w:rsid w:val="00965651"/>
    <w:rsid w:val="00965B8A"/>
    <w:rsid w:val="00965DD4"/>
    <w:rsid w:val="00966442"/>
    <w:rsid w:val="00967FF3"/>
    <w:rsid w:val="009700FA"/>
    <w:rsid w:val="0097263F"/>
    <w:rsid w:val="009727C8"/>
    <w:rsid w:val="00972DB9"/>
    <w:rsid w:val="009734A9"/>
    <w:rsid w:val="009751A3"/>
    <w:rsid w:val="00975D47"/>
    <w:rsid w:val="0097623F"/>
    <w:rsid w:val="0097676C"/>
    <w:rsid w:val="00976A27"/>
    <w:rsid w:val="00977C59"/>
    <w:rsid w:val="009807F2"/>
    <w:rsid w:val="0098091B"/>
    <w:rsid w:val="00980C7F"/>
    <w:rsid w:val="009811B7"/>
    <w:rsid w:val="00981DEC"/>
    <w:rsid w:val="009824F8"/>
    <w:rsid w:val="00982637"/>
    <w:rsid w:val="00982BF9"/>
    <w:rsid w:val="0098375A"/>
    <w:rsid w:val="0098458A"/>
    <w:rsid w:val="00984EAD"/>
    <w:rsid w:val="00985016"/>
    <w:rsid w:val="009852D6"/>
    <w:rsid w:val="00985FB1"/>
    <w:rsid w:val="00986024"/>
    <w:rsid w:val="0098644C"/>
    <w:rsid w:val="009864CB"/>
    <w:rsid w:val="009869DB"/>
    <w:rsid w:val="00986AA7"/>
    <w:rsid w:val="00986C20"/>
    <w:rsid w:val="00986D0D"/>
    <w:rsid w:val="009874F4"/>
    <w:rsid w:val="00987C2F"/>
    <w:rsid w:val="00987CF4"/>
    <w:rsid w:val="00987D86"/>
    <w:rsid w:val="0099083B"/>
    <w:rsid w:val="00990A25"/>
    <w:rsid w:val="00990E85"/>
    <w:rsid w:val="009911EE"/>
    <w:rsid w:val="00991655"/>
    <w:rsid w:val="0099180D"/>
    <w:rsid w:val="00991BB1"/>
    <w:rsid w:val="00991D03"/>
    <w:rsid w:val="00992440"/>
    <w:rsid w:val="009926AF"/>
    <w:rsid w:val="009926C1"/>
    <w:rsid w:val="00992B46"/>
    <w:rsid w:val="009934EB"/>
    <w:rsid w:val="00993981"/>
    <w:rsid w:val="00994144"/>
    <w:rsid w:val="009944E3"/>
    <w:rsid w:val="00994BF2"/>
    <w:rsid w:val="0099537E"/>
    <w:rsid w:val="00995BA5"/>
    <w:rsid w:val="0099611F"/>
    <w:rsid w:val="00996188"/>
    <w:rsid w:val="009968A9"/>
    <w:rsid w:val="009972C2"/>
    <w:rsid w:val="00997EFE"/>
    <w:rsid w:val="009A03D1"/>
    <w:rsid w:val="009A0519"/>
    <w:rsid w:val="009A0B6D"/>
    <w:rsid w:val="009A0D8A"/>
    <w:rsid w:val="009A1454"/>
    <w:rsid w:val="009A1761"/>
    <w:rsid w:val="009A1A0F"/>
    <w:rsid w:val="009A1F9D"/>
    <w:rsid w:val="009A347E"/>
    <w:rsid w:val="009A3B28"/>
    <w:rsid w:val="009A49BF"/>
    <w:rsid w:val="009A5076"/>
    <w:rsid w:val="009A53BF"/>
    <w:rsid w:val="009A5A1A"/>
    <w:rsid w:val="009A5D1B"/>
    <w:rsid w:val="009A674B"/>
    <w:rsid w:val="009A6BBE"/>
    <w:rsid w:val="009A7608"/>
    <w:rsid w:val="009A791F"/>
    <w:rsid w:val="009A7A8E"/>
    <w:rsid w:val="009A7CF6"/>
    <w:rsid w:val="009B0133"/>
    <w:rsid w:val="009B0FDA"/>
    <w:rsid w:val="009B103C"/>
    <w:rsid w:val="009B16C3"/>
    <w:rsid w:val="009B2147"/>
    <w:rsid w:val="009B221F"/>
    <w:rsid w:val="009B230C"/>
    <w:rsid w:val="009B4202"/>
    <w:rsid w:val="009B42D6"/>
    <w:rsid w:val="009B4925"/>
    <w:rsid w:val="009B50DD"/>
    <w:rsid w:val="009B5827"/>
    <w:rsid w:val="009B5D4B"/>
    <w:rsid w:val="009B64CD"/>
    <w:rsid w:val="009B6D10"/>
    <w:rsid w:val="009B6FFD"/>
    <w:rsid w:val="009B768D"/>
    <w:rsid w:val="009B7AA8"/>
    <w:rsid w:val="009B7CF6"/>
    <w:rsid w:val="009B7EC8"/>
    <w:rsid w:val="009C098D"/>
    <w:rsid w:val="009C0E95"/>
    <w:rsid w:val="009C1668"/>
    <w:rsid w:val="009C19D1"/>
    <w:rsid w:val="009C1CE5"/>
    <w:rsid w:val="009C1D8C"/>
    <w:rsid w:val="009C205B"/>
    <w:rsid w:val="009C234E"/>
    <w:rsid w:val="009C2AD8"/>
    <w:rsid w:val="009C2D1E"/>
    <w:rsid w:val="009C2D5C"/>
    <w:rsid w:val="009C3361"/>
    <w:rsid w:val="009C3598"/>
    <w:rsid w:val="009C35E8"/>
    <w:rsid w:val="009C3FE1"/>
    <w:rsid w:val="009C458B"/>
    <w:rsid w:val="009C458F"/>
    <w:rsid w:val="009C4E84"/>
    <w:rsid w:val="009C53B5"/>
    <w:rsid w:val="009C56C5"/>
    <w:rsid w:val="009C6023"/>
    <w:rsid w:val="009C61C3"/>
    <w:rsid w:val="009C730B"/>
    <w:rsid w:val="009C7CF8"/>
    <w:rsid w:val="009D0ACC"/>
    <w:rsid w:val="009D0BEF"/>
    <w:rsid w:val="009D1186"/>
    <w:rsid w:val="009D1DF4"/>
    <w:rsid w:val="009D1F5B"/>
    <w:rsid w:val="009D29FA"/>
    <w:rsid w:val="009D36E2"/>
    <w:rsid w:val="009D3F1A"/>
    <w:rsid w:val="009D43F5"/>
    <w:rsid w:val="009D490D"/>
    <w:rsid w:val="009D5182"/>
    <w:rsid w:val="009D5869"/>
    <w:rsid w:val="009D6010"/>
    <w:rsid w:val="009D7AE1"/>
    <w:rsid w:val="009D7DBF"/>
    <w:rsid w:val="009E0AC9"/>
    <w:rsid w:val="009E0ADA"/>
    <w:rsid w:val="009E111B"/>
    <w:rsid w:val="009E12FD"/>
    <w:rsid w:val="009E1AB9"/>
    <w:rsid w:val="009E1F47"/>
    <w:rsid w:val="009E282C"/>
    <w:rsid w:val="009E2DFF"/>
    <w:rsid w:val="009E33DA"/>
    <w:rsid w:val="009E369A"/>
    <w:rsid w:val="009E38CA"/>
    <w:rsid w:val="009E3C4D"/>
    <w:rsid w:val="009E3E9D"/>
    <w:rsid w:val="009E46E9"/>
    <w:rsid w:val="009E483C"/>
    <w:rsid w:val="009E49EE"/>
    <w:rsid w:val="009E544B"/>
    <w:rsid w:val="009E58F7"/>
    <w:rsid w:val="009E5AB4"/>
    <w:rsid w:val="009E5BB9"/>
    <w:rsid w:val="009E7D03"/>
    <w:rsid w:val="009E7E59"/>
    <w:rsid w:val="009F071F"/>
    <w:rsid w:val="009F08EC"/>
    <w:rsid w:val="009F1085"/>
    <w:rsid w:val="009F28FC"/>
    <w:rsid w:val="009F499F"/>
    <w:rsid w:val="009F49FD"/>
    <w:rsid w:val="009F4AA5"/>
    <w:rsid w:val="009F4BC7"/>
    <w:rsid w:val="009F54C2"/>
    <w:rsid w:val="009F5938"/>
    <w:rsid w:val="009F60CC"/>
    <w:rsid w:val="009F66EF"/>
    <w:rsid w:val="009F76D9"/>
    <w:rsid w:val="009F7C19"/>
    <w:rsid w:val="00A000FD"/>
    <w:rsid w:val="00A00747"/>
    <w:rsid w:val="00A00E6E"/>
    <w:rsid w:val="00A00FA4"/>
    <w:rsid w:val="00A01105"/>
    <w:rsid w:val="00A01A7C"/>
    <w:rsid w:val="00A01B85"/>
    <w:rsid w:val="00A01D76"/>
    <w:rsid w:val="00A02243"/>
    <w:rsid w:val="00A035FD"/>
    <w:rsid w:val="00A038AB"/>
    <w:rsid w:val="00A03BB5"/>
    <w:rsid w:val="00A04C53"/>
    <w:rsid w:val="00A058A4"/>
    <w:rsid w:val="00A05A97"/>
    <w:rsid w:val="00A05E2A"/>
    <w:rsid w:val="00A0659F"/>
    <w:rsid w:val="00A067BA"/>
    <w:rsid w:val="00A0682C"/>
    <w:rsid w:val="00A0717C"/>
    <w:rsid w:val="00A07208"/>
    <w:rsid w:val="00A077B6"/>
    <w:rsid w:val="00A0790A"/>
    <w:rsid w:val="00A10887"/>
    <w:rsid w:val="00A10FC2"/>
    <w:rsid w:val="00A1121E"/>
    <w:rsid w:val="00A11EA5"/>
    <w:rsid w:val="00A11F31"/>
    <w:rsid w:val="00A12D75"/>
    <w:rsid w:val="00A13831"/>
    <w:rsid w:val="00A1383E"/>
    <w:rsid w:val="00A139F1"/>
    <w:rsid w:val="00A13B17"/>
    <w:rsid w:val="00A13C49"/>
    <w:rsid w:val="00A13EDD"/>
    <w:rsid w:val="00A14166"/>
    <w:rsid w:val="00A14A70"/>
    <w:rsid w:val="00A14AE5"/>
    <w:rsid w:val="00A14C4A"/>
    <w:rsid w:val="00A15C15"/>
    <w:rsid w:val="00A162DE"/>
    <w:rsid w:val="00A1646A"/>
    <w:rsid w:val="00A200B9"/>
    <w:rsid w:val="00A206D8"/>
    <w:rsid w:val="00A214FA"/>
    <w:rsid w:val="00A223D0"/>
    <w:rsid w:val="00A22415"/>
    <w:rsid w:val="00A2253B"/>
    <w:rsid w:val="00A22CA3"/>
    <w:rsid w:val="00A22D4A"/>
    <w:rsid w:val="00A22F99"/>
    <w:rsid w:val="00A240DA"/>
    <w:rsid w:val="00A243BA"/>
    <w:rsid w:val="00A24406"/>
    <w:rsid w:val="00A2448F"/>
    <w:rsid w:val="00A24820"/>
    <w:rsid w:val="00A24E55"/>
    <w:rsid w:val="00A25008"/>
    <w:rsid w:val="00A25061"/>
    <w:rsid w:val="00A256DA"/>
    <w:rsid w:val="00A258ED"/>
    <w:rsid w:val="00A2596D"/>
    <w:rsid w:val="00A262EE"/>
    <w:rsid w:val="00A26B05"/>
    <w:rsid w:val="00A27B86"/>
    <w:rsid w:val="00A30023"/>
    <w:rsid w:val="00A300FE"/>
    <w:rsid w:val="00A30389"/>
    <w:rsid w:val="00A305FD"/>
    <w:rsid w:val="00A308AE"/>
    <w:rsid w:val="00A30D93"/>
    <w:rsid w:val="00A30F99"/>
    <w:rsid w:val="00A315CD"/>
    <w:rsid w:val="00A3231E"/>
    <w:rsid w:val="00A3264B"/>
    <w:rsid w:val="00A33C7E"/>
    <w:rsid w:val="00A33FCC"/>
    <w:rsid w:val="00A342B5"/>
    <w:rsid w:val="00A34668"/>
    <w:rsid w:val="00A34CD3"/>
    <w:rsid w:val="00A35299"/>
    <w:rsid w:val="00A35C15"/>
    <w:rsid w:val="00A36B5D"/>
    <w:rsid w:val="00A36BDF"/>
    <w:rsid w:val="00A37995"/>
    <w:rsid w:val="00A37E7D"/>
    <w:rsid w:val="00A40DB3"/>
    <w:rsid w:val="00A41851"/>
    <w:rsid w:val="00A41B4B"/>
    <w:rsid w:val="00A41FD2"/>
    <w:rsid w:val="00A42112"/>
    <w:rsid w:val="00A437CB"/>
    <w:rsid w:val="00A43FCD"/>
    <w:rsid w:val="00A44650"/>
    <w:rsid w:val="00A44653"/>
    <w:rsid w:val="00A44995"/>
    <w:rsid w:val="00A44FB3"/>
    <w:rsid w:val="00A45117"/>
    <w:rsid w:val="00A464D5"/>
    <w:rsid w:val="00A46F9A"/>
    <w:rsid w:val="00A4702F"/>
    <w:rsid w:val="00A47751"/>
    <w:rsid w:val="00A477FF"/>
    <w:rsid w:val="00A47E43"/>
    <w:rsid w:val="00A501F7"/>
    <w:rsid w:val="00A50471"/>
    <w:rsid w:val="00A506FA"/>
    <w:rsid w:val="00A50FEE"/>
    <w:rsid w:val="00A52344"/>
    <w:rsid w:val="00A527C4"/>
    <w:rsid w:val="00A52D3F"/>
    <w:rsid w:val="00A52E24"/>
    <w:rsid w:val="00A538D2"/>
    <w:rsid w:val="00A54098"/>
    <w:rsid w:val="00A54467"/>
    <w:rsid w:val="00A54607"/>
    <w:rsid w:val="00A54DCE"/>
    <w:rsid w:val="00A5544E"/>
    <w:rsid w:val="00A55481"/>
    <w:rsid w:val="00A55F81"/>
    <w:rsid w:val="00A564E5"/>
    <w:rsid w:val="00A56884"/>
    <w:rsid w:val="00A56F2D"/>
    <w:rsid w:val="00A57421"/>
    <w:rsid w:val="00A57BC6"/>
    <w:rsid w:val="00A603AF"/>
    <w:rsid w:val="00A60AD8"/>
    <w:rsid w:val="00A60F1D"/>
    <w:rsid w:val="00A61363"/>
    <w:rsid w:val="00A6162F"/>
    <w:rsid w:val="00A619BA"/>
    <w:rsid w:val="00A61D72"/>
    <w:rsid w:val="00A61DAB"/>
    <w:rsid w:val="00A6200E"/>
    <w:rsid w:val="00A620A0"/>
    <w:rsid w:val="00A627AE"/>
    <w:rsid w:val="00A63B6A"/>
    <w:rsid w:val="00A63CF6"/>
    <w:rsid w:val="00A64821"/>
    <w:rsid w:val="00A648FD"/>
    <w:rsid w:val="00A651B5"/>
    <w:rsid w:val="00A653A4"/>
    <w:rsid w:val="00A656A0"/>
    <w:rsid w:val="00A65C3F"/>
    <w:rsid w:val="00A65E94"/>
    <w:rsid w:val="00A667C2"/>
    <w:rsid w:val="00A6754D"/>
    <w:rsid w:val="00A67762"/>
    <w:rsid w:val="00A67987"/>
    <w:rsid w:val="00A67BF3"/>
    <w:rsid w:val="00A67C10"/>
    <w:rsid w:val="00A67DD9"/>
    <w:rsid w:val="00A708EE"/>
    <w:rsid w:val="00A70EFD"/>
    <w:rsid w:val="00A71128"/>
    <w:rsid w:val="00A716AD"/>
    <w:rsid w:val="00A718D1"/>
    <w:rsid w:val="00A71912"/>
    <w:rsid w:val="00A71ADD"/>
    <w:rsid w:val="00A71C18"/>
    <w:rsid w:val="00A723C0"/>
    <w:rsid w:val="00A7259C"/>
    <w:rsid w:val="00A72757"/>
    <w:rsid w:val="00A72E34"/>
    <w:rsid w:val="00A73511"/>
    <w:rsid w:val="00A736B0"/>
    <w:rsid w:val="00A73821"/>
    <w:rsid w:val="00A73AEE"/>
    <w:rsid w:val="00A73B21"/>
    <w:rsid w:val="00A73F33"/>
    <w:rsid w:val="00A740A4"/>
    <w:rsid w:val="00A74623"/>
    <w:rsid w:val="00A7495A"/>
    <w:rsid w:val="00A74D9B"/>
    <w:rsid w:val="00A75036"/>
    <w:rsid w:val="00A7689A"/>
    <w:rsid w:val="00A768BE"/>
    <w:rsid w:val="00A76D69"/>
    <w:rsid w:val="00A77624"/>
    <w:rsid w:val="00A77BAF"/>
    <w:rsid w:val="00A80835"/>
    <w:rsid w:val="00A80B87"/>
    <w:rsid w:val="00A811BF"/>
    <w:rsid w:val="00A81784"/>
    <w:rsid w:val="00A819DC"/>
    <w:rsid w:val="00A81A2A"/>
    <w:rsid w:val="00A81B6C"/>
    <w:rsid w:val="00A822B5"/>
    <w:rsid w:val="00A825C0"/>
    <w:rsid w:val="00A82A88"/>
    <w:rsid w:val="00A82A98"/>
    <w:rsid w:val="00A82CF0"/>
    <w:rsid w:val="00A82F64"/>
    <w:rsid w:val="00A83899"/>
    <w:rsid w:val="00A83B9E"/>
    <w:rsid w:val="00A83C1A"/>
    <w:rsid w:val="00A83D91"/>
    <w:rsid w:val="00A84448"/>
    <w:rsid w:val="00A845D4"/>
    <w:rsid w:val="00A84B9E"/>
    <w:rsid w:val="00A854A9"/>
    <w:rsid w:val="00A85994"/>
    <w:rsid w:val="00A85EFA"/>
    <w:rsid w:val="00A86F8B"/>
    <w:rsid w:val="00A871BA"/>
    <w:rsid w:val="00A8745B"/>
    <w:rsid w:val="00A87C3C"/>
    <w:rsid w:val="00A90C14"/>
    <w:rsid w:val="00A92303"/>
    <w:rsid w:val="00A923A9"/>
    <w:rsid w:val="00A927CF"/>
    <w:rsid w:val="00A928F0"/>
    <w:rsid w:val="00A92BF1"/>
    <w:rsid w:val="00A93C59"/>
    <w:rsid w:val="00A941E6"/>
    <w:rsid w:val="00A94273"/>
    <w:rsid w:val="00A943D6"/>
    <w:rsid w:val="00A94411"/>
    <w:rsid w:val="00A949DE"/>
    <w:rsid w:val="00A94ADD"/>
    <w:rsid w:val="00A94E03"/>
    <w:rsid w:val="00A9529A"/>
    <w:rsid w:val="00A95828"/>
    <w:rsid w:val="00A95C10"/>
    <w:rsid w:val="00A95DD0"/>
    <w:rsid w:val="00A96020"/>
    <w:rsid w:val="00A96473"/>
    <w:rsid w:val="00A9648C"/>
    <w:rsid w:val="00A96B1B"/>
    <w:rsid w:val="00A96C5A"/>
    <w:rsid w:val="00A978A6"/>
    <w:rsid w:val="00A97B62"/>
    <w:rsid w:val="00AA0A37"/>
    <w:rsid w:val="00AA0BB0"/>
    <w:rsid w:val="00AA1F50"/>
    <w:rsid w:val="00AA25EA"/>
    <w:rsid w:val="00AA27BF"/>
    <w:rsid w:val="00AA294C"/>
    <w:rsid w:val="00AA2D37"/>
    <w:rsid w:val="00AA2D51"/>
    <w:rsid w:val="00AA381C"/>
    <w:rsid w:val="00AA3B81"/>
    <w:rsid w:val="00AA3CA8"/>
    <w:rsid w:val="00AA3DA2"/>
    <w:rsid w:val="00AA3E41"/>
    <w:rsid w:val="00AA3F69"/>
    <w:rsid w:val="00AA4E63"/>
    <w:rsid w:val="00AA5487"/>
    <w:rsid w:val="00AA5679"/>
    <w:rsid w:val="00AA5EAC"/>
    <w:rsid w:val="00AA62CF"/>
    <w:rsid w:val="00AA69F0"/>
    <w:rsid w:val="00AA73E2"/>
    <w:rsid w:val="00AA783E"/>
    <w:rsid w:val="00AB0196"/>
    <w:rsid w:val="00AB0412"/>
    <w:rsid w:val="00AB05F8"/>
    <w:rsid w:val="00AB0771"/>
    <w:rsid w:val="00AB0BA5"/>
    <w:rsid w:val="00AB12AE"/>
    <w:rsid w:val="00AB1990"/>
    <w:rsid w:val="00AB1BC8"/>
    <w:rsid w:val="00AB1CD2"/>
    <w:rsid w:val="00AB1D8F"/>
    <w:rsid w:val="00AB203F"/>
    <w:rsid w:val="00AB278D"/>
    <w:rsid w:val="00AB285F"/>
    <w:rsid w:val="00AB2FD9"/>
    <w:rsid w:val="00AB307B"/>
    <w:rsid w:val="00AB36EF"/>
    <w:rsid w:val="00AB3C10"/>
    <w:rsid w:val="00AB3DF8"/>
    <w:rsid w:val="00AB448D"/>
    <w:rsid w:val="00AB4505"/>
    <w:rsid w:val="00AB4925"/>
    <w:rsid w:val="00AB4D1B"/>
    <w:rsid w:val="00AB5083"/>
    <w:rsid w:val="00AB53FC"/>
    <w:rsid w:val="00AB5520"/>
    <w:rsid w:val="00AB5D40"/>
    <w:rsid w:val="00AB5DA4"/>
    <w:rsid w:val="00AB60BD"/>
    <w:rsid w:val="00AB660D"/>
    <w:rsid w:val="00AB6CFA"/>
    <w:rsid w:val="00AB6E26"/>
    <w:rsid w:val="00AB74DF"/>
    <w:rsid w:val="00AB768D"/>
    <w:rsid w:val="00AB7694"/>
    <w:rsid w:val="00AC049D"/>
    <w:rsid w:val="00AC1496"/>
    <w:rsid w:val="00AC16FF"/>
    <w:rsid w:val="00AC1EF8"/>
    <w:rsid w:val="00AC29FC"/>
    <w:rsid w:val="00AC31BA"/>
    <w:rsid w:val="00AC31F1"/>
    <w:rsid w:val="00AC37C3"/>
    <w:rsid w:val="00AC4078"/>
    <w:rsid w:val="00AC42FB"/>
    <w:rsid w:val="00AC472B"/>
    <w:rsid w:val="00AC478E"/>
    <w:rsid w:val="00AC4E63"/>
    <w:rsid w:val="00AC50D9"/>
    <w:rsid w:val="00AC51C1"/>
    <w:rsid w:val="00AC5222"/>
    <w:rsid w:val="00AC5459"/>
    <w:rsid w:val="00AC5659"/>
    <w:rsid w:val="00AC5A09"/>
    <w:rsid w:val="00AC5AB8"/>
    <w:rsid w:val="00AC6276"/>
    <w:rsid w:val="00AC6DE3"/>
    <w:rsid w:val="00AC7754"/>
    <w:rsid w:val="00AD05A1"/>
    <w:rsid w:val="00AD0B08"/>
    <w:rsid w:val="00AD0CFA"/>
    <w:rsid w:val="00AD1BAF"/>
    <w:rsid w:val="00AD1E5A"/>
    <w:rsid w:val="00AD20AF"/>
    <w:rsid w:val="00AD353A"/>
    <w:rsid w:val="00AD3E76"/>
    <w:rsid w:val="00AD4E7D"/>
    <w:rsid w:val="00AD4FFF"/>
    <w:rsid w:val="00AD518D"/>
    <w:rsid w:val="00AD5ECA"/>
    <w:rsid w:val="00AD615D"/>
    <w:rsid w:val="00AD6193"/>
    <w:rsid w:val="00AD63F7"/>
    <w:rsid w:val="00AD679D"/>
    <w:rsid w:val="00AD68AC"/>
    <w:rsid w:val="00AD6D27"/>
    <w:rsid w:val="00AD7BC4"/>
    <w:rsid w:val="00AE028D"/>
    <w:rsid w:val="00AE0E19"/>
    <w:rsid w:val="00AE0EDB"/>
    <w:rsid w:val="00AE16A0"/>
    <w:rsid w:val="00AE1C19"/>
    <w:rsid w:val="00AE2018"/>
    <w:rsid w:val="00AE2253"/>
    <w:rsid w:val="00AE28B0"/>
    <w:rsid w:val="00AE326B"/>
    <w:rsid w:val="00AE3385"/>
    <w:rsid w:val="00AE3612"/>
    <w:rsid w:val="00AE38E6"/>
    <w:rsid w:val="00AE3B9A"/>
    <w:rsid w:val="00AE3BF2"/>
    <w:rsid w:val="00AE4C0E"/>
    <w:rsid w:val="00AE4EF8"/>
    <w:rsid w:val="00AE5A45"/>
    <w:rsid w:val="00AE6940"/>
    <w:rsid w:val="00AE69F6"/>
    <w:rsid w:val="00AE6A5F"/>
    <w:rsid w:val="00AE6CDA"/>
    <w:rsid w:val="00AE71B9"/>
    <w:rsid w:val="00AE7460"/>
    <w:rsid w:val="00AF027B"/>
    <w:rsid w:val="00AF078C"/>
    <w:rsid w:val="00AF1512"/>
    <w:rsid w:val="00AF1B7A"/>
    <w:rsid w:val="00AF2242"/>
    <w:rsid w:val="00AF3559"/>
    <w:rsid w:val="00AF3832"/>
    <w:rsid w:val="00AF427F"/>
    <w:rsid w:val="00AF557F"/>
    <w:rsid w:val="00AF58F8"/>
    <w:rsid w:val="00AF6067"/>
    <w:rsid w:val="00AF6AF6"/>
    <w:rsid w:val="00AF720C"/>
    <w:rsid w:val="00AF7A7D"/>
    <w:rsid w:val="00B00602"/>
    <w:rsid w:val="00B0177E"/>
    <w:rsid w:val="00B01902"/>
    <w:rsid w:val="00B025F3"/>
    <w:rsid w:val="00B02927"/>
    <w:rsid w:val="00B0296E"/>
    <w:rsid w:val="00B031E9"/>
    <w:rsid w:val="00B03335"/>
    <w:rsid w:val="00B03B04"/>
    <w:rsid w:val="00B03D37"/>
    <w:rsid w:val="00B04622"/>
    <w:rsid w:val="00B04705"/>
    <w:rsid w:val="00B0578A"/>
    <w:rsid w:val="00B06BB1"/>
    <w:rsid w:val="00B06C8C"/>
    <w:rsid w:val="00B06FFD"/>
    <w:rsid w:val="00B0719D"/>
    <w:rsid w:val="00B10106"/>
    <w:rsid w:val="00B106D5"/>
    <w:rsid w:val="00B10C6F"/>
    <w:rsid w:val="00B10D21"/>
    <w:rsid w:val="00B10DF7"/>
    <w:rsid w:val="00B10FC1"/>
    <w:rsid w:val="00B11326"/>
    <w:rsid w:val="00B1257D"/>
    <w:rsid w:val="00B12882"/>
    <w:rsid w:val="00B12A82"/>
    <w:rsid w:val="00B12F47"/>
    <w:rsid w:val="00B12FC6"/>
    <w:rsid w:val="00B1362A"/>
    <w:rsid w:val="00B1429E"/>
    <w:rsid w:val="00B14FEA"/>
    <w:rsid w:val="00B15102"/>
    <w:rsid w:val="00B15150"/>
    <w:rsid w:val="00B16753"/>
    <w:rsid w:val="00B16CDD"/>
    <w:rsid w:val="00B16FEB"/>
    <w:rsid w:val="00B170B8"/>
    <w:rsid w:val="00B17C9D"/>
    <w:rsid w:val="00B17EC8"/>
    <w:rsid w:val="00B20096"/>
    <w:rsid w:val="00B20581"/>
    <w:rsid w:val="00B2133F"/>
    <w:rsid w:val="00B21CD9"/>
    <w:rsid w:val="00B22309"/>
    <w:rsid w:val="00B22437"/>
    <w:rsid w:val="00B2294A"/>
    <w:rsid w:val="00B23974"/>
    <w:rsid w:val="00B23AE1"/>
    <w:rsid w:val="00B244AC"/>
    <w:rsid w:val="00B24991"/>
    <w:rsid w:val="00B24DCD"/>
    <w:rsid w:val="00B251AA"/>
    <w:rsid w:val="00B25608"/>
    <w:rsid w:val="00B25AC3"/>
    <w:rsid w:val="00B26753"/>
    <w:rsid w:val="00B26A35"/>
    <w:rsid w:val="00B26BED"/>
    <w:rsid w:val="00B26F0E"/>
    <w:rsid w:val="00B2722B"/>
    <w:rsid w:val="00B27A35"/>
    <w:rsid w:val="00B30DA8"/>
    <w:rsid w:val="00B312FC"/>
    <w:rsid w:val="00B31546"/>
    <w:rsid w:val="00B31683"/>
    <w:rsid w:val="00B31A31"/>
    <w:rsid w:val="00B31B71"/>
    <w:rsid w:val="00B31FC7"/>
    <w:rsid w:val="00B32083"/>
    <w:rsid w:val="00B336F9"/>
    <w:rsid w:val="00B34058"/>
    <w:rsid w:val="00B34A52"/>
    <w:rsid w:val="00B34F99"/>
    <w:rsid w:val="00B35F2B"/>
    <w:rsid w:val="00B363B3"/>
    <w:rsid w:val="00B36721"/>
    <w:rsid w:val="00B36E28"/>
    <w:rsid w:val="00B37142"/>
    <w:rsid w:val="00B37551"/>
    <w:rsid w:val="00B377F6"/>
    <w:rsid w:val="00B3788D"/>
    <w:rsid w:val="00B4003B"/>
    <w:rsid w:val="00B4012A"/>
    <w:rsid w:val="00B40235"/>
    <w:rsid w:val="00B407BC"/>
    <w:rsid w:val="00B40CB8"/>
    <w:rsid w:val="00B40F0D"/>
    <w:rsid w:val="00B4111B"/>
    <w:rsid w:val="00B4119B"/>
    <w:rsid w:val="00B41515"/>
    <w:rsid w:val="00B41895"/>
    <w:rsid w:val="00B41B8A"/>
    <w:rsid w:val="00B42677"/>
    <w:rsid w:val="00B42B11"/>
    <w:rsid w:val="00B432D6"/>
    <w:rsid w:val="00B43D99"/>
    <w:rsid w:val="00B43F84"/>
    <w:rsid w:val="00B44140"/>
    <w:rsid w:val="00B4500C"/>
    <w:rsid w:val="00B453F5"/>
    <w:rsid w:val="00B4574E"/>
    <w:rsid w:val="00B4634E"/>
    <w:rsid w:val="00B463D4"/>
    <w:rsid w:val="00B46539"/>
    <w:rsid w:val="00B4659C"/>
    <w:rsid w:val="00B46C9A"/>
    <w:rsid w:val="00B471AD"/>
    <w:rsid w:val="00B471F7"/>
    <w:rsid w:val="00B4740C"/>
    <w:rsid w:val="00B47DA2"/>
    <w:rsid w:val="00B51636"/>
    <w:rsid w:val="00B51812"/>
    <w:rsid w:val="00B5200D"/>
    <w:rsid w:val="00B5214B"/>
    <w:rsid w:val="00B528FD"/>
    <w:rsid w:val="00B533E0"/>
    <w:rsid w:val="00B53621"/>
    <w:rsid w:val="00B5394C"/>
    <w:rsid w:val="00B53B40"/>
    <w:rsid w:val="00B53E3A"/>
    <w:rsid w:val="00B541B1"/>
    <w:rsid w:val="00B5443F"/>
    <w:rsid w:val="00B54E9F"/>
    <w:rsid w:val="00B5506E"/>
    <w:rsid w:val="00B5796F"/>
    <w:rsid w:val="00B6013D"/>
    <w:rsid w:val="00B6026D"/>
    <w:rsid w:val="00B612B8"/>
    <w:rsid w:val="00B62A2E"/>
    <w:rsid w:val="00B62B71"/>
    <w:rsid w:val="00B62EC0"/>
    <w:rsid w:val="00B63579"/>
    <w:rsid w:val="00B63D68"/>
    <w:rsid w:val="00B641F9"/>
    <w:rsid w:val="00B64421"/>
    <w:rsid w:val="00B64BD0"/>
    <w:rsid w:val="00B651D4"/>
    <w:rsid w:val="00B653B9"/>
    <w:rsid w:val="00B657F8"/>
    <w:rsid w:val="00B663D4"/>
    <w:rsid w:val="00B6646D"/>
    <w:rsid w:val="00B66906"/>
    <w:rsid w:val="00B66E4F"/>
    <w:rsid w:val="00B6756A"/>
    <w:rsid w:val="00B6773D"/>
    <w:rsid w:val="00B67899"/>
    <w:rsid w:val="00B67A61"/>
    <w:rsid w:val="00B67C17"/>
    <w:rsid w:val="00B70441"/>
    <w:rsid w:val="00B709C6"/>
    <w:rsid w:val="00B70AB0"/>
    <w:rsid w:val="00B71032"/>
    <w:rsid w:val="00B718DD"/>
    <w:rsid w:val="00B7211D"/>
    <w:rsid w:val="00B721C5"/>
    <w:rsid w:val="00B723BF"/>
    <w:rsid w:val="00B72440"/>
    <w:rsid w:val="00B72944"/>
    <w:rsid w:val="00B72E8B"/>
    <w:rsid w:val="00B72F30"/>
    <w:rsid w:val="00B736EF"/>
    <w:rsid w:val="00B737E6"/>
    <w:rsid w:val="00B73B35"/>
    <w:rsid w:val="00B744BD"/>
    <w:rsid w:val="00B751D1"/>
    <w:rsid w:val="00B75D6E"/>
    <w:rsid w:val="00B75E49"/>
    <w:rsid w:val="00B75E65"/>
    <w:rsid w:val="00B77366"/>
    <w:rsid w:val="00B77D9A"/>
    <w:rsid w:val="00B80790"/>
    <w:rsid w:val="00B80C72"/>
    <w:rsid w:val="00B80E99"/>
    <w:rsid w:val="00B81130"/>
    <w:rsid w:val="00B81C11"/>
    <w:rsid w:val="00B82810"/>
    <w:rsid w:val="00B832DA"/>
    <w:rsid w:val="00B83885"/>
    <w:rsid w:val="00B83C4B"/>
    <w:rsid w:val="00B83E57"/>
    <w:rsid w:val="00B84280"/>
    <w:rsid w:val="00B846E3"/>
    <w:rsid w:val="00B850F2"/>
    <w:rsid w:val="00B85ABD"/>
    <w:rsid w:val="00B86228"/>
    <w:rsid w:val="00B869E0"/>
    <w:rsid w:val="00B86CD5"/>
    <w:rsid w:val="00B8768B"/>
    <w:rsid w:val="00B87957"/>
    <w:rsid w:val="00B87A59"/>
    <w:rsid w:val="00B87ABA"/>
    <w:rsid w:val="00B90060"/>
    <w:rsid w:val="00B913FD"/>
    <w:rsid w:val="00B91A3B"/>
    <w:rsid w:val="00B9212D"/>
    <w:rsid w:val="00B92286"/>
    <w:rsid w:val="00B92831"/>
    <w:rsid w:val="00B92895"/>
    <w:rsid w:val="00B936E5"/>
    <w:rsid w:val="00B93BDB"/>
    <w:rsid w:val="00B94412"/>
    <w:rsid w:val="00B9445A"/>
    <w:rsid w:val="00B9492E"/>
    <w:rsid w:val="00B94D68"/>
    <w:rsid w:val="00B9501E"/>
    <w:rsid w:val="00B954C9"/>
    <w:rsid w:val="00B95CED"/>
    <w:rsid w:val="00B960A7"/>
    <w:rsid w:val="00B97633"/>
    <w:rsid w:val="00BA002C"/>
    <w:rsid w:val="00BA01FD"/>
    <w:rsid w:val="00BA047E"/>
    <w:rsid w:val="00BA0579"/>
    <w:rsid w:val="00BA079F"/>
    <w:rsid w:val="00BA0AD7"/>
    <w:rsid w:val="00BA0B7F"/>
    <w:rsid w:val="00BA0EB6"/>
    <w:rsid w:val="00BA0FDF"/>
    <w:rsid w:val="00BA1223"/>
    <w:rsid w:val="00BA29DE"/>
    <w:rsid w:val="00BA2B40"/>
    <w:rsid w:val="00BA3061"/>
    <w:rsid w:val="00BA33E1"/>
    <w:rsid w:val="00BA4320"/>
    <w:rsid w:val="00BA490B"/>
    <w:rsid w:val="00BA4BED"/>
    <w:rsid w:val="00BA54C1"/>
    <w:rsid w:val="00BA5513"/>
    <w:rsid w:val="00BA6DA4"/>
    <w:rsid w:val="00BA6DB6"/>
    <w:rsid w:val="00BA713B"/>
    <w:rsid w:val="00BB003F"/>
    <w:rsid w:val="00BB03E5"/>
    <w:rsid w:val="00BB0A3E"/>
    <w:rsid w:val="00BB0B18"/>
    <w:rsid w:val="00BB12DE"/>
    <w:rsid w:val="00BB13EC"/>
    <w:rsid w:val="00BB23A8"/>
    <w:rsid w:val="00BB2B9B"/>
    <w:rsid w:val="00BB3A23"/>
    <w:rsid w:val="00BB3A9E"/>
    <w:rsid w:val="00BB3C9D"/>
    <w:rsid w:val="00BB4525"/>
    <w:rsid w:val="00BB45B8"/>
    <w:rsid w:val="00BB48C3"/>
    <w:rsid w:val="00BB4B91"/>
    <w:rsid w:val="00BB54B0"/>
    <w:rsid w:val="00BB557F"/>
    <w:rsid w:val="00BB584A"/>
    <w:rsid w:val="00BB5942"/>
    <w:rsid w:val="00BB5BF1"/>
    <w:rsid w:val="00BB5C49"/>
    <w:rsid w:val="00BB6880"/>
    <w:rsid w:val="00BB7041"/>
    <w:rsid w:val="00BB72FB"/>
    <w:rsid w:val="00BB78D4"/>
    <w:rsid w:val="00BB7972"/>
    <w:rsid w:val="00BB7D82"/>
    <w:rsid w:val="00BB7E70"/>
    <w:rsid w:val="00BB7E94"/>
    <w:rsid w:val="00BB7F2C"/>
    <w:rsid w:val="00BC04C7"/>
    <w:rsid w:val="00BC151D"/>
    <w:rsid w:val="00BC1520"/>
    <w:rsid w:val="00BC169F"/>
    <w:rsid w:val="00BC1DEC"/>
    <w:rsid w:val="00BC20AC"/>
    <w:rsid w:val="00BC2B2C"/>
    <w:rsid w:val="00BC2BF5"/>
    <w:rsid w:val="00BC3301"/>
    <w:rsid w:val="00BC3944"/>
    <w:rsid w:val="00BC39F5"/>
    <w:rsid w:val="00BC3B23"/>
    <w:rsid w:val="00BC3FCE"/>
    <w:rsid w:val="00BC4765"/>
    <w:rsid w:val="00BC4DC8"/>
    <w:rsid w:val="00BC5EC4"/>
    <w:rsid w:val="00BC6012"/>
    <w:rsid w:val="00BC67F1"/>
    <w:rsid w:val="00BC6D82"/>
    <w:rsid w:val="00BC73EE"/>
    <w:rsid w:val="00BC7817"/>
    <w:rsid w:val="00BC7956"/>
    <w:rsid w:val="00BC7DEA"/>
    <w:rsid w:val="00BD0DBF"/>
    <w:rsid w:val="00BD14FA"/>
    <w:rsid w:val="00BD1720"/>
    <w:rsid w:val="00BD1B6C"/>
    <w:rsid w:val="00BD219D"/>
    <w:rsid w:val="00BD2773"/>
    <w:rsid w:val="00BD277C"/>
    <w:rsid w:val="00BD2949"/>
    <w:rsid w:val="00BD2D68"/>
    <w:rsid w:val="00BD2D82"/>
    <w:rsid w:val="00BD3273"/>
    <w:rsid w:val="00BD392D"/>
    <w:rsid w:val="00BD3EEC"/>
    <w:rsid w:val="00BD45ED"/>
    <w:rsid w:val="00BD4A5C"/>
    <w:rsid w:val="00BD4B21"/>
    <w:rsid w:val="00BD4E0A"/>
    <w:rsid w:val="00BD54AD"/>
    <w:rsid w:val="00BD54D7"/>
    <w:rsid w:val="00BD569F"/>
    <w:rsid w:val="00BD5869"/>
    <w:rsid w:val="00BD5D27"/>
    <w:rsid w:val="00BD5E65"/>
    <w:rsid w:val="00BD666F"/>
    <w:rsid w:val="00BD69E1"/>
    <w:rsid w:val="00BD6E30"/>
    <w:rsid w:val="00BD7933"/>
    <w:rsid w:val="00BD7A69"/>
    <w:rsid w:val="00BD7E54"/>
    <w:rsid w:val="00BE0354"/>
    <w:rsid w:val="00BE0412"/>
    <w:rsid w:val="00BE11A4"/>
    <w:rsid w:val="00BE1BA9"/>
    <w:rsid w:val="00BE1CAE"/>
    <w:rsid w:val="00BE241E"/>
    <w:rsid w:val="00BE26AA"/>
    <w:rsid w:val="00BE289D"/>
    <w:rsid w:val="00BE2E58"/>
    <w:rsid w:val="00BE313B"/>
    <w:rsid w:val="00BE364C"/>
    <w:rsid w:val="00BE391C"/>
    <w:rsid w:val="00BE3AFA"/>
    <w:rsid w:val="00BE3F06"/>
    <w:rsid w:val="00BE59E7"/>
    <w:rsid w:val="00BE64C1"/>
    <w:rsid w:val="00BE6EF5"/>
    <w:rsid w:val="00BE721B"/>
    <w:rsid w:val="00BE7672"/>
    <w:rsid w:val="00BE7EE6"/>
    <w:rsid w:val="00BF084D"/>
    <w:rsid w:val="00BF0D5E"/>
    <w:rsid w:val="00BF1168"/>
    <w:rsid w:val="00BF17A2"/>
    <w:rsid w:val="00BF17F1"/>
    <w:rsid w:val="00BF18B1"/>
    <w:rsid w:val="00BF20BB"/>
    <w:rsid w:val="00BF212B"/>
    <w:rsid w:val="00BF2646"/>
    <w:rsid w:val="00BF2729"/>
    <w:rsid w:val="00BF2C80"/>
    <w:rsid w:val="00BF2E56"/>
    <w:rsid w:val="00BF3448"/>
    <w:rsid w:val="00BF36D1"/>
    <w:rsid w:val="00BF40FB"/>
    <w:rsid w:val="00BF46FD"/>
    <w:rsid w:val="00BF4B6B"/>
    <w:rsid w:val="00BF4BD4"/>
    <w:rsid w:val="00BF61EA"/>
    <w:rsid w:val="00BF636B"/>
    <w:rsid w:val="00BF64A7"/>
    <w:rsid w:val="00BF674F"/>
    <w:rsid w:val="00BF6A97"/>
    <w:rsid w:val="00BF70C5"/>
    <w:rsid w:val="00BF730F"/>
    <w:rsid w:val="00BF753B"/>
    <w:rsid w:val="00BF7618"/>
    <w:rsid w:val="00BF78CB"/>
    <w:rsid w:val="00BF7F23"/>
    <w:rsid w:val="00C0020A"/>
    <w:rsid w:val="00C00242"/>
    <w:rsid w:val="00C00260"/>
    <w:rsid w:val="00C004BB"/>
    <w:rsid w:val="00C0103A"/>
    <w:rsid w:val="00C012EF"/>
    <w:rsid w:val="00C01341"/>
    <w:rsid w:val="00C023E8"/>
    <w:rsid w:val="00C02E58"/>
    <w:rsid w:val="00C0314E"/>
    <w:rsid w:val="00C03A52"/>
    <w:rsid w:val="00C040E7"/>
    <w:rsid w:val="00C05A49"/>
    <w:rsid w:val="00C0618A"/>
    <w:rsid w:val="00C061A6"/>
    <w:rsid w:val="00C06C38"/>
    <w:rsid w:val="00C06E60"/>
    <w:rsid w:val="00C076E1"/>
    <w:rsid w:val="00C07DEC"/>
    <w:rsid w:val="00C1082C"/>
    <w:rsid w:val="00C10BBD"/>
    <w:rsid w:val="00C11460"/>
    <w:rsid w:val="00C11471"/>
    <w:rsid w:val="00C1279B"/>
    <w:rsid w:val="00C127D9"/>
    <w:rsid w:val="00C12D5F"/>
    <w:rsid w:val="00C131F6"/>
    <w:rsid w:val="00C155E3"/>
    <w:rsid w:val="00C16032"/>
    <w:rsid w:val="00C1728A"/>
    <w:rsid w:val="00C17DAF"/>
    <w:rsid w:val="00C20441"/>
    <w:rsid w:val="00C20B12"/>
    <w:rsid w:val="00C20EDA"/>
    <w:rsid w:val="00C23174"/>
    <w:rsid w:val="00C23C46"/>
    <w:rsid w:val="00C24371"/>
    <w:rsid w:val="00C24A96"/>
    <w:rsid w:val="00C24AC8"/>
    <w:rsid w:val="00C261F6"/>
    <w:rsid w:val="00C26416"/>
    <w:rsid w:val="00C26DA1"/>
    <w:rsid w:val="00C26E86"/>
    <w:rsid w:val="00C2782E"/>
    <w:rsid w:val="00C27D83"/>
    <w:rsid w:val="00C27FDA"/>
    <w:rsid w:val="00C30322"/>
    <w:rsid w:val="00C3131E"/>
    <w:rsid w:val="00C31623"/>
    <w:rsid w:val="00C31874"/>
    <w:rsid w:val="00C31A6F"/>
    <w:rsid w:val="00C31DB0"/>
    <w:rsid w:val="00C31F2D"/>
    <w:rsid w:val="00C31F87"/>
    <w:rsid w:val="00C32239"/>
    <w:rsid w:val="00C328E1"/>
    <w:rsid w:val="00C32CFF"/>
    <w:rsid w:val="00C33C66"/>
    <w:rsid w:val="00C34456"/>
    <w:rsid w:val="00C345E9"/>
    <w:rsid w:val="00C346AB"/>
    <w:rsid w:val="00C34B24"/>
    <w:rsid w:val="00C34EE4"/>
    <w:rsid w:val="00C3562E"/>
    <w:rsid w:val="00C35821"/>
    <w:rsid w:val="00C36D98"/>
    <w:rsid w:val="00C36FD9"/>
    <w:rsid w:val="00C3781D"/>
    <w:rsid w:val="00C378A8"/>
    <w:rsid w:val="00C40715"/>
    <w:rsid w:val="00C4113B"/>
    <w:rsid w:val="00C411CF"/>
    <w:rsid w:val="00C41757"/>
    <w:rsid w:val="00C418EF"/>
    <w:rsid w:val="00C4202D"/>
    <w:rsid w:val="00C42AA6"/>
    <w:rsid w:val="00C43057"/>
    <w:rsid w:val="00C43DCD"/>
    <w:rsid w:val="00C45CE3"/>
    <w:rsid w:val="00C46741"/>
    <w:rsid w:val="00C4742F"/>
    <w:rsid w:val="00C474B3"/>
    <w:rsid w:val="00C475E4"/>
    <w:rsid w:val="00C47E6C"/>
    <w:rsid w:val="00C50043"/>
    <w:rsid w:val="00C509A9"/>
    <w:rsid w:val="00C50FBA"/>
    <w:rsid w:val="00C51871"/>
    <w:rsid w:val="00C51AD6"/>
    <w:rsid w:val="00C5227F"/>
    <w:rsid w:val="00C52AA9"/>
    <w:rsid w:val="00C52FD8"/>
    <w:rsid w:val="00C53610"/>
    <w:rsid w:val="00C53ABC"/>
    <w:rsid w:val="00C53BC8"/>
    <w:rsid w:val="00C5429E"/>
    <w:rsid w:val="00C54942"/>
    <w:rsid w:val="00C55083"/>
    <w:rsid w:val="00C55974"/>
    <w:rsid w:val="00C55DB4"/>
    <w:rsid w:val="00C568F1"/>
    <w:rsid w:val="00C5762C"/>
    <w:rsid w:val="00C57D21"/>
    <w:rsid w:val="00C6054A"/>
    <w:rsid w:val="00C6098A"/>
    <w:rsid w:val="00C60CCC"/>
    <w:rsid w:val="00C60FE6"/>
    <w:rsid w:val="00C61574"/>
    <w:rsid w:val="00C618A1"/>
    <w:rsid w:val="00C62B3E"/>
    <w:rsid w:val="00C62B48"/>
    <w:rsid w:val="00C63526"/>
    <w:rsid w:val="00C63D07"/>
    <w:rsid w:val="00C6427C"/>
    <w:rsid w:val="00C64AB5"/>
    <w:rsid w:val="00C64DDD"/>
    <w:rsid w:val="00C658F0"/>
    <w:rsid w:val="00C6593C"/>
    <w:rsid w:val="00C65E00"/>
    <w:rsid w:val="00C66AB9"/>
    <w:rsid w:val="00C676A0"/>
    <w:rsid w:val="00C706CC"/>
    <w:rsid w:val="00C70DD4"/>
    <w:rsid w:val="00C7114E"/>
    <w:rsid w:val="00C71E22"/>
    <w:rsid w:val="00C72113"/>
    <w:rsid w:val="00C72B36"/>
    <w:rsid w:val="00C72BCD"/>
    <w:rsid w:val="00C72D32"/>
    <w:rsid w:val="00C7429C"/>
    <w:rsid w:val="00C74419"/>
    <w:rsid w:val="00C74778"/>
    <w:rsid w:val="00C75398"/>
    <w:rsid w:val="00C75BAB"/>
    <w:rsid w:val="00C76CE8"/>
    <w:rsid w:val="00C779EE"/>
    <w:rsid w:val="00C77A71"/>
    <w:rsid w:val="00C802BE"/>
    <w:rsid w:val="00C8033C"/>
    <w:rsid w:val="00C80ED9"/>
    <w:rsid w:val="00C812D6"/>
    <w:rsid w:val="00C81EC8"/>
    <w:rsid w:val="00C81FD9"/>
    <w:rsid w:val="00C82D0E"/>
    <w:rsid w:val="00C82D60"/>
    <w:rsid w:val="00C8351D"/>
    <w:rsid w:val="00C83625"/>
    <w:rsid w:val="00C8368A"/>
    <w:rsid w:val="00C83880"/>
    <w:rsid w:val="00C84412"/>
    <w:rsid w:val="00C846BD"/>
    <w:rsid w:val="00C84B64"/>
    <w:rsid w:val="00C85816"/>
    <w:rsid w:val="00C8582B"/>
    <w:rsid w:val="00C859ED"/>
    <w:rsid w:val="00C85CFF"/>
    <w:rsid w:val="00C85E77"/>
    <w:rsid w:val="00C867C6"/>
    <w:rsid w:val="00C872E1"/>
    <w:rsid w:val="00C8796C"/>
    <w:rsid w:val="00C907D1"/>
    <w:rsid w:val="00C914E4"/>
    <w:rsid w:val="00C915F2"/>
    <w:rsid w:val="00C91D68"/>
    <w:rsid w:val="00C921E5"/>
    <w:rsid w:val="00C9257D"/>
    <w:rsid w:val="00C927AD"/>
    <w:rsid w:val="00C92AB8"/>
    <w:rsid w:val="00C93307"/>
    <w:rsid w:val="00C937EB"/>
    <w:rsid w:val="00C93875"/>
    <w:rsid w:val="00C93BB1"/>
    <w:rsid w:val="00C93C27"/>
    <w:rsid w:val="00C9423E"/>
    <w:rsid w:val="00C9493D"/>
    <w:rsid w:val="00C94C03"/>
    <w:rsid w:val="00C94D29"/>
    <w:rsid w:val="00C951F9"/>
    <w:rsid w:val="00C956FF"/>
    <w:rsid w:val="00C95959"/>
    <w:rsid w:val="00C95E2F"/>
    <w:rsid w:val="00C95F92"/>
    <w:rsid w:val="00C967B7"/>
    <w:rsid w:val="00C96AD3"/>
    <w:rsid w:val="00C9714A"/>
    <w:rsid w:val="00C971F0"/>
    <w:rsid w:val="00C97677"/>
    <w:rsid w:val="00C97980"/>
    <w:rsid w:val="00C97D79"/>
    <w:rsid w:val="00C97F21"/>
    <w:rsid w:val="00CA0D08"/>
    <w:rsid w:val="00CA17A7"/>
    <w:rsid w:val="00CA199E"/>
    <w:rsid w:val="00CA1CC2"/>
    <w:rsid w:val="00CA2408"/>
    <w:rsid w:val="00CA348C"/>
    <w:rsid w:val="00CA3552"/>
    <w:rsid w:val="00CA3596"/>
    <w:rsid w:val="00CA3A05"/>
    <w:rsid w:val="00CA3DFB"/>
    <w:rsid w:val="00CA3F5C"/>
    <w:rsid w:val="00CA3FA3"/>
    <w:rsid w:val="00CA4479"/>
    <w:rsid w:val="00CA47FF"/>
    <w:rsid w:val="00CA4873"/>
    <w:rsid w:val="00CA51EE"/>
    <w:rsid w:val="00CA5D4D"/>
    <w:rsid w:val="00CA650A"/>
    <w:rsid w:val="00CA70BB"/>
    <w:rsid w:val="00CA7C78"/>
    <w:rsid w:val="00CB0675"/>
    <w:rsid w:val="00CB0823"/>
    <w:rsid w:val="00CB090E"/>
    <w:rsid w:val="00CB1A1F"/>
    <w:rsid w:val="00CB1E32"/>
    <w:rsid w:val="00CB3E0B"/>
    <w:rsid w:val="00CB453C"/>
    <w:rsid w:val="00CB45B5"/>
    <w:rsid w:val="00CB46E9"/>
    <w:rsid w:val="00CB4D6C"/>
    <w:rsid w:val="00CB6039"/>
    <w:rsid w:val="00CB6982"/>
    <w:rsid w:val="00CB6B9E"/>
    <w:rsid w:val="00CB6E0F"/>
    <w:rsid w:val="00CB7786"/>
    <w:rsid w:val="00CB7E3C"/>
    <w:rsid w:val="00CC02D3"/>
    <w:rsid w:val="00CC0CB8"/>
    <w:rsid w:val="00CC13B8"/>
    <w:rsid w:val="00CC19A6"/>
    <w:rsid w:val="00CC19EA"/>
    <w:rsid w:val="00CC2148"/>
    <w:rsid w:val="00CC21A7"/>
    <w:rsid w:val="00CC24D1"/>
    <w:rsid w:val="00CC2536"/>
    <w:rsid w:val="00CC2694"/>
    <w:rsid w:val="00CC278F"/>
    <w:rsid w:val="00CC2A18"/>
    <w:rsid w:val="00CC39DB"/>
    <w:rsid w:val="00CC3ABA"/>
    <w:rsid w:val="00CC3DC9"/>
    <w:rsid w:val="00CC3E2D"/>
    <w:rsid w:val="00CC3F42"/>
    <w:rsid w:val="00CC4035"/>
    <w:rsid w:val="00CC5149"/>
    <w:rsid w:val="00CC5465"/>
    <w:rsid w:val="00CC6315"/>
    <w:rsid w:val="00CC7E19"/>
    <w:rsid w:val="00CC7F25"/>
    <w:rsid w:val="00CC7FBC"/>
    <w:rsid w:val="00CD0939"/>
    <w:rsid w:val="00CD0988"/>
    <w:rsid w:val="00CD0B0D"/>
    <w:rsid w:val="00CD0BB2"/>
    <w:rsid w:val="00CD0FA7"/>
    <w:rsid w:val="00CD204F"/>
    <w:rsid w:val="00CD25A3"/>
    <w:rsid w:val="00CD2C40"/>
    <w:rsid w:val="00CD2EF0"/>
    <w:rsid w:val="00CD3660"/>
    <w:rsid w:val="00CD3D1A"/>
    <w:rsid w:val="00CD3E68"/>
    <w:rsid w:val="00CD41AA"/>
    <w:rsid w:val="00CD421C"/>
    <w:rsid w:val="00CD45F9"/>
    <w:rsid w:val="00CD4758"/>
    <w:rsid w:val="00CD5324"/>
    <w:rsid w:val="00CD5409"/>
    <w:rsid w:val="00CD5AC3"/>
    <w:rsid w:val="00CD67EB"/>
    <w:rsid w:val="00CD68C8"/>
    <w:rsid w:val="00CD726C"/>
    <w:rsid w:val="00CD7465"/>
    <w:rsid w:val="00CD76F5"/>
    <w:rsid w:val="00CD7CF0"/>
    <w:rsid w:val="00CD7F14"/>
    <w:rsid w:val="00CE0140"/>
    <w:rsid w:val="00CE12E7"/>
    <w:rsid w:val="00CE29BE"/>
    <w:rsid w:val="00CE2A38"/>
    <w:rsid w:val="00CE2BBB"/>
    <w:rsid w:val="00CE2ED0"/>
    <w:rsid w:val="00CE345B"/>
    <w:rsid w:val="00CE35E2"/>
    <w:rsid w:val="00CE3625"/>
    <w:rsid w:val="00CE5269"/>
    <w:rsid w:val="00CE53A4"/>
    <w:rsid w:val="00CE63F4"/>
    <w:rsid w:val="00CE67E6"/>
    <w:rsid w:val="00CE6958"/>
    <w:rsid w:val="00CE6A97"/>
    <w:rsid w:val="00CE6C2E"/>
    <w:rsid w:val="00CE6D9D"/>
    <w:rsid w:val="00CE6E80"/>
    <w:rsid w:val="00CE70CD"/>
    <w:rsid w:val="00CE72D2"/>
    <w:rsid w:val="00CE7AB4"/>
    <w:rsid w:val="00CF13FC"/>
    <w:rsid w:val="00CF1953"/>
    <w:rsid w:val="00CF19F9"/>
    <w:rsid w:val="00CF255F"/>
    <w:rsid w:val="00CF28AB"/>
    <w:rsid w:val="00CF2CB6"/>
    <w:rsid w:val="00CF31CE"/>
    <w:rsid w:val="00CF4387"/>
    <w:rsid w:val="00CF4AA4"/>
    <w:rsid w:val="00CF4D3B"/>
    <w:rsid w:val="00CF62D2"/>
    <w:rsid w:val="00CF63C3"/>
    <w:rsid w:val="00CF6558"/>
    <w:rsid w:val="00CF6DCF"/>
    <w:rsid w:val="00CF6F28"/>
    <w:rsid w:val="00CF6FF3"/>
    <w:rsid w:val="00CF7BCD"/>
    <w:rsid w:val="00D00F3C"/>
    <w:rsid w:val="00D00FBB"/>
    <w:rsid w:val="00D01500"/>
    <w:rsid w:val="00D01F15"/>
    <w:rsid w:val="00D02379"/>
    <w:rsid w:val="00D02887"/>
    <w:rsid w:val="00D02A19"/>
    <w:rsid w:val="00D02A55"/>
    <w:rsid w:val="00D040FE"/>
    <w:rsid w:val="00D060E1"/>
    <w:rsid w:val="00D0637D"/>
    <w:rsid w:val="00D06E9B"/>
    <w:rsid w:val="00D070FA"/>
    <w:rsid w:val="00D07849"/>
    <w:rsid w:val="00D108B4"/>
    <w:rsid w:val="00D10C3E"/>
    <w:rsid w:val="00D10C60"/>
    <w:rsid w:val="00D10DA0"/>
    <w:rsid w:val="00D10FAA"/>
    <w:rsid w:val="00D110D7"/>
    <w:rsid w:val="00D114C5"/>
    <w:rsid w:val="00D1196D"/>
    <w:rsid w:val="00D1240A"/>
    <w:rsid w:val="00D12499"/>
    <w:rsid w:val="00D126C5"/>
    <w:rsid w:val="00D13D55"/>
    <w:rsid w:val="00D13F31"/>
    <w:rsid w:val="00D15055"/>
    <w:rsid w:val="00D15FE6"/>
    <w:rsid w:val="00D164B6"/>
    <w:rsid w:val="00D16C0E"/>
    <w:rsid w:val="00D16E36"/>
    <w:rsid w:val="00D173F9"/>
    <w:rsid w:val="00D204C5"/>
    <w:rsid w:val="00D205FD"/>
    <w:rsid w:val="00D20878"/>
    <w:rsid w:val="00D20E22"/>
    <w:rsid w:val="00D21536"/>
    <w:rsid w:val="00D215BE"/>
    <w:rsid w:val="00D21E19"/>
    <w:rsid w:val="00D2265C"/>
    <w:rsid w:val="00D2398E"/>
    <w:rsid w:val="00D23DA4"/>
    <w:rsid w:val="00D23EFE"/>
    <w:rsid w:val="00D24852"/>
    <w:rsid w:val="00D24A8C"/>
    <w:rsid w:val="00D24B15"/>
    <w:rsid w:val="00D24E37"/>
    <w:rsid w:val="00D2505C"/>
    <w:rsid w:val="00D253E6"/>
    <w:rsid w:val="00D257FA"/>
    <w:rsid w:val="00D26BC0"/>
    <w:rsid w:val="00D26F8E"/>
    <w:rsid w:val="00D27AEF"/>
    <w:rsid w:val="00D30110"/>
    <w:rsid w:val="00D30D8F"/>
    <w:rsid w:val="00D31681"/>
    <w:rsid w:val="00D31855"/>
    <w:rsid w:val="00D323C2"/>
    <w:rsid w:val="00D3294A"/>
    <w:rsid w:val="00D345EC"/>
    <w:rsid w:val="00D34792"/>
    <w:rsid w:val="00D352C3"/>
    <w:rsid w:val="00D3577B"/>
    <w:rsid w:val="00D35F11"/>
    <w:rsid w:val="00D36241"/>
    <w:rsid w:val="00D37914"/>
    <w:rsid w:val="00D37E9F"/>
    <w:rsid w:val="00D409F9"/>
    <w:rsid w:val="00D40E74"/>
    <w:rsid w:val="00D40EC7"/>
    <w:rsid w:val="00D40EDC"/>
    <w:rsid w:val="00D40F37"/>
    <w:rsid w:val="00D4119E"/>
    <w:rsid w:val="00D41A8F"/>
    <w:rsid w:val="00D41B1B"/>
    <w:rsid w:val="00D42050"/>
    <w:rsid w:val="00D42A51"/>
    <w:rsid w:val="00D42B2C"/>
    <w:rsid w:val="00D42C53"/>
    <w:rsid w:val="00D42F3A"/>
    <w:rsid w:val="00D43443"/>
    <w:rsid w:val="00D4355C"/>
    <w:rsid w:val="00D45C8B"/>
    <w:rsid w:val="00D46A32"/>
    <w:rsid w:val="00D503EC"/>
    <w:rsid w:val="00D50B62"/>
    <w:rsid w:val="00D51A1C"/>
    <w:rsid w:val="00D51CF2"/>
    <w:rsid w:val="00D51E7E"/>
    <w:rsid w:val="00D52345"/>
    <w:rsid w:val="00D5263A"/>
    <w:rsid w:val="00D529D6"/>
    <w:rsid w:val="00D531B5"/>
    <w:rsid w:val="00D54102"/>
    <w:rsid w:val="00D54130"/>
    <w:rsid w:val="00D54498"/>
    <w:rsid w:val="00D54766"/>
    <w:rsid w:val="00D5480E"/>
    <w:rsid w:val="00D549A4"/>
    <w:rsid w:val="00D54DB3"/>
    <w:rsid w:val="00D54F76"/>
    <w:rsid w:val="00D5539A"/>
    <w:rsid w:val="00D55A15"/>
    <w:rsid w:val="00D5610C"/>
    <w:rsid w:val="00D56A6C"/>
    <w:rsid w:val="00D57022"/>
    <w:rsid w:val="00D574EC"/>
    <w:rsid w:val="00D577D6"/>
    <w:rsid w:val="00D60DEA"/>
    <w:rsid w:val="00D60DF1"/>
    <w:rsid w:val="00D6101C"/>
    <w:rsid w:val="00D6198A"/>
    <w:rsid w:val="00D62755"/>
    <w:rsid w:val="00D62B6B"/>
    <w:rsid w:val="00D631D7"/>
    <w:rsid w:val="00D63E9C"/>
    <w:rsid w:val="00D63EFA"/>
    <w:rsid w:val="00D645A8"/>
    <w:rsid w:val="00D64FE6"/>
    <w:rsid w:val="00D662DB"/>
    <w:rsid w:val="00D6744D"/>
    <w:rsid w:val="00D67597"/>
    <w:rsid w:val="00D707F0"/>
    <w:rsid w:val="00D70B46"/>
    <w:rsid w:val="00D70FF5"/>
    <w:rsid w:val="00D712D0"/>
    <w:rsid w:val="00D71C1C"/>
    <w:rsid w:val="00D71E39"/>
    <w:rsid w:val="00D7254C"/>
    <w:rsid w:val="00D728B3"/>
    <w:rsid w:val="00D72D8C"/>
    <w:rsid w:val="00D733E2"/>
    <w:rsid w:val="00D735D2"/>
    <w:rsid w:val="00D74008"/>
    <w:rsid w:val="00D74BE9"/>
    <w:rsid w:val="00D74EE0"/>
    <w:rsid w:val="00D755A9"/>
    <w:rsid w:val="00D756B9"/>
    <w:rsid w:val="00D7590B"/>
    <w:rsid w:val="00D75B38"/>
    <w:rsid w:val="00D76267"/>
    <w:rsid w:val="00D776B6"/>
    <w:rsid w:val="00D814A4"/>
    <w:rsid w:val="00D81533"/>
    <w:rsid w:val="00D81627"/>
    <w:rsid w:val="00D81B13"/>
    <w:rsid w:val="00D82693"/>
    <w:rsid w:val="00D833D7"/>
    <w:rsid w:val="00D83C7C"/>
    <w:rsid w:val="00D83DBC"/>
    <w:rsid w:val="00D84A43"/>
    <w:rsid w:val="00D84BC7"/>
    <w:rsid w:val="00D84EEB"/>
    <w:rsid w:val="00D85CB5"/>
    <w:rsid w:val="00D85D0B"/>
    <w:rsid w:val="00D8644D"/>
    <w:rsid w:val="00D86DF7"/>
    <w:rsid w:val="00D87181"/>
    <w:rsid w:val="00D873BF"/>
    <w:rsid w:val="00D87622"/>
    <w:rsid w:val="00D87CF1"/>
    <w:rsid w:val="00D87DB3"/>
    <w:rsid w:val="00D90111"/>
    <w:rsid w:val="00D9043D"/>
    <w:rsid w:val="00D90755"/>
    <w:rsid w:val="00D90840"/>
    <w:rsid w:val="00D90E90"/>
    <w:rsid w:val="00D90FB9"/>
    <w:rsid w:val="00D91103"/>
    <w:rsid w:val="00D911A2"/>
    <w:rsid w:val="00D92107"/>
    <w:rsid w:val="00D92247"/>
    <w:rsid w:val="00D92DEA"/>
    <w:rsid w:val="00D93365"/>
    <w:rsid w:val="00D93C4A"/>
    <w:rsid w:val="00D93E9B"/>
    <w:rsid w:val="00D945C4"/>
    <w:rsid w:val="00D946CC"/>
    <w:rsid w:val="00D953BE"/>
    <w:rsid w:val="00D95B85"/>
    <w:rsid w:val="00D95EFD"/>
    <w:rsid w:val="00D95F70"/>
    <w:rsid w:val="00D9624B"/>
    <w:rsid w:val="00D968F2"/>
    <w:rsid w:val="00D96980"/>
    <w:rsid w:val="00D96F11"/>
    <w:rsid w:val="00D96F46"/>
    <w:rsid w:val="00D975BA"/>
    <w:rsid w:val="00D97636"/>
    <w:rsid w:val="00DA0225"/>
    <w:rsid w:val="00DA03BB"/>
    <w:rsid w:val="00DA0951"/>
    <w:rsid w:val="00DA1F79"/>
    <w:rsid w:val="00DA234F"/>
    <w:rsid w:val="00DA2C19"/>
    <w:rsid w:val="00DA2CC9"/>
    <w:rsid w:val="00DA4883"/>
    <w:rsid w:val="00DA540B"/>
    <w:rsid w:val="00DA5473"/>
    <w:rsid w:val="00DA54FA"/>
    <w:rsid w:val="00DA594D"/>
    <w:rsid w:val="00DA5B6B"/>
    <w:rsid w:val="00DA61FC"/>
    <w:rsid w:val="00DA64D3"/>
    <w:rsid w:val="00DA69B8"/>
    <w:rsid w:val="00DA6FB2"/>
    <w:rsid w:val="00DA70FC"/>
    <w:rsid w:val="00DA786B"/>
    <w:rsid w:val="00DA7913"/>
    <w:rsid w:val="00DB01E7"/>
    <w:rsid w:val="00DB04FC"/>
    <w:rsid w:val="00DB05C5"/>
    <w:rsid w:val="00DB0F4B"/>
    <w:rsid w:val="00DB2B6C"/>
    <w:rsid w:val="00DB33DF"/>
    <w:rsid w:val="00DB3C39"/>
    <w:rsid w:val="00DB3F6A"/>
    <w:rsid w:val="00DB4434"/>
    <w:rsid w:val="00DB47D6"/>
    <w:rsid w:val="00DB5864"/>
    <w:rsid w:val="00DB5AAB"/>
    <w:rsid w:val="00DB5DB3"/>
    <w:rsid w:val="00DB63DC"/>
    <w:rsid w:val="00DB63FB"/>
    <w:rsid w:val="00DB64AA"/>
    <w:rsid w:val="00DB6787"/>
    <w:rsid w:val="00DB7114"/>
    <w:rsid w:val="00DC0B78"/>
    <w:rsid w:val="00DC1559"/>
    <w:rsid w:val="00DC1BB5"/>
    <w:rsid w:val="00DC2374"/>
    <w:rsid w:val="00DC2802"/>
    <w:rsid w:val="00DC2D1E"/>
    <w:rsid w:val="00DC3529"/>
    <w:rsid w:val="00DC3806"/>
    <w:rsid w:val="00DC4051"/>
    <w:rsid w:val="00DC4131"/>
    <w:rsid w:val="00DC468E"/>
    <w:rsid w:val="00DC4F05"/>
    <w:rsid w:val="00DC58E1"/>
    <w:rsid w:val="00DC5F6A"/>
    <w:rsid w:val="00DC6084"/>
    <w:rsid w:val="00DC6454"/>
    <w:rsid w:val="00DC64D7"/>
    <w:rsid w:val="00DC6530"/>
    <w:rsid w:val="00DC6BE1"/>
    <w:rsid w:val="00DC6ECA"/>
    <w:rsid w:val="00DC7312"/>
    <w:rsid w:val="00DC7612"/>
    <w:rsid w:val="00DD0221"/>
    <w:rsid w:val="00DD096C"/>
    <w:rsid w:val="00DD097F"/>
    <w:rsid w:val="00DD145B"/>
    <w:rsid w:val="00DD15F6"/>
    <w:rsid w:val="00DD19DC"/>
    <w:rsid w:val="00DD1F89"/>
    <w:rsid w:val="00DD3293"/>
    <w:rsid w:val="00DD3945"/>
    <w:rsid w:val="00DD5044"/>
    <w:rsid w:val="00DD5FD2"/>
    <w:rsid w:val="00DD605F"/>
    <w:rsid w:val="00DD752A"/>
    <w:rsid w:val="00DD7591"/>
    <w:rsid w:val="00DD7798"/>
    <w:rsid w:val="00DE076E"/>
    <w:rsid w:val="00DE093A"/>
    <w:rsid w:val="00DE0B7E"/>
    <w:rsid w:val="00DE13FC"/>
    <w:rsid w:val="00DE255C"/>
    <w:rsid w:val="00DE31AE"/>
    <w:rsid w:val="00DE372F"/>
    <w:rsid w:val="00DE3EE1"/>
    <w:rsid w:val="00DE427C"/>
    <w:rsid w:val="00DE4921"/>
    <w:rsid w:val="00DE4A1A"/>
    <w:rsid w:val="00DE4B23"/>
    <w:rsid w:val="00DE4D22"/>
    <w:rsid w:val="00DE54B3"/>
    <w:rsid w:val="00DE5509"/>
    <w:rsid w:val="00DE5C42"/>
    <w:rsid w:val="00DE5DD8"/>
    <w:rsid w:val="00DE5F58"/>
    <w:rsid w:val="00DE63D1"/>
    <w:rsid w:val="00DE665F"/>
    <w:rsid w:val="00DE66BC"/>
    <w:rsid w:val="00DE6A9D"/>
    <w:rsid w:val="00DE6C33"/>
    <w:rsid w:val="00DE6FF6"/>
    <w:rsid w:val="00DE7022"/>
    <w:rsid w:val="00DE77C9"/>
    <w:rsid w:val="00DE7CBE"/>
    <w:rsid w:val="00DF0FE3"/>
    <w:rsid w:val="00DF2138"/>
    <w:rsid w:val="00DF2228"/>
    <w:rsid w:val="00DF2F12"/>
    <w:rsid w:val="00DF31F9"/>
    <w:rsid w:val="00DF33CF"/>
    <w:rsid w:val="00DF3784"/>
    <w:rsid w:val="00DF3D33"/>
    <w:rsid w:val="00DF4588"/>
    <w:rsid w:val="00DF527A"/>
    <w:rsid w:val="00DF5348"/>
    <w:rsid w:val="00DF5828"/>
    <w:rsid w:val="00DF587A"/>
    <w:rsid w:val="00DF595F"/>
    <w:rsid w:val="00DF5BE6"/>
    <w:rsid w:val="00DF64A4"/>
    <w:rsid w:val="00DF704E"/>
    <w:rsid w:val="00DF7BA1"/>
    <w:rsid w:val="00DF7BBD"/>
    <w:rsid w:val="00DF7CDF"/>
    <w:rsid w:val="00DF7DF0"/>
    <w:rsid w:val="00E00161"/>
    <w:rsid w:val="00E01436"/>
    <w:rsid w:val="00E015C2"/>
    <w:rsid w:val="00E0160F"/>
    <w:rsid w:val="00E01ACA"/>
    <w:rsid w:val="00E01C36"/>
    <w:rsid w:val="00E02C59"/>
    <w:rsid w:val="00E02FC6"/>
    <w:rsid w:val="00E040E4"/>
    <w:rsid w:val="00E043F7"/>
    <w:rsid w:val="00E052D2"/>
    <w:rsid w:val="00E05B36"/>
    <w:rsid w:val="00E05BB9"/>
    <w:rsid w:val="00E06360"/>
    <w:rsid w:val="00E0643B"/>
    <w:rsid w:val="00E06474"/>
    <w:rsid w:val="00E06C88"/>
    <w:rsid w:val="00E06CFC"/>
    <w:rsid w:val="00E07EB3"/>
    <w:rsid w:val="00E103BB"/>
    <w:rsid w:val="00E104FC"/>
    <w:rsid w:val="00E10902"/>
    <w:rsid w:val="00E10AE1"/>
    <w:rsid w:val="00E10E4F"/>
    <w:rsid w:val="00E1159B"/>
    <w:rsid w:val="00E117FD"/>
    <w:rsid w:val="00E11E9E"/>
    <w:rsid w:val="00E1265B"/>
    <w:rsid w:val="00E12BD1"/>
    <w:rsid w:val="00E13293"/>
    <w:rsid w:val="00E1337C"/>
    <w:rsid w:val="00E147DE"/>
    <w:rsid w:val="00E15831"/>
    <w:rsid w:val="00E15D1F"/>
    <w:rsid w:val="00E15D45"/>
    <w:rsid w:val="00E15E62"/>
    <w:rsid w:val="00E1614B"/>
    <w:rsid w:val="00E161DF"/>
    <w:rsid w:val="00E16333"/>
    <w:rsid w:val="00E164D4"/>
    <w:rsid w:val="00E1692C"/>
    <w:rsid w:val="00E16EBA"/>
    <w:rsid w:val="00E1716E"/>
    <w:rsid w:val="00E172DD"/>
    <w:rsid w:val="00E1737F"/>
    <w:rsid w:val="00E17919"/>
    <w:rsid w:val="00E17D98"/>
    <w:rsid w:val="00E20850"/>
    <w:rsid w:val="00E218E8"/>
    <w:rsid w:val="00E23751"/>
    <w:rsid w:val="00E243DF"/>
    <w:rsid w:val="00E24DFA"/>
    <w:rsid w:val="00E25F69"/>
    <w:rsid w:val="00E26081"/>
    <w:rsid w:val="00E26DAE"/>
    <w:rsid w:val="00E26DE0"/>
    <w:rsid w:val="00E26FE2"/>
    <w:rsid w:val="00E27A1C"/>
    <w:rsid w:val="00E27A9B"/>
    <w:rsid w:val="00E27E5D"/>
    <w:rsid w:val="00E27E68"/>
    <w:rsid w:val="00E30264"/>
    <w:rsid w:val="00E303FA"/>
    <w:rsid w:val="00E3078E"/>
    <w:rsid w:val="00E307D0"/>
    <w:rsid w:val="00E31131"/>
    <w:rsid w:val="00E312F4"/>
    <w:rsid w:val="00E3189C"/>
    <w:rsid w:val="00E31903"/>
    <w:rsid w:val="00E3200B"/>
    <w:rsid w:val="00E32A80"/>
    <w:rsid w:val="00E33502"/>
    <w:rsid w:val="00E33CEE"/>
    <w:rsid w:val="00E342B8"/>
    <w:rsid w:val="00E3454F"/>
    <w:rsid w:val="00E3458A"/>
    <w:rsid w:val="00E3472B"/>
    <w:rsid w:val="00E34DB7"/>
    <w:rsid w:val="00E3558F"/>
    <w:rsid w:val="00E35EDA"/>
    <w:rsid w:val="00E3681A"/>
    <w:rsid w:val="00E36937"/>
    <w:rsid w:val="00E40173"/>
    <w:rsid w:val="00E401D1"/>
    <w:rsid w:val="00E40965"/>
    <w:rsid w:val="00E42F47"/>
    <w:rsid w:val="00E43B2D"/>
    <w:rsid w:val="00E43E72"/>
    <w:rsid w:val="00E441BE"/>
    <w:rsid w:val="00E44EA8"/>
    <w:rsid w:val="00E4567B"/>
    <w:rsid w:val="00E456A1"/>
    <w:rsid w:val="00E470E1"/>
    <w:rsid w:val="00E474E9"/>
    <w:rsid w:val="00E4796B"/>
    <w:rsid w:val="00E47DB3"/>
    <w:rsid w:val="00E50048"/>
    <w:rsid w:val="00E5035D"/>
    <w:rsid w:val="00E5077A"/>
    <w:rsid w:val="00E510A8"/>
    <w:rsid w:val="00E51D6A"/>
    <w:rsid w:val="00E52872"/>
    <w:rsid w:val="00E52920"/>
    <w:rsid w:val="00E52D17"/>
    <w:rsid w:val="00E54D94"/>
    <w:rsid w:val="00E5507D"/>
    <w:rsid w:val="00E556FD"/>
    <w:rsid w:val="00E55AA2"/>
    <w:rsid w:val="00E568F8"/>
    <w:rsid w:val="00E56B44"/>
    <w:rsid w:val="00E56F04"/>
    <w:rsid w:val="00E605DE"/>
    <w:rsid w:val="00E60F0E"/>
    <w:rsid w:val="00E61594"/>
    <w:rsid w:val="00E61A48"/>
    <w:rsid w:val="00E61E0B"/>
    <w:rsid w:val="00E61FE8"/>
    <w:rsid w:val="00E62166"/>
    <w:rsid w:val="00E62988"/>
    <w:rsid w:val="00E62B0D"/>
    <w:rsid w:val="00E6301B"/>
    <w:rsid w:val="00E631D0"/>
    <w:rsid w:val="00E635E6"/>
    <w:rsid w:val="00E6385B"/>
    <w:rsid w:val="00E64A8D"/>
    <w:rsid w:val="00E64BC2"/>
    <w:rsid w:val="00E657D7"/>
    <w:rsid w:val="00E65926"/>
    <w:rsid w:val="00E65DA6"/>
    <w:rsid w:val="00E66F15"/>
    <w:rsid w:val="00E67D6A"/>
    <w:rsid w:val="00E67E2F"/>
    <w:rsid w:val="00E70347"/>
    <w:rsid w:val="00E70CB5"/>
    <w:rsid w:val="00E712E2"/>
    <w:rsid w:val="00E715C5"/>
    <w:rsid w:val="00E71EF4"/>
    <w:rsid w:val="00E726D6"/>
    <w:rsid w:val="00E726F2"/>
    <w:rsid w:val="00E730B8"/>
    <w:rsid w:val="00E73453"/>
    <w:rsid w:val="00E7360B"/>
    <w:rsid w:val="00E737E6"/>
    <w:rsid w:val="00E73920"/>
    <w:rsid w:val="00E74774"/>
    <w:rsid w:val="00E74813"/>
    <w:rsid w:val="00E74AAB"/>
    <w:rsid w:val="00E74BDA"/>
    <w:rsid w:val="00E7507C"/>
    <w:rsid w:val="00E75647"/>
    <w:rsid w:val="00E7594A"/>
    <w:rsid w:val="00E75B1E"/>
    <w:rsid w:val="00E75BBD"/>
    <w:rsid w:val="00E75D1B"/>
    <w:rsid w:val="00E760BD"/>
    <w:rsid w:val="00E76288"/>
    <w:rsid w:val="00E764AE"/>
    <w:rsid w:val="00E77162"/>
    <w:rsid w:val="00E7786A"/>
    <w:rsid w:val="00E77960"/>
    <w:rsid w:val="00E807AF"/>
    <w:rsid w:val="00E80D4D"/>
    <w:rsid w:val="00E81333"/>
    <w:rsid w:val="00E83204"/>
    <w:rsid w:val="00E83DA8"/>
    <w:rsid w:val="00E846BB"/>
    <w:rsid w:val="00E84F5E"/>
    <w:rsid w:val="00E8529F"/>
    <w:rsid w:val="00E85B5C"/>
    <w:rsid w:val="00E85BB5"/>
    <w:rsid w:val="00E85CF0"/>
    <w:rsid w:val="00E85D9F"/>
    <w:rsid w:val="00E862BF"/>
    <w:rsid w:val="00E86925"/>
    <w:rsid w:val="00E86DC5"/>
    <w:rsid w:val="00E875AC"/>
    <w:rsid w:val="00E87867"/>
    <w:rsid w:val="00E87E7F"/>
    <w:rsid w:val="00E910AD"/>
    <w:rsid w:val="00E91563"/>
    <w:rsid w:val="00E915F4"/>
    <w:rsid w:val="00E920C4"/>
    <w:rsid w:val="00E92903"/>
    <w:rsid w:val="00E946FF"/>
    <w:rsid w:val="00E949F3"/>
    <w:rsid w:val="00E94FC2"/>
    <w:rsid w:val="00E9541D"/>
    <w:rsid w:val="00E95A13"/>
    <w:rsid w:val="00E95BBA"/>
    <w:rsid w:val="00E95C29"/>
    <w:rsid w:val="00E9791A"/>
    <w:rsid w:val="00E97B38"/>
    <w:rsid w:val="00EA0416"/>
    <w:rsid w:val="00EA0D50"/>
    <w:rsid w:val="00EA0FF6"/>
    <w:rsid w:val="00EA1C91"/>
    <w:rsid w:val="00EA204D"/>
    <w:rsid w:val="00EA23D9"/>
    <w:rsid w:val="00EA288D"/>
    <w:rsid w:val="00EA31E4"/>
    <w:rsid w:val="00EA3BE3"/>
    <w:rsid w:val="00EA3F4E"/>
    <w:rsid w:val="00EA46C1"/>
    <w:rsid w:val="00EA481B"/>
    <w:rsid w:val="00EA4B1D"/>
    <w:rsid w:val="00EA4D05"/>
    <w:rsid w:val="00EA5DF1"/>
    <w:rsid w:val="00EA683E"/>
    <w:rsid w:val="00EA6BCD"/>
    <w:rsid w:val="00EA6C7A"/>
    <w:rsid w:val="00EA6EE5"/>
    <w:rsid w:val="00EA7BD0"/>
    <w:rsid w:val="00EA7CBE"/>
    <w:rsid w:val="00EB0018"/>
    <w:rsid w:val="00EB0478"/>
    <w:rsid w:val="00EB056A"/>
    <w:rsid w:val="00EB13F9"/>
    <w:rsid w:val="00EB142F"/>
    <w:rsid w:val="00EB2FDD"/>
    <w:rsid w:val="00EB3808"/>
    <w:rsid w:val="00EB396C"/>
    <w:rsid w:val="00EB39F4"/>
    <w:rsid w:val="00EB3FA9"/>
    <w:rsid w:val="00EB4085"/>
    <w:rsid w:val="00EB44A7"/>
    <w:rsid w:val="00EB4705"/>
    <w:rsid w:val="00EB471C"/>
    <w:rsid w:val="00EB4DB0"/>
    <w:rsid w:val="00EB5649"/>
    <w:rsid w:val="00EB5DAD"/>
    <w:rsid w:val="00EB6040"/>
    <w:rsid w:val="00EB6255"/>
    <w:rsid w:val="00EB7272"/>
    <w:rsid w:val="00EB79D0"/>
    <w:rsid w:val="00EB7A72"/>
    <w:rsid w:val="00EC08ED"/>
    <w:rsid w:val="00EC0952"/>
    <w:rsid w:val="00EC160D"/>
    <w:rsid w:val="00EC1898"/>
    <w:rsid w:val="00EC23B8"/>
    <w:rsid w:val="00EC2490"/>
    <w:rsid w:val="00EC2578"/>
    <w:rsid w:val="00EC25CE"/>
    <w:rsid w:val="00EC2DB8"/>
    <w:rsid w:val="00EC4626"/>
    <w:rsid w:val="00EC469B"/>
    <w:rsid w:val="00EC4982"/>
    <w:rsid w:val="00EC5A08"/>
    <w:rsid w:val="00EC5B01"/>
    <w:rsid w:val="00EC63EE"/>
    <w:rsid w:val="00EC7A84"/>
    <w:rsid w:val="00ED01AE"/>
    <w:rsid w:val="00ED0282"/>
    <w:rsid w:val="00ED051E"/>
    <w:rsid w:val="00ED12CB"/>
    <w:rsid w:val="00ED1640"/>
    <w:rsid w:val="00ED214E"/>
    <w:rsid w:val="00ED21D8"/>
    <w:rsid w:val="00ED263B"/>
    <w:rsid w:val="00ED26D0"/>
    <w:rsid w:val="00ED2B78"/>
    <w:rsid w:val="00ED2E96"/>
    <w:rsid w:val="00ED3902"/>
    <w:rsid w:val="00ED3FD0"/>
    <w:rsid w:val="00ED3FD9"/>
    <w:rsid w:val="00ED4186"/>
    <w:rsid w:val="00ED47B7"/>
    <w:rsid w:val="00ED4D34"/>
    <w:rsid w:val="00ED5BA9"/>
    <w:rsid w:val="00ED6151"/>
    <w:rsid w:val="00ED6213"/>
    <w:rsid w:val="00ED6D0A"/>
    <w:rsid w:val="00ED6E7E"/>
    <w:rsid w:val="00ED72D3"/>
    <w:rsid w:val="00ED7A33"/>
    <w:rsid w:val="00EE0031"/>
    <w:rsid w:val="00EE083D"/>
    <w:rsid w:val="00EE0926"/>
    <w:rsid w:val="00EE0B5A"/>
    <w:rsid w:val="00EE100F"/>
    <w:rsid w:val="00EE1B2A"/>
    <w:rsid w:val="00EE236E"/>
    <w:rsid w:val="00EE2A27"/>
    <w:rsid w:val="00EE2F23"/>
    <w:rsid w:val="00EE33AF"/>
    <w:rsid w:val="00EE35AB"/>
    <w:rsid w:val="00EE4643"/>
    <w:rsid w:val="00EE489E"/>
    <w:rsid w:val="00EE4A08"/>
    <w:rsid w:val="00EE5675"/>
    <w:rsid w:val="00EE6233"/>
    <w:rsid w:val="00EE6471"/>
    <w:rsid w:val="00EE6D86"/>
    <w:rsid w:val="00EE6DF1"/>
    <w:rsid w:val="00EE71DA"/>
    <w:rsid w:val="00EE72FD"/>
    <w:rsid w:val="00EE7F8E"/>
    <w:rsid w:val="00EF022F"/>
    <w:rsid w:val="00EF0AB7"/>
    <w:rsid w:val="00EF1089"/>
    <w:rsid w:val="00EF10B5"/>
    <w:rsid w:val="00EF137D"/>
    <w:rsid w:val="00EF17D4"/>
    <w:rsid w:val="00EF2ABD"/>
    <w:rsid w:val="00EF37C4"/>
    <w:rsid w:val="00EF46BB"/>
    <w:rsid w:val="00EF4A8C"/>
    <w:rsid w:val="00EF506B"/>
    <w:rsid w:val="00EF5514"/>
    <w:rsid w:val="00EF552D"/>
    <w:rsid w:val="00EF57D1"/>
    <w:rsid w:val="00EF648C"/>
    <w:rsid w:val="00EF65E5"/>
    <w:rsid w:val="00EF6CB4"/>
    <w:rsid w:val="00EF7E24"/>
    <w:rsid w:val="00EF7E55"/>
    <w:rsid w:val="00F007BF"/>
    <w:rsid w:val="00F01694"/>
    <w:rsid w:val="00F01708"/>
    <w:rsid w:val="00F0372F"/>
    <w:rsid w:val="00F03A4D"/>
    <w:rsid w:val="00F03B37"/>
    <w:rsid w:val="00F0459E"/>
    <w:rsid w:val="00F04C5B"/>
    <w:rsid w:val="00F04E95"/>
    <w:rsid w:val="00F04EF0"/>
    <w:rsid w:val="00F0569A"/>
    <w:rsid w:val="00F05907"/>
    <w:rsid w:val="00F05A63"/>
    <w:rsid w:val="00F05FDF"/>
    <w:rsid w:val="00F065C9"/>
    <w:rsid w:val="00F0696D"/>
    <w:rsid w:val="00F072A0"/>
    <w:rsid w:val="00F07313"/>
    <w:rsid w:val="00F078D1"/>
    <w:rsid w:val="00F07A3C"/>
    <w:rsid w:val="00F10020"/>
    <w:rsid w:val="00F103C1"/>
    <w:rsid w:val="00F104B9"/>
    <w:rsid w:val="00F10638"/>
    <w:rsid w:val="00F10849"/>
    <w:rsid w:val="00F10EA3"/>
    <w:rsid w:val="00F11B9E"/>
    <w:rsid w:val="00F124DA"/>
    <w:rsid w:val="00F12569"/>
    <w:rsid w:val="00F12BD6"/>
    <w:rsid w:val="00F12CCC"/>
    <w:rsid w:val="00F13331"/>
    <w:rsid w:val="00F1383A"/>
    <w:rsid w:val="00F14F69"/>
    <w:rsid w:val="00F1749B"/>
    <w:rsid w:val="00F175B2"/>
    <w:rsid w:val="00F17875"/>
    <w:rsid w:val="00F17E1D"/>
    <w:rsid w:val="00F20026"/>
    <w:rsid w:val="00F20A9B"/>
    <w:rsid w:val="00F2128D"/>
    <w:rsid w:val="00F2176F"/>
    <w:rsid w:val="00F21B33"/>
    <w:rsid w:val="00F21DB6"/>
    <w:rsid w:val="00F220E1"/>
    <w:rsid w:val="00F2221C"/>
    <w:rsid w:val="00F22BC1"/>
    <w:rsid w:val="00F234BE"/>
    <w:rsid w:val="00F2380B"/>
    <w:rsid w:val="00F24B61"/>
    <w:rsid w:val="00F24C97"/>
    <w:rsid w:val="00F2520F"/>
    <w:rsid w:val="00F252C8"/>
    <w:rsid w:val="00F25756"/>
    <w:rsid w:val="00F25938"/>
    <w:rsid w:val="00F2601E"/>
    <w:rsid w:val="00F26300"/>
    <w:rsid w:val="00F2726B"/>
    <w:rsid w:val="00F275F4"/>
    <w:rsid w:val="00F301A1"/>
    <w:rsid w:val="00F304E1"/>
    <w:rsid w:val="00F305AD"/>
    <w:rsid w:val="00F305FE"/>
    <w:rsid w:val="00F30ABF"/>
    <w:rsid w:val="00F314E2"/>
    <w:rsid w:val="00F316E7"/>
    <w:rsid w:val="00F324FB"/>
    <w:rsid w:val="00F32E58"/>
    <w:rsid w:val="00F33587"/>
    <w:rsid w:val="00F3365B"/>
    <w:rsid w:val="00F342C0"/>
    <w:rsid w:val="00F3483F"/>
    <w:rsid w:val="00F34D6D"/>
    <w:rsid w:val="00F34E35"/>
    <w:rsid w:val="00F35002"/>
    <w:rsid w:val="00F352BC"/>
    <w:rsid w:val="00F36010"/>
    <w:rsid w:val="00F36C8B"/>
    <w:rsid w:val="00F40508"/>
    <w:rsid w:val="00F406E3"/>
    <w:rsid w:val="00F41A4E"/>
    <w:rsid w:val="00F41C2A"/>
    <w:rsid w:val="00F41EAF"/>
    <w:rsid w:val="00F425C0"/>
    <w:rsid w:val="00F4267E"/>
    <w:rsid w:val="00F427F5"/>
    <w:rsid w:val="00F42838"/>
    <w:rsid w:val="00F430B4"/>
    <w:rsid w:val="00F43383"/>
    <w:rsid w:val="00F438C1"/>
    <w:rsid w:val="00F44B20"/>
    <w:rsid w:val="00F4538D"/>
    <w:rsid w:val="00F45AA2"/>
    <w:rsid w:val="00F46293"/>
    <w:rsid w:val="00F466E0"/>
    <w:rsid w:val="00F46895"/>
    <w:rsid w:val="00F46A6E"/>
    <w:rsid w:val="00F470FB"/>
    <w:rsid w:val="00F473B6"/>
    <w:rsid w:val="00F47841"/>
    <w:rsid w:val="00F50359"/>
    <w:rsid w:val="00F5086E"/>
    <w:rsid w:val="00F50883"/>
    <w:rsid w:val="00F52214"/>
    <w:rsid w:val="00F525B0"/>
    <w:rsid w:val="00F52B65"/>
    <w:rsid w:val="00F52FEF"/>
    <w:rsid w:val="00F53075"/>
    <w:rsid w:val="00F53D7B"/>
    <w:rsid w:val="00F54724"/>
    <w:rsid w:val="00F54986"/>
    <w:rsid w:val="00F55080"/>
    <w:rsid w:val="00F55297"/>
    <w:rsid w:val="00F55AC8"/>
    <w:rsid w:val="00F561F5"/>
    <w:rsid w:val="00F57A99"/>
    <w:rsid w:val="00F57C6F"/>
    <w:rsid w:val="00F57EF7"/>
    <w:rsid w:val="00F57F58"/>
    <w:rsid w:val="00F601FD"/>
    <w:rsid w:val="00F6084E"/>
    <w:rsid w:val="00F60CB5"/>
    <w:rsid w:val="00F60CF1"/>
    <w:rsid w:val="00F616EE"/>
    <w:rsid w:val="00F61790"/>
    <w:rsid w:val="00F617DF"/>
    <w:rsid w:val="00F618E7"/>
    <w:rsid w:val="00F622A2"/>
    <w:rsid w:val="00F63D20"/>
    <w:rsid w:val="00F6477D"/>
    <w:rsid w:val="00F64CAF"/>
    <w:rsid w:val="00F6526E"/>
    <w:rsid w:val="00F66493"/>
    <w:rsid w:val="00F66517"/>
    <w:rsid w:val="00F6709C"/>
    <w:rsid w:val="00F67360"/>
    <w:rsid w:val="00F6789F"/>
    <w:rsid w:val="00F67CC0"/>
    <w:rsid w:val="00F67DF5"/>
    <w:rsid w:val="00F704E9"/>
    <w:rsid w:val="00F70F1A"/>
    <w:rsid w:val="00F70F62"/>
    <w:rsid w:val="00F71197"/>
    <w:rsid w:val="00F711EF"/>
    <w:rsid w:val="00F71A76"/>
    <w:rsid w:val="00F726C0"/>
    <w:rsid w:val="00F72CE8"/>
    <w:rsid w:val="00F72F97"/>
    <w:rsid w:val="00F73263"/>
    <w:rsid w:val="00F73D72"/>
    <w:rsid w:val="00F7509A"/>
    <w:rsid w:val="00F75D20"/>
    <w:rsid w:val="00F75F66"/>
    <w:rsid w:val="00F7640E"/>
    <w:rsid w:val="00F76CDF"/>
    <w:rsid w:val="00F76F69"/>
    <w:rsid w:val="00F77B71"/>
    <w:rsid w:val="00F817C2"/>
    <w:rsid w:val="00F81873"/>
    <w:rsid w:val="00F81D71"/>
    <w:rsid w:val="00F820F2"/>
    <w:rsid w:val="00F82178"/>
    <w:rsid w:val="00F823CB"/>
    <w:rsid w:val="00F82672"/>
    <w:rsid w:val="00F8303F"/>
    <w:rsid w:val="00F83B74"/>
    <w:rsid w:val="00F83CE9"/>
    <w:rsid w:val="00F841A4"/>
    <w:rsid w:val="00F85667"/>
    <w:rsid w:val="00F858A3"/>
    <w:rsid w:val="00F85C25"/>
    <w:rsid w:val="00F865AC"/>
    <w:rsid w:val="00F86F78"/>
    <w:rsid w:val="00F870DE"/>
    <w:rsid w:val="00F8730B"/>
    <w:rsid w:val="00F8797A"/>
    <w:rsid w:val="00F90278"/>
    <w:rsid w:val="00F9041D"/>
    <w:rsid w:val="00F90757"/>
    <w:rsid w:val="00F91880"/>
    <w:rsid w:val="00F91F7C"/>
    <w:rsid w:val="00F92647"/>
    <w:rsid w:val="00F9318D"/>
    <w:rsid w:val="00F93735"/>
    <w:rsid w:val="00F95045"/>
    <w:rsid w:val="00F95182"/>
    <w:rsid w:val="00F95487"/>
    <w:rsid w:val="00F95A41"/>
    <w:rsid w:val="00F95C16"/>
    <w:rsid w:val="00F961B9"/>
    <w:rsid w:val="00F96E50"/>
    <w:rsid w:val="00FA008F"/>
    <w:rsid w:val="00FA033B"/>
    <w:rsid w:val="00FA0C5F"/>
    <w:rsid w:val="00FA0CD3"/>
    <w:rsid w:val="00FA19A7"/>
    <w:rsid w:val="00FA439F"/>
    <w:rsid w:val="00FA4C6F"/>
    <w:rsid w:val="00FA4EED"/>
    <w:rsid w:val="00FA4F31"/>
    <w:rsid w:val="00FA5366"/>
    <w:rsid w:val="00FA55F6"/>
    <w:rsid w:val="00FA57F9"/>
    <w:rsid w:val="00FA603D"/>
    <w:rsid w:val="00FA6285"/>
    <w:rsid w:val="00FA6616"/>
    <w:rsid w:val="00FA687D"/>
    <w:rsid w:val="00FA70D0"/>
    <w:rsid w:val="00FA72FE"/>
    <w:rsid w:val="00FA76D8"/>
    <w:rsid w:val="00FB00BE"/>
    <w:rsid w:val="00FB0B1A"/>
    <w:rsid w:val="00FB0EFA"/>
    <w:rsid w:val="00FB2659"/>
    <w:rsid w:val="00FB2B8A"/>
    <w:rsid w:val="00FB2E02"/>
    <w:rsid w:val="00FB3348"/>
    <w:rsid w:val="00FB34D3"/>
    <w:rsid w:val="00FB38BC"/>
    <w:rsid w:val="00FB3C29"/>
    <w:rsid w:val="00FB4A69"/>
    <w:rsid w:val="00FB4DDD"/>
    <w:rsid w:val="00FB578E"/>
    <w:rsid w:val="00FB6F79"/>
    <w:rsid w:val="00FB7C53"/>
    <w:rsid w:val="00FC05CD"/>
    <w:rsid w:val="00FC0E96"/>
    <w:rsid w:val="00FC11C9"/>
    <w:rsid w:val="00FC1438"/>
    <w:rsid w:val="00FC2FD1"/>
    <w:rsid w:val="00FC366B"/>
    <w:rsid w:val="00FC3899"/>
    <w:rsid w:val="00FC3B21"/>
    <w:rsid w:val="00FC3D06"/>
    <w:rsid w:val="00FC3ED1"/>
    <w:rsid w:val="00FC3FD6"/>
    <w:rsid w:val="00FC4CB3"/>
    <w:rsid w:val="00FC4DDA"/>
    <w:rsid w:val="00FC4DF8"/>
    <w:rsid w:val="00FC5971"/>
    <w:rsid w:val="00FC6391"/>
    <w:rsid w:val="00FC70D6"/>
    <w:rsid w:val="00FD0276"/>
    <w:rsid w:val="00FD0886"/>
    <w:rsid w:val="00FD0F87"/>
    <w:rsid w:val="00FD1474"/>
    <w:rsid w:val="00FD1C93"/>
    <w:rsid w:val="00FD25CA"/>
    <w:rsid w:val="00FD2C23"/>
    <w:rsid w:val="00FD3372"/>
    <w:rsid w:val="00FD36DE"/>
    <w:rsid w:val="00FD40C1"/>
    <w:rsid w:val="00FD41C0"/>
    <w:rsid w:val="00FD47B6"/>
    <w:rsid w:val="00FD49D1"/>
    <w:rsid w:val="00FD4C25"/>
    <w:rsid w:val="00FD566C"/>
    <w:rsid w:val="00FD5E0E"/>
    <w:rsid w:val="00FD6566"/>
    <w:rsid w:val="00FD661A"/>
    <w:rsid w:val="00FD7818"/>
    <w:rsid w:val="00FD788C"/>
    <w:rsid w:val="00FD7E87"/>
    <w:rsid w:val="00FD7ED1"/>
    <w:rsid w:val="00FD7EEC"/>
    <w:rsid w:val="00FE0110"/>
    <w:rsid w:val="00FE0C65"/>
    <w:rsid w:val="00FE0F16"/>
    <w:rsid w:val="00FE1002"/>
    <w:rsid w:val="00FE2EE5"/>
    <w:rsid w:val="00FE4121"/>
    <w:rsid w:val="00FE4B69"/>
    <w:rsid w:val="00FE4FB1"/>
    <w:rsid w:val="00FE5041"/>
    <w:rsid w:val="00FE5B0C"/>
    <w:rsid w:val="00FE5EA6"/>
    <w:rsid w:val="00FE5ED2"/>
    <w:rsid w:val="00FE5FD3"/>
    <w:rsid w:val="00FE63AA"/>
    <w:rsid w:val="00FE6DD9"/>
    <w:rsid w:val="00FE6E50"/>
    <w:rsid w:val="00FE6F66"/>
    <w:rsid w:val="00FE6FAE"/>
    <w:rsid w:val="00FE79E6"/>
    <w:rsid w:val="00FE7DE2"/>
    <w:rsid w:val="00FF112C"/>
    <w:rsid w:val="00FF1183"/>
    <w:rsid w:val="00FF1D0C"/>
    <w:rsid w:val="00FF21B0"/>
    <w:rsid w:val="00FF257A"/>
    <w:rsid w:val="00FF29D9"/>
    <w:rsid w:val="00FF3669"/>
    <w:rsid w:val="00FF37EC"/>
    <w:rsid w:val="00FF4584"/>
    <w:rsid w:val="00FF4B25"/>
    <w:rsid w:val="00FF4CB6"/>
    <w:rsid w:val="00FF4DAC"/>
    <w:rsid w:val="00FF50F5"/>
    <w:rsid w:val="00FF54F1"/>
    <w:rsid w:val="00FF5A63"/>
    <w:rsid w:val="00FF5D53"/>
    <w:rsid w:val="00FF5F4F"/>
    <w:rsid w:val="00FF5FCC"/>
    <w:rsid w:val="00FF6332"/>
    <w:rsid w:val="00FF6598"/>
    <w:rsid w:val="00FF6EE1"/>
    <w:rsid w:val="00FF6FE9"/>
    <w:rsid w:val="00FF74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toa heading"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884"/>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A56884"/>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A56884"/>
    <w:pPr>
      <w:keepNext/>
      <w:pBdr>
        <w:bottom w:val="single" w:sz="24" w:space="1" w:color="auto"/>
      </w:pBdr>
      <w:jc w:val="center"/>
      <w:outlineLvl w:val="1"/>
    </w:pPr>
    <w:rPr>
      <w:b/>
      <w:sz w:val="28"/>
    </w:rPr>
  </w:style>
  <w:style w:type="paragraph" w:styleId="Heading3">
    <w:name w:val="heading 3"/>
    <w:basedOn w:val="Normal"/>
    <w:next w:val="Normal"/>
    <w:link w:val="Heading3Char"/>
    <w:qFormat/>
    <w:rsid w:val="00A56884"/>
    <w:pPr>
      <w:keepNext/>
      <w:outlineLvl w:val="2"/>
    </w:pPr>
    <w:rPr>
      <w:b/>
    </w:rPr>
  </w:style>
  <w:style w:type="paragraph" w:styleId="Heading4">
    <w:name w:val="heading 4"/>
    <w:basedOn w:val="Normal"/>
    <w:next w:val="Normal"/>
    <w:link w:val="Heading4Char"/>
    <w:qFormat/>
    <w:rsid w:val="00A56884"/>
    <w:pPr>
      <w:keepNext/>
      <w:spacing w:before="240" w:after="120"/>
      <w:ind w:left="612" w:right="-108" w:hanging="612"/>
      <w:outlineLvl w:val="3"/>
    </w:pPr>
    <w:rPr>
      <w:b/>
    </w:rPr>
  </w:style>
  <w:style w:type="paragraph" w:styleId="Heading5">
    <w:name w:val="heading 5"/>
    <w:basedOn w:val="Normal"/>
    <w:next w:val="Normal"/>
    <w:link w:val="Heading5Char"/>
    <w:qFormat/>
    <w:rsid w:val="00A56884"/>
    <w:pPr>
      <w:keepNext/>
      <w:suppressAutoHyphens/>
      <w:ind w:left="576" w:hanging="576"/>
      <w:jc w:val="right"/>
      <w:outlineLvl w:val="4"/>
    </w:pPr>
    <w:rPr>
      <w:spacing w:val="60"/>
      <w:sz w:val="40"/>
    </w:rPr>
  </w:style>
  <w:style w:type="paragraph" w:styleId="Heading6">
    <w:name w:val="heading 6"/>
    <w:basedOn w:val="Normal"/>
    <w:next w:val="Normal"/>
    <w:link w:val="Heading6Char"/>
    <w:qFormat/>
    <w:rsid w:val="00A56884"/>
    <w:pPr>
      <w:keepNext/>
      <w:spacing w:before="240" w:after="240"/>
      <w:ind w:left="620" w:hanging="634"/>
      <w:jc w:val="both"/>
      <w:outlineLvl w:val="5"/>
    </w:pPr>
    <w:rPr>
      <w:rFonts w:ascii="Arial" w:hAnsi="Arial"/>
      <w:b/>
      <w:sz w:val="20"/>
    </w:rPr>
  </w:style>
  <w:style w:type="paragraph" w:styleId="Heading7">
    <w:name w:val="heading 7"/>
    <w:basedOn w:val="Normal"/>
    <w:next w:val="Normal"/>
    <w:link w:val="Heading7Char"/>
    <w:qFormat/>
    <w:rsid w:val="00A56884"/>
    <w:pPr>
      <w:keepNext/>
      <w:tabs>
        <w:tab w:val="right" w:pos="6570"/>
      </w:tabs>
      <w:spacing w:before="120" w:after="120"/>
      <w:outlineLvl w:val="6"/>
    </w:pPr>
    <w:rPr>
      <w:rFonts w:ascii="Arial" w:hAnsi="Arial"/>
      <w:b/>
      <w:sz w:val="20"/>
    </w:rPr>
  </w:style>
  <w:style w:type="paragraph" w:styleId="Heading8">
    <w:name w:val="heading 8"/>
    <w:basedOn w:val="Normal"/>
    <w:next w:val="Normal"/>
    <w:link w:val="Heading8Char"/>
    <w:qFormat/>
    <w:rsid w:val="00A56884"/>
    <w:pPr>
      <w:keepNext/>
      <w:spacing w:before="120" w:after="120"/>
      <w:ind w:left="-18" w:right="-108" w:firstLine="18"/>
      <w:outlineLvl w:val="7"/>
    </w:pPr>
    <w:rPr>
      <w:rFonts w:ascii="Arial" w:hAnsi="Arial"/>
      <w:b/>
      <w:sz w:val="20"/>
    </w:rPr>
  </w:style>
  <w:style w:type="paragraph" w:styleId="Heading9">
    <w:name w:val="heading 9"/>
    <w:basedOn w:val="Normal"/>
    <w:next w:val="Normal"/>
    <w:link w:val="Heading9Char"/>
    <w:qFormat/>
    <w:rsid w:val="00A56884"/>
    <w:pPr>
      <w:keepNext/>
      <w:tabs>
        <w:tab w:val="center" w:pos="4680"/>
      </w:tabs>
      <w:suppressAutoHyphens/>
      <w:jc w:val="center"/>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6884"/>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A56884"/>
    <w:rPr>
      <w:rFonts w:ascii="Times New Roman" w:eastAsia="Times New Roman" w:hAnsi="Times New Roman" w:cs="Times New Roman"/>
      <w:b/>
      <w:sz w:val="28"/>
      <w:szCs w:val="20"/>
      <w:lang w:val="en-US"/>
    </w:rPr>
  </w:style>
  <w:style w:type="character" w:customStyle="1" w:styleId="Heading3Char">
    <w:name w:val="Heading 3 Char"/>
    <w:basedOn w:val="DefaultParagraphFont"/>
    <w:link w:val="Heading3"/>
    <w:rsid w:val="00A56884"/>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A56884"/>
    <w:rPr>
      <w:rFonts w:ascii="Times New Roman" w:eastAsia="Times New Roman" w:hAnsi="Times New Roman" w:cs="Times New Roman"/>
      <w:b/>
      <w:sz w:val="24"/>
      <w:szCs w:val="20"/>
      <w:lang w:val="en-US"/>
    </w:rPr>
  </w:style>
  <w:style w:type="character" w:customStyle="1" w:styleId="Heading5Char">
    <w:name w:val="Heading 5 Char"/>
    <w:basedOn w:val="DefaultParagraphFont"/>
    <w:link w:val="Heading5"/>
    <w:rsid w:val="00A56884"/>
    <w:rPr>
      <w:rFonts w:ascii="Times New Roman" w:eastAsia="Times New Roman" w:hAnsi="Times New Roman" w:cs="Times New Roman"/>
      <w:spacing w:val="60"/>
      <w:sz w:val="40"/>
      <w:szCs w:val="20"/>
      <w:lang w:val="en-US"/>
    </w:rPr>
  </w:style>
  <w:style w:type="character" w:customStyle="1" w:styleId="Heading6Char">
    <w:name w:val="Heading 6 Char"/>
    <w:basedOn w:val="DefaultParagraphFont"/>
    <w:link w:val="Heading6"/>
    <w:rsid w:val="00A56884"/>
    <w:rPr>
      <w:rFonts w:ascii="Arial" w:eastAsia="Times New Roman" w:hAnsi="Arial" w:cs="Times New Roman"/>
      <w:b/>
      <w:sz w:val="20"/>
      <w:szCs w:val="20"/>
      <w:lang w:val="en-US"/>
    </w:rPr>
  </w:style>
  <w:style w:type="character" w:customStyle="1" w:styleId="Heading7Char">
    <w:name w:val="Heading 7 Char"/>
    <w:basedOn w:val="DefaultParagraphFont"/>
    <w:link w:val="Heading7"/>
    <w:rsid w:val="00A56884"/>
    <w:rPr>
      <w:rFonts w:ascii="Arial" w:eastAsia="Times New Roman" w:hAnsi="Arial" w:cs="Times New Roman"/>
      <w:b/>
      <w:sz w:val="20"/>
      <w:szCs w:val="20"/>
      <w:lang w:val="en-US"/>
    </w:rPr>
  </w:style>
  <w:style w:type="character" w:customStyle="1" w:styleId="Heading8Char">
    <w:name w:val="Heading 8 Char"/>
    <w:basedOn w:val="DefaultParagraphFont"/>
    <w:link w:val="Heading8"/>
    <w:rsid w:val="00A56884"/>
    <w:rPr>
      <w:rFonts w:ascii="Arial" w:eastAsia="Times New Roman" w:hAnsi="Arial" w:cs="Times New Roman"/>
      <w:b/>
      <w:sz w:val="20"/>
      <w:szCs w:val="20"/>
      <w:lang w:val="en-US"/>
    </w:rPr>
  </w:style>
  <w:style w:type="character" w:customStyle="1" w:styleId="Heading9Char">
    <w:name w:val="Heading 9 Char"/>
    <w:basedOn w:val="DefaultParagraphFont"/>
    <w:link w:val="Heading9"/>
    <w:rsid w:val="00A56884"/>
    <w:rPr>
      <w:rFonts w:ascii="Times New Roman" w:eastAsia="Times New Roman" w:hAnsi="Times New Roman" w:cs="Times New Roman"/>
      <w:b/>
      <w:sz w:val="24"/>
      <w:szCs w:val="20"/>
      <w:u w:val="single"/>
      <w:lang w:val="en-US"/>
    </w:rPr>
  </w:style>
  <w:style w:type="paragraph" w:customStyle="1" w:styleId="Outline">
    <w:name w:val="Outline"/>
    <w:basedOn w:val="Normal"/>
    <w:rsid w:val="00A56884"/>
    <w:pPr>
      <w:spacing w:before="240"/>
    </w:pPr>
    <w:rPr>
      <w:kern w:val="28"/>
    </w:rPr>
  </w:style>
  <w:style w:type="paragraph" w:customStyle="1" w:styleId="Outline1">
    <w:name w:val="Outline1"/>
    <w:basedOn w:val="Outline"/>
    <w:next w:val="Outline2"/>
    <w:rsid w:val="00A56884"/>
    <w:pPr>
      <w:keepNext/>
      <w:numPr>
        <w:numId w:val="1"/>
      </w:numPr>
      <w:tabs>
        <w:tab w:val="clear" w:pos="432"/>
        <w:tab w:val="num" w:pos="360"/>
      </w:tabs>
      <w:ind w:left="360" w:hanging="360"/>
    </w:pPr>
  </w:style>
  <w:style w:type="paragraph" w:customStyle="1" w:styleId="Outline2">
    <w:name w:val="Outline2"/>
    <w:basedOn w:val="Normal"/>
    <w:rsid w:val="00A56884"/>
    <w:pPr>
      <w:numPr>
        <w:ilvl w:val="1"/>
        <w:numId w:val="1"/>
      </w:numPr>
      <w:tabs>
        <w:tab w:val="clear" w:pos="1152"/>
        <w:tab w:val="num" w:pos="864"/>
      </w:tabs>
      <w:spacing w:before="240"/>
      <w:ind w:left="864" w:hanging="504"/>
    </w:pPr>
    <w:rPr>
      <w:kern w:val="28"/>
    </w:rPr>
  </w:style>
  <w:style w:type="paragraph" w:customStyle="1" w:styleId="Outline3">
    <w:name w:val="Outline3"/>
    <w:basedOn w:val="Normal"/>
    <w:rsid w:val="00A56884"/>
    <w:pPr>
      <w:numPr>
        <w:ilvl w:val="2"/>
        <w:numId w:val="1"/>
      </w:numPr>
      <w:tabs>
        <w:tab w:val="clear" w:pos="1728"/>
        <w:tab w:val="num" w:pos="1368"/>
      </w:tabs>
      <w:spacing w:before="240"/>
      <w:ind w:left="1368" w:hanging="504"/>
    </w:pPr>
    <w:rPr>
      <w:kern w:val="28"/>
    </w:rPr>
  </w:style>
  <w:style w:type="paragraph" w:customStyle="1" w:styleId="Outline4">
    <w:name w:val="Outline4"/>
    <w:basedOn w:val="Normal"/>
    <w:rsid w:val="00A56884"/>
    <w:pPr>
      <w:numPr>
        <w:ilvl w:val="3"/>
        <w:numId w:val="1"/>
      </w:numPr>
      <w:tabs>
        <w:tab w:val="clear" w:pos="2304"/>
        <w:tab w:val="num" w:pos="1872"/>
      </w:tabs>
      <w:spacing w:before="240"/>
      <w:ind w:left="1872" w:hanging="504"/>
    </w:pPr>
    <w:rPr>
      <w:kern w:val="28"/>
    </w:rPr>
  </w:style>
  <w:style w:type="paragraph" w:customStyle="1" w:styleId="outlinebullet">
    <w:name w:val="outlinebullet"/>
    <w:basedOn w:val="Normal"/>
    <w:rsid w:val="00A56884"/>
    <w:pPr>
      <w:numPr>
        <w:numId w:val="2"/>
      </w:numPr>
      <w:tabs>
        <w:tab w:val="clear" w:pos="360"/>
        <w:tab w:val="left" w:pos="1440"/>
      </w:tabs>
      <w:spacing w:before="120"/>
      <w:ind w:left="1440" w:hanging="450"/>
    </w:pPr>
  </w:style>
  <w:style w:type="paragraph" w:styleId="Header">
    <w:name w:val="header"/>
    <w:basedOn w:val="Normal"/>
    <w:link w:val="HeaderChar"/>
    <w:uiPriority w:val="99"/>
    <w:rsid w:val="00A56884"/>
    <w:pPr>
      <w:tabs>
        <w:tab w:val="center" w:pos="4320"/>
        <w:tab w:val="right" w:pos="8640"/>
      </w:tabs>
    </w:pPr>
  </w:style>
  <w:style w:type="character" w:customStyle="1" w:styleId="HeaderChar">
    <w:name w:val="Header Char"/>
    <w:basedOn w:val="DefaultParagraphFont"/>
    <w:link w:val="Header"/>
    <w:uiPriority w:val="99"/>
    <w:rsid w:val="00A56884"/>
    <w:rPr>
      <w:rFonts w:ascii="Times New Roman" w:eastAsia="Times New Roman" w:hAnsi="Times New Roman" w:cs="Times New Roman"/>
      <w:sz w:val="24"/>
      <w:szCs w:val="20"/>
      <w:lang w:val="en-US"/>
    </w:rPr>
  </w:style>
  <w:style w:type="paragraph" w:styleId="Footer">
    <w:name w:val="footer"/>
    <w:basedOn w:val="Normal"/>
    <w:link w:val="FooterChar"/>
    <w:uiPriority w:val="99"/>
    <w:rsid w:val="00A56884"/>
    <w:pPr>
      <w:tabs>
        <w:tab w:val="center" w:pos="4320"/>
        <w:tab w:val="right" w:pos="8640"/>
      </w:tabs>
    </w:pPr>
  </w:style>
  <w:style w:type="character" w:customStyle="1" w:styleId="FooterChar">
    <w:name w:val="Footer Char"/>
    <w:basedOn w:val="DefaultParagraphFont"/>
    <w:link w:val="Footer"/>
    <w:uiPriority w:val="99"/>
    <w:rsid w:val="00A56884"/>
    <w:rPr>
      <w:rFonts w:ascii="Times New Roman" w:eastAsia="Times New Roman" w:hAnsi="Times New Roman" w:cs="Times New Roman"/>
      <w:sz w:val="24"/>
      <w:szCs w:val="20"/>
      <w:lang w:val="en-US"/>
    </w:rPr>
  </w:style>
  <w:style w:type="character" w:styleId="PageNumber">
    <w:name w:val="page number"/>
    <w:rsid w:val="00A56884"/>
    <w:rPr>
      <w:sz w:val="20"/>
    </w:rPr>
  </w:style>
  <w:style w:type="paragraph" w:styleId="FootnoteText">
    <w:name w:val="footnote text"/>
    <w:basedOn w:val="Normal"/>
    <w:link w:val="FootnoteTextChar"/>
    <w:rsid w:val="00A56884"/>
    <w:rPr>
      <w:sz w:val="20"/>
    </w:rPr>
  </w:style>
  <w:style w:type="character" w:customStyle="1" w:styleId="FootnoteTextChar">
    <w:name w:val="Footnote Text Char"/>
    <w:basedOn w:val="DefaultParagraphFont"/>
    <w:link w:val="FootnoteText"/>
    <w:rsid w:val="00A56884"/>
    <w:rPr>
      <w:rFonts w:ascii="Times New Roman" w:eastAsia="Times New Roman" w:hAnsi="Times New Roman" w:cs="Times New Roman"/>
      <w:sz w:val="20"/>
      <w:szCs w:val="20"/>
      <w:lang w:val="en-US"/>
    </w:rPr>
  </w:style>
  <w:style w:type="character" w:styleId="FootnoteReference">
    <w:name w:val="footnote reference"/>
    <w:semiHidden/>
    <w:rsid w:val="00A56884"/>
    <w:rPr>
      <w:vertAlign w:val="superscript"/>
    </w:rPr>
  </w:style>
  <w:style w:type="paragraph" w:styleId="TOC1">
    <w:name w:val="toc 1"/>
    <w:basedOn w:val="Normal"/>
    <w:next w:val="Normal"/>
    <w:autoRedefine/>
    <w:semiHidden/>
    <w:rsid w:val="00A56884"/>
    <w:rPr>
      <w:b/>
    </w:rPr>
  </w:style>
  <w:style w:type="paragraph" w:styleId="TOC2">
    <w:name w:val="toc 2"/>
    <w:basedOn w:val="Normal"/>
    <w:next w:val="Normal"/>
    <w:autoRedefine/>
    <w:semiHidden/>
    <w:rsid w:val="00A56884"/>
    <w:pPr>
      <w:tabs>
        <w:tab w:val="right" w:leader="dot" w:pos="8990"/>
      </w:tabs>
      <w:ind w:left="240"/>
    </w:pPr>
    <w:rPr>
      <w:sz w:val="36"/>
    </w:rPr>
  </w:style>
  <w:style w:type="paragraph" w:styleId="TOC3">
    <w:name w:val="toc 3"/>
    <w:basedOn w:val="Normal"/>
    <w:next w:val="Normal"/>
    <w:autoRedefine/>
    <w:semiHidden/>
    <w:rsid w:val="00A56884"/>
    <w:pPr>
      <w:ind w:left="480"/>
    </w:pPr>
  </w:style>
  <w:style w:type="paragraph" w:styleId="TOC4">
    <w:name w:val="toc 4"/>
    <w:basedOn w:val="Normal"/>
    <w:next w:val="Normal"/>
    <w:autoRedefine/>
    <w:semiHidden/>
    <w:rsid w:val="00A56884"/>
    <w:pPr>
      <w:ind w:left="720"/>
    </w:pPr>
  </w:style>
  <w:style w:type="paragraph" w:styleId="TOC5">
    <w:name w:val="toc 5"/>
    <w:basedOn w:val="Normal"/>
    <w:next w:val="Normal"/>
    <w:autoRedefine/>
    <w:semiHidden/>
    <w:rsid w:val="00A56884"/>
    <w:pPr>
      <w:ind w:left="960"/>
    </w:pPr>
  </w:style>
  <w:style w:type="paragraph" w:styleId="TOC6">
    <w:name w:val="toc 6"/>
    <w:basedOn w:val="Normal"/>
    <w:next w:val="Normal"/>
    <w:autoRedefine/>
    <w:semiHidden/>
    <w:rsid w:val="00A56884"/>
    <w:pPr>
      <w:ind w:left="1200"/>
    </w:pPr>
  </w:style>
  <w:style w:type="paragraph" w:styleId="TOC7">
    <w:name w:val="toc 7"/>
    <w:basedOn w:val="Normal"/>
    <w:next w:val="Normal"/>
    <w:autoRedefine/>
    <w:semiHidden/>
    <w:rsid w:val="00A56884"/>
    <w:pPr>
      <w:ind w:left="1440"/>
    </w:pPr>
  </w:style>
  <w:style w:type="paragraph" w:styleId="TOC8">
    <w:name w:val="toc 8"/>
    <w:basedOn w:val="Normal"/>
    <w:next w:val="Normal"/>
    <w:autoRedefine/>
    <w:semiHidden/>
    <w:rsid w:val="00A56884"/>
    <w:pPr>
      <w:ind w:left="1680"/>
    </w:pPr>
  </w:style>
  <w:style w:type="paragraph" w:styleId="TOC9">
    <w:name w:val="toc 9"/>
    <w:basedOn w:val="Normal"/>
    <w:next w:val="Normal"/>
    <w:autoRedefine/>
    <w:semiHidden/>
    <w:rsid w:val="00A56884"/>
    <w:pPr>
      <w:ind w:left="1920"/>
    </w:pPr>
  </w:style>
  <w:style w:type="paragraph" w:styleId="Title">
    <w:name w:val="Title"/>
    <w:basedOn w:val="Normal"/>
    <w:link w:val="TitleChar"/>
    <w:qFormat/>
    <w:rsid w:val="00A56884"/>
    <w:pPr>
      <w:jc w:val="center"/>
    </w:pPr>
    <w:rPr>
      <w:sz w:val="36"/>
    </w:rPr>
  </w:style>
  <w:style w:type="character" w:customStyle="1" w:styleId="TitleChar">
    <w:name w:val="Title Char"/>
    <w:basedOn w:val="DefaultParagraphFont"/>
    <w:link w:val="Title"/>
    <w:uiPriority w:val="10"/>
    <w:rsid w:val="00A56884"/>
    <w:rPr>
      <w:rFonts w:ascii="Times New Roman" w:eastAsia="Times New Roman" w:hAnsi="Times New Roman" w:cs="Times New Roman"/>
      <w:sz w:val="36"/>
      <w:szCs w:val="20"/>
      <w:lang w:val="en-US"/>
    </w:rPr>
  </w:style>
  <w:style w:type="paragraph" w:styleId="BodyText">
    <w:name w:val="Body Text"/>
    <w:basedOn w:val="Normal"/>
    <w:link w:val="BodyTextChar"/>
    <w:rsid w:val="00A56884"/>
    <w:pPr>
      <w:jc w:val="center"/>
    </w:pPr>
  </w:style>
  <w:style w:type="character" w:customStyle="1" w:styleId="BodyTextChar">
    <w:name w:val="Body Text Char"/>
    <w:basedOn w:val="DefaultParagraphFont"/>
    <w:link w:val="BodyText"/>
    <w:rsid w:val="00A56884"/>
    <w:rPr>
      <w:rFonts w:ascii="Times New Roman" w:eastAsia="Times New Roman" w:hAnsi="Times New Roman" w:cs="Times New Roman"/>
      <w:sz w:val="24"/>
      <w:szCs w:val="20"/>
      <w:lang w:val="en-US"/>
    </w:rPr>
  </w:style>
  <w:style w:type="paragraph" w:styleId="BodyText2">
    <w:name w:val="Body Text 2"/>
    <w:basedOn w:val="Normal"/>
    <w:link w:val="BodyText2Char"/>
    <w:rsid w:val="00A56884"/>
    <w:pPr>
      <w:suppressAutoHyphens/>
      <w:jc w:val="center"/>
    </w:pPr>
    <w:rPr>
      <w:rFonts w:ascii="Times New Roman Bold" w:hAnsi="Times New Roman Bold"/>
      <w:b/>
      <w:sz w:val="72"/>
    </w:rPr>
  </w:style>
  <w:style w:type="character" w:customStyle="1" w:styleId="BodyText2Char">
    <w:name w:val="Body Text 2 Char"/>
    <w:basedOn w:val="DefaultParagraphFont"/>
    <w:link w:val="BodyText2"/>
    <w:rsid w:val="00A56884"/>
    <w:rPr>
      <w:rFonts w:ascii="Times New Roman Bold" w:eastAsia="Times New Roman" w:hAnsi="Times New Roman Bold" w:cs="Times New Roman"/>
      <w:b/>
      <w:sz w:val="72"/>
      <w:szCs w:val="20"/>
      <w:lang w:val="en-US"/>
    </w:rPr>
  </w:style>
  <w:style w:type="paragraph" w:styleId="BodyText3">
    <w:name w:val="Body Text 3"/>
    <w:basedOn w:val="Normal"/>
    <w:link w:val="BodyText3Char"/>
    <w:rsid w:val="00A56884"/>
    <w:pPr>
      <w:spacing w:before="240" w:after="120"/>
      <w:jc w:val="both"/>
    </w:pPr>
  </w:style>
  <w:style w:type="character" w:customStyle="1" w:styleId="BodyText3Char">
    <w:name w:val="Body Text 3 Char"/>
    <w:basedOn w:val="DefaultParagraphFont"/>
    <w:link w:val="BodyText3"/>
    <w:rsid w:val="00A56884"/>
    <w:rPr>
      <w:rFonts w:ascii="Times New Roman" w:eastAsia="Times New Roman" w:hAnsi="Times New Roman" w:cs="Times New Roman"/>
      <w:sz w:val="24"/>
      <w:szCs w:val="20"/>
      <w:lang w:val="en-US"/>
    </w:rPr>
  </w:style>
  <w:style w:type="paragraph" w:styleId="TOAHeading">
    <w:name w:val="toa heading"/>
    <w:basedOn w:val="Normal"/>
    <w:next w:val="Normal"/>
    <w:semiHidden/>
    <w:rsid w:val="00A56884"/>
    <w:pPr>
      <w:widowControl w:val="0"/>
      <w:spacing w:before="120"/>
    </w:pPr>
    <w:rPr>
      <w:rFonts w:ascii="Arial" w:hAnsi="Arial"/>
      <w:b/>
      <w:snapToGrid w:val="0"/>
      <w:lang w:val="en-GB" w:eastAsia="fr-FR"/>
    </w:rPr>
  </w:style>
  <w:style w:type="paragraph" w:styleId="BodyTextIndent">
    <w:name w:val="Body Text Indent"/>
    <w:basedOn w:val="Normal"/>
    <w:link w:val="BodyTextIndentChar"/>
    <w:rsid w:val="00A56884"/>
    <w:pPr>
      <w:widowControl w:val="0"/>
      <w:spacing w:after="200"/>
      <w:ind w:left="2977"/>
    </w:pPr>
    <w:rPr>
      <w:snapToGrid w:val="0"/>
      <w:lang w:val="en-GB" w:eastAsia="fr-FR"/>
    </w:rPr>
  </w:style>
  <w:style w:type="character" w:customStyle="1" w:styleId="BodyTextIndentChar">
    <w:name w:val="Body Text Indent Char"/>
    <w:basedOn w:val="DefaultParagraphFont"/>
    <w:link w:val="BodyTextIndent"/>
    <w:rsid w:val="00A56884"/>
    <w:rPr>
      <w:rFonts w:ascii="Times New Roman" w:eastAsia="Times New Roman" w:hAnsi="Times New Roman" w:cs="Times New Roman"/>
      <w:snapToGrid w:val="0"/>
      <w:sz w:val="24"/>
      <w:szCs w:val="20"/>
      <w:lang w:val="en-GB" w:eastAsia="fr-FR"/>
    </w:rPr>
  </w:style>
  <w:style w:type="paragraph" w:styleId="PlainText">
    <w:name w:val="Plain Text"/>
    <w:basedOn w:val="Normal"/>
    <w:link w:val="PlainTextChar"/>
    <w:rsid w:val="00A56884"/>
    <w:rPr>
      <w:rFonts w:ascii="Courier New" w:hAnsi="Courier New"/>
      <w:sz w:val="20"/>
    </w:rPr>
  </w:style>
  <w:style w:type="character" w:customStyle="1" w:styleId="PlainTextChar">
    <w:name w:val="Plain Text Char"/>
    <w:basedOn w:val="DefaultParagraphFont"/>
    <w:link w:val="PlainText"/>
    <w:rsid w:val="00A56884"/>
    <w:rPr>
      <w:rFonts w:ascii="Courier New" w:eastAsia="Times New Roman" w:hAnsi="Courier New" w:cs="Times New Roman"/>
      <w:sz w:val="20"/>
      <w:szCs w:val="20"/>
      <w:lang w:val="en-US"/>
    </w:rPr>
  </w:style>
  <w:style w:type="paragraph" w:styleId="DocumentMap">
    <w:name w:val="Document Map"/>
    <w:basedOn w:val="Normal"/>
    <w:link w:val="DocumentMapChar"/>
    <w:semiHidden/>
    <w:rsid w:val="00A56884"/>
    <w:pPr>
      <w:shd w:val="clear" w:color="auto" w:fill="000080"/>
    </w:pPr>
    <w:rPr>
      <w:rFonts w:ascii="Tahoma" w:hAnsi="Tahoma"/>
    </w:rPr>
  </w:style>
  <w:style w:type="character" w:customStyle="1" w:styleId="DocumentMapChar">
    <w:name w:val="Document Map Char"/>
    <w:basedOn w:val="DefaultParagraphFont"/>
    <w:link w:val="DocumentMap"/>
    <w:semiHidden/>
    <w:rsid w:val="00A56884"/>
    <w:rPr>
      <w:rFonts w:ascii="Tahoma" w:eastAsia="Times New Roman" w:hAnsi="Tahoma" w:cs="Times New Roman"/>
      <w:sz w:val="24"/>
      <w:szCs w:val="20"/>
      <w:shd w:val="clear" w:color="auto" w:fill="000080"/>
      <w:lang w:val="en-US"/>
    </w:rPr>
  </w:style>
  <w:style w:type="paragraph" w:styleId="BodyTextIndent2">
    <w:name w:val="Body Text Indent 2"/>
    <w:basedOn w:val="Normal"/>
    <w:link w:val="BodyTextIndent2Char"/>
    <w:rsid w:val="00A56884"/>
    <w:pPr>
      <w:ind w:left="2880" w:hanging="720"/>
      <w:jc w:val="both"/>
    </w:pPr>
    <w:rPr>
      <w:rFonts w:ascii="Arial" w:hAnsi="Arial"/>
      <w:sz w:val="18"/>
    </w:rPr>
  </w:style>
  <w:style w:type="character" w:customStyle="1" w:styleId="BodyTextIndent2Char">
    <w:name w:val="Body Text Indent 2 Char"/>
    <w:basedOn w:val="DefaultParagraphFont"/>
    <w:link w:val="BodyTextIndent2"/>
    <w:rsid w:val="00A56884"/>
    <w:rPr>
      <w:rFonts w:ascii="Arial" w:eastAsia="Times New Roman" w:hAnsi="Arial" w:cs="Times New Roman"/>
      <w:sz w:val="18"/>
      <w:szCs w:val="20"/>
      <w:lang w:val="en-US"/>
    </w:rPr>
  </w:style>
  <w:style w:type="paragraph" w:styleId="BodyTextIndent3">
    <w:name w:val="Body Text Indent 3"/>
    <w:basedOn w:val="Normal"/>
    <w:link w:val="BodyTextIndent3Char"/>
    <w:rsid w:val="00A56884"/>
    <w:pPr>
      <w:ind w:left="2880"/>
      <w:jc w:val="both"/>
    </w:pPr>
    <w:rPr>
      <w:rFonts w:ascii="Arial" w:hAnsi="Arial"/>
      <w:sz w:val="17"/>
    </w:rPr>
  </w:style>
  <w:style w:type="character" w:customStyle="1" w:styleId="BodyTextIndent3Char">
    <w:name w:val="Body Text Indent 3 Char"/>
    <w:basedOn w:val="DefaultParagraphFont"/>
    <w:link w:val="BodyTextIndent3"/>
    <w:rsid w:val="00A56884"/>
    <w:rPr>
      <w:rFonts w:ascii="Arial" w:eastAsia="Times New Roman" w:hAnsi="Arial" w:cs="Times New Roman"/>
      <w:sz w:val="17"/>
      <w:szCs w:val="20"/>
      <w:lang w:val="en-US"/>
    </w:rPr>
  </w:style>
  <w:style w:type="character" w:styleId="Hyperlink">
    <w:name w:val="Hyperlink"/>
    <w:rsid w:val="00A56884"/>
    <w:rPr>
      <w:color w:val="0000FF"/>
      <w:u w:val="single"/>
    </w:rPr>
  </w:style>
  <w:style w:type="paragraph" w:styleId="BalloonText">
    <w:name w:val="Balloon Text"/>
    <w:basedOn w:val="Normal"/>
    <w:link w:val="BalloonTextChar"/>
    <w:semiHidden/>
    <w:rsid w:val="00A56884"/>
    <w:rPr>
      <w:rFonts w:ascii="Tahoma" w:hAnsi="Tahoma" w:cs="Tahoma"/>
      <w:sz w:val="16"/>
      <w:szCs w:val="16"/>
    </w:rPr>
  </w:style>
  <w:style w:type="character" w:customStyle="1" w:styleId="BalloonTextChar">
    <w:name w:val="Balloon Text Char"/>
    <w:basedOn w:val="DefaultParagraphFont"/>
    <w:link w:val="BalloonText"/>
    <w:semiHidden/>
    <w:rsid w:val="00A56884"/>
    <w:rPr>
      <w:rFonts w:ascii="Tahoma" w:eastAsia="Times New Roman" w:hAnsi="Tahoma" w:cs="Tahoma"/>
      <w:sz w:val="16"/>
      <w:szCs w:val="16"/>
      <w:lang w:val="en-US"/>
    </w:rPr>
  </w:style>
  <w:style w:type="table" w:styleId="TableGrid">
    <w:name w:val="Table Grid"/>
    <w:basedOn w:val="TableNormal"/>
    <w:uiPriority w:val="59"/>
    <w:rsid w:val="00A56884"/>
    <w:pPr>
      <w:spacing w:after="0" w:line="240" w:lineRule="auto"/>
    </w:pPr>
    <w:rPr>
      <w:rFonts w:ascii="Times New Roman" w:eastAsia="Times New Roman" w:hAnsi="Times New Roman" w:cs="Times New Roman"/>
      <w:sz w:val="20"/>
      <w:szCs w:val="20"/>
      <w:lang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9368F"/>
    <w:pPr>
      <w:ind w:left="720"/>
      <w:contextualSpacing/>
    </w:pPr>
  </w:style>
  <w:style w:type="paragraph" w:customStyle="1" w:styleId="Default">
    <w:name w:val="Default"/>
    <w:rsid w:val="00637E0F"/>
    <w:pPr>
      <w:autoSpaceDE w:val="0"/>
      <w:autoSpaceDN w:val="0"/>
      <w:adjustRightInd w:val="0"/>
      <w:spacing w:after="0" w:line="240" w:lineRule="auto"/>
    </w:pPr>
    <w:rPr>
      <w:rFonts w:ascii="AIBHCI+TimesNewRoman,Bold" w:hAnsi="AIBHCI+TimesNewRoman,Bold" w:cs="AIBHCI+TimesNewRoman,Bold"/>
      <w:color w:val="000000"/>
      <w:sz w:val="24"/>
      <w:szCs w:val="24"/>
    </w:rPr>
  </w:style>
  <w:style w:type="paragraph" w:styleId="NoSpacing">
    <w:name w:val="No Spacing"/>
    <w:qFormat/>
    <w:rsid w:val="009A49BF"/>
    <w:pPr>
      <w:spacing w:after="0" w:line="240" w:lineRule="auto"/>
    </w:pPr>
    <w:rPr>
      <w:rFonts w:eastAsiaTheme="minorEastAsia"/>
      <w:lang w:val="en-US"/>
    </w:rPr>
  </w:style>
  <w:style w:type="character" w:styleId="LineNumber">
    <w:name w:val="line number"/>
    <w:basedOn w:val="DefaultParagraphFont"/>
    <w:uiPriority w:val="99"/>
    <w:semiHidden/>
    <w:unhideWhenUsed/>
    <w:rsid w:val="005732C9"/>
  </w:style>
  <w:style w:type="character" w:styleId="Emphasis">
    <w:name w:val="Emphasis"/>
    <w:basedOn w:val="DefaultParagraphFont"/>
    <w:qFormat/>
    <w:rsid w:val="00AB508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toa heading"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884"/>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A56884"/>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A56884"/>
    <w:pPr>
      <w:keepNext/>
      <w:pBdr>
        <w:bottom w:val="single" w:sz="24" w:space="1" w:color="auto"/>
      </w:pBdr>
      <w:jc w:val="center"/>
      <w:outlineLvl w:val="1"/>
    </w:pPr>
    <w:rPr>
      <w:b/>
      <w:sz w:val="28"/>
    </w:rPr>
  </w:style>
  <w:style w:type="paragraph" w:styleId="Heading3">
    <w:name w:val="heading 3"/>
    <w:basedOn w:val="Normal"/>
    <w:next w:val="Normal"/>
    <w:link w:val="Heading3Char"/>
    <w:qFormat/>
    <w:rsid w:val="00A56884"/>
    <w:pPr>
      <w:keepNext/>
      <w:outlineLvl w:val="2"/>
    </w:pPr>
    <w:rPr>
      <w:b/>
    </w:rPr>
  </w:style>
  <w:style w:type="paragraph" w:styleId="Heading4">
    <w:name w:val="heading 4"/>
    <w:basedOn w:val="Normal"/>
    <w:next w:val="Normal"/>
    <w:link w:val="Heading4Char"/>
    <w:qFormat/>
    <w:rsid w:val="00A56884"/>
    <w:pPr>
      <w:keepNext/>
      <w:spacing w:before="240" w:after="120"/>
      <w:ind w:left="612" w:right="-108" w:hanging="612"/>
      <w:outlineLvl w:val="3"/>
    </w:pPr>
    <w:rPr>
      <w:b/>
    </w:rPr>
  </w:style>
  <w:style w:type="paragraph" w:styleId="Heading5">
    <w:name w:val="heading 5"/>
    <w:basedOn w:val="Normal"/>
    <w:next w:val="Normal"/>
    <w:link w:val="Heading5Char"/>
    <w:qFormat/>
    <w:rsid w:val="00A56884"/>
    <w:pPr>
      <w:keepNext/>
      <w:suppressAutoHyphens/>
      <w:ind w:left="576" w:hanging="576"/>
      <w:jc w:val="right"/>
      <w:outlineLvl w:val="4"/>
    </w:pPr>
    <w:rPr>
      <w:spacing w:val="60"/>
      <w:sz w:val="40"/>
    </w:rPr>
  </w:style>
  <w:style w:type="paragraph" w:styleId="Heading6">
    <w:name w:val="heading 6"/>
    <w:basedOn w:val="Normal"/>
    <w:next w:val="Normal"/>
    <w:link w:val="Heading6Char"/>
    <w:qFormat/>
    <w:rsid w:val="00A56884"/>
    <w:pPr>
      <w:keepNext/>
      <w:spacing w:before="240" w:after="240"/>
      <w:ind w:left="620" w:hanging="634"/>
      <w:jc w:val="both"/>
      <w:outlineLvl w:val="5"/>
    </w:pPr>
    <w:rPr>
      <w:rFonts w:ascii="Arial" w:hAnsi="Arial"/>
      <w:b/>
      <w:sz w:val="20"/>
    </w:rPr>
  </w:style>
  <w:style w:type="paragraph" w:styleId="Heading7">
    <w:name w:val="heading 7"/>
    <w:basedOn w:val="Normal"/>
    <w:next w:val="Normal"/>
    <w:link w:val="Heading7Char"/>
    <w:qFormat/>
    <w:rsid w:val="00A56884"/>
    <w:pPr>
      <w:keepNext/>
      <w:tabs>
        <w:tab w:val="right" w:pos="6570"/>
      </w:tabs>
      <w:spacing w:before="120" w:after="120"/>
      <w:outlineLvl w:val="6"/>
    </w:pPr>
    <w:rPr>
      <w:rFonts w:ascii="Arial" w:hAnsi="Arial"/>
      <w:b/>
      <w:sz w:val="20"/>
    </w:rPr>
  </w:style>
  <w:style w:type="paragraph" w:styleId="Heading8">
    <w:name w:val="heading 8"/>
    <w:basedOn w:val="Normal"/>
    <w:next w:val="Normal"/>
    <w:link w:val="Heading8Char"/>
    <w:qFormat/>
    <w:rsid w:val="00A56884"/>
    <w:pPr>
      <w:keepNext/>
      <w:spacing w:before="120" w:after="120"/>
      <w:ind w:left="-18" w:right="-108" w:firstLine="18"/>
      <w:outlineLvl w:val="7"/>
    </w:pPr>
    <w:rPr>
      <w:rFonts w:ascii="Arial" w:hAnsi="Arial"/>
      <w:b/>
      <w:sz w:val="20"/>
    </w:rPr>
  </w:style>
  <w:style w:type="paragraph" w:styleId="Heading9">
    <w:name w:val="heading 9"/>
    <w:basedOn w:val="Normal"/>
    <w:next w:val="Normal"/>
    <w:link w:val="Heading9Char"/>
    <w:qFormat/>
    <w:rsid w:val="00A56884"/>
    <w:pPr>
      <w:keepNext/>
      <w:tabs>
        <w:tab w:val="center" w:pos="4680"/>
      </w:tabs>
      <w:suppressAutoHyphens/>
      <w:jc w:val="center"/>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6884"/>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A56884"/>
    <w:rPr>
      <w:rFonts w:ascii="Times New Roman" w:eastAsia="Times New Roman" w:hAnsi="Times New Roman" w:cs="Times New Roman"/>
      <w:b/>
      <w:sz w:val="28"/>
      <w:szCs w:val="20"/>
      <w:lang w:val="en-US"/>
    </w:rPr>
  </w:style>
  <w:style w:type="character" w:customStyle="1" w:styleId="Heading3Char">
    <w:name w:val="Heading 3 Char"/>
    <w:basedOn w:val="DefaultParagraphFont"/>
    <w:link w:val="Heading3"/>
    <w:rsid w:val="00A56884"/>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A56884"/>
    <w:rPr>
      <w:rFonts w:ascii="Times New Roman" w:eastAsia="Times New Roman" w:hAnsi="Times New Roman" w:cs="Times New Roman"/>
      <w:b/>
      <w:sz w:val="24"/>
      <w:szCs w:val="20"/>
      <w:lang w:val="en-US"/>
    </w:rPr>
  </w:style>
  <w:style w:type="character" w:customStyle="1" w:styleId="Heading5Char">
    <w:name w:val="Heading 5 Char"/>
    <w:basedOn w:val="DefaultParagraphFont"/>
    <w:link w:val="Heading5"/>
    <w:rsid w:val="00A56884"/>
    <w:rPr>
      <w:rFonts w:ascii="Times New Roman" w:eastAsia="Times New Roman" w:hAnsi="Times New Roman" w:cs="Times New Roman"/>
      <w:spacing w:val="60"/>
      <w:sz w:val="40"/>
      <w:szCs w:val="20"/>
      <w:lang w:val="en-US"/>
    </w:rPr>
  </w:style>
  <w:style w:type="character" w:customStyle="1" w:styleId="Heading6Char">
    <w:name w:val="Heading 6 Char"/>
    <w:basedOn w:val="DefaultParagraphFont"/>
    <w:link w:val="Heading6"/>
    <w:rsid w:val="00A56884"/>
    <w:rPr>
      <w:rFonts w:ascii="Arial" w:eastAsia="Times New Roman" w:hAnsi="Arial" w:cs="Times New Roman"/>
      <w:b/>
      <w:sz w:val="20"/>
      <w:szCs w:val="20"/>
      <w:lang w:val="en-US"/>
    </w:rPr>
  </w:style>
  <w:style w:type="character" w:customStyle="1" w:styleId="Heading7Char">
    <w:name w:val="Heading 7 Char"/>
    <w:basedOn w:val="DefaultParagraphFont"/>
    <w:link w:val="Heading7"/>
    <w:rsid w:val="00A56884"/>
    <w:rPr>
      <w:rFonts w:ascii="Arial" w:eastAsia="Times New Roman" w:hAnsi="Arial" w:cs="Times New Roman"/>
      <w:b/>
      <w:sz w:val="20"/>
      <w:szCs w:val="20"/>
      <w:lang w:val="en-US"/>
    </w:rPr>
  </w:style>
  <w:style w:type="character" w:customStyle="1" w:styleId="Heading8Char">
    <w:name w:val="Heading 8 Char"/>
    <w:basedOn w:val="DefaultParagraphFont"/>
    <w:link w:val="Heading8"/>
    <w:rsid w:val="00A56884"/>
    <w:rPr>
      <w:rFonts w:ascii="Arial" w:eastAsia="Times New Roman" w:hAnsi="Arial" w:cs="Times New Roman"/>
      <w:b/>
      <w:sz w:val="20"/>
      <w:szCs w:val="20"/>
      <w:lang w:val="en-US"/>
    </w:rPr>
  </w:style>
  <w:style w:type="character" w:customStyle="1" w:styleId="Heading9Char">
    <w:name w:val="Heading 9 Char"/>
    <w:basedOn w:val="DefaultParagraphFont"/>
    <w:link w:val="Heading9"/>
    <w:rsid w:val="00A56884"/>
    <w:rPr>
      <w:rFonts w:ascii="Times New Roman" w:eastAsia="Times New Roman" w:hAnsi="Times New Roman" w:cs="Times New Roman"/>
      <w:b/>
      <w:sz w:val="24"/>
      <w:szCs w:val="20"/>
      <w:u w:val="single"/>
      <w:lang w:val="en-US"/>
    </w:rPr>
  </w:style>
  <w:style w:type="paragraph" w:customStyle="1" w:styleId="Outline">
    <w:name w:val="Outline"/>
    <w:basedOn w:val="Normal"/>
    <w:rsid w:val="00A56884"/>
    <w:pPr>
      <w:spacing w:before="240"/>
    </w:pPr>
    <w:rPr>
      <w:kern w:val="28"/>
    </w:rPr>
  </w:style>
  <w:style w:type="paragraph" w:customStyle="1" w:styleId="Outline1">
    <w:name w:val="Outline1"/>
    <w:basedOn w:val="Outline"/>
    <w:next w:val="Outline2"/>
    <w:rsid w:val="00A56884"/>
    <w:pPr>
      <w:keepNext/>
      <w:numPr>
        <w:numId w:val="1"/>
      </w:numPr>
      <w:tabs>
        <w:tab w:val="clear" w:pos="432"/>
        <w:tab w:val="num" w:pos="360"/>
      </w:tabs>
      <w:ind w:left="360" w:hanging="360"/>
    </w:pPr>
  </w:style>
  <w:style w:type="paragraph" w:customStyle="1" w:styleId="Outline2">
    <w:name w:val="Outline2"/>
    <w:basedOn w:val="Normal"/>
    <w:rsid w:val="00A56884"/>
    <w:pPr>
      <w:numPr>
        <w:ilvl w:val="1"/>
        <w:numId w:val="1"/>
      </w:numPr>
      <w:tabs>
        <w:tab w:val="clear" w:pos="1152"/>
        <w:tab w:val="num" w:pos="864"/>
      </w:tabs>
      <w:spacing w:before="240"/>
      <w:ind w:left="864" w:hanging="504"/>
    </w:pPr>
    <w:rPr>
      <w:kern w:val="28"/>
    </w:rPr>
  </w:style>
  <w:style w:type="paragraph" w:customStyle="1" w:styleId="Outline3">
    <w:name w:val="Outline3"/>
    <w:basedOn w:val="Normal"/>
    <w:rsid w:val="00A56884"/>
    <w:pPr>
      <w:numPr>
        <w:ilvl w:val="2"/>
        <w:numId w:val="1"/>
      </w:numPr>
      <w:tabs>
        <w:tab w:val="clear" w:pos="1728"/>
        <w:tab w:val="num" w:pos="1368"/>
      </w:tabs>
      <w:spacing w:before="240"/>
      <w:ind w:left="1368" w:hanging="504"/>
    </w:pPr>
    <w:rPr>
      <w:kern w:val="28"/>
    </w:rPr>
  </w:style>
  <w:style w:type="paragraph" w:customStyle="1" w:styleId="Outline4">
    <w:name w:val="Outline4"/>
    <w:basedOn w:val="Normal"/>
    <w:rsid w:val="00A56884"/>
    <w:pPr>
      <w:numPr>
        <w:ilvl w:val="3"/>
        <w:numId w:val="1"/>
      </w:numPr>
      <w:tabs>
        <w:tab w:val="clear" w:pos="2304"/>
        <w:tab w:val="num" w:pos="1872"/>
      </w:tabs>
      <w:spacing w:before="240"/>
      <w:ind w:left="1872" w:hanging="504"/>
    </w:pPr>
    <w:rPr>
      <w:kern w:val="28"/>
    </w:rPr>
  </w:style>
  <w:style w:type="paragraph" w:customStyle="1" w:styleId="outlinebullet">
    <w:name w:val="outlinebullet"/>
    <w:basedOn w:val="Normal"/>
    <w:rsid w:val="00A56884"/>
    <w:pPr>
      <w:numPr>
        <w:numId w:val="2"/>
      </w:numPr>
      <w:tabs>
        <w:tab w:val="clear" w:pos="360"/>
        <w:tab w:val="left" w:pos="1440"/>
      </w:tabs>
      <w:spacing w:before="120"/>
      <w:ind w:left="1440" w:hanging="450"/>
    </w:pPr>
  </w:style>
  <w:style w:type="paragraph" w:styleId="Header">
    <w:name w:val="header"/>
    <w:basedOn w:val="Normal"/>
    <w:link w:val="HeaderChar"/>
    <w:uiPriority w:val="99"/>
    <w:rsid w:val="00A56884"/>
    <w:pPr>
      <w:tabs>
        <w:tab w:val="center" w:pos="4320"/>
        <w:tab w:val="right" w:pos="8640"/>
      </w:tabs>
    </w:pPr>
  </w:style>
  <w:style w:type="character" w:customStyle="1" w:styleId="HeaderChar">
    <w:name w:val="Header Char"/>
    <w:basedOn w:val="DefaultParagraphFont"/>
    <w:link w:val="Header"/>
    <w:uiPriority w:val="99"/>
    <w:rsid w:val="00A56884"/>
    <w:rPr>
      <w:rFonts w:ascii="Times New Roman" w:eastAsia="Times New Roman" w:hAnsi="Times New Roman" w:cs="Times New Roman"/>
      <w:sz w:val="24"/>
      <w:szCs w:val="20"/>
      <w:lang w:val="en-US"/>
    </w:rPr>
  </w:style>
  <w:style w:type="paragraph" w:styleId="Footer">
    <w:name w:val="footer"/>
    <w:basedOn w:val="Normal"/>
    <w:link w:val="FooterChar"/>
    <w:uiPriority w:val="99"/>
    <w:rsid w:val="00A56884"/>
    <w:pPr>
      <w:tabs>
        <w:tab w:val="center" w:pos="4320"/>
        <w:tab w:val="right" w:pos="8640"/>
      </w:tabs>
    </w:pPr>
  </w:style>
  <w:style w:type="character" w:customStyle="1" w:styleId="FooterChar">
    <w:name w:val="Footer Char"/>
    <w:basedOn w:val="DefaultParagraphFont"/>
    <w:link w:val="Footer"/>
    <w:uiPriority w:val="99"/>
    <w:rsid w:val="00A56884"/>
    <w:rPr>
      <w:rFonts w:ascii="Times New Roman" w:eastAsia="Times New Roman" w:hAnsi="Times New Roman" w:cs="Times New Roman"/>
      <w:sz w:val="24"/>
      <w:szCs w:val="20"/>
      <w:lang w:val="en-US"/>
    </w:rPr>
  </w:style>
  <w:style w:type="character" w:styleId="PageNumber">
    <w:name w:val="page number"/>
    <w:rsid w:val="00A56884"/>
    <w:rPr>
      <w:sz w:val="20"/>
    </w:rPr>
  </w:style>
  <w:style w:type="paragraph" w:styleId="FootnoteText">
    <w:name w:val="footnote text"/>
    <w:basedOn w:val="Normal"/>
    <w:link w:val="FootnoteTextChar"/>
    <w:rsid w:val="00A56884"/>
    <w:rPr>
      <w:sz w:val="20"/>
    </w:rPr>
  </w:style>
  <w:style w:type="character" w:customStyle="1" w:styleId="FootnoteTextChar">
    <w:name w:val="Footnote Text Char"/>
    <w:basedOn w:val="DefaultParagraphFont"/>
    <w:link w:val="FootnoteText"/>
    <w:rsid w:val="00A56884"/>
    <w:rPr>
      <w:rFonts w:ascii="Times New Roman" w:eastAsia="Times New Roman" w:hAnsi="Times New Roman" w:cs="Times New Roman"/>
      <w:sz w:val="20"/>
      <w:szCs w:val="20"/>
      <w:lang w:val="en-US"/>
    </w:rPr>
  </w:style>
  <w:style w:type="character" w:styleId="FootnoteReference">
    <w:name w:val="footnote reference"/>
    <w:semiHidden/>
    <w:rsid w:val="00A56884"/>
    <w:rPr>
      <w:vertAlign w:val="superscript"/>
    </w:rPr>
  </w:style>
  <w:style w:type="paragraph" w:styleId="TOC1">
    <w:name w:val="toc 1"/>
    <w:basedOn w:val="Normal"/>
    <w:next w:val="Normal"/>
    <w:autoRedefine/>
    <w:semiHidden/>
    <w:rsid w:val="00A56884"/>
    <w:rPr>
      <w:b/>
    </w:rPr>
  </w:style>
  <w:style w:type="paragraph" w:styleId="TOC2">
    <w:name w:val="toc 2"/>
    <w:basedOn w:val="Normal"/>
    <w:next w:val="Normal"/>
    <w:autoRedefine/>
    <w:semiHidden/>
    <w:rsid w:val="00A56884"/>
    <w:pPr>
      <w:tabs>
        <w:tab w:val="right" w:leader="dot" w:pos="8990"/>
      </w:tabs>
      <w:ind w:left="240"/>
    </w:pPr>
    <w:rPr>
      <w:sz w:val="36"/>
    </w:rPr>
  </w:style>
  <w:style w:type="paragraph" w:styleId="TOC3">
    <w:name w:val="toc 3"/>
    <w:basedOn w:val="Normal"/>
    <w:next w:val="Normal"/>
    <w:autoRedefine/>
    <w:semiHidden/>
    <w:rsid w:val="00A56884"/>
    <w:pPr>
      <w:ind w:left="480"/>
    </w:pPr>
  </w:style>
  <w:style w:type="paragraph" w:styleId="TOC4">
    <w:name w:val="toc 4"/>
    <w:basedOn w:val="Normal"/>
    <w:next w:val="Normal"/>
    <w:autoRedefine/>
    <w:semiHidden/>
    <w:rsid w:val="00A56884"/>
    <w:pPr>
      <w:ind w:left="720"/>
    </w:pPr>
  </w:style>
  <w:style w:type="paragraph" w:styleId="TOC5">
    <w:name w:val="toc 5"/>
    <w:basedOn w:val="Normal"/>
    <w:next w:val="Normal"/>
    <w:autoRedefine/>
    <w:semiHidden/>
    <w:rsid w:val="00A56884"/>
    <w:pPr>
      <w:ind w:left="960"/>
    </w:pPr>
  </w:style>
  <w:style w:type="paragraph" w:styleId="TOC6">
    <w:name w:val="toc 6"/>
    <w:basedOn w:val="Normal"/>
    <w:next w:val="Normal"/>
    <w:autoRedefine/>
    <w:semiHidden/>
    <w:rsid w:val="00A56884"/>
    <w:pPr>
      <w:ind w:left="1200"/>
    </w:pPr>
  </w:style>
  <w:style w:type="paragraph" w:styleId="TOC7">
    <w:name w:val="toc 7"/>
    <w:basedOn w:val="Normal"/>
    <w:next w:val="Normal"/>
    <w:autoRedefine/>
    <w:semiHidden/>
    <w:rsid w:val="00A56884"/>
    <w:pPr>
      <w:ind w:left="1440"/>
    </w:pPr>
  </w:style>
  <w:style w:type="paragraph" w:styleId="TOC8">
    <w:name w:val="toc 8"/>
    <w:basedOn w:val="Normal"/>
    <w:next w:val="Normal"/>
    <w:autoRedefine/>
    <w:semiHidden/>
    <w:rsid w:val="00A56884"/>
    <w:pPr>
      <w:ind w:left="1680"/>
    </w:pPr>
  </w:style>
  <w:style w:type="paragraph" w:styleId="TOC9">
    <w:name w:val="toc 9"/>
    <w:basedOn w:val="Normal"/>
    <w:next w:val="Normal"/>
    <w:autoRedefine/>
    <w:semiHidden/>
    <w:rsid w:val="00A56884"/>
    <w:pPr>
      <w:ind w:left="1920"/>
    </w:pPr>
  </w:style>
  <w:style w:type="paragraph" w:styleId="Title">
    <w:name w:val="Title"/>
    <w:basedOn w:val="Normal"/>
    <w:link w:val="TitleChar"/>
    <w:qFormat/>
    <w:rsid w:val="00A56884"/>
    <w:pPr>
      <w:jc w:val="center"/>
    </w:pPr>
    <w:rPr>
      <w:sz w:val="36"/>
    </w:rPr>
  </w:style>
  <w:style w:type="character" w:customStyle="1" w:styleId="TitleChar">
    <w:name w:val="Title Char"/>
    <w:basedOn w:val="DefaultParagraphFont"/>
    <w:link w:val="Title"/>
    <w:uiPriority w:val="10"/>
    <w:rsid w:val="00A56884"/>
    <w:rPr>
      <w:rFonts w:ascii="Times New Roman" w:eastAsia="Times New Roman" w:hAnsi="Times New Roman" w:cs="Times New Roman"/>
      <w:sz w:val="36"/>
      <w:szCs w:val="20"/>
      <w:lang w:val="en-US"/>
    </w:rPr>
  </w:style>
  <w:style w:type="paragraph" w:styleId="BodyText">
    <w:name w:val="Body Text"/>
    <w:basedOn w:val="Normal"/>
    <w:link w:val="BodyTextChar"/>
    <w:rsid w:val="00A56884"/>
    <w:pPr>
      <w:jc w:val="center"/>
    </w:pPr>
  </w:style>
  <w:style w:type="character" w:customStyle="1" w:styleId="BodyTextChar">
    <w:name w:val="Body Text Char"/>
    <w:basedOn w:val="DefaultParagraphFont"/>
    <w:link w:val="BodyText"/>
    <w:rsid w:val="00A56884"/>
    <w:rPr>
      <w:rFonts w:ascii="Times New Roman" w:eastAsia="Times New Roman" w:hAnsi="Times New Roman" w:cs="Times New Roman"/>
      <w:sz w:val="24"/>
      <w:szCs w:val="20"/>
      <w:lang w:val="en-US"/>
    </w:rPr>
  </w:style>
  <w:style w:type="paragraph" w:styleId="BodyText2">
    <w:name w:val="Body Text 2"/>
    <w:basedOn w:val="Normal"/>
    <w:link w:val="BodyText2Char"/>
    <w:rsid w:val="00A56884"/>
    <w:pPr>
      <w:suppressAutoHyphens/>
      <w:jc w:val="center"/>
    </w:pPr>
    <w:rPr>
      <w:rFonts w:ascii="Times New Roman Bold" w:hAnsi="Times New Roman Bold"/>
      <w:b/>
      <w:sz w:val="72"/>
    </w:rPr>
  </w:style>
  <w:style w:type="character" w:customStyle="1" w:styleId="BodyText2Char">
    <w:name w:val="Body Text 2 Char"/>
    <w:basedOn w:val="DefaultParagraphFont"/>
    <w:link w:val="BodyText2"/>
    <w:rsid w:val="00A56884"/>
    <w:rPr>
      <w:rFonts w:ascii="Times New Roman Bold" w:eastAsia="Times New Roman" w:hAnsi="Times New Roman Bold" w:cs="Times New Roman"/>
      <w:b/>
      <w:sz w:val="72"/>
      <w:szCs w:val="20"/>
      <w:lang w:val="en-US"/>
    </w:rPr>
  </w:style>
  <w:style w:type="paragraph" w:styleId="BodyText3">
    <w:name w:val="Body Text 3"/>
    <w:basedOn w:val="Normal"/>
    <w:link w:val="BodyText3Char"/>
    <w:rsid w:val="00A56884"/>
    <w:pPr>
      <w:spacing w:before="240" w:after="120"/>
      <w:jc w:val="both"/>
    </w:pPr>
  </w:style>
  <w:style w:type="character" w:customStyle="1" w:styleId="BodyText3Char">
    <w:name w:val="Body Text 3 Char"/>
    <w:basedOn w:val="DefaultParagraphFont"/>
    <w:link w:val="BodyText3"/>
    <w:rsid w:val="00A56884"/>
    <w:rPr>
      <w:rFonts w:ascii="Times New Roman" w:eastAsia="Times New Roman" w:hAnsi="Times New Roman" w:cs="Times New Roman"/>
      <w:sz w:val="24"/>
      <w:szCs w:val="20"/>
      <w:lang w:val="en-US"/>
    </w:rPr>
  </w:style>
  <w:style w:type="paragraph" w:styleId="TOAHeading">
    <w:name w:val="toa heading"/>
    <w:basedOn w:val="Normal"/>
    <w:next w:val="Normal"/>
    <w:semiHidden/>
    <w:rsid w:val="00A56884"/>
    <w:pPr>
      <w:widowControl w:val="0"/>
      <w:spacing w:before="120"/>
    </w:pPr>
    <w:rPr>
      <w:rFonts w:ascii="Arial" w:hAnsi="Arial"/>
      <w:b/>
      <w:snapToGrid w:val="0"/>
      <w:lang w:val="en-GB" w:eastAsia="fr-FR"/>
    </w:rPr>
  </w:style>
  <w:style w:type="paragraph" w:styleId="BodyTextIndent">
    <w:name w:val="Body Text Indent"/>
    <w:basedOn w:val="Normal"/>
    <w:link w:val="BodyTextIndentChar"/>
    <w:rsid w:val="00A56884"/>
    <w:pPr>
      <w:widowControl w:val="0"/>
      <w:spacing w:after="200"/>
      <w:ind w:left="2977"/>
    </w:pPr>
    <w:rPr>
      <w:snapToGrid w:val="0"/>
      <w:lang w:val="en-GB" w:eastAsia="fr-FR"/>
    </w:rPr>
  </w:style>
  <w:style w:type="character" w:customStyle="1" w:styleId="BodyTextIndentChar">
    <w:name w:val="Body Text Indent Char"/>
    <w:basedOn w:val="DefaultParagraphFont"/>
    <w:link w:val="BodyTextIndent"/>
    <w:rsid w:val="00A56884"/>
    <w:rPr>
      <w:rFonts w:ascii="Times New Roman" w:eastAsia="Times New Roman" w:hAnsi="Times New Roman" w:cs="Times New Roman"/>
      <w:snapToGrid w:val="0"/>
      <w:sz w:val="24"/>
      <w:szCs w:val="20"/>
      <w:lang w:val="en-GB" w:eastAsia="fr-FR"/>
    </w:rPr>
  </w:style>
  <w:style w:type="paragraph" w:styleId="PlainText">
    <w:name w:val="Plain Text"/>
    <w:basedOn w:val="Normal"/>
    <w:link w:val="PlainTextChar"/>
    <w:rsid w:val="00A56884"/>
    <w:rPr>
      <w:rFonts w:ascii="Courier New" w:hAnsi="Courier New"/>
      <w:sz w:val="20"/>
    </w:rPr>
  </w:style>
  <w:style w:type="character" w:customStyle="1" w:styleId="PlainTextChar">
    <w:name w:val="Plain Text Char"/>
    <w:basedOn w:val="DefaultParagraphFont"/>
    <w:link w:val="PlainText"/>
    <w:rsid w:val="00A56884"/>
    <w:rPr>
      <w:rFonts w:ascii="Courier New" w:eastAsia="Times New Roman" w:hAnsi="Courier New" w:cs="Times New Roman"/>
      <w:sz w:val="20"/>
      <w:szCs w:val="20"/>
      <w:lang w:val="en-US"/>
    </w:rPr>
  </w:style>
  <w:style w:type="paragraph" w:styleId="DocumentMap">
    <w:name w:val="Document Map"/>
    <w:basedOn w:val="Normal"/>
    <w:link w:val="DocumentMapChar"/>
    <w:semiHidden/>
    <w:rsid w:val="00A56884"/>
    <w:pPr>
      <w:shd w:val="clear" w:color="auto" w:fill="000080"/>
    </w:pPr>
    <w:rPr>
      <w:rFonts w:ascii="Tahoma" w:hAnsi="Tahoma"/>
    </w:rPr>
  </w:style>
  <w:style w:type="character" w:customStyle="1" w:styleId="DocumentMapChar">
    <w:name w:val="Document Map Char"/>
    <w:basedOn w:val="DefaultParagraphFont"/>
    <w:link w:val="DocumentMap"/>
    <w:semiHidden/>
    <w:rsid w:val="00A56884"/>
    <w:rPr>
      <w:rFonts w:ascii="Tahoma" w:eastAsia="Times New Roman" w:hAnsi="Tahoma" w:cs="Times New Roman"/>
      <w:sz w:val="24"/>
      <w:szCs w:val="20"/>
      <w:shd w:val="clear" w:color="auto" w:fill="000080"/>
      <w:lang w:val="en-US"/>
    </w:rPr>
  </w:style>
  <w:style w:type="paragraph" w:styleId="BodyTextIndent2">
    <w:name w:val="Body Text Indent 2"/>
    <w:basedOn w:val="Normal"/>
    <w:link w:val="BodyTextIndent2Char"/>
    <w:rsid w:val="00A56884"/>
    <w:pPr>
      <w:ind w:left="2880" w:hanging="720"/>
      <w:jc w:val="both"/>
    </w:pPr>
    <w:rPr>
      <w:rFonts w:ascii="Arial" w:hAnsi="Arial"/>
      <w:sz w:val="18"/>
    </w:rPr>
  </w:style>
  <w:style w:type="character" w:customStyle="1" w:styleId="BodyTextIndent2Char">
    <w:name w:val="Body Text Indent 2 Char"/>
    <w:basedOn w:val="DefaultParagraphFont"/>
    <w:link w:val="BodyTextIndent2"/>
    <w:rsid w:val="00A56884"/>
    <w:rPr>
      <w:rFonts w:ascii="Arial" w:eastAsia="Times New Roman" w:hAnsi="Arial" w:cs="Times New Roman"/>
      <w:sz w:val="18"/>
      <w:szCs w:val="20"/>
      <w:lang w:val="en-US"/>
    </w:rPr>
  </w:style>
  <w:style w:type="paragraph" w:styleId="BodyTextIndent3">
    <w:name w:val="Body Text Indent 3"/>
    <w:basedOn w:val="Normal"/>
    <w:link w:val="BodyTextIndent3Char"/>
    <w:rsid w:val="00A56884"/>
    <w:pPr>
      <w:ind w:left="2880"/>
      <w:jc w:val="both"/>
    </w:pPr>
    <w:rPr>
      <w:rFonts w:ascii="Arial" w:hAnsi="Arial"/>
      <w:sz w:val="17"/>
    </w:rPr>
  </w:style>
  <w:style w:type="character" w:customStyle="1" w:styleId="BodyTextIndent3Char">
    <w:name w:val="Body Text Indent 3 Char"/>
    <w:basedOn w:val="DefaultParagraphFont"/>
    <w:link w:val="BodyTextIndent3"/>
    <w:rsid w:val="00A56884"/>
    <w:rPr>
      <w:rFonts w:ascii="Arial" w:eastAsia="Times New Roman" w:hAnsi="Arial" w:cs="Times New Roman"/>
      <w:sz w:val="17"/>
      <w:szCs w:val="20"/>
      <w:lang w:val="en-US"/>
    </w:rPr>
  </w:style>
  <w:style w:type="character" w:styleId="Hyperlink">
    <w:name w:val="Hyperlink"/>
    <w:rsid w:val="00A56884"/>
    <w:rPr>
      <w:color w:val="0000FF"/>
      <w:u w:val="single"/>
    </w:rPr>
  </w:style>
  <w:style w:type="paragraph" w:styleId="BalloonText">
    <w:name w:val="Balloon Text"/>
    <w:basedOn w:val="Normal"/>
    <w:link w:val="BalloonTextChar"/>
    <w:semiHidden/>
    <w:rsid w:val="00A56884"/>
    <w:rPr>
      <w:rFonts w:ascii="Tahoma" w:hAnsi="Tahoma" w:cs="Tahoma"/>
      <w:sz w:val="16"/>
      <w:szCs w:val="16"/>
    </w:rPr>
  </w:style>
  <w:style w:type="character" w:customStyle="1" w:styleId="BalloonTextChar">
    <w:name w:val="Balloon Text Char"/>
    <w:basedOn w:val="DefaultParagraphFont"/>
    <w:link w:val="BalloonText"/>
    <w:semiHidden/>
    <w:rsid w:val="00A56884"/>
    <w:rPr>
      <w:rFonts w:ascii="Tahoma" w:eastAsia="Times New Roman" w:hAnsi="Tahoma" w:cs="Tahoma"/>
      <w:sz w:val="16"/>
      <w:szCs w:val="16"/>
      <w:lang w:val="en-US"/>
    </w:rPr>
  </w:style>
  <w:style w:type="table" w:styleId="TableGrid">
    <w:name w:val="Table Grid"/>
    <w:basedOn w:val="TableNormal"/>
    <w:uiPriority w:val="59"/>
    <w:rsid w:val="00A56884"/>
    <w:pPr>
      <w:spacing w:after="0" w:line="240" w:lineRule="auto"/>
    </w:pPr>
    <w:rPr>
      <w:rFonts w:ascii="Times New Roman" w:eastAsia="Times New Roman" w:hAnsi="Times New Roman" w:cs="Times New Roman"/>
      <w:sz w:val="20"/>
      <w:szCs w:val="20"/>
      <w:lang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9368F"/>
    <w:pPr>
      <w:ind w:left="720"/>
      <w:contextualSpacing/>
    </w:pPr>
  </w:style>
  <w:style w:type="paragraph" w:customStyle="1" w:styleId="Default">
    <w:name w:val="Default"/>
    <w:rsid w:val="00637E0F"/>
    <w:pPr>
      <w:autoSpaceDE w:val="0"/>
      <w:autoSpaceDN w:val="0"/>
      <w:adjustRightInd w:val="0"/>
      <w:spacing w:after="0" w:line="240" w:lineRule="auto"/>
    </w:pPr>
    <w:rPr>
      <w:rFonts w:ascii="AIBHCI+TimesNewRoman,Bold" w:hAnsi="AIBHCI+TimesNewRoman,Bold" w:cs="AIBHCI+TimesNewRoman,Bold"/>
      <w:color w:val="000000"/>
      <w:sz w:val="24"/>
      <w:szCs w:val="24"/>
    </w:rPr>
  </w:style>
  <w:style w:type="paragraph" w:styleId="NoSpacing">
    <w:name w:val="No Spacing"/>
    <w:qFormat/>
    <w:rsid w:val="009A49BF"/>
    <w:pPr>
      <w:spacing w:after="0" w:line="240" w:lineRule="auto"/>
    </w:pPr>
    <w:rPr>
      <w:rFonts w:eastAsiaTheme="minorEastAsia"/>
      <w:lang w:val="en-US"/>
    </w:rPr>
  </w:style>
  <w:style w:type="character" w:styleId="LineNumber">
    <w:name w:val="line number"/>
    <w:basedOn w:val="DefaultParagraphFont"/>
    <w:uiPriority w:val="99"/>
    <w:semiHidden/>
    <w:unhideWhenUsed/>
    <w:rsid w:val="005732C9"/>
  </w:style>
  <w:style w:type="character" w:styleId="Emphasis">
    <w:name w:val="Emphasis"/>
    <w:basedOn w:val="DefaultParagraphFont"/>
    <w:qFormat/>
    <w:rsid w:val="00AB5083"/>
    <w:rPr>
      <w:i/>
      <w:iCs/>
    </w:rPr>
  </w:style>
</w:styles>
</file>

<file path=word/webSettings.xml><?xml version="1.0" encoding="utf-8"?>
<w:webSettings xmlns:r="http://schemas.openxmlformats.org/officeDocument/2006/relationships" xmlns:w="http://schemas.openxmlformats.org/wordprocessingml/2006/main">
  <w:divs>
    <w:div w:id="100684169">
      <w:bodyDiv w:val="1"/>
      <w:marLeft w:val="0"/>
      <w:marRight w:val="0"/>
      <w:marTop w:val="0"/>
      <w:marBottom w:val="0"/>
      <w:divBdr>
        <w:top w:val="none" w:sz="0" w:space="0" w:color="auto"/>
        <w:left w:val="none" w:sz="0" w:space="0" w:color="auto"/>
        <w:bottom w:val="none" w:sz="0" w:space="0" w:color="auto"/>
        <w:right w:val="none" w:sz="0" w:space="0" w:color="auto"/>
      </w:divBdr>
    </w:div>
    <w:div w:id="106507441">
      <w:bodyDiv w:val="1"/>
      <w:marLeft w:val="0"/>
      <w:marRight w:val="0"/>
      <w:marTop w:val="0"/>
      <w:marBottom w:val="0"/>
      <w:divBdr>
        <w:top w:val="none" w:sz="0" w:space="0" w:color="auto"/>
        <w:left w:val="none" w:sz="0" w:space="0" w:color="auto"/>
        <w:bottom w:val="none" w:sz="0" w:space="0" w:color="auto"/>
        <w:right w:val="none" w:sz="0" w:space="0" w:color="auto"/>
      </w:divBdr>
    </w:div>
    <w:div w:id="127013956">
      <w:bodyDiv w:val="1"/>
      <w:marLeft w:val="0"/>
      <w:marRight w:val="0"/>
      <w:marTop w:val="0"/>
      <w:marBottom w:val="0"/>
      <w:divBdr>
        <w:top w:val="none" w:sz="0" w:space="0" w:color="auto"/>
        <w:left w:val="none" w:sz="0" w:space="0" w:color="auto"/>
        <w:bottom w:val="none" w:sz="0" w:space="0" w:color="auto"/>
        <w:right w:val="none" w:sz="0" w:space="0" w:color="auto"/>
      </w:divBdr>
    </w:div>
    <w:div w:id="183252419">
      <w:bodyDiv w:val="1"/>
      <w:marLeft w:val="0"/>
      <w:marRight w:val="0"/>
      <w:marTop w:val="0"/>
      <w:marBottom w:val="0"/>
      <w:divBdr>
        <w:top w:val="none" w:sz="0" w:space="0" w:color="auto"/>
        <w:left w:val="none" w:sz="0" w:space="0" w:color="auto"/>
        <w:bottom w:val="none" w:sz="0" w:space="0" w:color="auto"/>
        <w:right w:val="none" w:sz="0" w:space="0" w:color="auto"/>
      </w:divBdr>
    </w:div>
    <w:div w:id="206381308">
      <w:bodyDiv w:val="1"/>
      <w:marLeft w:val="0"/>
      <w:marRight w:val="0"/>
      <w:marTop w:val="0"/>
      <w:marBottom w:val="0"/>
      <w:divBdr>
        <w:top w:val="none" w:sz="0" w:space="0" w:color="auto"/>
        <w:left w:val="none" w:sz="0" w:space="0" w:color="auto"/>
        <w:bottom w:val="none" w:sz="0" w:space="0" w:color="auto"/>
        <w:right w:val="none" w:sz="0" w:space="0" w:color="auto"/>
      </w:divBdr>
    </w:div>
    <w:div w:id="231235709">
      <w:bodyDiv w:val="1"/>
      <w:marLeft w:val="0"/>
      <w:marRight w:val="0"/>
      <w:marTop w:val="0"/>
      <w:marBottom w:val="0"/>
      <w:divBdr>
        <w:top w:val="none" w:sz="0" w:space="0" w:color="auto"/>
        <w:left w:val="none" w:sz="0" w:space="0" w:color="auto"/>
        <w:bottom w:val="none" w:sz="0" w:space="0" w:color="auto"/>
        <w:right w:val="none" w:sz="0" w:space="0" w:color="auto"/>
      </w:divBdr>
    </w:div>
    <w:div w:id="318192998">
      <w:bodyDiv w:val="1"/>
      <w:marLeft w:val="0"/>
      <w:marRight w:val="0"/>
      <w:marTop w:val="0"/>
      <w:marBottom w:val="0"/>
      <w:divBdr>
        <w:top w:val="none" w:sz="0" w:space="0" w:color="auto"/>
        <w:left w:val="none" w:sz="0" w:space="0" w:color="auto"/>
        <w:bottom w:val="none" w:sz="0" w:space="0" w:color="auto"/>
        <w:right w:val="none" w:sz="0" w:space="0" w:color="auto"/>
      </w:divBdr>
    </w:div>
    <w:div w:id="410466794">
      <w:bodyDiv w:val="1"/>
      <w:marLeft w:val="0"/>
      <w:marRight w:val="0"/>
      <w:marTop w:val="0"/>
      <w:marBottom w:val="0"/>
      <w:divBdr>
        <w:top w:val="none" w:sz="0" w:space="0" w:color="auto"/>
        <w:left w:val="none" w:sz="0" w:space="0" w:color="auto"/>
        <w:bottom w:val="none" w:sz="0" w:space="0" w:color="auto"/>
        <w:right w:val="none" w:sz="0" w:space="0" w:color="auto"/>
      </w:divBdr>
    </w:div>
    <w:div w:id="477650320">
      <w:bodyDiv w:val="1"/>
      <w:marLeft w:val="0"/>
      <w:marRight w:val="0"/>
      <w:marTop w:val="0"/>
      <w:marBottom w:val="0"/>
      <w:divBdr>
        <w:top w:val="none" w:sz="0" w:space="0" w:color="auto"/>
        <w:left w:val="none" w:sz="0" w:space="0" w:color="auto"/>
        <w:bottom w:val="none" w:sz="0" w:space="0" w:color="auto"/>
        <w:right w:val="none" w:sz="0" w:space="0" w:color="auto"/>
      </w:divBdr>
    </w:div>
    <w:div w:id="489180205">
      <w:bodyDiv w:val="1"/>
      <w:marLeft w:val="0"/>
      <w:marRight w:val="0"/>
      <w:marTop w:val="0"/>
      <w:marBottom w:val="0"/>
      <w:divBdr>
        <w:top w:val="none" w:sz="0" w:space="0" w:color="auto"/>
        <w:left w:val="none" w:sz="0" w:space="0" w:color="auto"/>
        <w:bottom w:val="none" w:sz="0" w:space="0" w:color="auto"/>
        <w:right w:val="none" w:sz="0" w:space="0" w:color="auto"/>
      </w:divBdr>
    </w:div>
    <w:div w:id="555432915">
      <w:bodyDiv w:val="1"/>
      <w:marLeft w:val="0"/>
      <w:marRight w:val="0"/>
      <w:marTop w:val="0"/>
      <w:marBottom w:val="0"/>
      <w:divBdr>
        <w:top w:val="none" w:sz="0" w:space="0" w:color="auto"/>
        <w:left w:val="none" w:sz="0" w:space="0" w:color="auto"/>
        <w:bottom w:val="none" w:sz="0" w:space="0" w:color="auto"/>
        <w:right w:val="none" w:sz="0" w:space="0" w:color="auto"/>
      </w:divBdr>
    </w:div>
    <w:div w:id="589581609">
      <w:bodyDiv w:val="1"/>
      <w:marLeft w:val="0"/>
      <w:marRight w:val="0"/>
      <w:marTop w:val="0"/>
      <w:marBottom w:val="0"/>
      <w:divBdr>
        <w:top w:val="none" w:sz="0" w:space="0" w:color="auto"/>
        <w:left w:val="none" w:sz="0" w:space="0" w:color="auto"/>
        <w:bottom w:val="none" w:sz="0" w:space="0" w:color="auto"/>
        <w:right w:val="none" w:sz="0" w:space="0" w:color="auto"/>
      </w:divBdr>
    </w:div>
    <w:div w:id="631987431">
      <w:bodyDiv w:val="1"/>
      <w:marLeft w:val="0"/>
      <w:marRight w:val="0"/>
      <w:marTop w:val="0"/>
      <w:marBottom w:val="0"/>
      <w:divBdr>
        <w:top w:val="none" w:sz="0" w:space="0" w:color="auto"/>
        <w:left w:val="none" w:sz="0" w:space="0" w:color="auto"/>
        <w:bottom w:val="none" w:sz="0" w:space="0" w:color="auto"/>
        <w:right w:val="none" w:sz="0" w:space="0" w:color="auto"/>
      </w:divBdr>
    </w:div>
    <w:div w:id="759644334">
      <w:bodyDiv w:val="1"/>
      <w:marLeft w:val="0"/>
      <w:marRight w:val="0"/>
      <w:marTop w:val="0"/>
      <w:marBottom w:val="0"/>
      <w:divBdr>
        <w:top w:val="none" w:sz="0" w:space="0" w:color="auto"/>
        <w:left w:val="none" w:sz="0" w:space="0" w:color="auto"/>
        <w:bottom w:val="none" w:sz="0" w:space="0" w:color="auto"/>
        <w:right w:val="none" w:sz="0" w:space="0" w:color="auto"/>
      </w:divBdr>
    </w:div>
    <w:div w:id="806972631">
      <w:bodyDiv w:val="1"/>
      <w:marLeft w:val="0"/>
      <w:marRight w:val="0"/>
      <w:marTop w:val="0"/>
      <w:marBottom w:val="0"/>
      <w:divBdr>
        <w:top w:val="none" w:sz="0" w:space="0" w:color="auto"/>
        <w:left w:val="none" w:sz="0" w:space="0" w:color="auto"/>
        <w:bottom w:val="none" w:sz="0" w:space="0" w:color="auto"/>
        <w:right w:val="none" w:sz="0" w:space="0" w:color="auto"/>
      </w:divBdr>
    </w:div>
    <w:div w:id="845364520">
      <w:bodyDiv w:val="1"/>
      <w:marLeft w:val="0"/>
      <w:marRight w:val="0"/>
      <w:marTop w:val="0"/>
      <w:marBottom w:val="0"/>
      <w:divBdr>
        <w:top w:val="none" w:sz="0" w:space="0" w:color="auto"/>
        <w:left w:val="none" w:sz="0" w:space="0" w:color="auto"/>
        <w:bottom w:val="none" w:sz="0" w:space="0" w:color="auto"/>
        <w:right w:val="none" w:sz="0" w:space="0" w:color="auto"/>
      </w:divBdr>
    </w:div>
    <w:div w:id="982613501">
      <w:bodyDiv w:val="1"/>
      <w:marLeft w:val="0"/>
      <w:marRight w:val="0"/>
      <w:marTop w:val="0"/>
      <w:marBottom w:val="0"/>
      <w:divBdr>
        <w:top w:val="none" w:sz="0" w:space="0" w:color="auto"/>
        <w:left w:val="none" w:sz="0" w:space="0" w:color="auto"/>
        <w:bottom w:val="none" w:sz="0" w:space="0" w:color="auto"/>
        <w:right w:val="none" w:sz="0" w:space="0" w:color="auto"/>
      </w:divBdr>
    </w:div>
    <w:div w:id="1026297916">
      <w:bodyDiv w:val="1"/>
      <w:marLeft w:val="0"/>
      <w:marRight w:val="0"/>
      <w:marTop w:val="0"/>
      <w:marBottom w:val="0"/>
      <w:divBdr>
        <w:top w:val="none" w:sz="0" w:space="0" w:color="auto"/>
        <w:left w:val="none" w:sz="0" w:space="0" w:color="auto"/>
        <w:bottom w:val="none" w:sz="0" w:space="0" w:color="auto"/>
        <w:right w:val="none" w:sz="0" w:space="0" w:color="auto"/>
      </w:divBdr>
    </w:div>
    <w:div w:id="1073622274">
      <w:bodyDiv w:val="1"/>
      <w:marLeft w:val="0"/>
      <w:marRight w:val="0"/>
      <w:marTop w:val="0"/>
      <w:marBottom w:val="0"/>
      <w:divBdr>
        <w:top w:val="none" w:sz="0" w:space="0" w:color="auto"/>
        <w:left w:val="none" w:sz="0" w:space="0" w:color="auto"/>
        <w:bottom w:val="none" w:sz="0" w:space="0" w:color="auto"/>
        <w:right w:val="none" w:sz="0" w:space="0" w:color="auto"/>
      </w:divBdr>
    </w:div>
    <w:div w:id="1090858678">
      <w:bodyDiv w:val="1"/>
      <w:marLeft w:val="0"/>
      <w:marRight w:val="0"/>
      <w:marTop w:val="0"/>
      <w:marBottom w:val="0"/>
      <w:divBdr>
        <w:top w:val="none" w:sz="0" w:space="0" w:color="auto"/>
        <w:left w:val="none" w:sz="0" w:space="0" w:color="auto"/>
        <w:bottom w:val="none" w:sz="0" w:space="0" w:color="auto"/>
        <w:right w:val="none" w:sz="0" w:space="0" w:color="auto"/>
      </w:divBdr>
    </w:div>
    <w:div w:id="1103306246">
      <w:bodyDiv w:val="1"/>
      <w:marLeft w:val="0"/>
      <w:marRight w:val="0"/>
      <w:marTop w:val="0"/>
      <w:marBottom w:val="0"/>
      <w:divBdr>
        <w:top w:val="none" w:sz="0" w:space="0" w:color="auto"/>
        <w:left w:val="none" w:sz="0" w:space="0" w:color="auto"/>
        <w:bottom w:val="none" w:sz="0" w:space="0" w:color="auto"/>
        <w:right w:val="none" w:sz="0" w:space="0" w:color="auto"/>
      </w:divBdr>
    </w:div>
    <w:div w:id="1198812480">
      <w:bodyDiv w:val="1"/>
      <w:marLeft w:val="0"/>
      <w:marRight w:val="0"/>
      <w:marTop w:val="0"/>
      <w:marBottom w:val="0"/>
      <w:divBdr>
        <w:top w:val="none" w:sz="0" w:space="0" w:color="auto"/>
        <w:left w:val="none" w:sz="0" w:space="0" w:color="auto"/>
        <w:bottom w:val="none" w:sz="0" w:space="0" w:color="auto"/>
        <w:right w:val="none" w:sz="0" w:space="0" w:color="auto"/>
      </w:divBdr>
    </w:div>
    <w:div w:id="1206913728">
      <w:bodyDiv w:val="1"/>
      <w:marLeft w:val="0"/>
      <w:marRight w:val="0"/>
      <w:marTop w:val="0"/>
      <w:marBottom w:val="0"/>
      <w:divBdr>
        <w:top w:val="none" w:sz="0" w:space="0" w:color="auto"/>
        <w:left w:val="none" w:sz="0" w:space="0" w:color="auto"/>
        <w:bottom w:val="none" w:sz="0" w:space="0" w:color="auto"/>
        <w:right w:val="none" w:sz="0" w:space="0" w:color="auto"/>
      </w:divBdr>
    </w:div>
    <w:div w:id="1221552481">
      <w:bodyDiv w:val="1"/>
      <w:marLeft w:val="0"/>
      <w:marRight w:val="0"/>
      <w:marTop w:val="0"/>
      <w:marBottom w:val="0"/>
      <w:divBdr>
        <w:top w:val="none" w:sz="0" w:space="0" w:color="auto"/>
        <w:left w:val="none" w:sz="0" w:space="0" w:color="auto"/>
        <w:bottom w:val="none" w:sz="0" w:space="0" w:color="auto"/>
        <w:right w:val="none" w:sz="0" w:space="0" w:color="auto"/>
      </w:divBdr>
    </w:div>
    <w:div w:id="1229027203">
      <w:bodyDiv w:val="1"/>
      <w:marLeft w:val="0"/>
      <w:marRight w:val="0"/>
      <w:marTop w:val="0"/>
      <w:marBottom w:val="0"/>
      <w:divBdr>
        <w:top w:val="none" w:sz="0" w:space="0" w:color="auto"/>
        <w:left w:val="none" w:sz="0" w:space="0" w:color="auto"/>
        <w:bottom w:val="none" w:sz="0" w:space="0" w:color="auto"/>
        <w:right w:val="none" w:sz="0" w:space="0" w:color="auto"/>
      </w:divBdr>
    </w:div>
    <w:div w:id="1265310503">
      <w:bodyDiv w:val="1"/>
      <w:marLeft w:val="0"/>
      <w:marRight w:val="0"/>
      <w:marTop w:val="0"/>
      <w:marBottom w:val="0"/>
      <w:divBdr>
        <w:top w:val="none" w:sz="0" w:space="0" w:color="auto"/>
        <w:left w:val="none" w:sz="0" w:space="0" w:color="auto"/>
        <w:bottom w:val="none" w:sz="0" w:space="0" w:color="auto"/>
        <w:right w:val="none" w:sz="0" w:space="0" w:color="auto"/>
      </w:divBdr>
    </w:div>
    <w:div w:id="1296375218">
      <w:bodyDiv w:val="1"/>
      <w:marLeft w:val="0"/>
      <w:marRight w:val="0"/>
      <w:marTop w:val="0"/>
      <w:marBottom w:val="0"/>
      <w:divBdr>
        <w:top w:val="none" w:sz="0" w:space="0" w:color="auto"/>
        <w:left w:val="none" w:sz="0" w:space="0" w:color="auto"/>
        <w:bottom w:val="none" w:sz="0" w:space="0" w:color="auto"/>
        <w:right w:val="none" w:sz="0" w:space="0" w:color="auto"/>
      </w:divBdr>
    </w:div>
    <w:div w:id="1452750085">
      <w:bodyDiv w:val="1"/>
      <w:marLeft w:val="0"/>
      <w:marRight w:val="0"/>
      <w:marTop w:val="0"/>
      <w:marBottom w:val="0"/>
      <w:divBdr>
        <w:top w:val="none" w:sz="0" w:space="0" w:color="auto"/>
        <w:left w:val="none" w:sz="0" w:space="0" w:color="auto"/>
        <w:bottom w:val="none" w:sz="0" w:space="0" w:color="auto"/>
        <w:right w:val="none" w:sz="0" w:space="0" w:color="auto"/>
      </w:divBdr>
    </w:div>
    <w:div w:id="1566989778">
      <w:bodyDiv w:val="1"/>
      <w:marLeft w:val="0"/>
      <w:marRight w:val="0"/>
      <w:marTop w:val="0"/>
      <w:marBottom w:val="0"/>
      <w:divBdr>
        <w:top w:val="none" w:sz="0" w:space="0" w:color="auto"/>
        <w:left w:val="none" w:sz="0" w:space="0" w:color="auto"/>
        <w:bottom w:val="none" w:sz="0" w:space="0" w:color="auto"/>
        <w:right w:val="none" w:sz="0" w:space="0" w:color="auto"/>
      </w:divBdr>
    </w:div>
    <w:div w:id="1648970355">
      <w:bodyDiv w:val="1"/>
      <w:marLeft w:val="0"/>
      <w:marRight w:val="0"/>
      <w:marTop w:val="0"/>
      <w:marBottom w:val="0"/>
      <w:divBdr>
        <w:top w:val="none" w:sz="0" w:space="0" w:color="auto"/>
        <w:left w:val="none" w:sz="0" w:space="0" w:color="auto"/>
        <w:bottom w:val="none" w:sz="0" w:space="0" w:color="auto"/>
        <w:right w:val="none" w:sz="0" w:space="0" w:color="auto"/>
      </w:divBdr>
    </w:div>
    <w:div w:id="1671331247">
      <w:bodyDiv w:val="1"/>
      <w:marLeft w:val="0"/>
      <w:marRight w:val="0"/>
      <w:marTop w:val="0"/>
      <w:marBottom w:val="0"/>
      <w:divBdr>
        <w:top w:val="none" w:sz="0" w:space="0" w:color="auto"/>
        <w:left w:val="none" w:sz="0" w:space="0" w:color="auto"/>
        <w:bottom w:val="none" w:sz="0" w:space="0" w:color="auto"/>
        <w:right w:val="none" w:sz="0" w:space="0" w:color="auto"/>
      </w:divBdr>
    </w:div>
    <w:div w:id="1776366023">
      <w:bodyDiv w:val="1"/>
      <w:marLeft w:val="0"/>
      <w:marRight w:val="0"/>
      <w:marTop w:val="0"/>
      <w:marBottom w:val="0"/>
      <w:divBdr>
        <w:top w:val="none" w:sz="0" w:space="0" w:color="auto"/>
        <w:left w:val="none" w:sz="0" w:space="0" w:color="auto"/>
        <w:bottom w:val="none" w:sz="0" w:space="0" w:color="auto"/>
        <w:right w:val="none" w:sz="0" w:space="0" w:color="auto"/>
      </w:divBdr>
    </w:div>
    <w:div w:id="1912500218">
      <w:bodyDiv w:val="1"/>
      <w:marLeft w:val="0"/>
      <w:marRight w:val="0"/>
      <w:marTop w:val="0"/>
      <w:marBottom w:val="0"/>
      <w:divBdr>
        <w:top w:val="none" w:sz="0" w:space="0" w:color="auto"/>
        <w:left w:val="none" w:sz="0" w:space="0" w:color="auto"/>
        <w:bottom w:val="none" w:sz="0" w:space="0" w:color="auto"/>
        <w:right w:val="none" w:sz="0" w:space="0" w:color="auto"/>
      </w:divBdr>
    </w:div>
    <w:div w:id="1996489994">
      <w:bodyDiv w:val="1"/>
      <w:marLeft w:val="0"/>
      <w:marRight w:val="0"/>
      <w:marTop w:val="0"/>
      <w:marBottom w:val="0"/>
      <w:divBdr>
        <w:top w:val="none" w:sz="0" w:space="0" w:color="auto"/>
        <w:left w:val="none" w:sz="0" w:space="0" w:color="auto"/>
        <w:bottom w:val="none" w:sz="0" w:space="0" w:color="auto"/>
        <w:right w:val="none" w:sz="0" w:space="0" w:color="auto"/>
      </w:divBdr>
    </w:div>
    <w:div w:id="200732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proc.karnataka.gov.i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ppp.karnataka.gov.i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932C2-6CA1-4E76-8827-2440FB33D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8283</TotalTime>
  <Pages>80</Pages>
  <Words>16960</Words>
  <Characters>96674</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113408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manjunath</dc:creator>
  <cp:lastModifiedBy>Len</cp:lastModifiedBy>
  <cp:revision>8628</cp:revision>
  <cp:lastPrinted>2024-02-01T12:17:00Z</cp:lastPrinted>
  <dcterms:created xsi:type="dcterms:W3CDTF">2012-06-14T05:58:00Z</dcterms:created>
  <dcterms:modified xsi:type="dcterms:W3CDTF">2024-11-25T07:30:00Z</dcterms:modified>
</cp:coreProperties>
</file>