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CBA" w:rsidRDefault="000D5304">
      <w:pPr>
        <w:pStyle w:val="Heading1"/>
        <w:spacing w:before="69" w:line="249" w:lineRule="auto"/>
        <w:ind w:left="1795" w:right="1772" w:firstLine="3"/>
        <w:jc w:val="center"/>
      </w:pPr>
      <w:r>
        <w:rPr>
          <w:color w:val="C00000"/>
        </w:rPr>
        <w:t xml:space="preserve">Selection of Adventure Sports Operator for Operation of Water Sports,Adventure SportsActivities and Tourism activities at </w:t>
      </w:r>
      <w:r w:rsidR="0049403C">
        <w:rPr>
          <w:color w:val="C00000"/>
        </w:rPr>
        <w:t>Theetha Dam</w:t>
      </w:r>
      <w:r w:rsidR="00B81DA1">
        <w:rPr>
          <w:color w:val="C00000"/>
        </w:rPr>
        <w:t xml:space="preserve"> Call-2</w:t>
      </w:r>
    </w:p>
    <w:p w:rsidR="006A6CBA" w:rsidRDefault="00B22799">
      <w:pPr>
        <w:pStyle w:val="BodyText"/>
        <w:spacing w:before="2"/>
        <w:rPr>
          <w:rFonts w:ascii="Times New Roman"/>
          <w:b/>
          <w:i/>
          <w:sz w:val="5"/>
        </w:rPr>
      </w:pPr>
      <w:r>
        <w:rPr>
          <w:rFonts w:ascii="Times New Roman"/>
          <w:b/>
          <w:i/>
          <w:noProof/>
          <w:sz w:val="5"/>
        </w:rPr>
        <w:pict>
          <v:shape id="Graphic 1" o:spid="_x0000_s2129" style="position:absolute;margin-left:72.55pt;margin-top:4.2pt;width:467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30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" path="m5930899,l,,,9525r5930899,l5930899,xe" fillcolor="black" stroked="f">
            <v:path arrowok="t"/>
            <w10:wrap type="topAndBottom" anchorx="page"/>
          </v:shape>
        </w:pict>
      </w:r>
    </w:p>
    <w:p w:rsidR="006A6CBA" w:rsidRDefault="006A6CBA">
      <w:pPr>
        <w:pStyle w:val="BodyText"/>
        <w:rPr>
          <w:rFonts w:ascii="Times New Roman"/>
          <w:b/>
          <w:i/>
          <w:sz w:val="28"/>
        </w:rPr>
      </w:pPr>
    </w:p>
    <w:p w:rsidR="006A6CBA" w:rsidRDefault="006A6CBA">
      <w:pPr>
        <w:pStyle w:val="BodyText"/>
        <w:rPr>
          <w:rFonts w:ascii="Times New Roman"/>
          <w:b/>
          <w:i/>
          <w:sz w:val="28"/>
        </w:rPr>
      </w:pPr>
    </w:p>
    <w:p w:rsidR="006A6CBA" w:rsidRDefault="006A6CBA">
      <w:pPr>
        <w:pStyle w:val="BodyText"/>
        <w:rPr>
          <w:rFonts w:ascii="Times New Roman"/>
          <w:b/>
          <w:i/>
          <w:sz w:val="28"/>
        </w:rPr>
      </w:pPr>
    </w:p>
    <w:p w:rsidR="006A6CBA" w:rsidRDefault="006A6CBA">
      <w:pPr>
        <w:pStyle w:val="BodyText"/>
        <w:rPr>
          <w:rFonts w:ascii="Times New Roman"/>
          <w:b/>
          <w:i/>
          <w:sz w:val="28"/>
        </w:rPr>
      </w:pPr>
    </w:p>
    <w:p w:rsidR="006A6CBA" w:rsidRDefault="006A6CBA">
      <w:pPr>
        <w:pStyle w:val="BodyText"/>
        <w:spacing w:before="107"/>
        <w:rPr>
          <w:rFonts w:ascii="Times New Roman"/>
          <w:b/>
          <w:i/>
          <w:sz w:val="28"/>
        </w:rPr>
      </w:pPr>
    </w:p>
    <w:p w:rsidR="006A6CBA" w:rsidRDefault="000D5304">
      <w:pPr>
        <w:spacing w:line="544" w:lineRule="auto"/>
        <w:ind w:left="3283" w:right="3282"/>
        <w:jc w:val="center"/>
        <w:rPr>
          <w:rFonts w:ascii="Times New Roman"/>
          <w:b/>
          <w:sz w:val="33"/>
        </w:rPr>
      </w:pPr>
      <w:r>
        <w:rPr>
          <w:rFonts w:ascii="Times New Roman"/>
          <w:b/>
          <w:spacing w:val="-10"/>
          <w:sz w:val="33"/>
        </w:rPr>
        <w:t xml:space="preserve">DistrictTourism Development Committee, </w:t>
      </w:r>
      <w:r>
        <w:rPr>
          <w:rFonts w:ascii="Times New Roman"/>
          <w:b/>
          <w:sz w:val="33"/>
        </w:rPr>
        <w:t>TumakuruDistrict,</w:t>
      </w:r>
    </w:p>
    <w:p w:rsidR="006A6CBA" w:rsidRDefault="000D5304">
      <w:pPr>
        <w:spacing w:line="381" w:lineRule="auto"/>
        <w:ind w:left="3918" w:right="3915"/>
        <w:jc w:val="center"/>
        <w:rPr>
          <w:rFonts w:ascii="Times New Roman"/>
          <w:b/>
          <w:sz w:val="33"/>
        </w:rPr>
      </w:pPr>
      <w:r>
        <w:rPr>
          <w:rFonts w:ascii="Times New Roman"/>
          <w:b/>
          <w:spacing w:val="-10"/>
          <w:sz w:val="33"/>
        </w:rPr>
        <w:t xml:space="preserve">GovernmentofKarnataka </w:t>
      </w:r>
      <w:r>
        <w:rPr>
          <w:rFonts w:ascii="Times New Roman"/>
          <w:b/>
          <w:spacing w:val="-2"/>
          <w:sz w:val="33"/>
        </w:rPr>
        <w:t>Invites</w:t>
      </w:r>
    </w:p>
    <w:p w:rsidR="006A6CBA" w:rsidRDefault="006A6CBA">
      <w:pPr>
        <w:pStyle w:val="BodyText"/>
        <w:spacing w:before="52"/>
        <w:rPr>
          <w:rFonts w:ascii="Times New Roman"/>
          <w:b/>
          <w:sz w:val="33"/>
        </w:rPr>
      </w:pPr>
    </w:p>
    <w:p w:rsidR="006A6CBA" w:rsidRDefault="00AC5860">
      <w:pPr>
        <w:tabs>
          <w:tab w:val="left" w:pos="5849"/>
        </w:tabs>
        <w:spacing w:line="242" w:lineRule="auto"/>
        <w:ind w:left="3300" w:right="3285"/>
        <w:jc w:val="center"/>
        <w:rPr>
          <w:rFonts w:ascii="Times New Roman"/>
          <w:b/>
          <w:sz w:val="33"/>
        </w:rPr>
      </w:pPr>
      <w:r>
        <w:rPr>
          <w:rFonts w:ascii="Times New Roman"/>
          <w:b/>
          <w:sz w:val="33"/>
        </w:rPr>
        <w:t>(REF</w:t>
      </w:r>
      <w:r w:rsidR="000D5304">
        <w:rPr>
          <w:rFonts w:ascii="Times New Roman"/>
          <w:b/>
          <w:sz w:val="33"/>
        </w:rPr>
        <w:t>No.</w:t>
      </w:r>
      <w:r w:rsidR="000D5304">
        <w:rPr>
          <w:rFonts w:ascii="Times New Roman"/>
          <w:b/>
          <w:sz w:val="33"/>
        </w:rPr>
        <w:tab/>
      </w:r>
      <w:r w:rsidR="000D5304">
        <w:rPr>
          <w:rFonts w:ascii="Times New Roman"/>
          <w:b/>
          <w:spacing w:val="-14"/>
          <w:sz w:val="33"/>
        </w:rPr>
        <w:t xml:space="preserve">DTDC-Tumakuru/WS- </w:t>
      </w:r>
      <w:r w:rsidR="00F9185F">
        <w:rPr>
          <w:rFonts w:ascii="Times New Roman"/>
          <w:b/>
          <w:spacing w:val="-4"/>
          <w:sz w:val="33"/>
        </w:rPr>
        <w:t>THEETHA</w:t>
      </w:r>
      <w:r w:rsidR="000D5304">
        <w:rPr>
          <w:rFonts w:ascii="Times New Roman"/>
          <w:b/>
          <w:spacing w:val="-4"/>
          <w:sz w:val="33"/>
        </w:rPr>
        <w:t>DAM-FileNo:</w:t>
      </w:r>
    </w:p>
    <w:p w:rsidR="006A6CBA" w:rsidRDefault="000D5304">
      <w:pPr>
        <w:spacing w:line="374" w:lineRule="exact"/>
        <w:ind w:left="11"/>
        <w:jc w:val="center"/>
        <w:rPr>
          <w:rFonts w:ascii="Times New Roman"/>
          <w:b/>
          <w:sz w:val="33"/>
        </w:rPr>
      </w:pPr>
      <w:r>
        <w:rPr>
          <w:rFonts w:ascii="Times New Roman"/>
          <w:b/>
          <w:spacing w:val="-12"/>
          <w:sz w:val="33"/>
        </w:rPr>
        <w:t>Pra.E/SaNiKa/Tu</w:t>
      </w:r>
      <w:r w:rsidR="00336944">
        <w:rPr>
          <w:rFonts w:ascii="Times New Roman"/>
          <w:b/>
          <w:spacing w:val="-12"/>
          <w:sz w:val="33"/>
        </w:rPr>
        <w:t>GTu</w:t>
      </w:r>
      <w:r>
        <w:rPr>
          <w:rFonts w:ascii="Times New Roman"/>
          <w:b/>
          <w:spacing w:val="-12"/>
          <w:sz w:val="33"/>
        </w:rPr>
        <w:t>/</w:t>
      </w:r>
      <w:r w:rsidR="00336944">
        <w:rPr>
          <w:rFonts w:ascii="Times New Roman"/>
          <w:b/>
          <w:spacing w:val="-12"/>
          <w:sz w:val="33"/>
        </w:rPr>
        <w:t>Yojane/15</w:t>
      </w:r>
      <w:r>
        <w:rPr>
          <w:rFonts w:ascii="Times New Roman"/>
          <w:b/>
          <w:spacing w:val="-12"/>
          <w:sz w:val="33"/>
        </w:rPr>
        <w:t>/</w:t>
      </w:r>
      <w:r w:rsidR="00842192">
        <w:rPr>
          <w:rFonts w:ascii="Times New Roman"/>
          <w:b/>
          <w:spacing w:val="-12"/>
          <w:sz w:val="33"/>
        </w:rPr>
        <w:t>2025-26</w:t>
      </w:r>
      <w:r>
        <w:rPr>
          <w:rFonts w:ascii="Times New Roman"/>
          <w:b/>
          <w:spacing w:val="-5"/>
          <w:sz w:val="33"/>
        </w:rPr>
        <w:t>)</w:t>
      </w:r>
    </w:p>
    <w:p w:rsidR="006A6CBA" w:rsidRDefault="006A6CBA">
      <w:pPr>
        <w:pStyle w:val="BodyText"/>
        <w:spacing w:before="162"/>
        <w:rPr>
          <w:rFonts w:ascii="Times New Roman"/>
          <w:b/>
          <w:sz w:val="33"/>
        </w:rPr>
      </w:pPr>
    </w:p>
    <w:p w:rsidR="006A6CBA" w:rsidRDefault="000D5304">
      <w:pPr>
        <w:pStyle w:val="Title"/>
      </w:pPr>
      <w:r>
        <w:rPr>
          <w:spacing w:val="-5"/>
        </w:rPr>
        <w:t>For</w:t>
      </w:r>
    </w:p>
    <w:p w:rsidR="006A6CBA" w:rsidRDefault="006A6CBA">
      <w:pPr>
        <w:pStyle w:val="BodyText"/>
        <w:spacing w:before="131"/>
        <w:rPr>
          <w:rFonts w:ascii="Arial"/>
          <w:b/>
          <w:sz w:val="37"/>
        </w:rPr>
      </w:pPr>
    </w:p>
    <w:p w:rsidR="006A6CBA" w:rsidRDefault="000D5304">
      <w:pPr>
        <w:pStyle w:val="Title"/>
        <w:spacing w:line="276" w:lineRule="auto"/>
        <w:ind w:left="1553" w:right="1523"/>
      </w:pPr>
      <w:r>
        <w:rPr>
          <w:spacing w:val="-8"/>
        </w:rPr>
        <w:t xml:space="preserve">SelectionofAdventureSportsOperatorforOperation </w:t>
      </w:r>
      <w:r>
        <w:rPr>
          <w:spacing w:val="-4"/>
        </w:rPr>
        <w:t xml:space="preserve">ofWaterSports,AdventureSportsandTourism </w:t>
      </w:r>
      <w:r>
        <w:t xml:space="preserve">Activities at </w:t>
      </w:r>
      <w:r w:rsidR="0049403C">
        <w:t>Theetha Dam</w:t>
      </w:r>
    </w:p>
    <w:p w:rsidR="006A6CBA" w:rsidRDefault="006A6CBA">
      <w:pPr>
        <w:pStyle w:val="BodyText"/>
        <w:rPr>
          <w:rFonts w:ascii="Arial"/>
          <w:b/>
          <w:sz w:val="37"/>
        </w:rPr>
      </w:pPr>
    </w:p>
    <w:p w:rsidR="006A6CBA" w:rsidRDefault="006A6CBA">
      <w:pPr>
        <w:pStyle w:val="BodyText"/>
        <w:rPr>
          <w:rFonts w:ascii="Arial"/>
          <w:b/>
          <w:sz w:val="37"/>
        </w:rPr>
      </w:pPr>
    </w:p>
    <w:p w:rsidR="006A6CBA" w:rsidRDefault="006A6CBA">
      <w:pPr>
        <w:pStyle w:val="BodyText"/>
        <w:rPr>
          <w:rFonts w:ascii="Arial"/>
          <w:b/>
          <w:sz w:val="37"/>
        </w:rPr>
      </w:pPr>
    </w:p>
    <w:p w:rsidR="006A6CBA" w:rsidRDefault="006A6CBA">
      <w:pPr>
        <w:pStyle w:val="BodyText"/>
        <w:spacing w:before="147"/>
        <w:rPr>
          <w:rFonts w:ascii="Arial"/>
          <w:b/>
          <w:sz w:val="37"/>
        </w:rPr>
      </w:pPr>
    </w:p>
    <w:p w:rsidR="006A6CBA" w:rsidRDefault="000D5304">
      <w:pPr>
        <w:spacing w:line="244" w:lineRule="auto"/>
        <w:ind w:left="6137" w:right="2663" w:hanging="1054"/>
        <w:rPr>
          <w:rFonts w:ascii="Times New Roman"/>
          <w:b/>
          <w:sz w:val="20"/>
        </w:rPr>
      </w:pPr>
      <w:r>
        <w:rPr>
          <w:rFonts w:ascii="Times New Roman"/>
          <w:b/>
          <w:sz w:val="20"/>
        </w:rPr>
        <w:t>AssistantDirector,DepartmentofTourism, Tumakuru District</w:t>
      </w:r>
    </w:p>
    <w:p w:rsidR="006A6CBA" w:rsidRDefault="000D5304">
      <w:pPr>
        <w:spacing w:before="8"/>
        <w:ind w:left="4623"/>
        <w:rPr>
          <w:rFonts w:ascii="Times New Roman"/>
          <w:b/>
          <w:sz w:val="20"/>
        </w:rPr>
      </w:pPr>
      <w:r>
        <w:rPr>
          <w:rFonts w:ascii="Times New Roman"/>
          <w:b/>
          <w:sz w:val="20"/>
        </w:rPr>
        <w:t>Address:#F-232,1</w:t>
      </w:r>
      <w:r>
        <w:rPr>
          <w:rFonts w:ascii="Times New Roman"/>
          <w:b/>
          <w:sz w:val="20"/>
          <w:vertAlign w:val="superscript"/>
        </w:rPr>
        <w:t>st</w:t>
      </w:r>
      <w:r>
        <w:rPr>
          <w:rFonts w:ascii="Times New Roman"/>
          <w:b/>
          <w:sz w:val="20"/>
        </w:rPr>
        <w:t>Floor,RedCross</w:t>
      </w:r>
      <w:r>
        <w:rPr>
          <w:rFonts w:ascii="Times New Roman"/>
          <w:b/>
          <w:spacing w:val="-2"/>
          <w:sz w:val="20"/>
        </w:rPr>
        <w:t>Bhavan,</w:t>
      </w:r>
    </w:p>
    <w:p w:rsidR="006A6CBA" w:rsidRDefault="000D5304">
      <w:pPr>
        <w:tabs>
          <w:tab w:val="left" w:pos="5520"/>
        </w:tabs>
        <w:spacing w:before="13" w:line="254" w:lineRule="auto"/>
        <w:ind w:left="4623" w:right="2537" w:firstLine="897"/>
        <w:rPr>
          <w:rFonts w:ascii="Times New Roman"/>
          <w:b/>
          <w:sz w:val="20"/>
        </w:rPr>
      </w:pPr>
      <w:r>
        <w:rPr>
          <w:rFonts w:ascii="Times New Roman"/>
          <w:b/>
          <w:sz w:val="20"/>
        </w:rPr>
        <w:t xml:space="preserve">ChurchCircle,AshokaRoad,Tumakuru-572101 </w:t>
      </w:r>
      <w:r>
        <w:rPr>
          <w:rFonts w:ascii="Times New Roman"/>
          <w:b/>
          <w:spacing w:val="-2"/>
          <w:sz w:val="20"/>
        </w:rPr>
        <w:t>Phone:</w:t>
      </w:r>
      <w:r>
        <w:rPr>
          <w:rFonts w:ascii="Times New Roman"/>
          <w:b/>
          <w:sz w:val="20"/>
        </w:rPr>
        <w:tab/>
      </w:r>
      <w:r>
        <w:rPr>
          <w:rFonts w:ascii="Times New Roman"/>
          <w:b/>
          <w:spacing w:val="-2"/>
          <w:sz w:val="20"/>
        </w:rPr>
        <w:t>0816-2006349</w:t>
      </w:r>
    </w:p>
    <w:p w:rsidR="006A6CBA" w:rsidRDefault="000D5304">
      <w:pPr>
        <w:tabs>
          <w:tab w:val="left" w:pos="5520"/>
        </w:tabs>
        <w:spacing w:line="230" w:lineRule="exact"/>
        <w:ind w:left="4623"/>
        <w:rPr>
          <w:rFonts w:ascii="Times New Roman"/>
          <w:b/>
          <w:sz w:val="20"/>
        </w:rPr>
      </w:pPr>
      <w:r>
        <w:rPr>
          <w:rFonts w:ascii="Times New Roman"/>
          <w:b/>
          <w:spacing w:val="-2"/>
          <w:sz w:val="20"/>
        </w:rPr>
        <w:t>Email:</w:t>
      </w:r>
      <w:r>
        <w:rPr>
          <w:rFonts w:ascii="Times New Roman"/>
          <w:b/>
          <w:sz w:val="20"/>
        </w:rPr>
        <w:tab/>
      </w:r>
      <w:hyperlink r:id="rId7">
        <w:r w:rsidR="006A6CBA">
          <w:rPr>
            <w:rFonts w:ascii="Times New Roman"/>
            <w:b/>
            <w:spacing w:val="-2"/>
            <w:sz w:val="20"/>
          </w:rPr>
          <w:t>adtotmkr@gmail.com</w:t>
        </w:r>
      </w:hyperlink>
    </w:p>
    <w:p w:rsidR="006A6CBA" w:rsidRDefault="006A6CBA">
      <w:pPr>
        <w:spacing w:line="230" w:lineRule="exact"/>
        <w:rPr>
          <w:rFonts w:ascii="Times New Roman"/>
          <w:b/>
          <w:sz w:val="20"/>
        </w:rPr>
        <w:sectPr w:rsidR="006A6CBA">
          <w:type w:val="continuous"/>
          <w:pgSz w:w="12240" w:h="20160"/>
          <w:pgMar w:top="360" w:right="0" w:bottom="280" w:left="0" w:header="720" w:footer="720" w:gutter="0"/>
          <w:cols w:space="720"/>
        </w:sectPr>
      </w:pPr>
    </w:p>
    <w:p w:rsidR="006A6CBA" w:rsidRDefault="006A6CBA">
      <w:pPr>
        <w:pStyle w:val="BodyText"/>
        <w:spacing w:before="278"/>
        <w:rPr>
          <w:rFonts w:ascii="Times New Roman"/>
          <w:b/>
          <w:sz w:val="33"/>
        </w:rPr>
      </w:pPr>
    </w:p>
    <w:p w:rsidR="006A6CBA" w:rsidRDefault="000D5304">
      <w:pPr>
        <w:ind w:left="1481"/>
        <w:rPr>
          <w:rFonts w:ascii="Times New Roman"/>
          <w:b/>
          <w:sz w:val="33"/>
        </w:rPr>
      </w:pPr>
      <w:r>
        <w:rPr>
          <w:rFonts w:ascii="Times New Roman"/>
          <w:b/>
          <w:sz w:val="33"/>
        </w:rPr>
        <w:t>Tableof</w:t>
      </w:r>
      <w:r>
        <w:rPr>
          <w:rFonts w:ascii="Times New Roman"/>
          <w:b/>
          <w:spacing w:val="-2"/>
          <w:sz w:val="33"/>
        </w:rPr>
        <w:t>Contents</w:t>
      </w:r>
    </w:p>
    <w:sdt>
      <w:sdtPr>
        <w:rPr>
          <w:rFonts w:ascii="Arial MT" w:eastAsia="Arial MT" w:hAnsi="Arial MT" w:cs="Arial MT"/>
          <w:b w:val="0"/>
          <w:bCs w:val="0"/>
          <w:sz w:val="20"/>
          <w:szCs w:val="20"/>
        </w:rPr>
        <w:id w:val="1793478504"/>
        <w:docPartObj>
          <w:docPartGallery w:val="Table of Contents"/>
          <w:docPartUnique/>
        </w:docPartObj>
      </w:sdtPr>
      <w:sdtContent>
        <w:p w:rsidR="006A6CBA" w:rsidRDefault="00B22799">
          <w:pPr>
            <w:pStyle w:val="TOC2"/>
            <w:tabs>
              <w:tab w:val="left" w:leader="dot" w:pos="10614"/>
            </w:tabs>
            <w:spacing w:before="231"/>
          </w:pPr>
          <w:hyperlink w:anchor="_bookmark0" w:history="1">
            <w:r w:rsidR="006A6CBA">
              <w:rPr>
                <w:spacing w:val="-2"/>
                <w:w w:val="105"/>
              </w:rPr>
              <w:t>DISCLAIMER</w:t>
            </w:r>
            <w:r w:rsidR="006A6CBA">
              <w:tab/>
            </w:r>
            <w:r w:rsidR="006A6CBA">
              <w:rPr>
                <w:spacing w:val="-10"/>
                <w:w w:val="105"/>
              </w:rPr>
              <w:t>4</w:t>
            </w:r>
          </w:hyperlink>
        </w:p>
        <w:p w:rsidR="006A6CBA" w:rsidRDefault="00B22799">
          <w:pPr>
            <w:pStyle w:val="TOC2"/>
            <w:tabs>
              <w:tab w:val="left" w:leader="dot" w:pos="10614"/>
            </w:tabs>
            <w:spacing w:before="154"/>
          </w:pPr>
          <w:hyperlink w:anchor="_bookmark1" w:history="1">
            <w:r w:rsidR="006A6CBA">
              <w:rPr>
                <w:w w:val="105"/>
              </w:rPr>
              <w:t>SECTION1.LETTEROF</w:t>
            </w:r>
            <w:r w:rsidR="006A6CBA">
              <w:rPr>
                <w:spacing w:val="-2"/>
                <w:w w:val="105"/>
              </w:rPr>
              <w:t>INVITATION</w:t>
            </w:r>
            <w:r w:rsidR="006A6CBA">
              <w:tab/>
            </w:r>
            <w:r w:rsidR="006A6CBA">
              <w:rPr>
                <w:spacing w:val="-10"/>
                <w:w w:val="105"/>
              </w:rPr>
              <w:t>5</w:t>
            </w:r>
          </w:hyperlink>
        </w:p>
        <w:p w:rsidR="006A6CBA" w:rsidRDefault="00B22799">
          <w:pPr>
            <w:pStyle w:val="TOC2"/>
            <w:tabs>
              <w:tab w:val="left" w:leader="dot" w:pos="10614"/>
            </w:tabs>
            <w:spacing w:before="153"/>
          </w:pPr>
          <w:hyperlink w:anchor="_bookmark2" w:history="1">
            <w:r w:rsidR="006A6CBA">
              <w:rPr>
                <w:w w:val="105"/>
              </w:rPr>
              <w:t>SECTION2.INFORMATIONTO</w:t>
            </w:r>
            <w:r w:rsidR="006A6CBA">
              <w:rPr>
                <w:spacing w:val="-2"/>
                <w:w w:val="105"/>
              </w:rPr>
              <w:t>BIDDERS</w:t>
            </w:r>
            <w:r w:rsidR="006A6CBA">
              <w:tab/>
            </w:r>
            <w:r w:rsidR="006A6CBA">
              <w:rPr>
                <w:spacing w:val="-10"/>
                <w:w w:val="105"/>
              </w:rPr>
              <w:t>7</w:t>
            </w:r>
          </w:hyperlink>
        </w:p>
        <w:p w:rsidR="006A6CBA" w:rsidRDefault="00B22799" w:rsidP="000D5304">
          <w:pPr>
            <w:pStyle w:val="TOC3"/>
            <w:numPr>
              <w:ilvl w:val="0"/>
              <w:numId w:val="74"/>
            </w:numPr>
            <w:tabs>
              <w:tab w:val="left" w:pos="2097"/>
              <w:tab w:val="left" w:leader="dot" w:pos="10638"/>
            </w:tabs>
            <w:spacing w:before="153"/>
            <w:ind w:left="2097" w:hanging="412"/>
          </w:pPr>
          <w:hyperlink w:anchor="_bookmark3" w:history="1">
            <w:r w:rsidR="006A6CBA">
              <w:rPr>
                <w:spacing w:val="-2"/>
              </w:rPr>
              <w:t>INTRODUCTION</w:t>
            </w:r>
            <w:r w:rsidR="006A6CBA">
              <w:tab/>
            </w:r>
            <w:r w:rsidR="006A6CBA">
              <w:rPr>
                <w:spacing w:val="-10"/>
              </w:rPr>
              <w:t>7</w:t>
            </w:r>
          </w:hyperlink>
        </w:p>
        <w:p w:rsidR="006A6CBA" w:rsidRDefault="00B22799" w:rsidP="000D5304">
          <w:pPr>
            <w:pStyle w:val="TOC3"/>
            <w:numPr>
              <w:ilvl w:val="0"/>
              <w:numId w:val="74"/>
            </w:numPr>
            <w:tabs>
              <w:tab w:val="left" w:pos="2097"/>
              <w:tab w:val="left" w:leader="dot" w:pos="10638"/>
            </w:tabs>
            <w:spacing w:before="142"/>
            <w:ind w:left="2097" w:hanging="412"/>
          </w:pPr>
          <w:hyperlink w:anchor="_bookmark4" w:history="1">
            <w:r w:rsidR="006A6CBA">
              <w:t>CLARIFICATIONANDAMENDMENTOFRFP</w:t>
            </w:r>
            <w:r w:rsidR="006A6CBA">
              <w:rPr>
                <w:spacing w:val="-2"/>
              </w:rPr>
              <w:t>DOCUMENTS</w:t>
            </w:r>
            <w:r w:rsidR="006A6CBA">
              <w:tab/>
            </w:r>
            <w:r w:rsidR="006A6CBA">
              <w:rPr>
                <w:spacing w:val="-10"/>
              </w:rPr>
              <w:t>8</w:t>
            </w:r>
          </w:hyperlink>
        </w:p>
        <w:p w:rsidR="006A6CBA" w:rsidRDefault="00B22799" w:rsidP="000D5304">
          <w:pPr>
            <w:pStyle w:val="TOC3"/>
            <w:numPr>
              <w:ilvl w:val="0"/>
              <w:numId w:val="74"/>
            </w:numPr>
            <w:tabs>
              <w:tab w:val="left" w:pos="2097"/>
              <w:tab w:val="left" w:leader="dot" w:pos="10638"/>
            </w:tabs>
            <w:ind w:left="2097" w:hanging="412"/>
          </w:pPr>
          <w:hyperlink w:anchor="_bookmark5" w:history="1">
            <w:r w:rsidR="006A6CBA">
              <w:t>PREPARATIONOF</w:t>
            </w:r>
            <w:r w:rsidR="006A6CBA">
              <w:rPr>
                <w:spacing w:val="-2"/>
              </w:rPr>
              <w:t>PROPOSAL</w:t>
            </w:r>
            <w:r w:rsidR="006A6CBA">
              <w:tab/>
            </w:r>
            <w:r w:rsidR="006A6CBA">
              <w:rPr>
                <w:spacing w:val="-10"/>
              </w:rPr>
              <w:t>8</w:t>
            </w:r>
          </w:hyperlink>
        </w:p>
        <w:p w:rsidR="006A6CBA" w:rsidRDefault="00B22799" w:rsidP="000D5304">
          <w:pPr>
            <w:pStyle w:val="TOC3"/>
            <w:numPr>
              <w:ilvl w:val="0"/>
              <w:numId w:val="74"/>
            </w:numPr>
            <w:tabs>
              <w:tab w:val="left" w:pos="2097"/>
              <w:tab w:val="left" w:leader="dot" w:pos="10633"/>
            </w:tabs>
            <w:spacing w:before="144"/>
            <w:ind w:left="2097" w:hanging="412"/>
          </w:pPr>
          <w:hyperlink w:anchor="_bookmark6" w:history="1">
            <w:r w:rsidR="006A6CBA">
              <w:t>SUBMISSION,RECEIPT,ANDOPENINGOF</w:t>
            </w:r>
            <w:r w:rsidR="006A6CBA">
              <w:rPr>
                <w:spacing w:val="-2"/>
              </w:rPr>
              <w:t>PROPOSALS</w:t>
            </w:r>
            <w:r w:rsidR="006A6CBA">
              <w:tab/>
            </w:r>
            <w:r w:rsidR="006A6CBA">
              <w:rPr>
                <w:spacing w:val="-10"/>
              </w:rPr>
              <w:t>9</w:t>
            </w:r>
          </w:hyperlink>
        </w:p>
        <w:p w:rsidR="006A6CBA" w:rsidRDefault="00B22799" w:rsidP="000D5304">
          <w:pPr>
            <w:pStyle w:val="TOC3"/>
            <w:numPr>
              <w:ilvl w:val="0"/>
              <w:numId w:val="74"/>
            </w:numPr>
            <w:tabs>
              <w:tab w:val="left" w:pos="2097"/>
              <w:tab w:val="left" w:leader="dot" w:pos="10523"/>
            </w:tabs>
            <w:spacing w:before="147"/>
            <w:ind w:left="2097" w:hanging="412"/>
          </w:pPr>
          <w:hyperlink w:anchor="_bookmark7" w:history="1">
            <w:r w:rsidR="006A6CBA">
              <w:t>PROPOSAL</w:t>
            </w:r>
            <w:r w:rsidR="006A6CBA">
              <w:rPr>
                <w:spacing w:val="-2"/>
              </w:rPr>
              <w:t>EVALUATION</w:t>
            </w:r>
            <w:r w:rsidR="006A6CBA">
              <w:tab/>
            </w:r>
            <w:r w:rsidR="006A6CBA">
              <w:rPr>
                <w:spacing w:val="-5"/>
              </w:rPr>
              <w:t>1</w:t>
            </w:r>
          </w:hyperlink>
          <w:r w:rsidR="006A6CBA">
            <w:rPr>
              <w:spacing w:val="-5"/>
            </w:rPr>
            <w:t>0</w:t>
          </w:r>
        </w:p>
        <w:p w:rsidR="006A6CBA" w:rsidRDefault="00B22799" w:rsidP="000D5304">
          <w:pPr>
            <w:pStyle w:val="TOC3"/>
            <w:numPr>
              <w:ilvl w:val="0"/>
              <w:numId w:val="74"/>
            </w:numPr>
            <w:tabs>
              <w:tab w:val="left" w:pos="2097"/>
              <w:tab w:val="left" w:leader="dot" w:pos="10523"/>
            </w:tabs>
            <w:spacing w:before="144"/>
            <w:ind w:left="2097" w:hanging="412"/>
          </w:pPr>
          <w:hyperlink w:anchor="_bookmark8" w:history="1">
            <w:r w:rsidR="006A6CBA">
              <w:rPr>
                <w:spacing w:val="-2"/>
              </w:rPr>
              <w:t>NEGOTIATIONS</w:t>
            </w:r>
            <w:r w:rsidR="006A6CBA">
              <w:tab/>
            </w:r>
            <w:r w:rsidR="006A6CBA">
              <w:rPr>
                <w:spacing w:val="-5"/>
              </w:rPr>
              <w:t>11</w:t>
            </w:r>
          </w:hyperlink>
        </w:p>
        <w:p w:rsidR="006A6CBA" w:rsidRDefault="00B22799" w:rsidP="000D5304">
          <w:pPr>
            <w:pStyle w:val="TOC3"/>
            <w:numPr>
              <w:ilvl w:val="0"/>
              <w:numId w:val="74"/>
            </w:numPr>
            <w:tabs>
              <w:tab w:val="left" w:pos="2097"/>
              <w:tab w:val="left" w:leader="dot" w:pos="10523"/>
            </w:tabs>
            <w:spacing w:before="147"/>
            <w:ind w:left="2097" w:hanging="412"/>
          </w:pPr>
          <w:hyperlink w:anchor="_bookmark9" w:history="1">
            <w:r w:rsidR="006A6CBA">
              <w:t>AWARDOF</w:t>
            </w:r>
            <w:r w:rsidR="006A6CBA">
              <w:rPr>
                <w:spacing w:val="-2"/>
              </w:rPr>
              <w:t>CONTRACT</w:t>
            </w:r>
            <w:r w:rsidR="006A6CBA">
              <w:tab/>
            </w:r>
            <w:r w:rsidR="006A6CBA">
              <w:rPr>
                <w:spacing w:val="-5"/>
              </w:rPr>
              <w:t>11</w:t>
            </w:r>
          </w:hyperlink>
        </w:p>
        <w:p w:rsidR="006A6CBA" w:rsidRDefault="00B22799" w:rsidP="000D5304">
          <w:pPr>
            <w:pStyle w:val="TOC3"/>
            <w:numPr>
              <w:ilvl w:val="0"/>
              <w:numId w:val="74"/>
            </w:numPr>
            <w:tabs>
              <w:tab w:val="left" w:pos="2097"/>
              <w:tab w:val="left" w:leader="dot" w:pos="10523"/>
            </w:tabs>
            <w:ind w:left="2097" w:hanging="412"/>
          </w:pPr>
          <w:hyperlink w:anchor="_bookmark10" w:history="1">
            <w:r w:rsidR="006A6CBA">
              <w:t>PERFORMANCE</w:t>
            </w:r>
            <w:r w:rsidR="006A6CBA">
              <w:rPr>
                <w:spacing w:val="-2"/>
              </w:rPr>
              <w:t>SECURITY</w:t>
            </w:r>
            <w:r w:rsidR="006A6CBA">
              <w:tab/>
            </w:r>
            <w:r w:rsidR="006A6CBA">
              <w:rPr>
                <w:spacing w:val="-5"/>
              </w:rPr>
              <w:t>11</w:t>
            </w:r>
          </w:hyperlink>
        </w:p>
        <w:p w:rsidR="006A6CBA" w:rsidRDefault="00B22799" w:rsidP="000D5304">
          <w:pPr>
            <w:pStyle w:val="TOC3"/>
            <w:numPr>
              <w:ilvl w:val="0"/>
              <w:numId w:val="74"/>
            </w:numPr>
            <w:tabs>
              <w:tab w:val="left" w:pos="2097"/>
              <w:tab w:val="left" w:leader="dot" w:pos="10523"/>
            </w:tabs>
            <w:ind w:left="2097" w:hanging="412"/>
          </w:pPr>
          <w:hyperlink w:anchor="_bookmark11" w:history="1">
            <w:r w:rsidR="006A6CBA">
              <w:rPr>
                <w:spacing w:val="-2"/>
              </w:rPr>
              <w:t>CONFIDENTIALITY</w:t>
            </w:r>
            <w:r w:rsidR="006A6CBA">
              <w:tab/>
            </w:r>
            <w:r w:rsidR="006A6CBA">
              <w:rPr>
                <w:spacing w:val="-5"/>
              </w:rPr>
              <w:t>12</w:t>
            </w:r>
          </w:hyperlink>
        </w:p>
        <w:p w:rsidR="006A6CBA" w:rsidRDefault="00B22799">
          <w:pPr>
            <w:pStyle w:val="TOC2"/>
            <w:tabs>
              <w:tab w:val="left" w:leader="dot" w:pos="10477"/>
            </w:tabs>
            <w:spacing w:before="142"/>
          </w:pPr>
          <w:hyperlink w:anchor="_bookmark12" w:history="1">
            <w:r w:rsidR="006A6CBA">
              <w:t>DATASHEET-INFORMATIONTO</w:t>
            </w:r>
            <w:r w:rsidR="006A6CBA">
              <w:rPr>
                <w:spacing w:val="-2"/>
              </w:rPr>
              <w:t>BIDDERS</w:t>
            </w:r>
            <w:r w:rsidR="006A6CBA">
              <w:tab/>
            </w:r>
            <w:r w:rsidR="006A6CBA">
              <w:rPr>
                <w:spacing w:val="-5"/>
              </w:rPr>
              <w:t>13</w:t>
            </w:r>
          </w:hyperlink>
        </w:p>
        <w:p w:rsidR="006A6CBA" w:rsidRDefault="00B22799">
          <w:pPr>
            <w:pStyle w:val="TOC2"/>
            <w:tabs>
              <w:tab w:val="left" w:leader="dot" w:pos="10477"/>
            </w:tabs>
            <w:spacing w:before="154"/>
          </w:pPr>
          <w:hyperlink w:anchor="_bookmark13" w:history="1">
            <w:r w:rsidR="006A6CBA">
              <w:rPr>
                <w:w w:val="105"/>
              </w:rPr>
              <w:t>SECTION3.TECHNICALPROPOSAL-STANDARD</w:t>
            </w:r>
            <w:r w:rsidR="006A6CBA">
              <w:rPr>
                <w:spacing w:val="-4"/>
                <w:w w:val="105"/>
              </w:rPr>
              <w:t>FORMS</w:t>
            </w:r>
            <w:r w:rsidR="006A6CBA">
              <w:tab/>
            </w:r>
            <w:r w:rsidR="006A6CBA">
              <w:rPr>
                <w:spacing w:val="-5"/>
                <w:w w:val="105"/>
              </w:rPr>
              <w:t>23</w:t>
            </w:r>
          </w:hyperlink>
        </w:p>
        <w:p w:rsidR="006A6CBA" w:rsidRDefault="00B22799">
          <w:pPr>
            <w:pStyle w:val="TOC4"/>
            <w:tabs>
              <w:tab w:val="left" w:leader="dot" w:pos="10523"/>
            </w:tabs>
            <w:spacing w:before="153"/>
          </w:pPr>
          <w:hyperlink w:anchor="_TOC_250010" w:history="1">
            <w:r w:rsidR="006A6CBA">
              <w:rPr>
                <w:smallCaps/>
              </w:rPr>
              <w:t>3A.TechnicalProposalSubmission</w:t>
            </w:r>
            <w:r w:rsidR="006A6CBA">
              <w:rPr>
                <w:smallCaps/>
                <w:spacing w:val="-4"/>
              </w:rPr>
              <w:t>Form</w:t>
            </w:r>
            <w:r w:rsidR="006A6CBA">
              <w:rPr>
                <w:smallCaps/>
              </w:rPr>
              <w:tab/>
            </w:r>
            <w:r w:rsidR="006A6CBA">
              <w:rPr>
                <w:smallCaps/>
                <w:spacing w:val="-5"/>
              </w:rPr>
              <w:t>24</w:t>
            </w:r>
          </w:hyperlink>
        </w:p>
        <w:p w:rsidR="006A6CBA" w:rsidRDefault="00B22799">
          <w:pPr>
            <w:pStyle w:val="TOC4"/>
            <w:tabs>
              <w:tab w:val="left" w:leader="dot" w:pos="10523"/>
            </w:tabs>
          </w:pPr>
          <w:hyperlink w:anchor="_bookmark14" w:history="1">
            <w:r w:rsidR="006A6CBA">
              <w:rPr>
                <w:smallCaps/>
              </w:rPr>
              <w:t>3B.Bidder's</w:t>
            </w:r>
            <w:r w:rsidR="006A6CBA">
              <w:rPr>
                <w:smallCaps/>
                <w:spacing w:val="-2"/>
              </w:rPr>
              <w:t>References</w:t>
            </w:r>
            <w:r w:rsidR="006A6CBA">
              <w:rPr>
                <w:smallCaps/>
              </w:rPr>
              <w:tab/>
            </w:r>
            <w:r w:rsidR="006A6CBA">
              <w:rPr>
                <w:smallCaps/>
                <w:spacing w:val="-5"/>
              </w:rPr>
              <w:t>26</w:t>
            </w:r>
          </w:hyperlink>
        </w:p>
        <w:p w:rsidR="006A6CBA" w:rsidRDefault="00B22799">
          <w:pPr>
            <w:pStyle w:val="TOC4"/>
            <w:tabs>
              <w:tab w:val="left" w:leader="dot" w:pos="10523"/>
            </w:tabs>
            <w:spacing w:before="149" w:line="280" w:lineRule="auto"/>
            <w:ind w:right="1484"/>
          </w:pPr>
          <w:hyperlink w:anchor="_bookmark15" w:history="1">
            <w:r w:rsidR="006A6CBA">
              <w:rPr>
                <w:smallCaps/>
              </w:rPr>
              <w:t>3C. Comments and suggestions on the Terms of Reference and on data services, and facilities</w:t>
            </w:r>
          </w:hyperlink>
          <w:hyperlink w:anchor="_bookmark15" w:history="1">
            <w:r w:rsidR="006A6CBA">
              <w:rPr>
                <w:smallCaps/>
              </w:rPr>
              <w:t>tobeprovidedbydtdc,tumakuru</w:t>
            </w:r>
            <w:r w:rsidR="006A6CBA">
              <w:rPr>
                <w:smallCaps/>
                <w:spacing w:val="-2"/>
              </w:rPr>
              <w:t>district</w:t>
            </w:r>
            <w:r w:rsidR="006A6CBA">
              <w:rPr>
                <w:smallCaps/>
              </w:rPr>
              <w:tab/>
            </w:r>
            <w:r w:rsidR="006A6CBA">
              <w:rPr>
                <w:smallCaps/>
                <w:spacing w:val="-5"/>
              </w:rPr>
              <w:t>29</w:t>
            </w:r>
          </w:hyperlink>
        </w:p>
        <w:p w:rsidR="006A6CBA" w:rsidRDefault="00B22799">
          <w:pPr>
            <w:pStyle w:val="TOC1"/>
            <w:tabs>
              <w:tab w:val="left" w:leader="dot" w:pos="9037"/>
            </w:tabs>
            <w:spacing w:before="106"/>
          </w:pPr>
          <w:hyperlink w:anchor="_bookmark16" w:history="1">
            <w:r w:rsidR="006A6CBA">
              <w:rPr>
                <w:smallCaps/>
              </w:rPr>
              <w:t>3D. Descriptionofthemethodologyandworkplanforperformingthe</w:t>
            </w:r>
            <w:r w:rsidR="006A6CBA">
              <w:rPr>
                <w:smallCaps/>
                <w:spacing w:val="-2"/>
              </w:rPr>
              <w:t>assignment</w:t>
            </w:r>
            <w:r w:rsidR="006A6CBA">
              <w:rPr>
                <w:smallCaps/>
              </w:rPr>
              <w:tab/>
            </w:r>
            <w:r w:rsidR="006A6CBA">
              <w:rPr>
                <w:smallCaps/>
                <w:spacing w:val="-5"/>
              </w:rPr>
              <w:t>30</w:t>
            </w:r>
          </w:hyperlink>
        </w:p>
        <w:p w:rsidR="006A6CBA" w:rsidRDefault="00B22799">
          <w:pPr>
            <w:pStyle w:val="TOC4"/>
            <w:tabs>
              <w:tab w:val="left" w:leader="dot" w:pos="10523"/>
            </w:tabs>
          </w:pPr>
          <w:hyperlink w:anchor="_bookmark17" w:history="1">
            <w:r w:rsidR="006A6CBA">
              <w:rPr>
                <w:smallCaps/>
              </w:rPr>
              <w:t>3E.PowerofAttorneyofAuthori</w:t>
            </w:r>
            <w:r w:rsidR="0049403C">
              <w:rPr>
                <w:smallCaps/>
              </w:rPr>
              <w:t>z</w:t>
            </w:r>
            <w:r w:rsidR="006A6CBA">
              <w:rPr>
                <w:smallCaps/>
              </w:rPr>
              <w:t>ed</w:t>
            </w:r>
            <w:r w:rsidR="006A6CBA">
              <w:rPr>
                <w:smallCaps/>
                <w:spacing w:val="-2"/>
              </w:rPr>
              <w:t>Signatory</w:t>
            </w:r>
            <w:r w:rsidR="006A6CBA">
              <w:rPr>
                <w:smallCaps/>
              </w:rPr>
              <w:tab/>
            </w:r>
            <w:r w:rsidR="006A6CBA">
              <w:rPr>
                <w:smallCaps/>
                <w:spacing w:val="-5"/>
              </w:rPr>
              <w:t>31</w:t>
            </w:r>
          </w:hyperlink>
        </w:p>
        <w:p w:rsidR="006A6CBA" w:rsidRDefault="000D5304">
          <w:pPr>
            <w:pStyle w:val="TOC4"/>
            <w:spacing w:before="147"/>
            <w:ind w:left="1695" w:right="1523"/>
            <w:jc w:val="center"/>
          </w:pPr>
          <w:r>
            <w:rPr>
              <w:smallCaps/>
              <w:w w:val="105"/>
            </w:rPr>
            <w:t>3F.UndertakingforExperienceandQualificationforOperationofWaterSports</w:t>
          </w:r>
          <w:r>
            <w:rPr>
              <w:smallCaps/>
              <w:spacing w:val="-5"/>
              <w:w w:val="105"/>
            </w:rPr>
            <w:t>and</w:t>
          </w:r>
        </w:p>
        <w:p w:rsidR="006A6CBA" w:rsidRDefault="000D5304">
          <w:pPr>
            <w:pStyle w:val="TOC1"/>
            <w:tabs>
              <w:tab w:val="left" w:leader="dot" w:pos="9037"/>
            </w:tabs>
          </w:pPr>
          <w:r>
            <w:rPr>
              <w:smallCaps/>
            </w:rPr>
            <w:t>AdventureSports</w:t>
          </w:r>
          <w:r>
            <w:rPr>
              <w:smallCaps/>
              <w:spacing w:val="-2"/>
            </w:rPr>
            <w:t>Activities</w:t>
          </w:r>
          <w:r>
            <w:rPr>
              <w:smallCaps/>
            </w:rPr>
            <w:tab/>
          </w:r>
          <w:r>
            <w:rPr>
              <w:smallCaps/>
              <w:spacing w:val="-7"/>
            </w:rPr>
            <w:t>32</w:t>
          </w:r>
        </w:p>
        <w:p w:rsidR="006A6CBA" w:rsidRDefault="00B22799">
          <w:pPr>
            <w:pStyle w:val="TOC4"/>
            <w:tabs>
              <w:tab w:val="left" w:leader="dot" w:pos="10523"/>
            </w:tabs>
          </w:pPr>
          <w:hyperlink w:anchor="_bookmark18" w:history="1">
            <w:r w:rsidR="006A6CBA">
              <w:rPr>
                <w:smallCaps/>
              </w:rPr>
              <w:t>3G.FinancialCapacityofthe</w:t>
            </w:r>
            <w:r w:rsidR="006A6CBA">
              <w:rPr>
                <w:smallCaps/>
                <w:spacing w:val="-2"/>
              </w:rPr>
              <w:t>Bidder</w:t>
            </w:r>
            <w:r w:rsidR="006A6CBA">
              <w:rPr>
                <w:smallCaps/>
              </w:rPr>
              <w:tab/>
            </w:r>
            <w:r w:rsidR="006A6CBA">
              <w:rPr>
                <w:smallCaps/>
                <w:spacing w:val="-5"/>
              </w:rPr>
              <w:t>33</w:t>
            </w:r>
          </w:hyperlink>
        </w:p>
        <w:p w:rsidR="006A6CBA" w:rsidRDefault="00B22799">
          <w:pPr>
            <w:pStyle w:val="TOC4"/>
            <w:tabs>
              <w:tab w:val="left" w:leader="dot" w:pos="10523"/>
            </w:tabs>
            <w:spacing w:before="145"/>
          </w:pPr>
          <w:hyperlink w:anchor="_bookmark19" w:history="1">
            <w:r w:rsidR="006A6CBA">
              <w:rPr>
                <w:smallCaps/>
              </w:rPr>
              <w:t>3H.ConsortiumAgreement</w:t>
            </w:r>
            <w:r w:rsidR="006A6CBA">
              <w:rPr>
                <w:smallCaps/>
                <w:spacing w:val="-2"/>
              </w:rPr>
              <w:t>Format</w:t>
            </w:r>
            <w:r w:rsidR="006A6CBA">
              <w:rPr>
                <w:smallCaps/>
              </w:rPr>
              <w:tab/>
            </w:r>
            <w:r w:rsidR="006A6CBA">
              <w:rPr>
                <w:smallCaps/>
                <w:spacing w:val="-5"/>
              </w:rPr>
              <w:t>34</w:t>
            </w:r>
          </w:hyperlink>
        </w:p>
        <w:p w:rsidR="006A6CBA" w:rsidRDefault="00B22799">
          <w:pPr>
            <w:pStyle w:val="TOC1"/>
            <w:tabs>
              <w:tab w:val="left" w:leader="dot" w:pos="9037"/>
            </w:tabs>
            <w:spacing w:before="147"/>
          </w:pPr>
          <w:hyperlink w:anchor="_bookmark20" w:history="1">
            <w:r w:rsidR="006A6CBA">
              <w:rPr>
                <w:smallCaps/>
              </w:rPr>
              <w:t>3I.PowerofAttorneyforLeadMemberof</w:t>
            </w:r>
            <w:r w:rsidR="006A6CBA">
              <w:rPr>
                <w:smallCaps/>
                <w:spacing w:val="-2"/>
              </w:rPr>
              <w:t>Consortium</w:t>
            </w:r>
            <w:r w:rsidR="006A6CBA">
              <w:rPr>
                <w:smallCaps/>
              </w:rPr>
              <w:tab/>
            </w:r>
            <w:r w:rsidR="006A6CBA">
              <w:rPr>
                <w:smallCaps/>
                <w:spacing w:val="-5"/>
              </w:rPr>
              <w:t>35</w:t>
            </w:r>
          </w:hyperlink>
        </w:p>
        <w:p w:rsidR="006A6CBA" w:rsidRDefault="00B22799">
          <w:pPr>
            <w:pStyle w:val="TOC4"/>
            <w:tabs>
              <w:tab w:val="left" w:leader="dot" w:pos="10523"/>
            </w:tabs>
            <w:spacing w:before="142"/>
          </w:pPr>
          <w:hyperlink w:anchor="_bookmark21" w:history="1">
            <w:r w:rsidR="006A6CBA">
              <w:rPr>
                <w:smallCaps/>
              </w:rPr>
              <w:t>3J.ChecklistforTechnical</w:t>
            </w:r>
            <w:r w:rsidR="006A6CBA">
              <w:rPr>
                <w:smallCaps/>
                <w:spacing w:val="-4"/>
              </w:rPr>
              <w:t>Forms</w:t>
            </w:r>
            <w:r w:rsidR="006A6CBA">
              <w:rPr>
                <w:smallCaps/>
              </w:rPr>
              <w:tab/>
            </w:r>
            <w:r w:rsidR="006A6CBA">
              <w:rPr>
                <w:smallCaps/>
                <w:spacing w:val="-5"/>
              </w:rPr>
              <w:t>37</w:t>
            </w:r>
          </w:hyperlink>
        </w:p>
        <w:p w:rsidR="006A6CBA" w:rsidRDefault="00B22799">
          <w:pPr>
            <w:pStyle w:val="TOC2"/>
            <w:tabs>
              <w:tab w:val="left" w:leader="dot" w:pos="10477"/>
            </w:tabs>
          </w:pPr>
          <w:hyperlink w:anchor="_bookmark22" w:history="1">
            <w:r w:rsidR="006A6CBA">
              <w:rPr>
                <w:w w:val="105"/>
              </w:rPr>
              <w:t>SECTION4.FINANCIALPROPOSAL-STANDARD</w:t>
            </w:r>
            <w:r w:rsidR="006A6CBA">
              <w:rPr>
                <w:spacing w:val="-2"/>
                <w:w w:val="105"/>
              </w:rPr>
              <w:t>FORMS</w:t>
            </w:r>
            <w:r w:rsidR="006A6CBA">
              <w:tab/>
            </w:r>
            <w:r w:rsidR="006A6CBA">
              <w:rPr>
                <w:spacing w:val="-5"/>
                <w:w w:val="105"/>
              </w:rPr>
              <w:t>38</w:t>
            </w:r>
          </w:hyperlink>
        </w:p>
        <w:p w:rsidR="006A6CBA" w:rsidRDefault="00B22799">
          <w:pPr>
            <w:pStyle w:val="TOC4"/>
            <w:tabs>
              <w:tab w:val="left" w:leader="dot" w:pos="10523"/>
            </w:tabs>
            <w:spacing w:before="155"/>
          </w:pPr>
          <w:hyperlink w:anchor="_bookmark23" w:history="1">
            <w:r w:rsidR="006A6CBA">
              <w:rPr>
                <w:smallCaps/>
              </w:rPr>
              <w:t>4A.FinancialProposalsubmission</w:t>
            </w:r>
            <w:r w:rsidR="006A6CBA">
              <w:rPr>
                <w:smallCaps/>
                <w:spacing w:val="-4"/>
              </w:rPr>
              <w:t>form</w:t>
            </w:r>
            <w:r w:rsidR="006A6CBA">
              <w:rPr>
                <w:smallCaps/>
              </w:rPr>
              <w:tab/>
            </w:r>
            <w:r w:rsidR="006A6CBA">
              <w:rPr>
                <w:smallCaps/>
                <w:spacing w:val="-5"/>
              </w:rPr>
              <w:t>38</w:t>
            </w:r>
          </w:hyperlink>
        </w:p>
        <w:p w:rsidR="006A6CBA" w:rsidRDefault="00B22799">
          <w:pPr>
            <w:pStyle w:val="TOC2"/>
            <w:tabs>
              <w:tab w:val="left" w:leader="dot" w:pos="10477"/>
            </w:tabs>
          </w:pPr>
          <w:hyperlink w:anchor="_bookmark24" w:history="1">
            <w:r w:rsidR="006A6CBA">
              <w:rPr>
                <w:w w:val="105"/>
              </w:rPr>
              <w:t>SECTION5.TERMSOF</w:t>
            </w:r>
            <w:r w:rsidR="006A6CBA">
              <w:rPr>
                <w:spacing w:val="-2"/>
                <w:w w:val="105"/>
              </w:rPr>
              <w:t>REFERENCE</w:t>
            </w:r>
            <w:r w:rsidR="006A6CBA">
              <w:tab/>
            </w:r>
            <w:r w:rsidR="006A6CBA">
              <w:rPr>
                <w:spacing w:val="-7"/>
                <w:w w:val="105"/>
              </w:rPr>
              <w:t>39</w:t>
            </w:r>
          </w:hyperlink>
        </w:p>
        <w:p w:rsidR="006A6CBA" w:rsidRDefault="00B22799" w:rsidP="000D5304">
          <w:pPr>
            <w:pStyle w:val="TOC4"/>
            <w:numPr>
              <w:ilvl w:val="0"/>
              <w:numId w:val="73"/>
            </w:numPr>
            <w:tabs>
              <w:tab w:val="left" w:pos="2097"/>
              <w:tab w:val="left" w:leader="dot" w:pos="10523"/>
            </w:tabs>
            <w:spacing w:before="153"/>
            <w:ind w:left="2097" w:hanging="412"/>
          </w:pPr>
          <w:hyperlink w:anchor="_bookmark25" w:history="1">
            <w:r w:rsidR="006A6CBA">
              <w:rPr>
                <w:smallCaps/>
                <w:spacing w:val="-2"/>
              </w:rPr>
              <w:t>Background</w:t>
            </w:r>
            <w:r w:rsidR="006A6CBA">
              <w:rPr>
                <w:smallCaps/>
              </w:rPr>
              <w:tab/>
            </w:r>
            <w:r w:rsidR="006A6CBA">
              <w:rPr>
                <w:smallCaps/>
                <w:spacing w:val="-5"/>
              </w:rPr>
              <w:t>39</w:t>
            </w:r>
          </w:hyperlink>
        </w:p>
        <w:p w:rsidR="006A6CBA" w:rsidRDefault="00B22799" w:rsidP="000D5304">
          <w:pPr>
            <w:pStyle w:val="TOC4"/>
            <w:numPr>
              <w:ilvl w:val="0"/>
              <w:numId w:val="73"/>
            </w:numPr>
            <w:tabs>
              <w:tab w:val="left" w:pos="2097"/>
              <w:tab w:val="left" w:leader="dot" w:pos="10523"/>
            </w:tabs>
            <w:spacing w:before="145"/>
            <w:ind w:left="2097" w:hanging="412"/>
          </w:pPr>
          <w:hyperlink w:anchor="_bookmark26" w:history="1">
            <w:r w:rsidR="006A6CBA">
              <w:rPr>
                <w:smallCaps/>
              </w:rPr>
              <w:t>About</w:t>
            </w:r>
            <w:r w:rsidR="0049403C">
              <w:rPr>
                <w:smallCaps/>
              </w:rPr>
              <w:t>Theetha Dam</w:t>
            </w:r>
            <w:r w:rsidR="006A6CBA">
              <w:rPr>
                <w:smallCaps/>
              </w:rPr>
              <w:t>andProject</w:t>
            </w:r>
            <w:r w:rsidR="006A6CBA">
              <w:rPr>
                <w:smallCaps/>
                <w:spacing w:val="-4"/>
              </w:rPr>
              <w:t>Site</w:t>
            </w:r>
            <w:r w:rsidR="006A6CBA">
              <w:rPr>
                <w:smallCaps/>
              </w:rPr>
              <w:tab/>
            </w:r>
            <w:r w:rsidR="006A6CBA">
              <w:rPr>
                <w:smallCaps/>
                <w:spacing w:val="-5"/>
              </w:rPr>
              <w:t>39</w:t>
            </w:r>
          </w:hyperlink>
        </w:p>
        <w:p w:rsidR="006A6CBA" w:rsidRDefault="00B22799" w:rsidP="000D5304">
          <w:pPr>
            <w:pStyle w:val="TOC4"/>
            <w:numPr>
              <w:ilvl w:val="0"/>
              <w:numId w:val="73"/>
            </w:numPr>
            <w:tabs>
              <w:tab w:val="left" w:pos="2097"/>
              <w:tab w:val="left" w:leader="dot" w:pos="10523"/>
            </w:tabs>
            <w:ind w:left="2097" w:hanging="412"/>
          </w:pPr>
          <w:hyperlink w:anchor="_bookmark27" w:history="1">
            <w:r w:rsidR="006A6CBA">
              <w:rPr>
                <w:smallCaps/>
                <w:spacing w:val="-2"/>
              </w:rPr>
              <w:t>Objectives</w:t>
            </w:r>
            <w:r w:rsidR="006A6CBA">
              <w:rPr>
                <w:smallCaps/>
              </w:rPr>
              <w:tab/>
            </w:r>
            <w:r w:rsidR="006A6CBA">
              <w:rPr>
                <w:smallCaps/>
                <w:spacing w:val="-5"/>
              </w:rPr>
              <w:t>39</w:t>
            </w:r>
          </w:hyperlink>
        </w:p>
        <w:p w:rsidR="006A6CBA" w:rsidRDefault="00B22799" w:rsidP="000D5304">
          <w:pPr>
            <w:pStyle w:val="TOC4"/>
            <w:numPr>
              <w:ilvl w:val="0"/>
              <w:numId w:val="73"/>
            </w:numPr>
            <w:tabs>
              <w:tab w:val="left" w:pos="2097"/>
              <w:tab w:val="left" w:leader="dot" w:pos="10523"/>
            </w:tabs>
            <w:ind w:left="2097" w:hanging="412"/>
          </w:pPr>
          <w:hyperlink w:anchor="_bookmark28" w:history="1">
            <w:r w:rsidR="006A6CBA">
              <w:rPr>
                <w:smallCaps/>
              </w:rPr>
              <w:t>Contract</w:t>
            </w:r>
            <w:r w:rsidR="006A6CBA">
              <w:rPr>
                <w:smallCaps/>
                <w:spacing w:val="-2"/>
              </w:rPr>
              <w:t>Period</w:t>
            </w:r>
            <w:r w:rsidR="006A6CBA">
              <w:rPr>
                <w:smallCaps/>
              </w:rPr>
              <w:tab/>
            </w:r>
            <w:r w:rsidR="006A6CBA">
              <w:rPr>
                <w:smallCaps/>
                <w:spacing w:val="-5"/>
              </w:rPr>
              <w:t>39</w:t>
            </w:r>
          </w:hyperlink>
        </w:p>
        <w:p w:rsidR="006A6CBA" w:rsidRDefault="00B22799" w:rsidP="000D5304">
          <w:pPr>
            <w:pStyle w:val="TOC4"/>
            <w:numPr>
              <w:ilvl w:val="0"/>
              <w:numId w:val="73"/>
            </w:numPr>
            <w:tabs>
              <w:tab w:val="left" w:pos="2097"/>
              <w:tab w:val="left" w:leader="dot" w:pos="10523"/>
            </w:tabs>
            <w:spacing w:before="143"/>
            <w:ind w:left="2097" w:hanging="412"/>
          </w:pPr>
          <w:hyperlink w:anchor="_bookmark29" w:history="1">
            <w:r w:rsidR="006A6CBA">
              <w:rPr>
                <w:smallCaps/>
              </w:rPr>
              <w:t>Scopeof</w:t>
            </w:r>
            <w:r w:rsidR="006A6CBA">
              <w:rPr>
                <w:smallCaps/>
                <w:spacing w:val="-2"/>
              </w:rPr>
              <w:t>Services</w:t>
            </w:r>
            <w:r w:rsidR="006A6CBA">
              <w:rPr>
                <w:smallCaps/>
              </w:rPr>
              <w:tab/>
            </w:r>
            <w:r w:rsidR="006A6CBA">
              <w:rPr>
                <w:smallCaps/>
                <w:spacing w:val="-5"/>
              </w:rPr>
              <w:t>39</w:t>
            </w:r>
          </w:hyperlink>
        </w:p>
        <w:p w:rsidR="006A6CBA" w:rsidRDefault="00B22799" w:rsidP="000D5304">
          <w:pPr>
            <w:pStyle w:val="TOC4"/>
            <w:numPr>
              <w:ilvl w:val="0"/>
              <w:numId w:val="73"/>
            </w:numPr>
            <w:tabs>
              <w:tab w:val="left" w:pos="2097"/>
              <w:tab w:val="left" w:leader="dot" w:pos="10523"/>
            </w:tabs>
            <w:spacing w:before="149"/>
            <w:ind w:left="2097" w:hanging="412"/>
          </w:pPr>
          <w:hyperlink w:anchor="_bookmark30" w:history="1">
            <w:r w:rsidR="006A6CBA">
              <w:rPr>
                <w:smallCaps/>
              </w:rPr>
              <w:t>Insurancetobetakenoutbythe</w:t>
            </w:r>
            <w:r w:rsidR="006A6CBA">
              <w:rPr>
                <w:smallCaps/>
                <w:spacing w:val="-2"/>
              </w:rPr>
              <w:t>Operator</w:t>
            </w:r>
            <w:r w:rsidR="006A6CBA">
              <w:rPr>
                <w:smallCaps/>
              </w:rPr>
              <w:tab/>
            </w:r>
            <w:r w:rsidR="006A6CBA">
              <w:rPr>
                <w:smallCaps/>
                <w:spacing w:val="-5"/>
              </w:rPr>
              <w:t>42</w:t>
            </w:r>
          </w:hyperlink>
        </w:p>
        <w:p w:rsidR="006A6CBA" w:rsidRDefault="00B22799" w:rsidP="000D5304">
          <w:pPr>
            <w:pStyle w:val="TOC4"/>
            <w:numPr>
              <w:ilvl w:val="0"/>
              <w:numId w:val="73"/>
            </w:numPr>
            <w:tabs>
              <w:tab w:val="left" w:pos="2097"/>
              <w:tab w:val="left" w:leader="dot" w:pos="10523"/>
            </w:tabs>
            <w:spacing w:before="236"/>
            <w:ind w:left="2097" w:hanging="412"/>
          </w:pPr>
          <w:hyperlink w:anchor="_bookmark31" w:history="1">
            <w:r w:rsidR="006A6CBA">
              <w:rPr>
                <w:smallCaps/>
              </w:rPr>
              <w:t>ManpowerandTeam</w:t>
            </w:r>
            <w:r w:rsidR="006A6CBA">
              <w:rPr>
                <w:smallCaps/>
                <w:spacing w:val="-2"/>
              </w:rPr>
              <w:t>Structure</w:t>
            </w:r>
            <w:r w:rsidR="006A6CBA">
              <w:rPr>
                <w:smallCaps/>
              </w:rPr>
              <w:tab/>
            </w:r>
            <w:r w:rsidR="006A6CBA">
              <w:rPr>
                <w:smallCaps/>
                <w:spacing w:val="-5"/>
              </w:rPr>
              <w:t>44</w:t>
            </w:r>
          </w:hyperlink>
        </w:p>
        <w:p w:rsidR="006A6CBA" w:rsidRDefault="00B22799" w:rsidP="000D5304">
          <w:pPr>
            <w:pStyle w:val="TOC4"/>
            <w:numPr>
              <w:ilvl w:val="0"/>
              <w:numId w:val="73"/>
            </w:numPr>
            <w:tabs>
              <w:tab w:val="left" w:pos="2097"/>
              <w:tab w:val="left" w:leader="dot" w:pos="10523"/>
            </w:tabs>
            <w:ind w:left="2097" w:hanging="412"/>
          </w:pPr>
          <w:hyperlink w:anchor="_bookmark32" w:history="1">
            <w:r w:rsidR="006A6CBA">
              <w:rPr>
                <w:smallCaps/>
              </w:rPr>
              <w:t>Revenue</w:t>
            </w:r>
            <w:r w:rsidR="006A6CBA">
              <w:rPr>
                <w:smallCaps/>
                <w:spacing w:val="-2"/>
              </w:rPr>
              <w:t>Collection</w:t>
            </w:r>
            <w:r w:rsidR="006A6CBA">
              <w:rPr>
                <w:smallCaps/>
              </w:rPr>
              <w:tab/>
            </w:r>
            <w:r w:rsidR="006A6CBA">
              <w:rPr>
                <w:smallCaps/>
                <w:spacing w:val="-5"/>
              </w:rPr>
              <w:t>45</w:t>
            </w:r>
          </w:hyperlink>
        </w:p>
        <w:p w:rsidR="006A6CBA" w:rsidRDefault="00B22799" w:rsidP="000D5304">
          <w:pPr>
            <w:pStyle w:val="TOC4"/>
            <w:numPr>
              <w:ilvl w:val="0"/>
              <w:numId w:val="73"/>
            </w:numPr>
            <w:tabs>
              <w:tab w:val="left" w:pos="2097"/>
              <w:tab w:val="left" w:leader="dot" w:pos="10523"/>
            </w:tabs>
            <w:spacing w:before="147"/>
            <w:ind w:left="2097" w:hanging="412"/>
          </w:pPr>
          <w:hyperlink w:anchor="_bookmark33" w:history="1">
            <w:r w:rsidR="006A6CBA">
              <w:rPr>
                <w:smallCaps/>
              </w:rPr>
              <w:t>PaymentbyOperatortodtdc,tumakuru</w:t>
            </w:r>
            <w:r w:rsidR="006A6CBA">
              <w:rPr>
                <w:smallCaps/>
                <w:spacing w:val="-2"/>
              </w:rPr>
              <w:t>district</w:t>
            </w:r>
            <w:r w:rsidR="006A6CBA">
              <w:rPr>
                <w:smallCaps/>
              </w:rPr>
              <w:tab/>
            </w:r>
            <w:r w:rsidR="006A6CBA">
              <w:rPr>
                <w:smallCaps/>
                <w:spacing w:val="-5"/>
              </w:rPr>
              <w:t>45</w:t>
            </w:r>
          </w:hyperlink>
        </w:p>
      </w:sdtContent>
    </w:sdt>
    <w:p w:rsidR="006A6CBA" w:rsidRDefault="006A6CBA">
      <w:pPr>
        <w:pStyle w:val="TOC4"/>
        <w:sectPr w:rsidR="006A6CBA">
          <w:headerReference w:type="default" r:id="rId8"/>
          <w:footerReference w:type="default" r:id="rId9"/>
          <w:pgSz w:w="12240" w:h="20160"/>
          <w:pgMar w:top="1140" w:right="0" w:bottom="840" w:left="0" w:header="316" w:footer="647" w:gutter="0"/>
          <w:pgNumType w:start="2"/>
          <w:cols w:space="720"/>
        </w:sectPr>
      </w:pPr>
    </w:p>
    <w:p w:rsidR="006A6CBA" w:rsidRDefault="006A6CBA">
      <w:pPr>
        <w:pStyle w:val="BodyText"/>
        <w:rPr>
          <w:sz w:val="16"/>
        </w:rPr>
      </w:pPr>
    </w:p>
    <w:p w:rsidR="006A6CBA" w:rsidRDefault="006A6CBA">
      <w:pPr>
        <w:pStyle w:val="BodyText"/>
        <w:rPr>
          <w:sz w:val="16"/>
        </w:rPr>
      </w:pPr>
    </w:p>
    <w:p w:rsidR="006A6CBA" w:rsidRDefault="006A6CBA">
      <w:pPr>
        <w:pStyle w:val="BodyText"/>
        <w:rPr>
          <w:sz w:val="16"/>
        </w:rPr>
      </w:pPr>
    </w:p>
    <w:p w:rsidR="006A6CBA" w:rsidRDefault="006A6CBA">
      <w:pPr>
        <w:pStyle w:val="BodyText"/>
        <w:rPr>
          <w:sz w:val="16"/>
        </w:rPr>
      </w:pPr>
    </w:p>
    <w:p w:rsidR="006A6CBA" w:rsidRDefault="006A6CBA">
      <w:pPr>
        <w:pStyle w:val="BodyText"/>
        <w:rPr>
          <w:sz w:val="16"/>
        </w:rPr>
      </w:pPr>
    </w:p>
    <w:p w:rsidR="006A6CBA" w:rsidRDefault="006A6CBA">
      <w:pPr>
        <w:pStyle w:val="BodyText"/>
        <w:spacing w:before="22"/>
        <w:rPr>
          <w:sz w:val="16"/>
        </w:rPr>
      </w:pPr>
    </w:p>
    <w:p w:rsidR="006A6CBA" w:rsidRDefault="00B22799" w:rsidP="000D5304">
      <w:pPr>
        <w:pStyle w:val="ListParagraph"/>
        <w:numPr>
          <w:ilvl w:val="0"/>
          <w:numId w:val="72"/>
        </w:numPr>
        <w:tabs>
          <w:tab w:val="left" w:pos="2385"/>
          <w:tab w:val="left" w:leader="dot" w:pos="10523"/>
        </w:tabs>
        <w:ind w:left="2385" w:hanging="700"/>
        <w:rPr>
          <w:sz w:val="20"/>
        </w:rPr>
      </w:pPr>
      <w:hyperlink w:anchor="_bookmark34" w:history="1">
        <w:r w:rsidR="006A6CBA">
          <w:rPr>
            <w:smallCaps/>
            <w:sz w:val="20"/>
          </w:rPr>
          <w:t>ObligationsofSelected</w:t>
        </w:r>
        <w:r w:rsidR="006A6CBA">
          <w:rPr>
            <w:smallCaps/>
            <w:spacing w:val="-2"/>
            <w:sz w:val="20"/>
          </w:rPr>
          <w:t>Operator</w:t>
        </w:r>
        <w:r w:rsidR="006A6CBA">
          <w:rPr>
            <w:smallCaps/>
            <w:sz w:val="20"/>
          </w:rPr>
          <w:tab/>
        </w:r>
        <w:r w:rsidR="006A6CBA">
          <w:rPr>
            <w:smallCaps/>
            <w:spacing w:val="-5"/>
            <w:sz w:val="20"/>
          </w:rPr>
          <w:t>46</w:t>
        </w:r>
      </w:hyperlink>
    </w:p>
    <w:p w:rsidR="006A6CBA" w:rsidRDefault="00B22799" w:rsidP="000D5304">
      <w:pPr>
        <w:pStyle w:val="ListParagraph"/>
        <w:numPr>
          <w:ilvl w:val="0"/>
          <w:numId w:val="72"/>
        </w:numPr>
        <w:tabs>
          <w:tab w:val="left" w:pos="2385"/>
          <w:tab w:val="left" w:leader="dot" w:pos="10523"/>
        </w:tabs>
        <w:spacing w:before="142"/>
        <w:ind w:left="2385" w:hanging="700"/>
        <w:rPr>
          <w:sz w:val="20"/>
        </w:rPr>
      </w:pPr>
      <w:hyperlink w:anchor="_bookmark32" w:history="1">
        <w:r w:rsidR="006A6CBA">
          <w:rPr>
            <w:smallCaps/>
            <w:sz w:val="20"/>
          </w:rPr>
          <w:t>ObligationsandReservedRightsofdtdc,tumakuru</w:t>
        </w:r>
        <w:r w:rsidR="006A6CBA">
          <w:rPr>
            <w:smallCaps/>
            <w:spacing w:val="-2"/>
            <w:sz w:val="20"/>
          </w:rPr>
          <w:t>district</w:t>
        </w:r>
        <w:r w:rsidR="006A6CBA">
          <w:rPr>
            <w:smallCaps/>
            <w:sz w:val="20"/>
          </w:rPr>
          <w:tab/>
        </w:r>
        <w:r w:rsidR="006A6CBA">
          <w:rPr>
            <w:smallCaps/>
            <w:spacing w:val="-5"/>
            <w:sz w:val="20"/>
          </w:rPr>
          <w:t>47</w:t>
        </w:r>
      </w:hyperlink>
    </w:p>
    <w:p w:rsidR="006A6CBA" w:rsidRDefault="00B22799">
      <w:pPr>
        <w:tabs>
          <w:tab w:val="left" w:pos="3741"/>
          <w:tab w:val="left" w:leader="dot" w:pos="10477"/>
        </w:tabs>
        <w:spacing w:before="148" w:line="280" w:lineRule="auto"/>
        <w:ind w:left="1481" w:right="1481"/>
        <w:rPr>
          <w:rFonts w:ascii="Arial"/>
          <w:b/>
          <w:sz w:val="24"/>
        </w:rPr>
      </w:pPr>
      <w:hyperlink w:anchor="_bookmark35" w:history="1">
        <w:r w:rsidR="006A6CBA">
          <w:rPr>
            <w:rFonts w:ascii="Arial"/>
            <w:b/>
            <w:w w:val="110"/>
            <w:sz w:val="24"/>
          </w:rPr>
          <w:t>ANNEXURE1-</w:t>
        </w:r>
        <w:r w:rsidR="006A6CBA">
          <w:rPr>
            <w:rFonts w:ascii="Arial"/>
            <w:b/>
            <w:sz w:val="24"/>
          </w:rPr>
          <w:tab/>
        </w:r>
        <w:r w:rsidR="006A6CBA">
          <w:rPr>
            <w:rFonts w:ascii="Arial"/>
            <w:b/>
            <w:w w:val="110"/>
            <w:sz w:val="24"/>
          </w:rPr>
          <w:t>INDICATIVELISTOFCOMPETENTAUTHORITIESFOR</w:t>
        </w:r>
      </w:hyperlink>
      <w:hyperlink w:anchor="_bookmark35" w:history="1">
        <w:r w:rsidR="006A6CBA">
          <w:rPr>
            <w:rFonts w:ascii="Arial"/>
            <w:b/>
            <w:sz w:val="24"/>
          </w:rPr>
          <w:t>CERTIFICATIONOFADVENTURESPORTSANDALLIED</w:t>
        </w:r>
        <w:r w:rsidR="006A6CBA">
          <w:rPr>
            <w:rFonts w:ascii="Arial"/>
            <w:b/>
            <w:spacing w:val="-2"/>
            <w:sz w:val="24"/>
          </w:rPr>
          <w:t>ACTIVITIES</w:t>
        </w:r>
        <w:r w:rsidR="006A6CBA">
          <w:rPr>
            <w:rFonts w:ascii="Arial"/>
            <w:b/>
            <w:sz w:val="24"/>
          </w:rPr>
          <w:tab/>
        </w:r>
        <w:r w:rsidR="006A6CBA">
          <w:rPr>
            <w:rFonts w:ascii="Arial"/>
            <w:b/>
            <w:spacing w:val="-12"/>
            <w:w w:val="110"/>
            <w:sz w:val="24"/>
          </w:rPr>
          <w:t>48</w:t>
        </w:r>
      </w:hyperlink>
    </w:p>
    <w:p w:rsidR="006A6CBA" w:rsidRDefault="00B22799">
      <w:pPr>
        <w:tabs>
          <w:tab w:val="left" w:leader="dot" w:pos="10477"/>
        </w:tabs>
        <w:spacing w:before="105"/>
        <w:ind w:left="1481"/>
        <w:rPr>
          <w:rFonts w:ascii="Arial"/>
          <w:b/>
          <w:sz w:val="24"/>
        </w:rPr>
      </w:pPr>
      <w:hyperlink w:anchor="_bookmark36" w:history="1">
        <w:r w:rsidR="006A6CBA">
          <w:rPr>
            <w:rFonts w:ascii="Arial"/>
            <w:b/>
            <w:sz w:val="24"/>
          </w:rPr>
          <w:t>SECTION6.DRAFTCONTRACTFOROPERATOR'S</w:t>
        </w:r>
        <w:r w:rsidR="006A6CBA">
          <w:rPr>
            <w:rFonts w:ascii="Arial"/>
            <w:b/>
            <w:spacing w:val="-2"/>
            <w:sz w:val="24"/>
          </w:rPr>
          <w:t>SERVICES</w:t>
        </w:r>
        <w:r w:rsidR="006A6CBA">
          <w:rPr>
            <w:rFonts w:ascii="Arial"/>
            <w:b/>
            <w:sz w:val="24"/>
          </w:rPr>
          <w:tab/>
        </w:r>
        <w:r w:rsidR="006A6CBA">
          <w:rPr>
            <w:rFonts w:ascii="Arial"/>
            <w:b/>
            <w:spacing w:val="-5"/>
            <w:sz w:val="24"/>
          </w:rPr>
          <w:t>49</w:t>
        </w:r>
      </w:hyperlink>
    </w:p>
    <w:p w:rsidR="006A6CBA" w:rsidRDefault="00B22799" w:rsidP="000D5304">
      <w:pPr>
        <w:pStyle w:val="ListParagraph"/>
        <w:numPr>
          <w:ilvl w:val="0"/>
          <w:numId w:val="71"/>
        </w:numPr>
        <w:tabs>
          <w:tab w:val="left" w:pos="2097"/>
          <w:tab w:val="left" w:leader="dot" w:pos="10523"/>
        </w:tabs>
        <w:spacing w:before="153"/>
        <w:ind w:left="2097" w:hanging="412"/>
        <w:rPr>
          <w:sz w:val="20"/>
        </w:rPr>
      </w:pPr>
      <w:hyperlink w:anchor="_bookmark37" w:history="1">
        <w:r w:rsidR="006A6CBA">
          <w:rPr>
            <w:smallCaps/>
            <w:sz w:val="20"/>
          </w:rPr>
          <w:t>Formof</w:t>
        </w:r>
        <w:r w:rsidR="006A6CBA">
          <w:rPr>
            <w:smallCaps/>
            <w:spacing w:val="-2"/>
            <w:sz w:val="20"/>
          </w:rPr>
          <w:t>Contract</w:t>
        </w:r>
        <w:r w:rsidR="006A6CBA">
          <w:rPr>
            <w:smallCaps/>
            <w:sz w:val="20"/>
          </w:rPr>
          <w:tab/>
        </w:r>
        <w:r w:rsidR="006A6CBA">
          <w:rPr>
            <w:smallCaps/>
            <w:spacing w:val="-5"/>
            <w:sz w:val="20"/>
          </w:rPr>
          <w:t>50</w:t>
        </w:r>
      </w:hyperlink>
    </w:p>
    <w:p w:rsidR="006A6CBA" w:rsidRDefault="00B22799" w:rsidP="000D5304">
      <w:pPr>
        <w:pStyle w:val="ListParagraph"/>
        <w:numPr>
          <w:ilvl w:val="0"/>
          <w:numId w:val="71"/>
        </w:numPr>
        <w:tabs>
          <w:tab w:val="left" w:pos="2097"/>
          <w:tab w:val="left" w:leader="dot" w:pos="10523"/>
        </w:tabs>
        <w:spacing w:before="144"/>
        <w:ind w:left="2097" w:hanging="412"/>
        <w:rPr>
          <w:sz w:val="20"/>
        </w:rPr>
      </w:pPr>
      <w:hyperlink w:anchor="_bookmark38" w:history="1">
        <w:r w:rsidR="006A6CBA">
          <w:rPr>
            <w:smallCaps/>
            <w:sz w:val="20"/>
          </w:rPr>
          <w:t>GeneralConditionsof</w:t>
        </w:r>
        <w:r w:rsidR="006A6CBA">
          <w:rPr>
            <w:smallCaps/>
            <w:spacing w:val="-2"/>
            <w:sz w:val="20"/>
          </w:rPr>
          <w:t>Contract</w:t>
        </w:r>
        <w:r w:rsidR="006A6CBA">
          <w:rPr>
            <w:smallCaps/>
            <w:sz w:val="20"/>
          </w:rPr>
          <w:tab/>
        </w:r>
        <w:r w:rsidR="006A6CBA">
          <w:rPr>
            <w:smallCaps/>
            <w:spacing w:val="-5"/>
            <w:sz w:val="20"/>
          </w:rPr>
          <w:t>52</w:t>
        </w:r>
      </w:hyperlink>
    </w:p>
    <w:p w:rsidR="006A6CBA" w:rsidRDefault="00B22799" w:rsidP="000D5304">
      <w:pPr>
        <w:pStyle w:val="ListParagraph"/>
        <w:numPr>
          <w:ilvl w:val="0"/>
          <w:numId w:val="71"/>
        </w:numPr>
        <w:tabs>
          <w:tab w:val="left" w:pos="2385"/>
          <w:tab w:val="left" w:leader="dot" w:pos="10523"/>
        </w:tabs>
        <w:spacing w:before="145"/>
        <w:ind w:left="2385" w:hanging="700"/>
        <w:rPr>
          <w:sz w:val="20"/>
        </w:rPr>
      </w:pPr>
      <w:hyperlink w:anchor="_bookmark39" w:history="1">
        <w:r w:rsidR="006A6CBA">
          <w:rPr>
            <w:smallCaps/>
            <w:sz w:val="20"/>
          </w:rPr>
          <w:t>SpecialConditionsof</w:t>
        </w:r>
        <w:r w:rsidR="006A6CBA">
          <w:rPr>
            <w:smallCaps/>
            <w:spacing w:val="-2"/>
            <w:sz w:val="20"/>
          </w:rPr>
          <w:t>Contract</w:t>
        </w:r>
        <w:r w:rsidR="006A6CBA">
          <w:rPr>
            <w:smallCaps/>
            <w:sz w:val="20"/>
          </w:rPr>
          <w:tab/>
        </w:r>
        <w:r w:rsidR="006A6CBA">
          <w:rPr>
            <w:smallCaps/>
            <w:spacing w:val="-5"/>
            <w:sz w:val="20"/>
          </w:rPr>
          <w:t>66</w:t>
        </w:r>
      </w:hyperlink>
    </w:p>
    <w:p w:rsidR="006A6CBA" w:rsidRDefault="00B22799" w:rsidP="000D5304">
      <w:pPr>
        <w:pStyle w:val="ListParagraph"/>
        <w:numPr>
          <w:ilvl w:val="0"/>
          <w:numId w:val="71"/>
        </w:numPr>
        <w:tabs>
          <w:tab w:val="left" w:pos="2385"/>
          <w:tab w:val="left" w:leader="dot" w:pos="10523"/>
        </w:tabs>
        <w:spacing w:before="144"/>
        <w:ind w:left="2385" w:hanging="700"/>
        <w:rPr>
          <w:sz w:val="20"/>
        </w:rPr>
      </w:pPr>
      <w:hyperlink w:anchor="_TOC_250009" w:history="1">
        <w:r w:rsidR="006A6CBA">
          <w:rPr>
            <w:smallCaps/>
            <w:spacing w:val="-2"/>
            <w:sz w:val="20"/>
          </w:rPr>
          <w:t>Appendices</w:t>
        </w:r>
        <w:r w:rsidR="006A6CBA">
          <w:rPr>
            <w:smallCaps/>
            <w:sz w:val="20"/>
          </w:rPr>
          <w:tab/>
        </w:r>
        <w:r w:rsidR="006A6CBA">
          <w:rPr>
            <w:smallCaps/>
            <w:spacing w:val="-5"/>
            <w:sz w:val="20"/>
          </w:rPr>
          <w:t>69</w:t>
        </w:r>
      </w:hyperlink>
    </w:p>
    <w:p w:rsidR="006A6CBA" w:rsidRDefault="00B22799">
      <w:pPr>
        <w:pStyle w:val="BodyText"/>
        <w:tabs>
          <w:tab w:val="left" w:leader="dot" w:pos="10523"/>
        </w:tabs>
        <w:spacing w:before="147"/>
        <w:ind w:left="1685"/>
      </w:pPr>
      <w:hyperlink w:anchor="_TOC_250008" w:history="1">
        <w:r w:rsidR="006A6CBA">
          <w:rPr>
            <w:smallCaps/>
          </w:rPr>
          <w:t>AppendixA: Descriptionof</w:t>
        </w:r>
        <w:r w:rsidR="006A6CBA">
          <w:rPr>
            <w:smallCaps/>
            <w:spacing w:val="-2"/>
          </w:rPr>
          <w:t>Services</w:t>
        </w:r>
        <w:r w:rsidR="006A6CBA">
          <w:rPr>
            <w:smallCaps/>
          </w:rPr>
          <w:tab/>
        </w:r>
        <w:r w:rsidR="006A6CBA">
          <w:rPr>
            <w:smallCaps/>
            <w:spacing w:val="-5"/>
          </w:rPr>
          <w:t>69</w:t>
        </w:r>
      </w:hyperlink>
    </w:p>
    <w:p w:rsidR="006A6CBA" w:rsidRDefault="00B22799">
      <w:pPr>
        <w:pStyle w:val="BodyText"/>
        <w:tabs>
          <w:tab w:val="left" w:leader="dot" w:pos="10523"/>
        </w:tabs>
        <w:spacing w:before="144"/>
        <w:ind w:left="1685"/>
      </w:pPr>
      <w:hyperlink w:anchor="_TOC_250007" w:history="1">
        <w:r w:rsidR="006A6CBA">
          <w:rPr>
            <w:smallCaps/>
          </w:rPr>
          <w:t>AppendixB:Reporting</w:t>
        </w:r>
        <w:r w:rsidR="006A6CBA">
          <w:rPr>
            <w:smallCaps/>
            <w:spacing w:val="-2"/>
          </w:rPr>
          <w:t>Requirements</w:t>
        </w:r>
        <w:r w:rsidR="006A6CBA">
          <w:rPr>
            <w:smallCaps/>
          </w:rPr>
          <w:tab/>
        </w:r>
        <w:r w:rsidR="006A6CBA">
          <w:rPr>
            <w:smallCaps/>
            <w:spacing w:val="-5"/>
          </w:rPr>
          <w:t>69</w:t>
        </w:r>
      </w:hyperlink>
    </w:p>
    <w:p w:rsidR="006A6CBA" w:rsidRDefault="00B22799">
      <w:pPr>
        <w:pStyle w:val="BodyText"/>
        <w:tabs>
          <w:tab w:val="left" w:leader="dot" w:pos="10523"/>
        </w:tabs>
        <w:spacing w:before="143"/>
        <w:ind w:left="1685"/>
      </w:pPr>
      <w:hyperlink w:anchor="_TOC_250006" w:history="1">
        <w:r w:rsidR="006A6CBA">
          <w:rPr>
            <w:smallCaps/>
          </w:rPr>
          <w:t>AppendixC: ResourcesCommittedby</w:t>
        </w:r>
        <w:r w:rsidR="006A6CBA">
          <w:rPr>
            <w:smallCaps/>
            <w:spacing w:val="-2"/>
          </w:rPr>
          <w:t>Operator</w:t>
        </w:r>
        <w:r w:rsidR="006A6CBA">
          <w:rPr>
            <w:smallCaps/>
          </w:rPr>
          <w:tab/>
        </w:r>
        <w:r w:rsidR="006A6CBA">
          <w:rPr>
            <w:smallCaps/>
            <w:spacing w:val="-5"/>
          </w:rPr>
          <w:t>69</w:t>
        </w:r>
      </w:hyperlink>
    </w:p>
    <w:p w:rsidR="006A6CBA" w:rsidRDefault="00B22799">
      <w:pPr>
        <w:pStyle w:val="BodyText"/>
        <w:tabs>
          <w:tab w:val="left" w:leader="dot" w:pos="10523"/>
        </w:tabs>
        <w:spacing w:before="147"/>
        <w:ind w:left="1685"/>
      </w:pPr>
      <w:hyperlink w:anchor="_TOC_250005" w:history="1">
        <w:r w:rsidR="006A6CBA">
          <w:rPr>
            <w:smallCaps/>
          </w:rPr>
          <w:t>AppendixD:ServicesandFacilitiestobeProvidedbydtdc,tumakuru</w:t>
        </w:r>
        <w:r w:rsidR="006A6CBA">
          <w:rPr>
            <w:smallCaps/>
            <w:spacing w:val="-2"/>
          </w:rPr>
          <w:t>district</w:t>
        </w:r>
        <w:r w:rsidR="006A6CBA">
          <w:rPr>
            <w:smallCaps/>
          </w:rPr>
          <w:tab/>
        </w:r>
        <w:r w:rsidR="006A6CBA">
          <w:rPr>
            <w:smallCaps/>
            <w:spacing w:val="-5"/>
          </w:rPr>
          <w:t>69</w:t>
        </w:r>
      </w:hyperlink>
    </w:p>
    <w:p w:rsidR="006A6CBA" w:rsidRDefault="000D5304">
      <w:pPr>
        <w:pStyle w:val="BodyText"/>
        <w:tabs>
          <w:tab w:val="left" w:leader="dot" w:pos="10523"/>
        </w:tabs>
        <w:spacing w:before="144"/>
        <w:ind w:left="1685"/>
      </w:pPr>
      <w:r>
        <w:rPr>
          <w:smallCaps/>
        </w:rPr>
        <w:t>AppendixE:RevenueSharePayment</w:t>
      </w:r>
      <w:r>
        <w:rPr>
          <w:smallCaps/>
          <w:spacing w:val="-2"/>
        </w:rPr>
        <w:t>Schedule</w:t>
      </w:r>
      <w:r>
        <w:rPr>
          <w:smallCaps/>
        </w:rPr>
        <w:tab/>
      </w:r>
      <w:r>
        <w:rPr>
          <w:smallCaps/>
          <w:spacing w:val="-5"/>
        </w:rPr>
        <w:t>70</w:t>
      </w:r>
    </w:p>
    <w:p w:rsidR="006A6CBA" w:rsidRDefault="00B22799">
      <w:pPr>
        <w:pStyle w:val="BodyText"/>
        <w:tabs>
          <w:tab w:val="left" w:leader="dot" w:pos="10523"/>
        </w:tabs>
        <w:spacing w:before="144"/>
        <w:ind w:left="1685"/>
      </w:pPr>
      <w:hyperlink w:anchor="_TOC_250004" w:history="1">
        <w:r w:rsidR="006A6CBA">
          <w:rPr>
            <w:smallCaps/>
          </w:rPr>
          <w:t>AppendixF: FormofGuaranteeforPerformanceSecurity(ProformaBank</w:t>
        </w:r>
        <w:r w:rsidR="006A6CBA">
          <w:rPr>
            <w:smallCaps/>
            <w:spacing w:val="-2"/>
          </w:rPr>
          <w:t>Guarantee)</w:t>
        </w:r>
        <w:r w:rsidR="006A6CBA">
          <w:rPr>
            <w:smallCaps/>
          </w:rPr>
          <w:tab/>
        </w:r>
        <w:r w:rsidR="006A6CBA">
          <w:rPr>
            <w:smallCaps/>
            <w:spacing w:val="-5"/>
          </w:rPr>
          <w:t>72</w:t>
        </w:r>
      </w:hyperlink>
    </w:p>
    <w:p w:rsidR="006A6CBA" w:rsidRDefault="00B22799">
      <w:pPr>
        <w:pStyle w:val="BodyText"/>
        <w:tabs>
          <w:tab w:val="left" w:leader="dot" w:pos="10523"/>
        </w:tabs>
        <w:spacing w:before="145"/>
        <w:ind w:left="1685"/>
      </w:pPr>
      <w:hyperlink w:anchor="_TOC_250003" w:history="1">
        <w:r w:rsidR="006A6CBA">
          <w:rPr>
            <w:smallCaps/>
          </w:rPr>
          <w:t>AppendixG:Letterof</w:t>
        </w:r>
        <w:r w:rsidR="006A6CBA">
          <w:rPr>
            <w:smallCaps/>
            <w:spacing w:val="-2"/>
          </w:rPr>
          <w:t>Acceptance</w:t>
        </w:r>
        <w:r w:rsidR="006A6CBA">
          <w:rPr>
            <w:smallCaps/>
          </w:rPr>
          <w:tab/>
        </w:r>
        <w:r w:rsidR="006A6CBA">
          <w:rPr>
            <w:smallCaps/>
            <w:spacing w:val="-5"/>
          </w:rPr>
          <w:t>73</w:t>
        </w:r>
      </w:hyperlink>
    </w:p>
    <w:p w:rsidR="006A6CBA" w:rsidRDefault="000D5304">
      <w:pPr>
        <w:pStyle w:val="BodyText"/>
        <w:tabs>
          <w:tab w:val="left" w:leader="dot" w:pos="10523"/>
        </w:tabs>
        <w:spacing w:before="147"/>
        <w:ind w:left="1685"/>
      </w:pPr>
      <w:r>
        <w:rPr>
          <w:smallCaps/>
        </w:rPr>
        <w:t>AppendixH:TechnicalProposalSubmittedby</w:t>
      </w:r>
      <w:r>
        <w:rPr>
          <w:smallCaps/>
          <w:spacing w:val="-2"/>
        </w:rPr>
        <w:t>Operator</w:t>
      </w:r>
      <w:r>
        <w:rPr>
          <w:smallCaps/>
        </w:rPr>
        <w:tab/>
      </w:r>
      <w:r>
        <w:rPr>
          <w:smallCaps/>
          <w:spacing w:val="-5"/>
        </w:rPr>
        <w:t>74</w:t>
      </w:r>
    </w:p>
    <w:p w:rsidR="006A6CBA" w:rsidRDefault="00B22799">
      <w:pPr>
        <w:pStyle w:val="BodyText"/>
        <w:tabs>
          <w:tab w:val="left" w:leader="dot" w:pos="10523"/>
        </w:tabs>
        <w:spacing w:before="144"/>
        <w:ind w:left="1685"/>
      </w:pPr>
      <w:hyperlink w:anchor="_TOC_250002" w:history="1">
        <w:r w:rsidR="006A6CBA">
          <w:rPr>
            <w:smallCaps/>
          </w:rPr>
          <w:t>AppendixI:PowerofAttorneySubmittedby</w:t>
        </w:r>
        <w:r w:rsidR="006A6CBA">
          <w:rPr>
            <w:smallCaps/>
            <w:spacing w:val="-2"/>
          </w:rPr>
          <w:t>Operator</w:t>
        </w:r>
        <w:r w:rsidR="006A6CBA">
          <w:rPr>
            <w:smallCaps/>
          </w:rPr>
          <w:tab/>
        </w:r>
        <w:r w:rsidR="006A6CBA">
          <w:rPr>
            <w:smallCaps/>
            <w:spacing w:val="-5"/>
          </w:rPr>
          <w:t>74</w:t>
        </w:r>
      </w:hyperlink>
    </w:p>
    <w:p w:rsidR="006A6CBA" w:rsidRDefault="00B22799">
      <w:pPr>
        <w:pStyle w:val="BodyText"/>
        <w:tabs>
          <w:tab w:val="left" w:leader="dot" w:pos="10523"/>
        </w:tabs>
        <w:spacing w:before="147" w:line="280" w:lineRule="auto"/>
        <w:ind w:left="1685" w:right="1484"/>
      </w:pPr>
      <w:hyperlink w:anchor="_TOC_250001" w:history="1">
        <w:r w:rsidR="006A6CBA">
          <w:rPr>
            <w:smallCaps/>
          </w:rPr>
          <w:t>AppendixJ:UndertakingRegardingExperienceandQualificationforOperationofWater SportsandAdventureSportsActivitiessubmittedby</w:t>
        </w:r>
        <w:r w:rsidR="006A6CBA">
          <w:rPr>
            <w:smallCaps/>
            <w:spacing w:val="-2"/>
          </w:rPr>
          <w:t>Operator</w:t>
        </w:r>
        <w:r w:rsidR="006A6CBA">
          <w:rPr>
            <w:smallCaps/>
          </w:rPr>
          <w:tab/>
        </w:r>
        <w:r w:rsidR="006A6CBA">
          <w:rPr>
            <w:smallCaps/>
            <w:spacing w:val="-5"/>
          </w:rPr>
          <w:t>74</w:t>
        </w:r>
      </w:hyperlink>
    </w:p>
    <w:p w:rsidR="006A6CBA" w:rsidRDefault="00B22799">
      <w:pPr>
        <w:pStyle w:val="BodyText"/>
        <w:tabs>
          <w:tab w:val="left" w:leader="dot" w:pos="10523"/>
        </w:tabs>
        <w:spacing w:before="105"/>
        <w:ind w:left="1685"/>
      </w:pPr>
      <w:hyperlink w:anchor="_TOC_250000" w:history="1">
        <w:r w:rsidR="006A6CBA">
          <w:rPr>
            <w:smallCaps/>
          </w:rPr>
          <w:t>AppendixK:Standards,GuidelinesandProtocolstobeFollowedby</w:t>
        </w:r>
        <w:r w:rsidR="006A6CBA">
          <w:rPr>
            <w:smallCaps/>
            <w:spacing w:val="-2"/>
          </w:rPr>
          <w:t>Operator</w:t>
        </w:r>
        <w:r w:rsidR="006A6CBA">
          <w:rPr>
            <w:smallCaps/>
          </w:rPr>
          <w:tab/>
        </w:r>
        <w:r w:rsidR="006A6CBA">
          <w:rPr>
            <w:smallCaps/>
            <w:spacing w:val="-5"/>
          </w:rPr>
          <w:t>74</w:t>
        </w:r>
      </w:hyperlink>
    </w:p>
    <w:p w:rsidR="006A6CBA" w:rsidRDefault="006A6CBA">
      <w:pPr>
        <w:pStyle w:val="BodyText"/>
        <w:sectPr w:rsidR="006A6CBA">
          <w:headerReference w:type="default" r:id="rId10"/>
          <w:footerReference w:type="default" r:id="rId11"/>
          <w:pgSz w:w="12240" w:h="20160"/>
          <w:pgMar w:top="1140" w:right="0" w:bottom="840" w:left="0" w:header="146" w:footer="647" w:gutter="0"/>
          <w:cols w:space="720"/>
        </w:sectPr>
      </w:pPr>
    </w:p>
    <w:p w:rsidR="006A6CBA" w:rsidRDefault="006A6CBA">
      <w:pPr>
        <w:pStyle w:val="BodyText"/>
        <w:rPr>
          <w:sz w:val="24"/>
        </w:rPr>
      </w:pPr>
    </w:p>
    <w:p w:rsidR="006A6CBA" w:rsidRDefault="006A6CBA">
      <w:pPr>
        <w:pStyle w:val="BodyText"/>
        <w:rPr>
          <w:sz w:val="24"/>
        </w:rPr>
      </w:pPr>
    </w:p>
    <w:p w:rsidR="006A6CBA" w:rsidRDefault="006A6CBA">
      <w:pPr>
        <w:pStyle w:val="BodyText"/>
        <w:rPr>
          <w:sz w:val="24"/>
        </w:rPr>
      </w:pPr>
    </w:p>
    <w:p w:rsidR="006A6CBA" w:rsidRDefault="006A6CBA">
      <w:pPr>
        <w:pStyle w:val="BodyText"/>
        <w:rPr>
          <w:sz w:val="24"/>
        </w:rPr>
      </w:pPr>
    </w:p>
    <w:p w:rsidR="006A6CBA" w:rsidRDefault="006A6CBA">
      <w:pPr>
        <w:pStyle w:val="BodyText"/>
        <w:rPr>
          <w:sz w:val="24"/>
        </w:rPr>
      </w:pPr>
    </w:p>
    <w:p w:rsidR="006A6CBA" w:rsidRDefault="006A6CBA">
      <w:pPr>
        <w:pStyle w:val="BodyText"/>
        <w:spacing w:before="102"/>
        <w:rPr>
          <w:sz w:val="24"/>
        </w:rPr>
      </w:pPr>
    </w:p>
    <w:p w:rsidR="006A6CBA" w:rsidRDefault="000D5304">
      <w:pPr>
        <w:pStyle w:val="Heading2"/>
        <w:ind w:left="143"/>
        <w:jc w:val="center"/>
      </w:pPr>
      <w:bookmarkStart w:id="0" w:name="_bookmark0"/>
      <w:bookmarkEnd w:id="0"/>
      <w:r>
        <w:rPr>
          <w:color w:val="2E5395"/>
          <w:spacing w:val="-2"/>
          <w:w w:val="105"/>
        </w:rPr>
        <w:t>Disclaimer</w:t>
      </w:r>
    </w:p>
    <w:p w:rsidR="006A6CBA" w:rsidRDefault="006A6CBA">
      <w:pPr>
        <w:pStyle w:val="BodyText"/>
        <w:spacing w:before="142"/>
        <w:rPr>
          <w:rFonts w:ascii="Arial"/>
          <w:b/>
          <w:sz w:val="24"/>
        </w:rPr>
      </w:pPr>
    </w:p>
    <w:p w:rsidR="006A6CBA" w:rsidRDefault="000D5304">
      <w:pPr>
        <w:spacing w:before="1" w:line="283" w:lineRule="auto"/>
        <w:ind w:left="1481" w:right="1474"/>
        <w:jc w:val="both"/>
        <w:rPr>
          <w:rFonts w:ascii="Times New Roman"/>
          <w:sz w:val="24"/>
        </w:rPr>
      </w:pPr>
      <w:r>
        <w:rPr>
          <w:rFonts w:ascii="Times New Roman"/>
          <w:spacing w:val="-2"/>
          <w:w w:val="105"/>
          <w:sz w:val="24"/>
        </w:rPr>
        <w:t xml:space="preserve">TheinformationcontainedinthisRequestforProposaldocumentorsubsequentlyprovidedto </w:t>
      </w:r>
      <w:r>
        <w:rPr>
          <w:rFonts w:ascii="Times New Roman"/>
          <w:w w:val="105"/>
          <w:sz w:val="24"/>
        </w:rPr>
        <w:t>Applicants, whether verbally or in documentary or any other form by or on behalf of the Authority or any of its employees or advisers, is provided to Applicants on the terms and conditions set out in this RFP and such other terms and conditions subject to which such information is provided.</w:t>
      </w:r>
    </w:p>
    <w:p w:rsidR="006A6CBA" w:rsidRDefault="000D5304">
      <w:pPr>
        <w:spacing w:before="126" w:line="283" w:lineRule="auto"/>
        <w:ind w:left="1481" w:right="1465"/>
        <w:jc w:val="both"/>
        <w:rPr>
          <w:rFonts w:ascii="Times New Roman"/>
          <w:sz w:val="24"/>
        </w:rPr>
      </w:pPr>
      <w:r>
        <w:rPr>
          <w:rFonts w:ascii="Times New Roman"/>
          <w:w w:val="105"/>
          <w:sz w:val="24"/>
        </w:rPr>
        <w:t>This RFP is not an agreement or an offerbytheAuthoritytotheprospective Bidders or any other person. The purpose of this RFP is to provide interested parties with information that may be useful to them in the formulation of their Proposals pursuant to this RFP. This RFP includes statements, which reflect various assumptions and assessments arrived at by the Authority in relation to the Agency. Such assumptions, assessments and statements do not purport to contain all the information that each Bidder may require. This RFP may not be appropriateforallpersons, anditisnotpossiblefortheAuthority,itsemployeesor advisers toconsidertheobjectives,technicalexpertiseandparticularneedsofeachpartywhoreadsor uses this RFP. The assumptions, assessments, statements and information contained inthis</w:t>
      </w:r>
      <w:r>
        <w:rPr>
          <w:rFonts w:ascii="Times New Roman"/>
          <w:sz w:val="24"/>
        </w:rPr>
        <w:t xml:space="preserve">RFP,maynotbecomplete,accurate,adequateorcorrect.EachBiddershould,therefore, conduct </w:t>
      </w:r>
      <w:r>
        <w:rPr>
          <w:rFonts w:ascii="Times New Roman"/>
          <w:w w:val="105"/>
          <w:sz w:val="24"/>
        </w:rPr>
        <w:t xml:space="preserve">its own investigations and analysis and should check the accuracy, adequacy, correctness, </w:t>
      </w:r>
      <w:r>
        <w:rPr>
          <w:rFonts w:ascii="Times New Roman"/>
          <w:spacing w:val="-2"/>
          <w:w w:val="105"/>
          <w:sz w:val="24"/>
        </w:rPr>
        <w:t xml:space="preserve">reliabilityandcompleteness of theassumptions, assessmentsandinformationcontainedinthis </w:t>
      </w:r>
      <w:r>
        <w:rPr>
          <w:rFonts w:ascii="Times New Roman"/>
          <w:w w:val="105"/>
          <w:sz w:val="24"/>
        </w:rPr>
        <w:t>RFP and obtain independent advice from appropriate sources.</w:t>
      </w:r>
    </w:p>
    <w:p w:rsidR="006A6CBA" w:rsidRDefault="000D5304">
      <w:pPr>
        <w:spacing w:before="128" w:line="283" w:lineRule="auto"/>
        <w:ind w:left="1481" w:right="1472"/>
        <w:jc w:val="both"/>
        <w:rPr>
          <w:rFonts w:ascii="Times New Roman"/>
          <w:sz w:val="24"/>
        </w:rPr>
      </w:pPr>
      <w:r>
        <w:rPr>
          <w:rFonts w:ascii="Times New Roman"/>
          <w:w w:val="105"/>
          <w:sz w:val="24"/>
        </w:rPr>
        <w:t>Information provided in this RFP to the Bidder may be on a wide range of matters, some of whichmaydependuponinterpretationoflaw.Theinformationgivenisnotintendedtobean exhaustive account of statutory requirements and should not be regarded as a complete or authoritative statement of law. The Authority accepts no responsibility for the accuracy or otherwise for any interpretation or opinion on the law expressed herein.</w:t>
      </w:r>
    </w:p>
    <w:p w:rsidR="006A6CBA" w:rsidRDefault="000D5304">
      <w:pPr>
        <w:spacing w:before="126" w:line="283" w:lineRule="auto"/>
        <w:ind w:left="1481" w:right="1468"/>
        <w:jc w:val="both"/>
        <w:rPr>
          <w:rFonts w:ascii="Times New Roman"/>
          <w:sz w:val="24"/>
        </w:rPr>
      </w:pPr>
      <w:r>
        <w:rPr>
          <w:rFonts w:ascii="Times New Roman"/>
          <w:sz w:val="24"/>
        </w:rPr>
        <w:t xml:space="preserve">TheAuthority,itsemployeesandadvisersmakenorepresentationorwarrantyandshallhave no </w:t>
      </w:r>
      <w:r>
        <w:rPr>
          <w:rFonts w:ascii="Times New Roman"/>
          <w:w w:val="105"/>
          <w:sz w:val="24"/>
        </w:rPr>
        <w:t xml:space="preserve">liabilitytoanypersonincludinganyBidderunderanylaw,statute,rulesorregulationsortort, principles of restitution or unjust enrichment or otherwise for any loss, damages, cost or expensewhichmayarisefromorbeincurredorsufferedonaccountofanythingcontainedin this RFP or otherwise, including the accuracy, adequacy, correctness, reliability or completeness of the RFP and any assessment, assumption, statement or information contained therein or deemed to form part of this RFP or arising in any way in this Selection </w:t>
      </w:r>
      <w:r>
        <w:rPr>
          <w:rFonts w:ascii="Times New Roman"/>
          <w:spacing w:val="-2"/>
          <w:w w:val="105"/>
          <w:sz w:val="24"/>
        </w:rPr>
        <w:t>Process.</w:t>
      </w:r>
    </w:p>
    <w:p w:rsidR="006A6CBA" w:rsidRDefault="000D5304">
      <w:pPr>
        <w:spacing w:before="129" w:line="285" w:lineRule="auto"/>
        <w:ind w:left="1481" w:right="1473"/>
        <w:jc w:val="both"/>
        <w:rPr>
          <w:rFonts w:ascii="Times New Roman"/>
          <w:sz w:val="24"/>
        </w:rPr>
      </w:pPr>
      <w:r>
        <w:rPr>
          <w:rFonts w:ascii="Times New Roman"/>
          <w:w w:val="105"/>
          <w:sz w:val="24"/>
        </w:rPr>
        <w:t xml:space="preserve">The Authority also accepts no liability of any nature whether resulting from negligence or </w:t>
      </w:r>
      <w:r>
        <w:rPr>
          <w:rFonts w:ascii="Times New Roman"/>
          <w:sz w:val="24"/>
        </w:rPr>
        <w:t xml:space="preserve">otherwise however caused arising from reliance of any Bidder upon the statements containedin </w:t>
      </w:r>
      <w:r>
        <w:rPr>
          <w:rFonts w:ascii="Times New Roman"/>
          <w:w w:val="105"/>
          <w:sz w:val="24"/>
        </w:rPr>
        <w:t>this RFP.</w:t>
      </w:r>
    </w:p>
    <w:p w:rsidR="006A6CBA" w:rsidRDefault="000D5304">
      <w:pPr>
        <w:spacing w:before="114" w:line="283" w:lineRule="auto"/>
        <w:ind w:left="1481" w:right="1481"/>
        <w:rPr>
          <w:rFonts w:ascii="Times New Roman"/>
          <w:sz w:val="24"/>
        </w:rPr>
      </w:pPr>
      <w:r>
        <w:rPr>
          <w:rFonts w:ascii="Times New Roman"/>
          <w:w w:val="105"/>
          <w:sz w:val="24"/>
        </w:rPr>
        <w:t xml:space="preserve">TheAuthoritymayinitsabsolutediscretion,butwithoutbeingunderanyobligationtodo so,update,amendorsupplementtheinformation,assessmentorassumptionscontainedin </w:t>
      </w:r>
      <w:r>
        <w:rPr>
          <w:rFonts w:ascii="Times New Roman"/>
          <w:spacing w:val="-2"/>
          <w:w w:val="105"/>
          <w:sz w:val="24"/>
        </w:rPr>
        <w:t>thisRFP.</w:t>
      </w:r>
    </w:p>
    <w:p w:rsidR="006A6CBA" w:rsidRDefault="006A6CBA">
      <w:pPr>
        <w:spacing w:line="283" w:lineRule="auto"/>
        <w:rPr>
          <w:rFonts w:ascii="Times New Roman"/>
          <w:sz w:val="24"/>
        </w:rPr>
        <w:sectPr w:rsidR="006A6CBA">
          <w:pgSz w:w="12240" w:h="20160"/>
          <w:pgMar w:top="1140" w:right="0" w:bottom="840" w:left="0" w:header="146" w:footer="647" w:gutter="0"/>
          <w:cols w:space="720"/>
        </w:sectPr>
      </w:pPr>
    </w:p>
    <w:p w:rsidR="006A6CBA" w:rsidRDefault="006A6CBA">
      <w:pPr>
        <w:pStyle w:val="BodyText"/>
        <w:rPr>
          <w:rFonts w:ascii="Times New Roman"/>
          <w:sz w:val="24"/>
        </w:rPr>
      </w:pPr>
    </w:p>
    <w:p w:rsidR="006A6CBA" w:rsidRDefault="006A6CBA">
      <w:pPr>
        <w:pStyle w:val="BodyText"/>
        <w:spacing w:before="17"/>
        <w:rPr>
          <w:rFonts w:ascii="Times New Roman"/>
          <w:sz w:val="24"/>
        </w:rPr>
      </w:pPr>
    </w:p>
    <w:p w:rsidR="006A6CBA" w:rsidRDefault="000D5304">
      <w:pPr>
        <w:pStyle w:val="Heading2"/>
        <w:tabs>
          <w:tab w:val="left" w:pos="1478"/>
        </w:tabs>
        <w:ind w:left="0" w:right="4"/>
        <w:jc w:val="center"/>
      </w:pPr>
      <w:bookmarkStart w:id="1" w:name="_bookmark1"/>
      <w:bookmarkEnd w:id="1"/>
      <w:r>
        <w:rPr>
          <w:color w:val="2E5395"/>
        </w:rPr>
        <w:t>Section</w:t>
      </w:r>
      <w:r>
        <w:rPr>
          <w:color w:val="2E5395"/>
          <w:spacing w:val="-5"/>
        </w:rPr>
        <w:t>1.</w:t>
      </w:r>
      <w:r>
        <w:rPr>
          <w:color w:val="2E5395"/>
        </w:rPr>
        <w:tab/>
        <w:t xml:space="preserve">Letterof </w:t>
      </w:r>
      <w:r>
        <w:rPr>
          <w:color w:val="2E5395"/>
          <w:spacing w:val="-2"/>
        </w:rPr>
        <w:t>Invitation</w:t>
      </w:r>
    </w:p>
    <w:p w:rsidR="006A6CBA" w:rsidRDefault="006A6CBA">
      <w:pPr>
        <w:pStyle w:val="BodyText"/>
        <w:spacing w:before="141"/>
        <w:rPr>
          <w:rFonts w:ascii="Arial"/>
          <w:b/>
          <w:sz w:val="24"/>
        </w:rPr>
      </w:pPr>
    </w:p>
    <w:p w:rsidR="006A6CBA" w:rsidRDefault="000D5304" w:rsidP="000D5304">
      <w:pPr>
        <w:pStyle w:val="ListParagraph"/>
        <w:numPr>
          <w:ilvl w:val="1"/>
          <w:numId w:val="71"/>
        </w:numPr>
        <w:tabs>
          <w:tab w:val="left" w:pos="2211"/>
          <w:tab w:val="left" w:pos="2213"/>
        </w:tabs>
        <w:spacing w:before="1" w:line="285" w:lineRule="auto"/>
        <w:ind w:right="1473"/>
        <w:jc w:val="both"/>
        <w:rPr>
          <w:sz w:val="20"/>
        </w:rPr>
      </w:pPr>
      <w:r>
        <w:rPr>
          <w:sz w:val="20"/>
        </w:rPr>
        <w:t xml:space="preserve">The </w:t>
      </w:r>
      <w:r>
        <w:rPr>
          <w:rFonts w:ascii="Arial"/>
          <w:b/>
          <w:sz w:val="20"/>
        </w:rPr>
        <w:t xml:space="preserve">District Tourism Development Committee, Tumakuru District </w:t>
      </w:r>
      <w:r>
        <w:rPr>
          <w:sz w:val="20"/>
        </w:rPr>
        <w:t xml:space="preserve">invites proposals for </w:t>
      </w:r>
      <w:r>
        <w:rPr>
          <w:rFonts w:ascii="Arial"/>
          <w:b/>
          <w:i/>
          <w:sz w:val="20"/>
        </w:rPr>
        <w:t xml:space="preserve">SelectionofAdventureSportsOperatorforOperationofWaterSports,AdventureSports Activities and Tourism Activitiesat </w:t>
      </w:r>
      <w:r w:rsidR="0049403C">
        <w:rPr>
          <w:rFonts w:ascii="Arial"/>
          <w:b/>
          <w:i/>
          <w:sz w:val="20"/>
        </w:rPr>
        <w:t>TheethaDam</w:t>
      </w:r>
      <w:r>
        <w:rPr>
          <w:sz w:val="20"/>
        </w:rPr>
        <w:t>. The objectivesand detailsofthe Servicesare provided in the attached Terms of Reference.</w:t>
      </w:r>
    </w:p>
    <w:p w:rsidR="006A6CBA" w:rsidRDefault="000D5304" w:rsidP="000D5304">
      <w:pPr>
        <w:pStyle w:val="ListParagraph"/>
        <w:numPr>
          <w:ilvl w:val="1"/>
          <w:numId w:val="71"/>
        </w:numPr>
        <w:tabs>
          <w:tab w:val="left" w:pos="2211"/>
          <w:tab w:val="left" w:pos="2213"/>
        </w:tabs>
        <w:spacing w:before="117" w:line="283" w:lineRule="auto"/>
        <w:ind w:right="1478"/>
        <w:jc w:val="both"/>
        <w:rPr>
          <w:sz w:val="20"/>
        </w:rPr>
      </w:pPr>
      <w:r>
        <w:rPr>
          <w:sz w:val="20"/>
        </w:rPr>
        <w:t>TheBidderwillbeselectedunderHighestBidderSelection(HBS)andinlinewiththeprocedures described in this RFP.</w:t>
      </w:r>
    </w:p>
    <w:p w:rsidR="006A6CBA" w:rsidRDefault="000D5304" w:rsidP="000D5304">
      <w:pPr>
        <w:pStyle w:val="ListParagraph"/>
        <w:numPr>
          <w:ilvl w:val="1"/>
          <w:numId w:val="71"/>
        </w:numPr>
        <w:tabs>
          <w:tab w:val="left" w:pos="2211"/>
        </w:tabs>
        <w:spacing w:before="122"/>
        <w:ind w:left="2211" w:hanging="363"/>
        <w:rPr>
          <w:sz w:val="20"/>
        </w:rPr>
      </w:pPr>
      <w:r>
        <w:rPr>
          <w:sz w:val="20"/>
        </w:rPr>
        <w:t>TheRFPincludesthefollowingdocuments</w:t>
      </w:r>
      <w:r>
        <w:rPr>
          <w:spacing w:val="-10"/>
          <w:sz w:val="20"/>
        </w:rPr>
        <w:t>-</w:t>
      </w:r>
    </w:p>
    <w:p w:rsidR="006A6CBA" w:rsidRDefault="000D5304">
      <w:pPr>
        <w:pStyle w:val="BodyText"/>
        <w:spacing w:before="168" w:line="283" w:lineRule="auto"/>
        <w:ind w:left="2962" w:right="6198"/>
        <w:jc w:val="both"/>
      </w:pPr>
      <w:r>
        <w:t>Section 1 - Letter of Invitation Section2-Informationto</w:t>
      </w:r>
      <w:r>
        <w:rPr>
          <w:spacing w:val="-2"/>
        </w:rPr>
        <w:t>Bidders</w:t>
      </w:r>
    </w:p>
    <w:p w:rsidR="006A6CBA" w:rsidRDefault="000D5304">
      <w:pPr>
        <w:pStyle w:val="BodyText"/>
        <w:spacing w:line="283" w:lineRule="auto"/>
        <w:ind w:left="2962" w:right="4659"/>
        <w:jc w:val="both"/>
      </w:pPr>
      <w:r>
        <w:rPr>
          <w:w w:val="105"/>
        </w:rPr>
        <w:t>Section3-TechnicalProposals-StandardForms Section4- FinancialProposals -StandardForms Section 5 - Terms of Reference</w:t>
      </w:r>
    </w:p>
    <w:p w:rsidR="006A6CBA" w:rsidRDefault="000D5304">
      <w:pPr>
        <w:pStyle w:val="BodyText"/>
        <w:spacing w:before="2"/>
        <w:ind w:left="2962"/>
        <w:jc w:val="both"/>
      </w:pPr>
      <w:r>
        <w:t>Section6-DraftContractforOperator's</w:t>
      </w:r>
      <w:r>
        <w:rPr>
          <w:spacing w:val="-2"/>
        </w:rPr>
        <w:t>Services</w:t>
      </w: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102"/>
      </w:pPr>
    </w:p>
    <w:p w:rsidR="006A6CBA" w:rsidRDefault="000D5304">
      <w:pPr>
        <w:pStyle w:val="BodyText"/>
        <w:spacing w:before="1"/>
        <w:ind w:right="3194"/>
        <w:jc w:val="right"/>
      </w:pPr>
      <w:r>
        <w:rPr>
          <w:spacing w:val="-4"/>
        </w:rPr>
        <w:t>Sd/-</w:t>
      </w:r>
    </w:p>
    <w:p w:rsidR="006A6CBA" w:rsidRDefault="006A6CBA">
      <w:pPr>
        <w:pStyle w:val="BodyText"/>
      </w:pPr>
    </w:p>
    <w:p w:rsidR="006A6CBA" w:rsidRDefault="006A6CBA">
      <w:pPr>
        <w:pStyle w:val="BodyText"/>
        <w:spacing w:before="20"/>
      </w:pPr>
    </w:p>
    <w:p w:rsidR="006A6CBA" w:rsidRDefault="000D5304">
      <w:pPr>
        <w:spacing w:before="1"/>
        <w:ind w:left="8903" w:right="1654" w:hanging="1222"/>
      </w:pPr>
      <w:r>
        <w:rPr>
          <w:w w:val="105"/>
        </w:rPr>
        <w:t xml:space="preserve">MemberSecretary,DTDC </w:t>
      </w:r>
      <w:r>
        <w:rPr>
          <w:spacing w:val="-4"/>
          <w:w w:val="105"/>
        </w:rPr>
        <w:t>and</w:t>
      </w:r>
    </w:p>
    <w:p w:rsidR="006A6CBA" w:rsidRDefault="000D5304">
      <w:pPr>
        <w:ind w:left="8053" w:right="1481" w:hanging="372"/>
      </w:pPr>
      <w:r>
        <w:rPr>
          <w:w w:val="105"/>
        </w:rPr>
        <w:t>AssistantDirector,Tourism, Tumakuru District,</w:t>
      </w:r>
    </w:p>
    <w:p w:rsidR="006A6CBA" w:rsidRDefault="000D5304">
      <w:pPr>
        <w:ind w:left="7681"/>
      </w:pPr>
      <w:r>
        <w:rPr>
          <w:w w:val="105"/>
        </w:rPr>
        <w:t>Governmentof</w:t>
      </w:r>
      <w:r>
        <w:rPr>
          <w:spacing w:val="-2"/>
          <w:w w:val="105"/>
        </w:rPr>
        <w:t>Karnataka,</w:t>
      </w:r>
    </w:p>
    <w:p w:rsidR="006A6CBA" w:rsidRDefault="006A6CBA">
      <w:pPr>
        <w:sectPr w:rsidR="006A6CBA">
          <w:pgSz w:w="12240" w:h="20160"/>
          <w:pgMar w:top="1140" w:right="0" w:bottom="84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25"/>
      </w:pPr>
    </w:p>
    <w:p w:rsidR="006A6CBA" w:rsidRDefault="006A6CBA">
      <w:pPr>
        <w:pStyle w:val="BodyText"/>
        <w:sectPr w:rsidR="006A6CBA">
          <w:pgSz w:w="12240" w:h="20160"/>
          <w:pgMar w:top="1140" w:right="0" w:bottom="840" w:left="0" w:header="146" w:footer="647" w:gutter="0"/>
          <w:cols w:space="720"/>
        </w:sectPr>
      </w:pPr>
    </w:p>
    <w:p w:rsidR="006A6CBA" w:rsidRDefault="000D5304">
      <w:pPr>
        <w:pStyle w:val="BodyText"/>
        <w:tabs>
          <w:tab w:val="left" w:leader="hyphen" w:pos="4064"/>
        </w:tabs>
        <w:spacing w:before="100"/>
        <w:ind w:left="1591" w:right="328"/>
        <w:rPr>
          <w:rFonts w:ascii="Times New Roman"/>
        </w:rPr>
      </w:pPr>
      <w:r>
        <w:rPr>
          <w:rFonts w:ascii="Times New Roman"/>
          <w:b/>
        </w:rPr>
        <w:lastRenderedPageBreak/>
        <w:t>RFP No.:</w:t>
      </w:r>
      <w:r>
        <w:rPr>
          <w:rFonts w:ascii="Times New Roman"/>
        </w:rPr>
        <w:t xml:space="preserve">DTDC-Tumakuru /WS- </w:t>
      </w:r>
      <w:r w:rsidR="0049403C">
        <w:rPr>
          <w:rFonts w:ascii="Times New Roman"/>
        </w:rPr>
        <w:t>THEETHA DAM</w:t>
      </w:r>
      <w:r>
        <w:rPr>
          <w:rFonts w:ascii="Times New Roman"/>
        </w:rPr>
        <w:t>/</w:t>
      </w:r>
      <w:r w:rsidR="00E51419" w:rsidRPr="00E51419">
        <w:rPr>
          <w:rFonts w:ascii="Times New Roman"/>
          <w:b/>
          <w:spacing w:val="-12"/>
        </w:rPr>
        <w:t>Pra.E/SaNiKa/TuGTu/Yojane/15/2025</w:t>
      </w:r>
    </w:p>
    <w:p w:rsidR="006A6CBA" w:rsidRDefault="000D5304">
      <w:pPr>
        <w:pStyle w:val="BodyText"/>
        <w:spacing w:before="41"/>
        <w:ind w:left="1591"/>
      </w:pPr>
      <w:r>
        <w:t>[Throughe-ProcurementPortal</w:t>
      </w:r>
      <w:r>
        <w:rPr>
          <w:spacing w:val="-4"/>
        </w:rPr>
        <w:t>only]</w:t>
      </w:r>
    </w:p>
    <w:p w:rsidR="006A6CBA" w:rsidRDefault="000D5304" w:rsidP="00474189">
      <w:pPr>
        <w:pStyle w:val="Heading5"/>
        <w:spacing w:before="100"/>
        <w:ind w:left="1591" w:firstLine="0"/>
        <w:sectPr w:rsidR="006A6CBA">
          <w:type w:val="continuous"/>
          <w:pgSz w:w="12240" w:h="20160"/>
          <w:pgMar w:top="360" w:right="0" w:bottom="280" w:left="0" w:header="146" w:footer="647" w:gutter="0"/>
          <w:cols w:num="2" w:space="720" w:equalWidth="0">
            <w:col w:w="4916" w:space="1705"/>
            <w:col w:w="5619"/>
          </w:cols>
        </w:sectPr>
      </w:pPr>
      <w:r>
        <w:rPr>
          <w:b w:val="0"/>
        </w:rPr>
        <w:br w:type="column"/>
      </w:r>
      <w:r>
        <w:lastRenderedPageBreak/>
        <w:t>Date:</w:t>
      </w:r>
      <w:r w:rsidR="00474189">
        <w:t>10</w:t>
      </w:r>
      <w:r w:rsidR="00474189" w:rsidRPr="00474189">
        <w:rPr>
          <w:vertAlign w:val="superscript"/>
        </w:rPr>
        <w:t>th</w:t>
      </w:r>
      <w:r w:rsidR="00474189">
        <w:t>February</w:t>
      </w:r>
      <w:r>
        <w:rPr>
          <w:spacing w:val="-4"/>
        </w:rPr>
        <w:t>202</w:t>
      </w:r>
      <w:r w:rsidR="00474189">
        <w:rPr>
          <w:spacing w:val="-4"/>
        </w:rPr>
        <w:t>6</w:t>
      </w: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spacing w:before="124"/>
        <w:rPr>
          <w:rFonts w:ascii="Arial"/>
          <w:b/>
        </w:rPr>
      </w:pPr>
    </w:p>
    <w:p w:rsidR="006A6CBA" w:rsidRDefault="00B22799">
      <w:pPr>
        <w:pStyle w:val="BodyText"/>
        <w:ind w:left="1480"/>
        <w:rPr>
          <w:rFonts w:ascii="Arial"/>
        </w:rPr>
      </w:pPr>
      <w:r>
        <w:rPr>
          <w:rFonts w:ascii="Arial"/>
          <w:noProof/>
        </w:rPr>
      </w:r>
      <w:r>
        <w:rPr>
          <w:rFonts w:ascii="Arial"/>
          <w:noProof/>
        </w:rPr>
        <w:pict>
          <v:shapetype id="_x0000_t202" coordsize="21600,21600" o:spt="202" path="m,l,21600r21600,l21600,xe">
            <v:stroke joinstyle="miter"/>
            <v:path gradientshapeok="t" o:connecttype="rect"/>
          </v:shapetype>
          <v:shape id="Textbox 10" o:spid="_x0000_s2130" type="#_x0000_t202" style="width:471pt;height:40.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" fillcolor="#d9d9d9" stroked="f">
            <v:textbox inset="0,0,0,0">
              <w:txbxContent>
                <w:p w:rsidR="00526D8D" w:rsidRDefault="00526D8D">
                  <w:pPr>
                    <w:pStyle w:val="BodyText"/>
                    <w:spacing w:line="283" w:lineRule="auto"/>
                    <w:ind w:left="164" w:right="180"/>
                    <w:jc w:val="center"/>
                    <w:rPr>
                      <w:color w:val="000000"/>
                    </w:rPr>
                  </w:pPr>
                  <w:r>
                    <w:rPr>
                      <w:color w:val="000000"/>
                    </w:rPr>
                    <w:t>REQUESTFORPROPOSAL(RFP)FORSELECTIONOFADVENTURESPORTSOPERATOR FOR OPERATION OF WATER SPORTS, ADVENTURE SPORTS ACTIVITIES AND TOURISM ACTIVITIES AT THEETHA DAM, TUMAKURU DISTRICT</w:t>
                  </w:r>
                </w:p>
              </w:txbxContent>
            </v:textbox>
            <w10:wrap type="none"/>
            <w10:anchorlock/>
          </v:shape>
        </w:pict>
      </w:r>
    </w:p>
    <w:p w:rsidR="006A6CBA" w:rsidRDefault="006A6CBA">
      <w:pPr>
        <w:pStyle w:val="BodyText"/>
        <w:spacing w:before="125"/>
        <w:rPr>
          <w:rFonts w:ascii="Arial"/>
          <w:b/>
        </w:rPr>
      </w:pPr>
    </w:p>
    <w:p w:rsidR="006A6CBA" w:rsidRDefault="000D5304">
      <w:pPr>
        <w:pStyle w:val="BodyText"/>
        <w:spacing w:line="283" w:lineRule="auto"/>
        <w:ind w:left="1481" w:right="1469"/>
        <w:jc w:val="both"/>
      </w:pPr>
      <w:r>
        <w:t>The District Tourism Development Committee, Tumakuru(DTDC, Tumakuru) invites bids from Bidders havingrequisiteexperienceinOperationofWaterSportsandAdventureSportsActivitiesthroughtheGoK e-Procurement portal (</w:t>
      </w:r>
      <w:hyperlink r:id="rId12" w:history="1">
        <w:r w:rsidR="00AC5860" w:rsidRPr="00B3518D">
          <w:rPr>
            <w:rStyle w:val="Hyperlink"/>
          </w:rPr>
          <w:t>https://kppp.karnataka.gov.in</w:t>
        </w:r>
      </w:hyperlink>
      <w:r>
        <w:t xml:space="preserve">) for the operation of water sports and adventure sports activitiesat </w:t>
      </w:r>
      <w:r w:rsidR="0049403C">
        <w:t>Theetha Dam</w:t>
      </w:r>
    </w:p>
    <w:p w:rsidR="006A6CBA" w:rsidRDefault="000D5304">
      <w:pPr>
        <w:pStyle w:val="BodyText"/>
        <w:spacing w:before="122" w:line="285" w:lineRule="auto"/>
        <w:ind w:left="1481" w:right="1473"/>
        <w:jc w:val="both"/>
      </w:pPr>
      <w:r>
        <w:t>Interested Operators may submit their Request for Proposals (RFP) for providing the services for DTDC, Tumakuru through the e-Procurement platform</w:t>
      </w:r>
      <w:r w:rsidR="00AC5860">
        <w:t xml:space="preserve"> </w:t>
      </w:r>
      <w:r>
        <w:t>of GoK at</w:t>
      </w:r>
      <w:r w:rsidR="00AC5860">
        <w:t xml:space="preserve"> </w:t>
      </w:r>
      <w:r>
        <w:rPr>
          <w:color w:val="0462C1"/>
          <w:u w:val="single" w:color="0462C1"/>
        </w:rPr>
        <w:t>https://</w:t>
      </w:r>
      <w:hyperlink r:id="rId13" w:history="1">
        <w:r w:rsidR="00150F07" w:rsidRPr="00B63D79">
          <w:rPr>
            <w:rStyle w:val="Hyperlink"/>
          </w:rPr>
          <w:t>kppp.karnataka.gov.in.</w:t>
        </w:r>
      </w:hyperlink>
      <w:r>
        <w:t xml:space="preserve"> The following shall be the calendar of events for tendering:</w:t>
      </w:r>
    </w:p>
    <w:p w:rsidR="006A6CBA" w:rsidRDefault="006A6CBA">
      <w:pPr>
        <w:pStyle w:val="BodyText"/>
        <w:spacing w:before="1"/>
        <w:rPr>
          <w:sz w:val="10"/>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63"/>
        <w:gridCol w:w="4508"/>
        <w:gridCol w:w="4001"/>
      </w:tblGrid>
      <w:tr w:rsidR="006A6CBA" w:rsidTr="007C3A63">
        <w:trPr>
          <w:trHeight w:val="270"/>
        </w:trPr>
        <w:tc>
          <w:tcPr>
            <w:tcW w:w="763" w:type="dxa"/>
          </w:tcPr>
          <w:p w:rsidR="006A6CBA" w:rsidRDefault="000D5304">
            <w:pPr>
              <w:pStyle w:val="TableParagraph"/>
              <w:spacing w:before="2"/>
              <w:ind w:left="115"/>
              <w:rPr>
                <w:rFonts w:ascii="Arial"/>
                <w:b/>
                <w:sz w:val="20"/>
              </w:rPr>
            </w:pPr>
            <w:r>
              <w:rPr>
                <w:rFonts w:ascii="Arial"/>
                <w:b/>
                <w:sz w:val="20"/>
              </w:rPr>
              <w:t xml:space="preserve">Sl. </w:t>
            </w:r>
            <w:r>
              <w:rPr>
                <w:rFonts w:ascii="Arial"/>
                <w:b/>
                <w:spacing w:val="-5"/>
                <w:sz w:val="20"/>
              </w:rPr>
              <w:t>No.</w:t>
            </w:r>
          </w:p>
        </w:tc>
        <w:tc>
          <w:tcPr>
            <w:tcW w:w="4508" w:type="dxa"/>
          </w:tcPr>
          <w:p w:rsidR="006A6CBA" w:rsidRDefault="000D5304">
            <w:pPr>
              <w:pStyle w:val="TableParagraph"/>
              <w:spacing w:before="2"/>
              <w:ind w:left="115"/>
              <w:rPr>
                <w:rFonts w:ascii="Arial"/>
                <w:b/>
                <w:sz w:val="20"/>
              </w:rPr>
            </w:pPr>
            <w:r>
              <w:rPr>
                <w:rFonts w:ascii="Arial"/>
                <w:b/>
                <w:sz w:val="20"/>
              </w:rPr>
              <w:t>Event</w:t>
            </w:r>
            <w:r>
              <w:rPr>
                <w:rFonts w:ascii="Arial"/>
                <w:b/>
                <w:spacing w:val="-2"/>
                <w:sz w:val="20"/>
              </w:rPr>
              <w:t>Description</w:t>
            </w:r>
          </w:p>
        </w:tc>
        <w:tc>
          <w:tcPr>
            <w:tcW w:w="4001" w:type="dxa"/>
          </w:tcPr>
          <w:p w:rsidR="006A6CBA" w:rsidRDefault="000D5304">
            <w:pPr>
              <w:pStyle w:val="TableParagraph"/>
              <w:spacing w:before="2"/>
              <w:ind w:left="112"/>
              <w:rPr>
                <w:rFonts w:ascii="Arial"/>
                <w:b/>
                <w:sz w:val="20"/>
              </w:rPr>
            </w:pPr>
            <w:r>
              <w:rPr>
                <w:rFonts w:ascii="Arial"/>
                <w:b/>
                <w:spacing w:val="-4"/>
                <w:sz w:val="20"/>
              </w:rPr>
              <w:t>Date</w:t>
            </w:r>
          </w:p>
        </w:tc>
      </w:tr>
      <w:tr w:rsidR="006A6CBA" w:rsidTr="007C3A63">
        <w:trPr>
          <w:trHeight w:val="273"/>
        </w:trPr>
        <w:tc>
          <w:tcPr>
            <w:tcW w:w="763" w:type="dxa"/>
          </w:tcPr>
          <w:p w:rsidR="006A6CBA" w:rsidRDefault="000D5304">
            <w:pPr>
              <w:pStyle w:val="TableParagraph"/>
              <w:spacing w:before="2"/>
              <w:ind w:left="115"/>
              <w:rPr>
                <w:rFonts w:ascii="Arial"/>
                <w:b/>
                <w:sz w:val="20"/>
              </w:rPr>
            </w:pPr>
            <w:r>
              <w:rPr>
                <w:rFonts w:ascii="Arial"/>
                <w:b/>
                <w:spacing w:val="-10"/>
                <w:sz w:val="20"/>
              </w:rPr>
              <w:t>1</w:t>
            </w:r>
          </w:p>
        </w:tc>
        <w:tc>
          <w:tcPr>
            <w:tcW w:w="4508" w:type="dxa"/>
          </w:tcPr>
          <w:p w:rsidR="006A6CBA" w:rsidRDefault="007C3A63">
            <w:pPr>
              <w:pStyle w:val="TableParagraph"/>
              <w:spacing w:before="6"/>
              <w:ind w:left="115"/>
              <w:rPr>
                <w:sz w:val="20"/>
              </w:rPr>
            </w:pPr>
            <w:r>
              <w:rPr>
                <w:sz w:val="20"/>
              </w:rPr>
              <w:t>Date of Pre-Bid Meeting</w:t>
            </w:r>
          </w:p>
        </w:tc>
        <w:tc>
          <w:tcPr>
            <w:tcW w:w="4001" w:type="dxa"/>
          </w:tcPr>
          <w:p w:rsidR="006A6CBA" w:rsidRDefault="007C3A63">
            <w:pPr>
              <w:pStyle w:val="TableParagraph"/>
              <w:spacing w:before="6"/>
              <w:ind w:left="112"/>
              <w:rPr>
                <w:sz w:val="20"/>
              </w:rPr>
            </w:pPr>
            <w:r>
              <w:rPr>
                <w:sz w:val="20"/>
              </w:rPr>
              <w:t xml:space="preserve">16-02-2026 </w:t>
            </w:r>
            <w:r w:rsidR="005C7E7B">
              <w:rPr>
                <w:sz w:val="20"/>
              </w:rPr>
              <w:t>1</w:t>
            </w:r>
            <w:r>
              <w:rPr>
                <w:sz w:val="20"/>
              </w:rPr>
              <w:t>2</w:t>
            </w:r>
            <w:r w:rsidR="005C7E7B">
              <w:rPr>
                <w:sz w:val="20"/>
              </w:rPr>
              <w:t>:00</w:t>
            </w:r>
            <w:r w:rsidR="005C7E7B">
              <w:rPr>
                <w:spacing w:val="-5"/>
                <w:sz w:val="20"/>
              </w:rPr>
              <w:t>hrs</w:t>
            </w:r>
          </w:p>
        </w:tc>
      </w:tr>
      <w:tr w:rsidR="006A6CBA" w:rsidTr="007C3A63">
        <w:trPr>
          <w:trHeight w:val="270"/>
        </w:trPr>
        <w:tc>
          <w:tcPr>
            <w:tcW w:w="763" w:type="dxa"/>
          </w:tcPr>
          <w:p w:rsidR="006A6CBA" w:rsidRDefault="000D5304">
            <w:pPr>
              <w:pStyle w:val="TableParagraph"/>
              <w:spacing w:before="2"/>
              <w:ind w:left="115"/>
              <w:rPr>
                <w:rFonts w:ascii="Arial"/>
                <w:b/>
                <w:sz w:val="20"/>
              </w:rPr>
            </w:pPr>
            <w:r>
              <w:rPr>
                <w:rFonts w:ascii="Arial"/>
                <w:b/>
                <w:spacing w:val="-10"/>
                <w:sz w:val="20"/>
              </w:rPr>
              <w:t>2</w:t>
            </w:r>
          </w:p>
        </w:tc>
        <w:tc>
          <w:tcPr>
            <w:tcW w:w="4508" w:type="dxa"/>
          </w:tcPr>
          <w:p w:rsidR="006A6CBA" w:rsidRDefault="007C3A63">
            <w:pPr>
              <w:pStyle w:val="TableParagraph"/>
              <w:spacing w:before="2"/>
              <w:ind w:left="115"/>
              <w:rPr>
                <w:sz w:val="20"/>
              </w:rPr>
            </w:pPr>
            <w:r>
              <w:rPr>
                <w:sz w:val="20"/>
              </w:rPr>
              <w:t>Last Date of receiving queries / Clarification</w:t>
            </w:r>
          </w:p>
        </w:tc>
        <w:tc>
          <w:tcPr>
            <w:tcW w:w="4001" w:type="dxa"/>
          </w:tcPr>
          <w:p w:rsidR="006A6CBA" w:rsidRDefault="007C3A63" w:rsidP="007B29E5">
            <w:pPr>
              <w:pStyle w:val="TableParagraph"/>
              <w:spacing w:before="2"/>
              <w:ind w:left="112"/>
              <w:rPr>
                <w:sz w:val="20"/>
              </w:rPr>
            </w:pPr>
            <w:r>
              <w:rPr>
                <w:sz w:val="20"/>
              </w:rPr>
              <w:t>1</w:t>
            </w:r>
            <w:r w:rsidR="007B29E5">
              <w:rPr>
                <w:sz w:val="20"/>
              </w:rPr>
              <w:t>7</w:t>
            </w:r>
            <w:r>
              <w:rPr>
                <w:sz w:val="20"/>
              </w:rPr>
              <w:t>-02-202</w:t>
            </w:r>
            <w:r w:rsidR="00AA44E3">
              <w:rPr>
                <w:sz w:val="20"/>
              </w:rPr>
              <w:t>6</w:t>
            </w:r>
            <w:r>
              <w:rPr>
                <w:sz w:val="20"/>
              </w:rPr>
              <w:t>,12:00</w:t>
            </w:r>
            <w:r>
              <w:rPr>
                <w:spacing w:val="-5"/>
                <w:sz w:val="20"/>
              </w:rPr>
              <w:t>hrs</w:t>
            </w:r>
          </w:p>
        </w:tc>
      </w:tr>
      <w:tr w:rsidR="006A6CBA" w:rsidTr="007C3A63">
        <w:trPr>
          <w:trHeight w:val="273"/>
        </w:trPr>
        <w:tc>
          <w:tcPr>
            <w:tcW w:w="763" w:type="dxa"/>
          </w:tcPr>
          <w:p w:rsidR="006A6CBA" w:rsidRDefault="000D5304">
            <w:pPr>
              <w:pStyle w:val="TableParagraph"/>
              <w:spacing w:before="2"/>
              <w:ind w:left="115"/>
              <w:rPr>
                <w:rFonts w:ascii="Arial"/>
                <w:b/>
                <w:sz w:val="20"/>
              </w:rPr>
            </w:pPr>
            <w:r>
              <w:rPr>
                <w:rFonts w:ascii="Arial"/>
                <w:b/>
                <w:spacing w:val="-10"/>
                <w:sz w:val="20"/>
              </w:rPr>
              <w:t>3</w:t>
            </w:r>
          </w:p>
        </w:tc>
        <w:tc>
          <w:tcPr>
            <w:tcW w:w="4508" w:type="dxa"/>
          </w:tcPr>
          <w:p w:rsidR="006A6CBA" w:rsidRDefault="007C3A63">
            <w:pPr>
              <w:pStyle w:val="TableParagraph"/>
              <w:spacing w:before="2"/>
              <w:ind w:left="115"/>
              <w:rPr>
                <w:sz w:val="20"/>
              </w:rPr>
            </w:pPr>
            <w:r>
              <w:rPr>
                <w:sz w:val="20"/>
              </w:rPr>
              <w:t>Last Date of</w:t>
            </w:r>
            <w:r w:rsidR="00764F7E">
              <w:rPr>
                <w:sz w:val="20"/>
              </w:rPr>
              <w:t xml:space="preserve">Submitting </w:t>
            </w:r>
            <w:r>
              <w:rPr>
                <w:sz w:val="20"/>
              </w:rPr>
              <w:t xml:space="preserve"> Technical</w:t>
            </w:r>
            <w:r>
              <w:rPr>
                <w:spacing w:val="-2"/>
                <w:sz w:val="20"/>
              </w:rPr>
              <w:t>Proposal</w:t>
            </w:r>
          </w:p>
        </w:tc>
        <w:tc>
          <w:tcPr>
            <w:tcW w:w="4001" w:type="dxa"/>
          </w:tcPr>
          <w:p w:rsidR="006A6CBA" w:rsidRDefault="007B29E5" w:rsidP="007B29E5">
            <w:pPr>
              <w:pStyle w:val="TableParagraph"/>
              <w:spacing w:before="2"/>
              <w:ind w:left="112"/>
              <w:rPr>
                <w:sz w:val="20"/>
              </w:rPr>
            </w:pPr>
            <w:r>
              <w:rPr>
                <w:sz w:val="20"/>
              </w:rPr>
              <w:t>26</w:t>
            </w:r>
            <w:r w:rsidR="007C3A63">
              <w:rPr>
                <w:sz w:val="20"/>
              </w:rPr>
              <w:t>-02-202</w:t>
            </w:r>
            <w:r w:rsidR="00AA44E3">
              <w:rPr>
                <w:sz w:val="20"/>
              </w:rPr>
              <w:t>6</w:t>
            </w:r>
            <w:r w:rsidR="00526D8D">
              <w:rPr>
                <w:sz w:val="20"/>
              </w:rPr>
              <w:t>,1</w:t>
            </w:r>
            <w:r>
              <w:rPr>
                <w:sz w:val="20"/>
              </w:rPr>
              <w:t>6</w:t>
            </w:r>
            <w:r w:rsidR="007C3A63">
              <w:rPr>
                <w:sz w:val="20"/>
              </w:rPr>
              <w:t>:00</w:t>
            </w:r>
            <w:r w:rsidR="007C3A63">
              <w:rPr>
                <w:spacing w:val="-5"/>
                <w:sz w:val="20"/>
              </w:rPr>
              <w:t>hrs</w:t>
            </w:r>
          </w:p>
        </w:tc>
      </w:tr>
      <w:tr w:rsidR="007C3A63" w:rsidTr="007C3A63">
        <w:trPr>
          <w:trHeight w:val="273"/>
        </w:trPr>
        <w:tc>
          <w:tcPr>
            <w:tcW w:w="763" w:type="dxa"/>
          </w:tcPr>
          <w:p w:rsidR="007C3A63" w:rsidRDefault="007C3A63">
            <w:pPr>
              <w:pStyle w:val="TableParagraph"/>
              <w:spacing w:before="2"/>
              <w:ind w:left="115"/>
              <w:rPr>
                <w:rFonts w:ascii="Arial"/>
                <w:b/>
                <w:spacing w:val="-10"/>
                <w:sz w:val="20"/>
              </w:rPr>
            </w:pPr>
            <w:r>
              <w:rPr>
                <w:rFonts w:ascii="Arial"/>
                <w:b/>
                <w:spacing w:val="-10"/>
                <w:sz w:val="20"/>
              </w:rPr>
              <w:t>4</w:t>
            </w:r>
          </w:p>
        </w:tc>
        <w:tc>
          <w:tcPr>
            <w:tcW w:w="4508" w:type="dxa"/>
          </w:tcPr>
          <w:p w:rsidR="007C3A63" w:rsidRDefault="007C3A63">
            <w:pPr>
              <w:pStyle w:val="TableParagraph"/>
              <w:spacing w:before="2"/>
              <w:ind w:left="115"/>
              <w:rPr>
                <w:sz w:val="20"/>
              </w:rPr>
            </w:pPr>
            <w:r>
              <w:rPr>
                <w:sz w:val="20"/>
              </w:rPr>
              <w:t>Opening of Technical Proposal</w:t>
            </w:r>
          </w:p>
        </w:tc>
        <w:tc>
          <w:tcPr>
            <w:tcW w:w="4001" w:type="dxa"/>
          </w:tcPr>
          <w:p w:rsidR="007C3A63" w:rsidRDefault="00526D8D" w:rsidP="007B29E5">
            <w:pPr>
              <w:pStyle w:val="TableParagraph"/>
              <w:spacing w:before="2"/>
              <w:ind w:left="112"/>
              <w:rPr>
                <w:sz w:val="20"/>
              </w:rPr>
            </w:pPr>
            <w:r>
              <w:rPr>
                <w:sz w:val="20"/>
              </w:rPr>
              <w:t>2</w:t>
            </w:r>
            <w:r w:rsidR="007B29E5">
              <w:rPr>
                <w:sz w:val="20"/>
              </w:rPr>
              <w:t>7</w:t>
            </w:r>
            <w:r w:rsidR="007C3A63">
              <w:rPr>
                <w:sz w:val="20"/>
              </w:rPr>
              <w:t>-0</w:t>
            </w:r>
            <w:r w:rsidR="0001224C">
              <w:rPr>
                <w:sz w:val="20"/>
              </w:rPr>
              <w:t>2</w:t>
            </w:r>
            <w:r w:rsidR="007C3A63">
              <w:rPr>
                <w:sz w:val="20"/>
              </w:rPr>
              <w:t>-2026, 1</w:t>
            </w:r>
            <w:r w:rsidR="007B29E5">
              <w:rPr>
                <w:sz w:val="20"/>
              </w:rPr>
              <w:t>6</w:t>
            </w:r>
            <w:r w:rsidR="007C3A63">
              <w:rPr>
                <w:sz w:val="20"/>
              </w:rPr>
              <w:t>:00 hrs</w:t>
            </w:r>
          </w:p>
        </w:tc>
      </w:tr>
      <w:tr w:rsidR="007C3A63" w:rsidTr="007C3A63">
        <w:trPr>
          <w:trHeight w:val="273"/>
        </w:trPr>
        <w:tc>
          <w:tcPr>
            <w:tcW w:w="763" w:type="dxa"/>
          </w:tcPr>
          <w:p w:rsidR="007C3A63" w:rsidRDefault="007C3A63">
            <w:pPr>
              <w:pStyle w:val="TableParagraph"/>
              <w:spacing w:before="2"/>
              <w:ind w:left="115"/>
              <w:rPr>
                <w:rFonts w:ascii="Arial"/>
                <w:b/>
                <w:spacing w:val="-10"/>
                <w:sz w:val="20"/>
              </w:rPr>
            </w:pPr>
            <w:r>
              <w:rPr>
                <w:rFonts w:ascii="Arial"/>
                <w:b/>
                <w:spacing w:val="-10"/>
                <w:sz w:val="20"/>
              </w:rPr>
              <w:t>5</w:t>
            </w:r>
          </w:p>
        </w:tc>
        <w:tc>
          <w:tcPr>
            <w:tcW w:w="4508" w:type="dxa"/>
          </w:tcPr>
          <w:p w:rsidR="007C3A63" w:rsidRDefault="00764F7E">
            <w:pPr>
              <w:pStyle w:val="TableParagraph"/>
              <w:spacing w:before="2"/>
              <w:ind w:left="115"/>
              <w:rPr>
                <w:sz w:val="20"/>
              </w:rPr>
            </w:pPr>
            <w:r>
              <w:rPr>
                <w:sz w:val="20"/>
              </w:rPr>
              <w:t>Presentation on Technical</w:t>
            </w:r>
            <w:r w:rsidR="007C3A63">
              <w:rPr>
                <w:sz w:val="20"/>
              </w:rPr>
              <w:t xml:space="preserve"> Proposal</w:t>
            </w:r>
          </w:p>
        </w:tc>
        <w:tc>
          <w:tcPr>
            <w:tcW w:w="4001" w:type="dxa"/>
          </w:tcPr>
          <w:p w:rsidR="007C3A63" w:rsidRDefault="007B29E5" w:rsidP="00522CD3">
            <w:pPr>
              <w:pStyle w:val="TableParagraph"/>
              <w:spacing w:before="2"/>
              <w:ind w:left="112"/>
              <w:rPr>
                <w:sz w:val="20"/>
              </w:rPr>
            </w:pPr>
            <w:r>
              <w:rPr>
                <w:sz w:val="20"/>
              </w:rPr>
              <w:t>04</w:t>
            </w:r>
            <w:r w:rsidR="00764F7E">
              <w:rPr>
                <w:sz w:val="20"/>
              </w:rPr>
              <w:t>-03-2026 1</w:t>
            </w:r>
            <w:r w:rsidR="00FC3B23">
              <w:rPr>
                <w:sz w:val="20"/>
              </w:rPr>
              <w:t>2</w:t>
            </w:r>
            <w:r w:rsidR="00764F7E">
              <w:rPr>
                <w:sz w:val="20"/>
              </w:rPr>
              <w:t>:00 hrs</w:t>
            </w:r>
          </w:p>
        </w:tc>
      </w:tr>
      <w:tr w:rsidR="007C3A63" w:rsidTr="007C3A63">
        <w:trPr>
          <w:trHeight w:val="273"/>
        </w:trPr>
        <w:tc>
          <w:tcPr>
            <w:tcW w:w="763" w:type="dxa"/>
          </w:tcPr>
          <w:p w:rsidR="007C3A63" w:rsidRDefault="007C3A63">
            <w:pPr>
              <w:pStyle w:val="TableParagraph"/>
              <w:spacing w:before="2"/>
              <w:ind w:left="115"/>
              <w:rPr>
                <w:rFonts w:ascii="Arial"/>
                <w:b/>
                <w:spacing w:val="-10"/>
                <w:sz w:val="20"/>
              </w:rPr>
            </w:pPr>
            <w:r>
              <w:rPr>
                <w:rFonts w:ascii="Arial"/>
                <w:b/>
                <w:spacing w:val="-10"/>
                <w:sz w:val="20"/>
              </w:rPr>
              <w:t>6</w:t>
            </w:r>
          </w:p>
        </w:tc>
        <w:tc>
          <w:tcPr>
            <w:tcW w:w="4508" w:type="dxa"/>
          </w:tcPr>
          <w:p w:rsidR="007C3A63" w:rsidRDefault="00764F7E">
            <w:pPr>
              <w:pStyle w:val="TableParagraph"/>
              <w:spacing w:before="2"/>
              <w:ind w:left="115"/>
              <w:rPr>
                <w:sz w:val="20"/>
              </w:rPr>
            </w:pPr>
            <w:r>
              <w:rPr>
                <w:sz w:val="20"/>
              </w:rPr>
              <w:t>Opening of Financial Proposal</w:t>
            </w:r>
          </w:p>
        </w:tc>
        <w:tc>
          <w:tcPr>
            <w:tcW w:w="4001" w:type="dxa"/>
          </w:tcPr>
          <w:p w:rsidR="007C3A63" w:rsidRDefault="007B29E5" w:rsidP="007B29E5">
            <w:pPr>
              <w:pStyle w:val="TableParagraph"/>
              <w:spacing w:before="2"/>
              <w:ind w:left="112"/>
              <w:rPr>
                <w:sz w:val="20"/>
              </w:rPr>
            </w:pPr>
            <w:r>
              <w:rPr>
                <w:sz w:val="20"/>
              </w:rPr>
              <w:t>06</w:t>
            </w:r>
            <w:r w:rsidR="00764F7E">
              <w:rPr>
                <w:sz w:val="20"/>
              </w:rPr>
              <w:t>-03-2026</w:t>
            </w:r>
            <w:r w:rsidR="00526D8D">
              <w:rPr>
                <w:sz w:val="20"/>
              </w:rPr>
              <w:t xml:space="preserve">  1</w:t>
            </w:r>
            <w:r>
              <w:rPr>
                <w:sz w:val="20"/>
              </w:rPr>
              <w:t>2</w:t>
            </w:r>
            <w:r w:rsidR="00FC3B23">
              <w:rPr>
                <w:sz w:val="20"/>
              </w:rPr>
              <w:t>:00hrs</w:t>
            </w:r>
          </w:p>
        </w:tc>
      </w:tr>
      <w:tr w:rsidR="007C3A63" w:rsidTr="007C3A63">
        <w:trPr>
          <w:trHeight w:val="273"/>
        </w:trPr>
        <w:tc>
          <w:tcPr>
            <w:tcW w:w="763" w:type="dxa"/>
          </w:tcPr>
          <w:p w:rsidR="007C3A63" w:rsidRDefault="007C3A63">
            <w:pPr>
              <w:pStyle w:val="TableParagraph"/>
              <w:spacing w:before="2"/>
              <w:ind w:left="115"/>
              <w:rPr>
                <w:rFonts w:ascii="Arial"/>
                <w:b/>
                <w:spacing w:val="-10"/>
                <w:sz w:val="20"/>
              </w:rPr>
            </w:pPr>
            <w:r>
              <w:rPr>
                <w:rFonts w:ascii="Arial"/>
                <w:b/>
                <w:spacing w:val="-10"/>
                <w:sz w:val="20"/>
              </w:rPr>
              <w:t>7</w:t>
            </w:r>
          </w:p>
        </w:tc>
        <w:tc>
          <w:tcPr>
            <w:tcW w:w="4508" w:type="dxa"/>
          </w:tcPr>
          <w:p w:rsidR="007C3A63" w:rsidRDefault="00764F7E">
            <w:pPr>
              <w:pStyle w:val="TableParagraph"/>
              <w:spacing w:before="2"/>
              <w:ind w:left="115"/>
              <w:rPr>
                <w:sz w:val="20"/>
              </w:rPr>
            </w:pPr>
            <w:r>
              <w:rPr>
                <w:sz w:val="20"/>
              </w:rPr>
              <w:t>Earnest Money Deposit(EMD)</w:t>
            </w:r>
          </w:p>
        </w:tc>
        <w:tc>
          <w:tcPr>
            <w:tcW w:w="4001" w:type="dxa"/>
          </w:tcPr>
          <w:p w:rsidR="007C3A63" w:rsidRDefault="00764F7E">
            <w:pPr>
              <w:pStyle w:val="TableParagraph"/>
              <w:spacing w:before="2"/>
              <w:ind w:left="112"/>
              <w:rPr>
                <w:sz w:val="20"/>
              </w:rPr>
            </w:pPr>
            <w:r>
              <w:rPr>
                <w:sz w:val="20"/>
              </w:rPr>
              <w:t>INR.25,000 (Twenty Five thousand Only)</w:t>
            </w:r>
          </w:p>
        </w:tc>
      </w:tr>
    </w:tbl>
    <w:p w:rsidR="006A6CBA" w:rsidRDefault="000D5304">
      <w:pPr>
        <w:pStyle w:val="BodyText"/>
        <w:spacing w:before="133" w:line="283" w:lineRule="auto"/>
        <w:ind w:left="1481" w:right="1476"/>
        <w:jc w:val="both"/>
      </w:pPr>
      <w:r>
        <w:t>Postponement of Calendar of events (if any), subsequent notification, changes, amendments and selection/ rejection of proposal shall be intimated only through e-Procurement portal and will not be published in newspapers. DTDC reserves the right to accept or reject any or all the tenders received without assigning any reasons thereof.</w:t>
      </w:r>
    </w:p>
    <w:p w:rsidR="006A6CBA" w:rsidRDefault="006A6CBA">
      <w:pPr>
        <w:pStyle w:val="BodyText"/>
      </w:pPr>
    </w:p>
    <w:p w:rsidR="006A6CBA" w:rsidRDefault="006A6CBA">
      <w:pPr>
        <w:pStyle w:val="BodyText"/>
        <w:spacing w:before="57"/>
      </w:pPr>
    </w:p>
    <w:p w:rsidR="006A6CBA" w:rsidRDefault="000D5304">
      <w:pPr>
        <w:pStyle w:val="BodyText"/>
        <w:spacing w:before="1"/>
        <w:ind w:left="1481"/>
        <w:jc w:val="both"/>
      </w:pPr>
      <w:r>
        <w:t>MoredetailsontheServicesareprovidedintheattachedTermsofReference</w:t>
      </w:r>
      <w:r>
        <w:rPr>
          <w:spacing w:val="-2"/>
        </w:rPr>
        <w:t>(TOR).</w:t>
      </w: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102"/>
      </w:pPr>
    </w:p>
    <w:p w:rsidR="006A6CBA" w:rsidRDefault="000D5304">
      <w:pPr>
        <w:pStyle w:val="BodyText"/>
        <w:ind w:right="3194"/>
        <w:jc w:val="right"/>
      </w:pPr>
      <w:r>
        <w:rPr>
          <w:spacing w:val="-4"/>
        </w:rPr>
        <w:t>Sd/-</w:t>
      </w:r>
    </w:p>
    <w:p w:rsidR="006A6CBA" w:rsidRDefault="006A6CBA">
      <w:pPr>
        <w:pStyle w:val="BodyText"/>
      </w:pPr>
    </w:p>
    <w:p w:rsidR="006A6CBA" w:rsidRDefault="006A6CBA">
      <w:pPr>
        <w:pStyle w:val="BodyText"/>
        <w:spacing w:before="23"/>
      </w:pPr>
    </w:p>
    <w:p w:rsidR="006A6CBA" w:rsidRDefault="000D5304">
      <w:pPr>
        <w:spacing w:before="1"/>
        <w:ind w:left="8903" w:right="1654" w:hanging="1222"/>
      </w:pPr>
      <w:r>
        <w:rPr>
          <w:w w:val="105"/>
        </w:rPr>
        <w:t xml:space="preserve">MemberSecretary,DTDC </w:t>
      </w:r>
      <w:r>
        <w:rPr>
          <w:spacing w:val="-4"/>
          <w:w w:val="105"/>
        </w:rPr>
        <w:t>and</w:t>
      </w:r>
    </w:p>
    <w:p w:rsidR="006A6CBA" w:rsidRDefault="000D5304">
      <w:pPr>
        <w:ind w:left="8053" w:right="1481" w:hanging="308"/>
      </w:pPr>
      <w:r>
        <w:rPr>
          <w:w w:val="105"/>
        </w:rPr>
        <w:t>AssistantDirector,Tourism, Tumakuru District,</w:t>
      </w:r>
    </w:p>
    <w:p w:rsidR="006A6CBA" w:rsidRDefault="000D5304">
      <w:pPr>
        <w:spacing w:line="251" w:lineRule="exact"/>
        <w:ind w:left="7681"/>
      </w:pPr>
      <w:r>
        <w:rPr>
          <w:w w:val="105"/>
        </w:rPr>
        <w:t>Governmentof</w:t>
      </w:r>
      <w:r>
        <w:rPr>
          <w:spacing w:val="-2"/>
          <w:w w:val="105"/>
        </w:rPr>
        <w:t>Karnataka,</w:t>
      </w:r>
    </w:p>
    <w:p w:rsidR="006A6CBA" w:rsidRDefault="006A6CBA">
      <w:pPr>
        <w:spacing w:line="251" w:lineRule="exact"/>
        <w:sectPr w:rsidR="006A6CBA">
          <w:type w:val="continuous"/>
          <w:pgSz w:w="12240" w:h="20160"/>
          <w:pgMar w:top="360" w:right="0" w:bottom="280" w:left="0" w:header="146" w:footer="647" w:gutter="0"/>
          <w:cols w:space="720"/>
        </w:sectPr>
      </w:pPr>
    </w:p>
    <w:p w:rsidR="006A6CBA" w:rsidRDefault="006A6CBA">
      <w:pPr>
        <w:pStyle w:val="BodyText"/>
        <w:spacing w:before="179"/>
        <w:rPr>
          <w:sz w:val="24"/>
        </w:rPr>
      </w:pPr>
    </w:p>
    <w:p w:rsidR="006A6CBA" w:rsidRDefault="00B22799">
      <w:pPr>
        <w:pStyle w:val="Heading2"/>
        <w:tabs>
          <w:tab w:val="left" w:pos="1600"/>
        </w:tabs>
        <w:ind w:left="0" w:right="119"/>
        <w:jc w:val="center"/>
      </w:pPr>
      <w:r>
        <w:rPr>
          <w:noProof/>
        </w:rPr>
        <w:pict>
          <v:shape id="Graphic 14" o:spid="_x0000_s2127" style="position:absolute;left:0;text-align:left;margin-left:0;margin-top:-8.7pt;width:612pt;height:3.55pt;z-index:15729664;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" path="m7772400,l,,,45084r7772400,l7772400,xe" fillcolor="black" stroked="f">
            <v:path arrowok="t"/>
            <w10:wrap anchorx="page"/>
          </v:shape>
        </w:pict>
      </w:r>
      <w:bookmarkStart w:id="2" w:name="_bookmark2"/>
      <w:bookmarkEnd w:id="2"/>
      <w:r w:rsidR="000D5304">
        <w:rPr>
          <w:color w:val="2E5395"/>
        </w:rPr>
        <w:t>Section</w:t>
      </w:r>
      <w:r w:rsidR="000D5304">
        <w:rPr>
          <w:color w:val="2E5395"/>
          <w:spacing w:val="-5"/>
        </w:rPr>
        <w:t>2.</w:t>
      </w:r>
      <w:r w:rsidR="000D5304">
        <w:rPr>
          <w:color w:val="2E5395"/>
        </w:rPr>
        <w:tab/>
        <w:t>Informationto</w:t>
      </w:r>
      <w:r w:rsidR="000D5304">
        <w:rPr>
          <w:color w:val="2E5395"/>
          <w:spacing w:val="-2"/>
        </w:rPr>
        <w:t>Bidders</w:t>
      </w:r>
    </w:p>
    <w:p w:rsidR="006A6CBA" w:rsidRDefault="006A6CBA">
      <w:pPr>
        <w:pStyle w:val="BodyText"/>
        <w:spacing w:before="19"/>
        <w:rPr>
          <w:rFonts w:ascii="Arial"/>
          <w:b/>
          <w:sz w:val="24"/>
        </w:rPr>
      </w:pPr>
    </w:p>
    <w:p w:rsidR="006A6CBA" w:rsidRDefault="000D5304" w:rsidP="000D5304">
      <w:pPr>
        <w:pStyle w:val="Heading5"/>
        <w:numPr>
          <w:ilvl w:val="0"/>
          <w:numId w:val="70"/>
        </w:numPr>
        <w:tabs>
          <w:tab w:val="left" w:pos="5564"/>
        </w:tabs>
        <w:jc w:val="left"/>
      </w:pPr>
      <w:bookmarkStart w:id="3" w:name="_bookmark3"/>
      <w:bookmarkEnd w:id="3"/>
      <w:r>
        <w:rPr>
          <w:spacing w:val="-2"/>
        </w:rPr>
        <w:t>INTRODUCTION</w:t>
      </w:r>
    </w:p>
    <w:p w:rsidR="006A6CBA" w:rsidRDefault="000D5304" w:rsidP="000D5304">
      <w:pPr>
        <w:pStyle w:val="ListParagraph"/>
        <w:numPr>
          <w:ilvl w:val="1"/>
          <w:numId w:val="70"/>
        </w:numPr>
        <w:tabs>
          <w:tab w:val="left" w:pos="2060"/>
          <w:tab w:val="left" w:pos="2064"/>
        </w:tabs>
        <w:spacing w:before="169"/>
        <w:ind w:right="1313" w:hanging="586"/>
        <w:jc w:val="both"/>
      </w:pPr>
      <w:r>
        <w:rPr>
          <w:sz w:val="20"/>
        </w:rPr>
        <w:t xml:space="preserve">DTDC, Tumakuru Districtnamedinthe"DataSheet"willselectafirmamongthoselistedin theLetterof </w:t>
      </w:r>
      <w:r>
        <w:t xml:space="preserve">Invitation, in accordance with the method of selection indicated in the Data </w:t>
      </w:r>
      <w:r>
        <w:rPr>
          <w:spacing w:val="-2"/>
        </w:rPr>
        <w:t>Sheet.</w:t>
      </w:r>
    </w:p>
    <w:p w:rsidR="006A6CBA" w:rsidRDefault="000D5304" w:rsidP="000D5304">
      <w:pPr>
        <w:pStyle w:val="ListParagraph"/>
        <w:numPr>
          <w:ilvl w:val="1"/>
          <w:numId w:val="70"/>
        </w:numPr>
        <w:tabs>
          <w:tab w:val="left" w:pos="2062"/>
          <w:tab w:val="left" w:pos="2064"/>
        </w:tabs>
        <w:spacing w:before="164" w:line="283" w:lineRule="auto"/>
        <w:ind w:right="1481"/>
        <w:jc w:val="both"/>
        <w:rPr>
          <w:sz w:val="20"/>
        </w:rPr>
      </w:pPr>
      <w:r>
        <w:rPr>
          <w:sz w:val="20"/>
        </w:rPr>
        <w:t>The Bidders are invited to submit a Technical Proposal and a Financial Proposal, as specified in the Data Sheet (the Proposal) for consulting services required for the Assignment named in the Data Sheet. The Proposal will be the basis for contract negotiations and ultimately for a signed contract with the selected Bidder.</w:t>
      </w:r>
    </w:p>
    <w:p w:rsidR="006A6CBA" w:rsidRDefault="000D5304" w:rsidP="000D5304">
      <w:pPr>
        <w:pStyle w:val="ListParagraph"/>
        <w:numPr>
          <w:ilvl w:val="1"/>
          <w:numId w:val="70"/>
        </w:numPr>
        <w:tabs>
          <w:tab w:val="left" w:pos="2062"/>
          <w:tab w:val="left" w:pos="2064"/>
        </w:tabs>
        <w:spacing w:before="126" w:line="283" w:lineRule="auto"/>
        <w:ind w:right="1474"/>
        <w:jc w:val="both"/>
        <w:rPr>
          <w:sz w:val="20"/>
        </w:rPr>
      </w:pPr>
      <w:r>
        <w:rPr>
          <w:sz w:val="20"/>
        </w:rPr>
        <w:t>TheAssignmentshallbeimplementedinaccordancewiththephasingindicatedintheDataSheet. When the Assignment includes several phases, the performance of the bidder under each phase must be to DTDC, Tumakuru District's satisfaction before work begins on the next phase.</w:t>
      </w:r>
    </w:p>
    <w:p w:rsidR="006A6CBA" w:rsidRDefault="000D5304" w:rsidP="000D5304">
      <w:pPr>
        <w:pStyle w:val="ListParagraph"/>
        <w:numPr>
          <w:ilvl w:val="1"/>
          <w:numId w:val="70"/>
        </w:numPr>
        <w:tabs>
          <w:tab w:val="left" w:pos="2062"/>
          <w:tab w:val="left" w:pos="2064"/>
        </w:tabs>
        <w:spacing w:before="124" w:line="283" w:lineRule="auto"/>
        <w:ind w:right="1470"/>
        <w:jc w:val="both"/>
        <w:rPr>
          <w:sz w:val="20"/>
        </w:rPr>
      </w:pPr>
      <w:r>
        <w:rPr>
          <w:sz w:val="20"/>
        </w:rPr>
        <w:t>The Bidders must familiarize themselves with local conditions and take them into account in preparing their Proposals. To obtain first-hand information on the Assignment and on the local conditions, bidders are encouraged to pay a visit to DTDC, Tumakuru District and the project location before submitting a Proposal. The Bidder's representative should contact the officials namedintheDataSheettoarrangefortheirvisitortoobtainadditionalinformationBiddersshould ensure that theseofficialsare advised of the visit in adequate time to allow them to make appropriate arrangements.</w:t>
      </w:r>
    </w:p>
    <w:p w:rsidR="006A6CBA" w:rsidRDefault="000D5304" w:rsidP="000D5304">
      <w:pPr>
        <w:pStyle w:val="ListParagraph"/>
        <w:numPr>
          <w:ilvl w:val="1"/>
          <w:numId w:val="70"/>
        </w:numPr>
        <w:tabs>
          <w:tab w:val="left" w:pos="2062"/>
          <w:tab w:val="left" w:pos="2064"/>
        </w:tabs>
        <w:spacing w:before="127" w:line="283" w:lineRule="auto"/>
        <w:ind w:right="1476"/>
        <w:jc w:val="both"/>
        <w:rPr>
          <w:sz w:val="20"/>
        </w:rPr>
      </w:pPr>
      <w:r>
        <w:rPr>
          <w:sz w:val="20"/>
        </w:rPr>
        <w:t>DTDC, Tumakuru District will provide the inputs specified in the Data Sheet,facilitate the firm in obtaining licensesandpermitsneededifanytocarryouttheservicesandmakeavailablerelevant project data and reports.</w:t>
      </w:r>
    </w:p>
    <w:p w:rsidR="006A6CBA" w:rsidRDefault="000D5304" w:rsidP="000D5304">
      <w:pPr>
        <w:pStyle w:val="ListParagraph"/>
        <w:numPr>
          <w:ilvl w:val="1"/>
          <w:numId w:val="70"/>
        </w:numPr>
        <w:tabs>
          <w:tab w:val="left" w:pos="2062"/>
          <w:tab w:val="left" w:pos="2064"/>
        </w:tabs>
        <w:spacing w:before="122" w:line="285" w:lineRule="auto"/>
        <w:ind w:right="1477"/>
        <w:jc w:val="both"/>
        <w:rPr>
          <w:sz w:val="20"/>
        </w:rPr>
      </w:pPr>
      <w:r>
        <w:rPr>
          <w:sz w:val="20"/>
        </w:rPr>
        <w:t>Pleasenote that (i)the costsofpreparingtheproposaland ofnegotiatingthecontract,including avisittoDTDC,TumakuruDistrict,arenotreimbursableasadirectcostoftheAssignment;and(ii) DTDC, Tumakuru District is not bound to accept any of the Proposals submitted.</w:t>
      </w:r>
    </w:p>
    <w:p w:rsidR="006A6CBA" w:rsidRDefault="000D5304" w:rsidP="000D5304">
      <w:pPr>
        <w:pStyle w:val="ListParagraph"/>
        <w:numPr>
          <w:ilvl w:val="2"/>
          <w:numId w:val="70"/>
        </w:numPr>
        <w:tabs>
          <w:tab w:val="left" w:pos="2049"/>
          <w:tab w:val="left" w:pos="2052"/>
        </w:tabs>
        <w:spacing w:before="122" w:line="283" w:lineRule="auto"/>
        <w:ind w:right="1475"/>
        <w:jc w:val="both"/>
      </w:pPr>
      <w:r>
        <w:rPr>
          <w:sz w:val="20"/>
        </w:rPr>
        <w:t xml:space="preserve">Aspointedoutinpara.1.7.1(a)above,biddersmaybehiredfordownstreamwork,whencontinuity isessential,inwhichcase thispossibilityshallbeindicated in the Data Sheet and the factors used for the selection of the bidder should take the likelihood of continuation into account. It will be the exclusive decision of DTDC, Tumakuru District whether or not to </w:t>
      </w:r>
      <w:r>
        <w:t>have the downstream assignment carried out, and if it is carried out, which bidder will behired for the purpose.</w:t>
      </w:r>
    </w:p>
    <w:p w:rsidR="006A6CBA" w:rsidRDefault="000D5304" w:rsidP="000D5304">
      <w:pPr>
        <w:pStyle w:val="ListParagraph"/>
        <w:numPr>
          <w:ilvl w:val="1"/>
          <w:numId w:val="70"/>
        </w:numPr>
        <w:tabs>
          <w:tab w:val="left" w:pos="2059"/>
          <w:tab w:val="left" w:pos="2064"/>
        </w:tabs>
        <w:spacing w:before="125" w:line="283" w:lineRule="auto"/>
        <w:ind w:right="1481"/>
        <w:jc w:val="both"/>
        <w:rPr>
          <w:sz w:val="20"/>
        </w:rPr>
      </w:pPr>
      <w:r>
        <w:rPr>
          <w:sz w:val="20"/>
        </w:rPr>
        <w:t>It is GOK's policy to require that bidders observe the highest standard of ethics during the executionofsuchcontracts.Inpursuanceofthispolicy, theGOK:</w:t>
      </w:r>
    </w:p>
    <w:p w:rsidR="006A6CBA" w:rsidRDefault="000D5304" w:rsidP="000D5304">
      <w:pPr>
        <w:pStyle w:val="ListParagraph"/>
        <w:numPr>
          <w:ilvl w:val="0"/>
          <w:numId w:val="69"/>
        </w:numPr>
        <w:tabs>
          <w:tab w:val="left" w:pos="2410"/>
        </w:tabs>
        <w:spacing w:before="122"/>
        <w:ind w:left="2410" w:hanging="348"/>
        <w:jc w:val="both"/>
        <w:rPr>
          <w:sz w:val="20"/>
        </w:rPr>
      </w:pPr>
      <w:r>
        <w:rPr>
          <w:sz w:val="20"/>
        </w:rPr>
        <w:t>defines,forthepurposesofthisprovision,thetermssetforthbelowas</w:t>
      </w:r>
      <w:r>
        <w:rPr>
          <w:spacing w:val="-2"/>
          <w:sz w:val="20"/>
        </w:rPr>
        <w:t>follows:</w:t>
      </w:r>
    </w:p>
    <w:p w:rsidR="006A6CBA" w:rsidRDefault="000D5304" w:rsidP="000D5304">
      <w:pPr>
        <w:pStyle w:val="ListParagraph"/>
        <w:numPr>
          <w:ilvl w:val="1"/>
          <w:numId w:val="69"/>
        </w:numPr>
        <w:tabs>
          <w:tab w:val="left" w:pos="2703"/>
          <w:tab w:val="left" w:pos="2705"/>
        </w:tabs>
        <w:spacing w:before="166" w:line="283" w:lineRule="auto"/>
        <w:ind w:right="1480"/>
        <w:jc w:val="both"/>
        <w:rPr>
          <w:sz w:val="20"/>
        </w:rPr>
      </w:pPr>
      <w:r>
        <w:rPr>
          <w:sz w:val="20"/>
        </w:rPr>
        <w:t xml:space="preserve">"corrupt practice" means the offering, giving, receiving, or soliciting of anything of value to influence theaction ofa publicofficial inthe selection processorincontractexecution; </w:t>
      </w:r>
      <w:r>
        <w:rPr>
          <w:spacing w:val="-4"/>
          <w:sz w:val="20"/>
        </w:rPr>
        <w:t>and</w:t>
      </w:r>
    </w:p>
    <w:p w:rsidR="006A6CBA" w:rsidRDefault="000D5304" w:rsidP="000D5304">
      <w:pPr>
        <w:pStyle w:val="ListParagraph"/>
        <w:numPr>
          <w:ilvl w:val="1"/>
          <w:numId w:val="69"/>
        </w:numPr>
        <w:tabs>
          <w:tab w:val="left" w:pos="2702"/>
          <w:tab w:val="left" w:pos="2705"/>
        </w:tabs>
        <w:spacing w:before="127" w:line="283" w:lineRule="auto"/>
        <w:ind w:right="1482"/>
        <w:jc w:val="both"/>
        <w:rPr>
          <w:sz w:val="20"/>
        </w:rPr>
      </w:pPr>
      <w:r>
        <w:rPr>
          <w:sz w:val="20"/>
        </w:rPr>
        <w:t>"fraudulent practice" means a misrepresentation of facts in order to influence a selection process or the execution of a contract to the detriment of GOK, and includes collusive practices among bidders (prior to or after submission of proposals) designed to establish prices at artificial, non-competitive levels and to deprive GOK of the benefits of free and open competition.</w:t>
      </w:r>
    </w:p>
    <w:p w:rsidR="006A6CBA" w:rsidRDefault="000D5304" w:rsidP="000D5304">
      <w:pPr>
        <w:pStyle w:val="ListParagraph"/>
        <w:numPr>
          <w:ilvl w:val="0"/>
          <w:numId w:val="69"/>
        </w:numPr>
        <w:tabs>
          <w:tab w:val="left" w:pos="2409"/>
          <w:tab w:val="left" w:pos="2412"/>
        </w:tabs>
        <w:spacing w:before="124" w:line="283" w:lineRule="auto"/>
        <w:ind w:right="1494"/>
        <w:jc w:val="both"/>
        <w:rPr>
          <w:sz w:val="20"/>
        </w:rPr>
      </w:pPr>
      <w:r>
        <w:rPr>
          <w:sz w:val="20"/>
        </w:rPr>
        <w:t>will reject a proposal for award if it determines that the firm recommended for award has engaged in corrupt or fraudulent activities in competing for the contract in question;</w:t>
      </w:r>
    </w:p>
    <w:p w:rsidR="006A6CBA" w:rsidRDefault="000D5304" w:rsidP="000D5304">
      <w:pPr>
        <w:pStyle w:val="ListParagraph"/>
        <w:numPr>
          <w:ilvl w:val="0"/>
          <w:numId w:val="69"/>
        </w:numPr>
        <w:tabs>
          <w:tab w:val="left" w:pos="2410"/>
          <w:tab w:val="left" w:pos="2412"/>
        </w:tabs>
        <w:spacing w:before="123" w:line="283" w:lineRule="auto"/>
        <w:ind w:right="1485"/>
        <w:jc w:val="both"/>
        <w:rPr>
          <w:sz w:val="20"/>
        </w:rPr>
      </w:pPr>
      <w:r>
        <w:rPr>
          <w:sz w:val="20"/>
        </w:rPr>
        <w:t>will declare a firm ineligible, either indefinitely or for a stated period of time, to be awarded a GOK-financed contract if it at any time determines that the firm has engaged in corrupt or fraudulent practices in competing for, or in executing, a GOK-financed contract; and</w:t>
      </w:r>
    </w:p>
    <w:p w:rsidR="006A6CBA" w:rsidRDefault="000D5304" w:rsidP="000D5304">
      <w:pPr>
        <w:pStyle w:val="ListParagraph"/>
        <w:numPr>
          <w:ilvl w:val="0"/>
          <w:numId w:val="69"/>
        </w:numPr>
        <w:tabs>
          <w:tab w:val="left" w:pos="2409"/>
          <w:tab w:val="left" w:pos="2412"/>
        </w:tabs>
        <w:spacing w:before="126" w:line="283" w:lineRule="auto"/>
        <w:ind w:right="1474"/>
        <w:jc w:val="both"/>
        <w:rPr>
          <w:sz w:val="20"/>
        </w:rPr>
      </w:pPr>
      <w:r>
        <w:rPr>
          <w:sz w:val="20"/>
        </w:rPr>
        <w:t>willhavetherighttorequire that,GOKtoinspectbidder'saccountsandrecordsrelating to the performance of the contract and to have them audited by auditors appointed by GOK.</w:t>
      </w:r>
    </w:p>
    <w:p w:rsidR="006A6CBA" w:rsidRDefault="000D5304" w:rsidP="000D5304">
      <w:pPr>
        <w:pStyle w:val="ListParagraph"/>
        <w:numPr>
          <w:ilvl w:val="1"/>
          <w:numId w:val="70"/>
        </w:numPr>
        <w:tabs>
          <w:tab w:val="left" w:pos="2062"/>
          <w:tab w:val="left" w:pos="2064"/>
        </w:tabs>
        <w:spacing w:before="122" w:line="283" w:lineRule="auto"/>
        <w:ind w:right="1483"/>
        <w:jc w:val="both"/>
        <w:rPr>
          <w:sz w:val="20"/>
        </w:rPr>
      </w:pPr>
      <w:r>
        <w:rPr>
          <w:sz w:val="20"/>
        </w:rPr>
        <w:t>Biddersshallnotbeunderadeclarationofineligibilityforcorruptandfraudulentpracticesissuedby GOK in accordance with the above sub para 1.7.</w:t>
      </w:r>
    </w:p>
    <w:p w:rsidR="006A6CBA" w:rsidRDefault="000D5304" w:rsidP="000D5304">
      <w:pPr>
        <w:pStyle w:val="ListParagraph"/>
        <w:numPr>
          <w:ilvl w:val="1"/>
          <w:numId w:val="70"/>
        </w:numPr>
        <w:tabs>
          <w:tab w:val="left" w:pos="2062"/>
          <w:tab w:val="left" w:pos="2064"/>
        </w:tabs>
        <w:spacing w:before="125" w:line="285" w:lineRule="auto"/>
        <w:ind w:right="1497"/>
        <w:jc w:val="both"/>
        <w:rPr>
          <w:sz w:val="20"/>
        </w:rPr>
      </w:pPr>
      <w:r>
        <w:rPr>
          <w:sz w:val="20"/>
        </w:rPr>
        <w:t>Bidders shall be aware of the provisions on fraud and corruption stated in the standard contract under the clauses indicated in the Data Sheet.</w:t>
      </w:r>
    </w:p>
    <w:p w:rsidR="006A6CBA" w:rsidRDefault="006A6CBA">
      <w:pPr>
        <w:pStyle w:val="ListParagraph"/>
        <w:spacing w:line="285" w:lineRule="auto"/>
        <w:jc w:val="both"/>
        <w:rPr>
          <w:sz w:val="20"/>
        </w:rPr>
        <w:sectPr w:rsidR="006A6CBA">
          <w:headerReference w:type="default" r:id="rId14"/>
          <w:footerReference w:type="default" r:id="rId15"/>
          <w:pgSz w:w="12240" w:h="20160"/>
          <w:pgMar w:top="780" w:right="0" w:bottom="840" w:left="0" w:header="146" w:footer="647" w:gutter="0"/>
          <w:cols w:space="720"/>
        </w:sectPr>
      </w:pPr>
    </w:p>
    <w:p w:rsidR="006A6CBA" w:rsidRDefault="006A6CBA">
      <w:pPr>
        <w:pStyle w:val="BodyText"/>
        <w:spacing w:before="126"/>
      </w:pPr>
    </w:p>
    <w:p w:rsidR="006A6CBA" w:rsidRDefault="00B22799" w:rsidP="000D5304">
      <w:pPr>
        <w:pStyle w:val="Heading5"/>
        <w:numPr>
          <w:ilvl w:val="0"/>
          <w:numId w:val="70"/>
        </w:numPr>
        <w:tabs>
          <w:tab w:val="left" w:pos="3509"/>
        </w:tabs>
        <w:ind w:left="3509" w:hanging="468"/>
        <w:jc w:val="left"/>
      </w:pPr>
      <w:r>
        <w:rPr>
          <w:noProof/>
        </w:rPr>
        <w:pict>
          <v:shape id="Graphic 15" o:spid="_x0000_s2126" style="position:absolute;left:0;text-align:left;margin-left:0;margin-top:-3.75pt;width:612pt;height:3.55pt;z-index:15730176;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" path="m7772400,l,,,45084r7772400,l7772400,xe" fillcolor="black" stroked="f">
            <v:path arrowok="t"/>
            <w10:wrap anchorx="page"/>
          </v:shape>
        </w:pict>
      </w:r>
      <w:bookmarkStart w:id="4" w:name="_bookmark4"/>
      <w:bookmarkEnd w:id="4"/>
      <w:r w:rsidR="000D5304">
        <w:t>CLARIFICATIONANDAMENDMENTOFRFP</w:t>
      </w:r>
      <w:r w:rsidR="000D5304">
        <w:rPr>
          <w:spacing w:val="-2"/>
        </w:rPr>
        <w:t>DOCUMENTS</w:t>
      </w:r>
    </w:p>
    <w:p w:rsidR="006A6CBA" w:rsidRDefault="000D5304" w:rsidP="000D5304">
      <w:pPr>
        <w:pStyle w:val="ListParagraph"/>
        <w:numPr>
          <w:ilvl w:val="1"/>
          <w:numId w:val="70"/>
        </w:numPr>
        <w:tabs>
          <w:tab w:val="left" w:pos="2062"/>
          <w:tab w:val="left" w:pos="2064"/>
        </w:tabs>
        <w:spacing w:before="169" w:line="283" w:lineRule="auto"/>
        <w:ind w:right="1476"/>
        <w:jc w:val="both"/>
        <w:rPr>
          <w:sz w:val="20"/>
        </w:rPr>
      </w:pPr>
      <w:r>
        <w:rPr>
          <w:sz w:val="20"/>
        </w:rPr>
        <w:t>Bidders may request a clarification of any item of the RFP document up to the date and time indicatedintheDataSheet,beforetheProposalsubmissiondate.Anyrequestforclarification must be sent in writing by electronic mail (e-mail) to DTDC, Tumakuru District's e-mail address respectively,asindicatedintheDataSheet.DTDC,TumakuruDistrictwillrespondtosuchrequests andwilluploadtheresponse(includinganexplanationofthequerybutwithoutidentifyingthesource of inquiry) in the e- procurement website of Govt. of Karnataka (</w:t>
      </w:r>
      <w:hyperlink r:id="rId16">
        <w:r w:rsidR="006A6CBA">
          <w:rPr>
            <w:color w:val="0462C1"/>
            <w:sz w:val="20"/>
            <w:u w:val="single" w:color="0462C1"/>
          </w:rPr>
          <w:t>www.kpp.karnataka.gov.in</w:t>
        </w:r>
        <w:r w:rsidR="006A6CBA">
          <w:rPr>
            <w:sz w:val="20"/>
          </w:rPr>
          <w:t>).</w:t>
        </w:r>
      </w:hyperlink>
    </w:p>
    <w:p w:rsidR="006A6CBA" w:rsidRDefault="000D5304" w:rsidP="000D5304">
      <w:pPr>
        <w:pStyle w:val="ListParagraph"/>
        <w:numPr>
          <w:ilvl w:val="1"/>
          <w:numId w:val="70"/>
        </w:numPr>
        <w:tabs>
          <w:tab w:val="left" w:pos="2062"/>
          <w:tab w:val="left" w:pos="2064"/>
        </w:tabs>
        <w:spacing w:before="124" w:line="283" w:lineRule="auto"/>
        <w:ind w:right="1473"/>
        <w:jc w:val="both"/>
        <w:rPr>
          <w:sz w:val="20"/>
        </w:rPr>
      </w:pPr>
      <w:r>
        <w:rPr>
          <w:sz w:val="20"/>
        </w:rPr>
        <w:t>At any time before the submission of Proposals, DTDC, Tumakuru District may, for any reason, whetheratits own initiative or in response to a clarification requested by an invited firm, modify theRFPdocumentsbyamendment.Anyamendmentshallbeissuedinwritingthroughcorrigenda/ addenda. Such Corrigenda/ Addenda shall be uploadedon the e-procurement websiteandwill be binding on them. DTDC, Tumakuru District may at its discretion extend the deadline for the submission of Proposals.</w:t>
      </w:r>
    </w:p>
    <w:p w:rsidR="006A6CBA" w:rsidRDefault="006A6CBA">
      <w:pPr>
        <w:pStyle w:val="BodyText"/>
        <w:spacing w:before="16"/>
      </w:pPr>
    </w:p>
    <w:p w:rsidR="006A6CBA" w:rsidRDefault="000D5304" w:rsidP="000D5304">
      <w:pPr>
        <w:pStyle w:val="Heading5"/>
        <w:numPr>
          <w:ilvl w:val="0"/>
          <w:numId w:val="70"/>
        </w:numPr>
        <w:tabs>
          <w:tab w:val="left" w:pos="4827"/>
        </w:tabs>
        <w:ind w:left="4827" w:hanging="468"/>
        <w:jc w:val="left"/>
      </w:pPr>
      <w:bookmarkStart w:id="5" w:name="_bookmark5"/>
      <w:bookmarkEnd w:id="5"/>
      <w:r>
        <w:t>PREPARATIONOF</w:t>
      </w:r>
      <w:r>
        <w:rPr>
          <w:spacing w:val="-2"/>
        </w:rPr>
        <w:t>PROPOSAL</w:t>
      </w:r>
    </w:p>
    <w:p w:rsidR="006A6CBA" w:rsidRDefault="000D5304" w:rsidP="000D5304">
      <w:pPr>
        <w:pStyle w:val="ListParagraph"/>
        <w:numPr>
          <w:ilvl w:val="1"/>
          <w:numId w:val="70"/>
        </w:numPr>
        <w:tabs>
          <w:tab w:val="left" w:pos="2062"/>
          <w:tab w:val="left" w:pos="2064"/>
        </w:tabs>
        <w:spacing w:before="171" w:line="283" w:lineRule="auto"/>
        <w:ind w:right="1496"/>
        <w:jc w:val="both"/>
        <w:rPr>
          <w:sz w:val="20"/>
        </w:rPr>
      </w:pPr>
      <w:r>
        <w:rPr>
          <w:sz w:val="20"/>
        </w:rPr>
        <w:t>Bidders are requested to submit a Proposal (para 1.2) written in the language(s) specified in the Data Sheet.</w:t>
      </w:r>
    </w:p>
    <w:p w:rsidR="006A6CBA" w:rsidRDefault="000D5304">
      <w:pPr>
        <w:pStyle w:val="Heading5"/>
        <w:spacing w:before="120"/>
        <w:ind w:left="1481" w:firstLine="0"/>
      </w:pPr>
      <w:r>
        <w:t>TECHNICAL</w:t>
      </w:r>
      <w:r>
        <w:rPr>
          <w:spacing w:val="-2"/>
        </w:rPr>
        <w:t>PROPOSAL</w:t>
      </w:r>
    </w:p>
    <w:p w:rsidR="006A6CBA" w:rsidRDefault="000D5304" w:rsidP="000D5304">
      <w:pPr>
        <w:pStyle w:val="ListParagraph"/>
        <w:numPr>
          <w:ilvl w:val="1"/>
          <w:numId w:val="70"/>
        </w:numPr>
        <w:tabs>
          <w:tab w:val="left" w:pos="2062"/>
          <w:tab w:val="left" w:pos="2064"/>
        </w:tabs>
        <w:spacing w:before="168" w:line="283" w:lineRule="auto"/>
        <w:ind w:right="1479"/>
        <w:jc w:val="both"/>
        <w:rPr>
          <w:sz w:val="20"/>
        </w:rPr>
      </w:pPr>
      <w:r>
        <w:rPr>
          <w:sz w:val="20"/>
        </w:rPr>
        <w:t>In preparing the Technical Proposal, bidders are expected to examine the documents comprising thisRFPindetail.Materialdeficienciesinprovidingtheinformationrequestedmayresultinrejection of a Proposal.</w:t>
      </w:r>
    </w:p>
    <w:p w:rsidR="006A6CBA" w:rsidRDefault="006A6CBA">
      <w:pPr>
        <w:pStyle w:val="BodyText"/>
        <w:spacing w:before="14"/>
      </w:pPr>
    </w:p>
    <w:p w:rsidR="006A6CBA" w:rsidRDefault="000D5304" w:rsidP="000D5304">
      <w:pPr>
        <w:pStyle w:val="ListParagraph"/>
        <w:numPr>
          <w:ilvl w:val="1"/>
          <w:numId w:val="70"/>
        </w:numPr>
        <w:tabs>
          <w:tab w:val="left" w:pos="2061"/>
        </w:tabs>
        <w:spacing w:before="1"/>
        <w:ind w:left="2061" w:hanging="583"/>
        <w:rPr>
          <w:sz w:val="20"/>
        </w:rPr>
      </w:pPr>
      <w:r>
        <w:rPr>
          <w:sz w:val="20"/>
        </w:rPr>
        <w:t>WhilepreparingtheTechnicalProposal,biddersmustgiveparticularattentiontothe</w:t>
      </w:r>
      <w:r>
        <w:rPr>
          <w:spacing w:val="-2"/>
          <w:sz w:val="20"/>
        </w:rPr>
        <w:t>following:</w:t>
      </w:r>
    </w:p>
    <w:p w:rsidR="006A6CBA" w:rsidRDefault="000D5304" w:rsidP="000D5304">
      <w:pPr>
        <w:pStyle w:val="ListParagraph"/>
        <w:numPr>
          <w:ilvl w:val="0"/>
          <w:numId w:val="68"/>
        </w:numPr>
        <w:tabs>
          <w:tab w:val="left" w:pos="2355"/>
          <w:tab w:val="left" w:pos="2357"/>
        </w:tabs>
        <w:spacing w:before="166" w:line="283" w:lineRule="auto"/>
        <w:ind w:right="1471"/>
        <w:jc w:val="both"/>
        <w:rPr>
          <w:sz w:val="20"/>
        </w:rPr>
      </w:pPr>
      <w:r>
        <w:rPr>
          <w:sz w:val="20"/>
        </w:rPr>
        <w:t>If a bidderconsiders that itdoes not have allthe expertise for the Assignment, itmay obtain afullrangeofexpertisebyassociatingwithanindividualbidder(s)and/orotherbidderorentities in a joint venture or sub-consultancy, as appropriate. Bidders may associate with the other bidders invited for this Assignment only with the approval of DTDC, Tumakuru District as indicated in the Data Sheet. Bidders must obtain the approval ofDTDC, Tumakuru District to enterinto a Joint Venture with bidders not invited for this assignment.</w:t>
      </w:r>
    </w:p>
    <w:p w:rsidR="006A6CBA" w:rsidRDefault="000D5304" w:rsidP="000D5304">
      <w:pPr>
        <w:pStyle w:val="ListParagraph"/>
        <w:numPr>
          <w:ilvl w:val="0"/>
          <w:numId w:val="68"/>
        </w:numPr>
        <w:tabs>
          <w:tab w:val="left" w:pos="2355"/>
          <w:tab w:val="left" w:pos="2357"/>
        </w:tabs>
        <w:spacing w:before="126" w:line="283" w:lineRule="auto"/>
        <w:ind w:right="1470"/>
        <w:jc w:val="both"/>
        <w:rPr>
          <w:sz w:val="20"/>
        </w:rPr>
      </w:pPr>
      <w:r>
        <w:rPr>
          <w:sz w:val="20"/>
        </w:rPr>
        <w:t>For assignments on a staff-time basis, the estimated number of key professional staff-monthsis given in the Data Sheet. The proposal shall, however, be based on the number of key professional staff-months estimated by the firm along with sub key and support staff, surveys and investigations required to be carried for a project.</w:t>
      </w:r>
    </w:p>
    <w:p w:rsidR="006A6CBA" w:rsidRDefault="000D5304" w:rsidP="000D5304">
      <w:pPr>
        <w:pStyle w:val="ListParagraph"/>
        <w:numPr>
          <w:ilvl w:val="0"/>
          <w:numId w:val="68"/>
        </w:numPr>
        <w:tabs>
          <w:tab w:val="left" w:pos="2355"/>
          <w:tab w:val="left" w:pos="2357"/>
        </w:tabs>
        <w:spacing w:before="124" w:line="283" w:lineRule="auto"/>
        <w:ind w:right="1476"/>
        <w:jc w:val="both"/>
        <w:rPr>
          <w:sz w:val="20"/>
        </w:rPr>
      </w:pPr>
      <w:r>
        <w:rPr>
          <w:sz w:val="20"/>
        </w:rPr>
        <w:t>Itisdesirablethatthemajorityofthekeyprofessionalstaffproposedtobepermanentemployees of the firm or have an extended and stable working relationship with it.</w:t>
      </w:r>
    </w:p>
    <w:p w:rsidR="006A6CBA" w:rsidRDefault="000D5304" w:rsidP="000D5304">
      <w:pPr>
        <w:pStyle w:val="ListParagraph"/>
        <w:numPr>
          <w:ilvl w:val="0"/>
          <w:numId w:val="68"/>
        </w:numPr>
        <w:tabs>
          <w:tab w:val="left" w:pos="2355"/>
          <w:tab w:val="left" w:pos="2357"/>
        </w:tabs>
        <w:spacing w:before="127" w:line="283" w:lineRule="auto"/>
        <w:ind w:right="1491"/>
        <w:jc w:val="both"/>
        <w:rPr>
          <w:sz w:val="20"/>
        </w:rPr>
      </w:pPr>
      <w:r>
        <w:rPr>
          <w:sz w:val="20"/>
        </w:rPr>
        <w:t xml:space="preserve">Proposed key professional staff must at a minimum have the experience indicated in the Data </w:t>
      </w:r>
      <w:r>
        <w:rPr>
          <w:spacing w:val="-2"/>
          <w:sz w:val="20"/>
        </w:rPr>
        <w:t>Sheet.</w:t>
      </w:r>
    </w:p>
    <w:p w:rsidR="006A6CBA" w:rsidRDefault="000D5304" w:rsidP="000D5304">
      <w:pPr>
        <w:pStyle w:val="ListParagraph"/>
        <w:numPr>
          <w:ilvl w:val="0"/>
          <w:numId w:val="68"/>
        </w:numPr>
        <w:tabs>
          <w:tab w:val="left" w:pos="2355"/>
          <w:tab w:val="left" w:pos="2357"/>
        </w:tabs>
        <w:spacing w:before="122" w:line="283" w:lineRule="auto"/>
        <w:ind w:right="1485"/>
        <w:jc w:val="both"/>
        <w:rPr>
          <w:sz w:val="20"/>
        </w:rPr>
      </w:pPr>
      <w:r>
        <w:rPr>
          <w:sz w:val="20"/>
        </w:rPr>
        <w:t>Alternativekeyprofessionalstaffshallnotbeproposed,andonlyonecurriculumvitae(CV)may be submitted for each position.</w:t>
      </w:r>
    </w:p>
    <w:p w:rsidR="006A6CBA" w:rsidRDefault="000D5304" w:rsidP="000D5304">
      <w:pPr>
        <w:pStyle w:val="ListParagraph"/>
        <w:numPr>
          <w:ilvl w:val="0"/>
          <w:numId w:val="68"/>
        </w:numPr>
        <w:tabs>
          <w:tab w:val="left" w:pos="2354"/>
          <w:tab w:val="left" w:pos="2357"/>
        </w:tabs>
        <w:spacing w:before="125" w:line="283" w:lineRule="auto"/>
        <w:ind w:right="1492"/>
        <w:jc w:val="both"/>
        <w:rPr>
          <w:sz w:val="20"/>
        </w:rPr>
      </w:pPr>
      <w:r>
        <w:rPr>
          <w:sz w:val="20"/>
        </w:rPr>
        <w:t>Reports to be issued by the bidders as part of this assignment must be in the language(s) specified in the Data Sheet. It is desirable that the firm's personnel have a working knowledge of DTDC, Tumakuru District's official language.</w:t>
      </w:r>
    </w:p>
    <w:p w:rsidR="006A6CBA" w:rsidRDefault="000D5304" w:rsidP="000D5304">
      <w:pPr>
        <w:pStyle w:val="ListParagraph"/>
        <w:numPr>
          <w:ilvl w:val="1"/>
          <w:numId w:val="70"/>
        </w:numPr>
        <w:tabs>
          <w:tab w:val="left" w:pos="2062"/>
          <w:tab w:val="left" w:pos="2064"/>
        </w:tabs>
        <w:spacing w:before="124" w:line="283" w:lineRule="auto"/>
        <w:ind w:right="1478"/>
        <w:jc w:val="both"/>
        <w:rPr>
          <w:sz w:val="20"/>
        </w:rPr>
      </w:pPr>
      <w:r>
        <w:rPr>
          <w:sz w:val="20"/>
        </w:rPr>
        <w:t>TheTechnicalProposalshouldprovidethefollowinginformationusingtheattachedStandardForms (Section 3):</w:t>
      </w:r>
    </w:p>
    <w:p w:rsidR="006A6CBA" w:rsidRDefault="000D5304" w:rsidP="000D5304">
      <w:pPr>
        <w:pStyle w:val="ListParagraph"/>
        <w:numPr>
          <w:ilvl w:val="0"/>
          <w:numId w:val="67"/>
        </w:numPr>
        <w:tabs>
          <w:tab w:val="left" w:pos="2412"/>
        </w:tabs>
        <w:spacing w:before="123" w:line="285" w:lineRule="auto"/>
        <w:ind w:right="1485"/>
        <w:rPr>
          <w:sz w:val="20"/>
        </w:rPr>
      </w:pPr>
      <w:r>
        <w:rPr>
          <w:sz w:val="20"/>
        </w:rPr>
        <w:t>TechnicalProposalSubmissionFormdulysignedbytheauthorisedrepresentativeoftheBidder (Section 3A)</w:t>
      </w:r>
    </w:p>
    <w:p w:rsidR="006A6CBA" w:rsidRDefault="000D5304" w:rsidP="000D5304">
      <w:pPr>
        <w:pStyle w:val="ListParagraph"/>
        <w:numPr>
          <w:ilvl w:val="0"/>
          <w:numId w:val="67"/>
        </w:numPr>
        <w:tabs>
          <w:tab w:val="left" w:pos="2412"/>
        </w:tabs>
        <w:spacing w:before="119" w:line="283" w:lineRule="auto"/>
        <w:ind w:right="1524"/>
        <w:rPr>
          <w:sz w:val="20"/>
        </w:rPr>
      </w:pPr>
      <w:r>
        <w:rPr>
          <w:sz w:val="20"/>
        </w:rPr>
        <w:t>Abriefdescriptionofthebidder'sorganizationandanoutlineofrecentexperienceon assignments (Section 3B) of a similar nature.</w:t>
      </w:r>
    </w:p>
    <w:p w:rsidR="006A6CBA" w:rsidRDefault="000D5304" w:rsidP="000D5304">
      <w:pPr>
        <w:pStyle w:val="ListParagraph"/>
        <w:numPr>
          <w:ilvl w:val="0"/>
          <w:numId w:val="67"/>
        </w:numPr>
        <w:tabs>
          <w:tab w:val="left" w:pos="2407"/>
          <w:tab w:val="left" w:pos="2412"/>
        </w:tabs>
        <w:spacing w:before="125" w:line="283" w:lineRule="auto"/>
        <w:ind w:right="1479"/>
        <w:rPr>
          <w:sz w:val="20"/>
        </w:rPr>
      </w:pPr>
      <w:r>
        <w:rPr>
          <w:sz w:val="20"/>
        </w:rPr>
        <w:t>Any comments or suggestions on the Terms of Reference and on the data, a list of services, and facilities to be provided by DTDC, Tumakuru District (Section 3C).</w:t>
      </w:r>
    </w:p>
    <w:p w:rsidR="006A6CBA" w:rsidRDefault="000D5304" w:rsidP="000D5304">
      <w:pPr>
        <w:pStyle w:val="ListParagraph"/>
        <w:numPr>
          <w:ilvl w:val="0"/>
          <w:numId w:val="67"/>
        </w:numPr>
        <w:tabs>
          <w:tab w:val="left" w:pos="2408"/>
          <w:tab w:val="left" w:pos="2412"/>
        </w:tabs>
        <w:spacing w:before="127" w:line="280" w:lineRule="auto"/>
        <w:ind w:right="1476"/>
        <w:rPr>
          <w:sz w:val="20"/>
        </w:rPr>
      </w:pPr>
      <w:r>
        <w:rPr>
          <w:sz w:val="20"/>
        </w:rPr>
        <w:t>A description of the methodology and work plan for performing the assignment (Section 3D). The Bidder should submit this document to Member secretary, DTDC, Tumakuru.</w:t>
      </w:r>
    </w:p>
    <w:p w:rsidR="006A6CBA" w:rsidRDefault="000D5304" w:rsidP="000D5304">
      <w:pPr>
        <w:pStyle w:val="ListParagraph"/>
        <w:numPr>
          <w:ilvl w:val="0"/>
          <w:numId w:val="67"/>
        </w:numPr>
        <w:tabs>
          <w:tab w:val="left" w:pos="2411"/>
        </w:tabs>
        <w:spacing w:before="124"/>
        <w:ind w:left="2411" w:hanging="349"/>
        <w:rPr>
          <w:sz w:val="20"/>
        </w:rPr>
      </w:pPr>
      <w:r>
        <w:rPr>
          <w:sz w:val="20"/>
        </w:rPr>
        <w:t>PowerofAttorneyoftheAuthorizedSignatory(Section</w:t>
      </w:r>
      <w:r>
        <w:rPr>
          <w:spacing w:val="-5"/>
          <w:sz w:val="20"/>
        </w:rPr>
        <w:t>3E)</w:t>
      </w:r>
    </w:p>
    <w:p w:rsidR="006A6CBA" w:rsidRDefault="000D5304" w:rsidP="000D5304">
      <w:pPr>
        <w:pStyle w:val="ListParagraph"/>
        <w:numPr>
          <w:ilvl w:val="0"/>
          <w:numId w:val="67"/>
        </w:numPr>
        <w:tabs>
          <w:tab w:val="left" w:pos="2409"/>
          <w:tab w:val="left" w:pos="2412"/>
        </w:tabs>
        <w:spacing w:before="166" w:line="283" w:lineRule="auto"/>
        <w:ind w:right="1477"/>
        <w:rPr>
          <w:sz w:val="20"/>
        </w:rPr>
      </w:pPr>
      <w:r>
        <w:rPr>
          <w:sz w:val="20"/>
        </w:rPr>
        <w:t>UndertakingforExperienceandQualificationforOperationofWaterSportsand Adventure Sports Activities (Section 3F)</w:t>
      </w:r>
    </w:p>
    <w:p w:rsidR="006A6CBA" w:rsidRDefault="000D5304" w:rsidP="000D5304">
      <w:pPr>
        <w:pStyle w:val="ListParagraph"/>
        <w:numPr>
          <w:ilvl w:val="0"/>
          <w:numId w:val="67"/>
        </w:numPr>
        <w:tabs>
          <w:tab w:val="left" w:pos="2409"/>
        </w:tabs>
        <w:spacing w:before="127"/>
        <w:ind w:left="2409" w:hanging="347"/>
        <w:rPr>
          <w:sz w:val="20"/>
        </w:rPr>
      </w:pPr>
      <w:r>
        <w:rPr>
          <w:sz w:val="20"/>
        </w:rPr>
        <w:t>CertificateofFinancialcapacityoftheBidderfromstatutoryauditorintheprescribed</w:t>
      </w:r>
      <w:r>
        <w:rPr>
          <w:spacing w:val="-2"/>
          <w:sz w:val="20"/>
        </w:rPr>
        <w:t>format</w:t>
      </w:r>
    </w:p>
    <w:p w:rsidR="006A6CBA" w:rsidRDefault="006A6CBA">
      <w:pPr>
        <w:pStyle w:val="ListParagraph"/>
        <w:rPr>
          <w:sz w:val="20"/>
        </w:rPr>
        <w:sectPr w:rsidR="006A6CBA">
          <w:pgSz w:w="12240" w:h="20160"/>
          <w:pgMar w:top="780" w:right="0" w:bottom="840" w:left="0" w:header="146" w:footer="647" w:gutter="0"/>
          <w:cols w:space="720"/>
        </w:sectPr>
      </w:pPr>
    </w:p>
    <w:p w:rsidR="006A6CBA" w:rsidRDefault="006A6CBA">
      <w:pPr>
        <w:pStyle w:val="BodyText"/>
        <w:spacing w:before="126"/>
      </w:pPr>
    </w:p>
    <w:p w:rsidR="006A6CBA" w:rsidRDefault="00B22799">
      <w:pPr>
        <w:pStyle w:val="BodyText"/>
        <w:ind w:left="2412"/>
      </w:pPr>
      <w:r>
        <w:rPr>
          <w:noProof/>
        </w:rPr>
        <w:pict>
          <v:shape id="Graphic 16" o:spid="_x0000_s2125" style="position:absolute;left:0;text-align:left;margin-left:0;margin-top:-3.75pt;width:612pt;height:3.55pt;z-index:15730688;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" path="m7772400,l,,,45084r7772400,l7772400,xe" fillcolor="black" stroked="f">
            <v:path arrowok="t"/>
            <w10:wrap anchorx="page"/>
          </v:shape>
        </w:pict>
      </w:r>
      <w:r w:rsidR="000D5304">
        <w:t>(Section</w:t>
      </w:r>
      <w:r w:rsidR="000D5304">
        <w:rPr>
          <w:spacing w:val="-5"/>
        </w:rPr>
        <w:t>3G)</w:t>
      </w:r>
    </w:p>
    <w:p w:rsidR="006A6CBA" w:rsidRDefault="000D5304" w:rsidP="000D5304">
      <w:pPr>
        <w:pStyle w:val="ListParagraph"/>
        <w:numPr>
          <w:ilvl w:val="0"/>
          <w:numId w:val="67"/>
        </w:numPr>
        <w:tabs>
          <w:tab w:val="left" w:pos="2409"/>
        </w:tabs>
        <w:spacing w:before="164"/>
        <w:ind w:left="2409" w:hanging="347"/>
        <w:rPr>
          <w:sz w:val="20"/>
        </w:rPr>
      </w:pPr>
      <w:r>
        <w:rPr>
          <w:sz w:val="20"/>
        </w:rPr>
        <w:t>ConsortiumAgreementFormat(Section</w:t>
      </w:r>
      <w:r>
        <w:rPr>
          <w:spacing w:val="-5"/>
          <w:sz w:val="20"/>
        </w:rPr>
        <w:t>3H)</w:t>
      </w:r>
    </w:p>
    <w:p w:rsidR="006A6CBA" w:rsidRDefault="000D5304" w:rsidP="000D5304">
      <w:pPr>
        <w:pStyle w:val="ListParagraph"/>
        <w:numPr>
          <w:ilvl w:val="0"/>
          <w:numId w:val="67"/>
        </w:numPr>
        <w:tabs>
          <w:tab w:val="left" w:pos="2409"/>
        </w:tabs>
        <w:spacing w:before="166"/>
        <w:ind w:left="2409" w:hanging="347"/>
        <w:rPr>
          <w:sz w:val="20"/>
        </w:rPr>
      </w:pPr>
      <w:r>
        <w:rPr>
          <w:sz w:val="20"/>
        </w:rPr>
        <w:t>PowerofAttorneyforLeadMemberoftheConsortium(Section</w:t>
      </w:r>
      <w:r>
        <w:rPr>
          <w:spacing w:val="-5"/>
          <w:sz w:val="20"/>
        </w:rPr>
        <w:t>3I)</w:t>
      </w:r>
    </w:p>
    <w:p w:rsidR="006A6CBA" w:rsidRDefault="000D5304" w:rsidP="000D5304">
      <w:pPr>
        <w:pStyle w:val="ListParagraph"/>
        <w:numPr>
          <w:ilvl w:val="0"/>
          <w:numId w:val="67"/>
        </w:numPr>
        <w:tabs>
          <w:tab w:val="left" w:pos="2411"/>
        </w:tabs>
        <w:spacing w:before="166"/>
        <w:ind w:left="2411" w:hanging="349"/>
        <w:rPr>
          <w:sz w:val="20"/>
        </w:rPr>
      </w:pPr>
      <w:r>
        <w:rPr>
          <w:sz w:val="20"/>
        </w:rPr>
        <w:t>ChecklistforTechnicalForms(Section</w:t>
      </w:r>
      <w:r>
        <w:rPr>
          <w:spacing w:val="-5"/>
          <w:sz w:val="20"/>
        </w:rPr>
        <w:t>3J)</w:t>
      </w:r>
    </w:p>
    <w:p w:rsidR="006A6CBA" w:rsidRDefault="000D5304" w:rsidP="000D5304">
      <w:pPr>
        <w:pStyle w:val="ListParagraph"/>
        <w:numPr>
          <w:ilvl w:val="0"/>
          <w:numId w:val="67"/>
        </w:numPr>
        <w:tabs>
          <w:tab w:val="left" w:pos="2410"/>
        </w:tabs>
        <w:spacing w:before="166"/>
        <w:ind w:left="2410" w:hanging="348"/>
        <w:rPr>
          <w:sz w:val="20"/>
        </w:rPr>
      </w:pPr>
      <w:r>
        <w:rPr>
          <w:sz w:val="20"/>
        </w:rPr>
        <w:t>AnyadditionalinformationrequestedintheData</w:t>
      </w:r>
      <w:r>
        <w:rPr>
          <w:spacing w:val="-2"/>
          <w:sz w:val="20"/>
        </w:rPr>
        <w:t>Sheet.</w:t>
      </w:r>
    </w:p>
    <w:p w:rsidR="006A6CBA" w:rsidRDefault="000D5304" w:rsidP="000D5304">
      <w:pPr>
        <w:pStyle w:val="ListParagraph"/>
        <w:numPr>
          <w:ilvl w:val="1"/>
          <w:numId w:val="70"/>
        </w:numPr>
        <w:tabs>
          <w:tab w:val="left" w:pos="2292"/>
          <w:tab w:val="left" w:pos="2294"/>
        </w:tabs>
        <w:spacing w:before="166" w:line="278" w:lineRule="auto"/>
        <w:ind w:left="2294" w:right="1484" w:hanging="447"/>
        <w:jc w:val="both"/>
        <w:rPr>
          <w:sz w:val="20"/>
        </w:rPr>
      </w:pPr>
      <w:r>
        <w:rPr>
          <w:sz w:val="20"/>
        </w:rPr>
        <w:t>The Technical Proposal shall not include any information pertaining to the Financial Proposal. Consultants submitting any Financial Proposal information along with the Technical Proposal shall be disqualified.</w:t>
      </w:r>
    </w:p>
    <w:p w:rsidR="006A6CBA" w:rsidRDefault="000D5304">
      <w:pPr>
        <w:pStyle w:val="Heading5"/>
        <w:spacing w:before="102"/>
        <w:ind w:left="1481" w:firstLine="0"/>
      </w:pPr>
      <w:r>
        <w:t>FINANCIAL</w:t>
      </w:r>
      <w:r>
        <w:rPr>
          <w:spacing w:val="-2"/>
        </w:rPr>
        <w:t>PROPOSAL</w:t>
      </w:r>
    </w:p>
    <w:p w:rsidR="006A6CBA" w:rsidRDefault="000D5304" w:rsidP="000D5304">
      <w:pPr>
        <w:pStyle w:val="ListParagraph"/>
        <w:numPr>
          <w:ilvl w:val="1"/>
          <w:numId w:val="70"/>
        </w:numPr>
        <w:tabs>
          <w:tab w:val="left" w:pos="2062"/>
          <w:tab w:val="left" w:pos="2064"/>
        </w:tabs>
        <w:spacing w:before="169" w:line="283" w:lineRule="auto"/>
        <w:ind w:right="1469"/>
        <w:jc w:val="both"/>
        <w:rPr>
          <w:sz w:val="20"/>
        </w:rPr>
      </w:pPr>
      <w:r>
        <w:rPr>
          <w:sz w:val="20"/>
        </w:rPr>
        <w:t>InpreparingtheFinancialProposal,biddersareexpectedtotakeintoaccounttherequirementsand conditions of the RFP documents. The Financial Proposal should follow Standard Forms (Section 4). It lists all costs associated with the Assignment, including (a) remuneration for staff, and (b) reimbursable such as subsistence (per diem, housing), transportation (national and local, for mobilization and demobilization), services and equipment (vehicles,officeequipment, furniture, and supplies), office rent, insurance, printing of documents, surveys; and training,</w:t>
      </w:r>
    </w:p>
    <w:p w:rsidR="006A6CBA" w:rsidRDefault="000D5304" w:rsidP="000D5304">
      <w:pPr>
        <w:pStyle w:val="ListParagraph"/>
        <w:numPr>
          <w:ilvl w:val="1"/>
          <w:numId w:val="70"/>
        </w:numPr>
        <w:tabs>
          <w:tab w:val="left" w:pos="2062"/>
        </w:tabs>
        <w:spacing w:before="127"/>
        <w:ind w:left="2062"/>
        <w:jc w:val="both"/>
        <w:rPr>
          <w:sz w:val="20"/>
        </w:rPr>
      </w:pPr>
      <w:r>
        <w:rPr>
          <w:sz w:val="20"/>
        </w:rPr>
        <w:t>BiddershallexpressthepriceoftheirservicesaspertheinformationprovidedinData</w:t>
      </w:r>
      <w:r>
        <w:rPr>
          <w:spacing w:val="-2"/>
          <w:sz w:val="20"/>
        </w:rPr>
        <w:t>Sheet.</w:t>
      </w:r>
    </w:p>
    <w:p w:rsidR="006A6CBA" w:rsidRDefault="000D5304" w:rsidP="000D5304">
      <w:pPr>
        <w:pStyle w:val="ListParagraph"/>
        <w:numPr>
          <w:ilvl w:val="1"/>
          <w:numId w:val="70"/>
        </w:numPr>
        <w:tabs>
          <w:tab w:val="left" w:pos="2062"/>
          <w:tab w:val="left" w:pos="2064"/>
        </w:tabs>
        <w:spacing w:before="166" w:line="283" w:lineRule="auto"/>
        <w:ind w:right="1475"/>
        <w:jc w:val="both"/>
        <w:rPr>
          <w:sz w:val="20"/>
        </w:rPr>
      </w:pPr>
      <w:r>
        <w:rPr>
          <w:sz w:val="20"/>
        </w:rPr>
        <w:t xml:space="preserve">The Bidder should quote their price offer as per Form 4A in the relevant slot provided on the e- </w:t>
      </w:r>
      <w:r>
        <w:rPr>
          <w:spacing w:val="-2"/>
          <w:sz w:val="20"/>
        </w:rPr>
        <w:t xml:space="preserve">Procurementportalforalltheadventureand tourismservicessoughtbythedepartmentintheTerms </w:t>
      </w:r>
      <w:r>
        <w:rPr>
          <w:sz w:val="20"/>
        </w:rPr>
        <w:t>of Reference, including the all applicable GST and cesses. In the event of any revision to GST in the future, the quoted rate shall be revised accordingly.</w:t>
      </w:r>
    </w:p>
    <w:p w:rsidR="006A6CBA" w:rsidRDefault="000D5304" w:rsidP="000D5304">
      <w:pPr>
        <w:pStyle w:val="ListParagraph"/>
        <w:numPr>
          <w:ilvl w:val="1"/>
          <w:numId w:val="70"/>
        </w:numPr>
        <w:tabs>
          <w:tab w:val="left" w:pos="2062"/>
          <w:tab w:val="left" w:pos="2064"/>
        </w:tabs>
        <w:spacing w:before="126" w:line="283" w:lineRule="auto"/>
        <w:ind w:right="1474"/>
        <w:jc w:val="both"/>
        <w:rPr>
          <w:sz w:val="20"/>
        </w:rPr>
      </w:pPr>
      <w:r>
        <w:rPr>
          <w:sz w:val="20"/>
        </w:rPr>
        <w:t>The Data Sheet indicates how long the proposals must remain valid after the submission date. During this period, the bidder is expected tokeep availablethe key professional staffproposed for the assignment. DTDC, Tumakuru District will make its best effort to complete negotiations within this period.IfDTDC,TumakuruDistrictwishestoextendthevalidityperiodoftheproposals, the bidders who do not agree have the right not to extend the validity of their proposals.</w:t>
      </w:r>
    </w:p>
    <w:p w:rsidR="006A6CBA" w:rsidRDefault="006A6CBA">
      <w:pPr>
        <w:pStyle w:val="BodyText"/>
        <w:spacing w:before="14"/>
      </w:pPr>
    </w:p>
    <w:p w:rsidR="006A6CBA" w:rsidRDefault="000D5304" w:rsidP="000D5304">
      <w:pPr>
        <w:pStyle w:val="Heading5"/>
        <w:numPr>
          <w:ilvl w:val="0"/>
          <w:numId w:val="70"/>
        </w:numPr>
        <w:tabs>
          <w:tab w:val="left" w:pos="3571"/>
        </w:tabs>
        <w:ind w:left="3571" w:hanging="468"/>
        <w:jc w:val="left"/>
      </w:pPr>
      <w:bookmarkStart w:id="6" w:name="_bookmark6"/>
      <w:bookmarkEnd w:id="6"/>
      <w:r>
        <w:t>SUBMISSION,RECEIPT,ANDOPENINGOF</w:t>
      </w:r>
      <w:r>
        <w:rPr>
          <w:spacing w:val="-2"/>
        </w:rPr>
        <w:t>PROPOSALS</w:t>
      </w:r>
    </w:p>
    <w:p w:rsidR="006A6CBA" w:rsidRDefault="000D5304" w:rsidP="000D5304">
      <w:pPr>
        <w:pStyle w:val="ListParagraph"/>
        <w:numPr>
          <w:ilvl w:val="1"/>
          <w:numId w:val="70"/>
        </w:numPr>
        <w:tabs>
          <w:tab w:val="left" w:pos="2062"/>
          <w:tab w:val="left" w:pos="2064"/>
        </w:tabs>
        <w:spacing w:before="168" w:line="283" w:lineRule="auto"/>
        <w:ind w:right="1475"/>
        <w:jc w:val="both"/>
        <w:rPr>
          <w:sz w:val="20"/>
        </w:rPr>
      </w:pPr>
      <w:r>
        <w:rPr>
          <w:sz w:val="20"/>
        </w:rPr>
        <w:t xml:space="preserve">The Technical Proposal and Financial Proposal; see para 1.2, shall be uploaded to the e- procurement portal. The documents and details mentioned in Clause 3 above shall be submitted online on website </w:t>
      </w:r>
      <w:r>
        <w:rPr>
          <w:color w:val="0462C1"/>
          <w:sz w:val="20"/>
          <w:u w:val="single" w:color="0462C1"/>
        </w:rPr>
        <w:t>https://kpp.karnataka.gov.in</w:t>
      </w:r>
      <w:r>
        <w:rPr>
          <w:sz w:val="20"/>
        </w:rPr>
        <w:t>. Details and process of online submission of the tender and relevant documents are given in the website mentioned above</w:t>
      </w:r>
    </w:p>
    <w:p w:rsidR="006A6CBA" w:rsidRDefault="000D5304" w:rsidP="000D5304">
      <w:pPr>
        <w:pStyle w:val="ListParagraph"/>
        <w:numPr>
          <w:ilvl w:val="1"/>
          <w:numId w:val="70"/>
        </w:numPr>
        <w:tabs>
          <w:tab w:val="left" w:pos="2062"/>
          <w:tab w:val="left" w:pos="2064"/>
        </w:tabs>
        <w:spacing w:before="127" w:line="283" w:lineRule="auto"/>
        <w:ind w:right="1476"/>
        <w:jc w:val="both"/>
        <w:rPr>
          <w:sz w:val="20"/>
        </w:rPr>
      </w:pPr>
      <w:r>
        <w:rPr>
          <w:sz w:val="20"/>
        </w:rPr>
        <w:t>Downloading of tender documents, submission of proposal all will be through Government of Karnatakae-Procurementwebsite</w:t>
      </w:r>
      <w:r>
        <w:rPr>
          <w:color w:val="0462C1"/>
          <w:sz w:val="20"/>
          <w:u w:val="single" w:color="0462C1"/>
        </w:rPr>
        <w:t>https://kpp.karnataka.gov.in</w:t>
      </w:r>
      <w:r>
        <w:rPr>
          <w:sz w:val="20"/>
        </w:rPr>
        <w:t xml:space="preserve">underloginforContractors.Bidders must get themselves registered, acquainted and trainedonthe procedure of participating in e- </w:t>
      </w:r>
      <w:r>
        <w:rPr>
          <w:spacing w:val="-2"/>
          <w:sz w:val="20"/>
        </w:rPr>
        <w:t>Procurement.</w:t>
      </w:r>
    </w:p>
    <w:p w:rsidR="006A6CBA" w:rsidRDefault="000D5304" w:rsidP="000D5304">
      <w:pPr>
        <w:pStyle w:val="ListParagraph"/>
        <w:numPr>
          <w:ilvl w:val="1"/>
          <w:numId w:val="70"/>
        </w:numPr>
        <w:tabs>
          <w:tab w:val="left" w:pos="2062"/>
          <w:tab w:val="left" w:pos="2064"/>
        </w:tabs>
        <w:spacing w:before="124" w:line="283" w:lineRule="auto"/>
        <w:ind w:right="1478"/>
        <w:jc w:val="both"/>
        <w:rPr>
          <w:sz w:val="20"/>
        </w:rPr>
      </w:pPr>
      <w:r>
        <w:rPr>
          <w:sz w:val="20"/>
        </w:rPr>
        <w:t>BiddersarerequestedtogothroughtheRFPcarefullyandsubmittherequiredinformationwithout exception otherwise proposals will be rejected.</w:t>
      </w:r>
    </w:p>
    <w:p w:rsidR="006A6CBA" w:rsidRDefault="000D5304" w:rsidP="000D5304">
      <w:pPr>
        <w:pStyle w:val="ListParagraph"/>
        <w:numPr>
          <w:ilvl w:val="1"/>
          <w:numId w:val="70"/>
        </w:numPr>
        <w:tabs>
          <w:tab w:val="left" w:pos="2062"/>
          <w:tab w:val="left" w:pos="2064"/>
        </w:tabs>
        <w:spacing w:before="125" w:line="280" w:lineRule="auto"/>
        <w:ind w:right="1476"/>
        <w:jc w:val="both"/>
        <w:rPr>
          <w:sz w:val="20"/>
        </w:rPr>
      </w:pPr>
      <w:r>
        <w:rPr>
          <w:sz w:val="20"/>
        </w:rPr>
        <w:t>ThecompletedproposalcomprisingdocumentsindicatedinClause3,shouldbeuploadedonthe website given abovethrough e-tenderingalong with scanned copiesof requisite certificates as are mentioned in different sections in the RFP document</w:t>
      </w:r>
    </w:p>
    <w:p w:rsidR="006A6CBA" w:rsidRDefault="000D5304" w:rsidP="000D5304">
      <w:pPr>
        <w:pStyle w:val="ListParagraph"/>
        <w:numPr>
          <w:ilvl w:val="1"/>
          <w:numId w:val="70"/>
        </w:numPr>
        <w:tabs>
          <w:tab w:val="left" w:pos="2062"/>
          <w:tab w:val="left" w:pos="2064"/>
        </w:tabs>
        <w:spacing w:before="129" w:line="283" w:lineRule="auto"/>
        <w:ind w:right="1481"/>
        <w:jc w:val="both"/>
        <w:rPr>
          <w:sz w:val="20"/>
        </w:rPr>
      </w:pPr>
      <w:r>
        <w:rPr>
          <w:sz w:val="20"/>
        </w:rPr>
        <w:t>TheoriginalProposal(TechnicalProposalandFinancialProposal;seepara1.2)shallbeprepared as per RFP document.</w:t>
      </w:r>
    </w:p>
    <w:p w:rsidR="006A6CBA" w:rsidRDefault="000D5304" w:rsidP="000D5304">
      <w:pPr>
        <w:pStyle w:val="ListParagraph"/>
        <w:numPr>
          <w:ilvl w:val="1"/>
          <w:numId w:val="70"/>
        </w:numPr>
        <w:tabs>
          <w:tab w:val="left" w:pos="2062"/>
          <w:tab w:val="left" w:pos="2064"/>
        </w:tabs>
        <w:spacing w:before="124" w:line="283" w:lineRule="auto"/>
        <w:ind w:right="1472"/>
        <w:jc w:val="both"/>
        <w:rPr>
          <w:sz w:val="20"/>
        </w:rPr>
      </w:pPr>
      <w:r>
        <w:rPr>
          <w:sz w:val="20"/>
        </w:rPr>
        <w:t xml:space="preserve">An authorized representative of the Bidder shall digitally sign the Proposal in e-procurement. The representative's authorization is confirmed by a written power of attorney accompanying the </w:t>
      </w:r>
      <w:r>
        <w:rPr>
          <w:spacing w:val="-2"/>
          <w:sz w:val="20"/>
        </w:rPr>
        <w:t>Proposal.</w:t>
      </w:r>
    </w:p>
    <w:p w:rsidR="006A6CBA" w:rsidRDefault="000D5304" w:rsidP="000D5304">
      <w:pPr>
        <w:pStyle w:val="ListParagraph"/>
        <w:numPr>
          <w:ilvl w:val="1"/>
          <w:numId w:val="70"/>
        </w:numPr>
        <w:tabs>
          <w:tab w:val="left" w:pos="2062"/>
          <w:tab w:val="left" w:pos="2064"/>
        </w:tabs>
        <w:spacing w:before="127" w:line="283" w:lineRule="auto"/>
        <w:ind w:right="1497"/>
        <w:jc w:val="both"/>
        <w:rPr>
          <w:sz w:val="20"/>
        </w:rPr>
      </w:pPr>
      <w:r>
        <w:rPr>
          <w:sz w:val="20"/>
        </w:rPr>
        <w:t>The Bidder shall submit the bids separately i.e., Technical and Financial electronically online in Government of Karnataka e-Procurement portal.</w:t>
      </w:r>
    </w:p>
    <w:p w:rsidR="006A6CBA" w:rsidRDefault="000D5304" w:rsidP="000D5304">
      <w:pPr>
        <w:pStyle w:val="ListParagraph"/>
        <w:numPr>
          <w:ilvl w:val="1"/>
          <w:numId w:val="70"/>
        </w:numPr>
        <w:tabs>
          <w:tab w:val="left" w:pos="2062"/>
          <w:tab w:val="left" w:pos="2064"/>
        </w:tabs>
        <w:spacing w:before="125" w:line="280" w:lineRule="auto"/>
        <w:ind w:right="1486"/>
        <w:jc w:val="both"/>
        <w:rPr>
          <w:sz w:val="20"/>
        </w:rPr>
      </w:pPr>
      <w:r>
        <w:rPr>
          <w:sz w:val="20"/>
        </w:rPr>
        <w:t>Bidder has all the time to modify and correct or upload any relevant document in the portal before submission on e-Procurement portal.</w:t>
      </w:r>
    </w:p>
    <w:p w:rsidR="006A6CBA" w:rsidRDefault="000D5304" w:rsidP="000D5304">
      <w:pPr>
        <w:pStyle w:val="ListParagraph"/>
        <w:numPr>
          <w:ilvl w:val="1"/>
          <w:numId w:val="70"/>
        </w:numPr>
        <w:tabs>
          <w:tab w:val="left" w:pos="2062"/>
          <w:tab w:val="left" w:pos="2064"/>
        </w:tabs>
        <w:spacing w:before="124" w:line="285" w:lineRule="auto"/>
        <w:ind w:right="1484"/>
        <w:jc w:val="both"/>
        <w:rPr>
          <w:sz w:val="20"/>
        </w:rPr>
      </w:pPr>
      <w:r>
        <w:rPr>
          <w:sz w:val="20"/>
        </w:rPr>
        <w:t>Thelastdateandtimeincludinghours,minutesandsecondsforsubmissionwillbementioned intheportal,thebidwilldisappearautomaticallyimmediatelyafterthetimeofsubmissioniselapsed.</w:t>
      </w:r>
    </w:p>
    <w:p w:rsidR="006A6CBA" w:rsidRDefault="000D5304" w:rsidP="000D5304">
      <w:pPr>
        <w:pStyle w:val="ListParagraph"/>
        <w:numPr>
          <w:ilvl w:val="1"/>
          <w:numId w:val="70"/>
        </w:numPr>
        <w:tabs>
          <w:tab w:val="left" w:pos="2061"/>
          <w:tab w:val="left" w:pos="2064"/>
        </w:tabs>
        <w:spacing w:before="98" w:line="283" w:lineRule="auto"/>
        <w:ind w:right="1476"/>
        <w:jc w:val="both"/>
        <w:rPr>
          <w:sz w:val="20"/>
        </w:rPr>
      </w:pPr>
      <w:r>
        <w:rPr>
          <w:sz w:val="20"/>
        </w:rPr>
        <w:t>After the deadline for submission of proposals, the Technical Proposal shall be opened by the committee and evaluation will be done. The bidders who are technically qualified willbe intimated through e-procurement portal only and the FinancialProposal ofqualified bidderswillbeopened in presence of the bidders who choose to attend.</w:t>
      </w:r>
    </w:p>
    <w:p w:rsidR="006A6CBA" w:rsidRDefault="000D5304" w:rsidP="000D5304">
      <w:pPr>
        <w:pStyle w:val="ListParagraph"/>
        <w:numPr>
          <w:ilvl w:val="1"/>
          <w:numId w:val="70"/>
        </w:numPr>
        <w:tabs>
          <w:tab w:val="left" w:pos="2062"/>
        </w:tabs>
        <w:spacing w:before="127"/>
        <w:ind w:left="2062" w:hanging="581"/>
        <w:jc w:val="both"/>
        <w:rPr>
          <w:sz w:val="20"/>
        </w:rPr>
      </w:pPr>
      <w:r>
        <w:rPr>
          <w:sz w:val="20"/>
        </w:rPr>
        <w:t>ProposalsmustbereceivedbyDTDC,Tumakuruonlinenotlaterthanthetimespecifiedin</w:t>
      </w:r>
      <w:r>
        <w:rPr>
          <w:spacing w:val="-5"/>
          <w:sz w:val="20"/>
        </w:rPr>
        <w:t>the</w:t>
      </w:r>
    </w:p>
    <w:p w:rsidR="006A6CBA" w:rsidRDefault="006A6CBA">
      <w:pPr>
        <w:pStyle w:val="ListParagraph"/>
        <w:jc w:val="both"/>
        <w:rPr>
          <w:sz w:val="20"/>
        </w:rPr>
        <w:sectPr w:rsidR="006A6CBA">
          <w:pgSz w:w="12240" w:h="20160"/>
          <w:pgMar w:top="780" w:right="0" w:bottom="840" w:left="0" w:header="146" w:footer="647" w:gutter="0"/>
          <w:cols w:space="720"/>
        </w:sectPr>
      </w:pPr>
    </w:p>
    <w:p w:rsidR="006A6CBA" w:rsidRDefault="006A6CBA">
      <w:pPr>
        <w:pStyle w:val="BodyText"/>
        <w:spacing w:before="126"/>
      </w:pPr>
    </w:p>
    <w:p w:rsidR="006A6CBA" w:rsidRDefault="00B22799">
      <w:pPr>
        <w:pStyle w:val="BodyText"/>
        <w:spacing w:line="283" w:lineRule="auto"/>
        <w:ind w:left="2064" w:right="1482"/>
        <w:jc w:val="both"/>
      </w:pPr>
      <w:r>
        <w:rPr>
          <w:noProof/>
        </w:rPr>
        <w:pict>
          <v:shape id="Graphic 17" o:spid="_x0000_s2124" style="position:absolute;left:0;text-align:left;margin-left:0;margin-top:-3.75pt;width:612pt;height:3.55pt;z-index:15731200;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" path="m7772400,l,,,45084r7772400,l7772400,xe" fillcolor="black" stroked="f">
            <v:path arrowok="t"/>
            <w10:wrap anchorx="page"/>
          </v:shape>
        </w:pict>
      </w:r>
      <w:r w:rsidR="000D5304">
        <w:t>proposaldatasheet.Theelectronicsystemwouldnotallowanylatesubmissionofproposalsafter due date and time as per server time.</w:t>
      </w:r>
    </w:p>
    <w:p w:rsidR="006A6CBA" w:rsidRDefault="000D5304" w:rsidP="000D5304">
      <w:pPr>
        <w:pStyle w:val="ListParagraph"/>
        <w:numPr>
          <w:ilvl w:val="1"/>
          <w:numId w:val="70"/>
        </w:numPr>
        <w:tabs>
          <w:tab w:val="left" w:pos="2061"/>
          <w:tab w:val="left" w:pos="2064"/>
        </w:tabs>
        <w:spacing w:before="122" w:line="285" w:lineRule="auto"/>
        <w:ind w:right="1479"/>
        <w:jc w:val="both"/>
        <w:rPr>
          <w:sz w:val="20"/>
        </w:rPr>
      </w:pPr>
      <w:r>
        <w:rPr>
          <w:sz w:val="20"/>
        </w:rPr>
        <w:t>After the deadline for submission of Proposals, the Technical Proposal will be opened as per the tender schedule notified on the e-Procurement portal. The Financial Proposal of the successful Bidders only will be opened after completion of technical proposal evaluation.</w:t>
      </w:r>
    </w:p>
    <w:p w:rsidR="006A6CBA" w:rsidRDefault="006A6CBA">
      <w:pPr>
        <w:pStyle w:val="BodyText"/>
        <w:spacing w:before="10"/>
      </w:pPr>
    </w:p>
    <w:p w:rsidR="006A6CBA" w:rsidRDefault="000D5304" w:rsidP="000D5304">
      <w:pPr>
        <w:pStyle w:val="Heading5"/>
        <w:numPr>
          <w:ilvl w:val="0"/>
          <w:numId w:val="70"/>
        </w:numPr>
        <w:tabs>
          <w:tab w:val="left" w:pos="1785"/>
        </w:tabs>
        <w:ind w:left="1785" w:hanging="465"/>
        <w:jc w:val="left"/>
      </w:pPr>
      <w:bookmarkStart w:id="7" w:name="_bookmark7"/>
      <w:bookmarkEnd w:id="7"/>
      <w:r>
        <w:t>PROPOSAL</w:t>
      </w:r>
      <w:r>
        <w:rPr>
          <w:spacing w:val="-2"/>
        </w:rPr>
        <w:t>EVALUATION</w:t>
      </w:r>
    </w:p>
    <w:p w:rsidR="006A6CBA" w:rsidRDefault="000D5304">
      <w:pPr>
        <w:spacing w:before="165"/>
        <w:ind w:left="1481"/>
        <w:rPr>
          <w:rFonts w:ascii="Times New Roman"/>
          <w:b/>
          <w:sz w:val="20"/>
        </w:rPr>
      </w:pPr>
      <w:r>
        <w:rPr>
          <w:rFonts w:ascii="Times New Roman"/>
          <w:b/>
          <w:smallCaps/>
          <w:spacing w:val="-2"/>
          <w:w w:val="105"/>
          <w:sz w:val="20"/>
        </w:rPr>
        <w:t>General</w:t>
      </w:r>
    </w:p>
    <w:p w:rsidR="006A6CBA" w:rsidRDefault="006A6CBA">
      <w:pPr>
        <w:pStyle w:val="BodyText"/>
        <w:spacing w:before="46"/>
        <w:rPr>
          <w:rFonts w:ascii="Times New Roman"/>
          <w:b/>
          <w:sz w:val="16"/>
        </w:rPr>
      </w:pPr>
    </w:p>
    <w:p w:rsidR="006A6CBA" w:rsidRDefault="000D5304" w:rsidP="000D5304">
      <w:pPr>
        <w:pStyle w:val="ListParagraph"/>
        <w:numPr>
          <w:ilvl w:val="1"/>
          <w:numId w:val="70"/>
        </w:numPr>
        <w:tabs>
          <w:tab w:val="left" w:pos="2062"/>
          <w:tab w:val="left" w:pos="2064"/>
        </w:tabs>
        <w:spacing w:line="283" w:lineRule="auto"/>
        <w:ind w:right="1473"/>
        <w:jc w:val="both"/>
        <w:rPr>
          <w:sz w:val="20"/>
        </w:rPr>
      </w:pPr>
      <w:r>
        <w:rPr>
          <w:sz w:val="20"/>
        </w:rPr>
        <w:t>Fromthetimetheproposalsareopenedtothetimethecontractisawarded,ifanybidderwishesto contact DTDC,Tumakuru District onany matter relatedtoits proposal, it should doso in writing at theaddressindicatedintheDataSheet.AnyeffortbythefirmtoinfluenceDTDC,TumakuruDistrict inDTDC,TumakuruDistrict'sproposalevaluation,proposalcomparisonorcontractawarddecisions may result in the rejection of the bidder's proposal.</w:t>
      </w:r>
    </w:p>
    <w:p w:rsidR="006A6CBA" w:rsidRDefault="000D5304" w:rsidP="000D5304">
      <w:pPr>
        <w:pStyle w:val="ListParagraph"/>
        <w:numPr>
          <w:ilvl w:val="1"/>
          <w:numId w:val="70"/>
        </w:numPr>
        <w:tabs>
          <w:tab w:val="left" w:pos="2062"/>
          <w:tab w:val="left" w:pos="2064"/>
        </w:tabs>
        <w:spacing w:before="126" w:line="283" w:lineRule="auto"/>
        <w:ind w:right="1495"/>
        <w:jc w:val="both"/>
        <w:rPr>
          <w:sz w:val="20"/>
        </w:rPr>
      </w:pPr>
      <w:r>
        <w:rPr>
          <w:sz w:val="20"/>
        </w:rPr>
        <w:t>Evaluators of Technical Proposals shall have no access to the Financial Proposals until the technical evaluation, including its approval by competent authority is obtained</w:t>
      </w:r>
    </w:p>
    <w:p w:rsidR="006A6CBA" w:rsidRDefault="000D5304">
      <w:pPr>
        <w:pStyle w:val="Heading5"/>
        <w:spacing w:before="121"/>
        <w:ind w:left="1481" w:firstLine="0"/>
        <w:rPr>
          <w:rFonts w:ascii="Times New Roman"/>
        </w:rPr>
      </w:pPr>
      <w:r>
        <w:rPr>
          <w:rFonts w:ascii="Times New Roman"/>
          <w:smallCaps/>
        </w:rPr>
        <w:t>EvaluationofTechnical</w:t>
      </w:r>
      <w:r>
        <w:rPr>
          <w:rFonts w:ascii="Times New Roman"/>
          <w:smallCaps/>
          <w:spacing w:val="-2"/>
        </w:rPr>
        <w:t>Proposals</w:t>
      </w:r>
    </w:p>
    <w:p w:rsidR="006A6CBA" w:rsidRDefault="006A6CBA">
      <w:pPr>
        <w:pStyle w:val="BodyText"/>
        <w:spacing w:before="44"/>
        <w:rPr>
          <w:rFonts w:ascii="Times New Roman"/>
          <w:b/>
          <w:sz w:val="16"/>
        </w:rPr>
      </w:pPr>
    </w:p>
    <w:p w:rsidR="006A6CBA" w:rsidRDefault="000D5304" w:rsidP="000D5304">
      <w:pPr>
        <w:pStyle w:val="ListParagraph"/>
        <w:numPr>
          <w:ilvl w:val="1"/>
          <w:numId w:val="70"/>
        </w:numPr>
        <w:tabs>
          <w:tab w:val="left" w:pos="2062"/>
          <w:tab w:val="left" w:pos="2064"/>
        </w:tabs>
        <w:spacing w:line="283" w:lineRule="auto"/>
        <w:ind w:right="1473"/>
        <w:jc w:val="both"/>
        <w:rPr>
          <w:sz w:val="20"/>
        </w:rPr>
      </w:pPr>
      <w:r>
        <w:rPr>
          <w:sz w:val="20"/>
        </w:rPr>
        <w:t>The evaluation committee appointed by DTDC, Tumakuru District as a whole, and each of its membersindividually,evaluatestheproposalsonthebasisoftheirresponsivenesstotheTermsof Reference, applying the evaluation criteria, sub-criteria (typically not more than three per criteria) and point system specified in the Data Sheet. Each responsive proposal will be given a technical score</w:t>
      </w:r>
      <w:r>
        <w:rPr>
          <w:rFonts w:ascii="Arial"/>
          <w:i/>
          <w:sz w:val="20"/>
        </w:rPr>
        <w:t>(St)</w:t>
      </w:r>
      <w:r>
        <w:rPr>
          <w:sz w:val="20"/>
        </w:rPr>
        <w:t xml:space="preserve">.Aproposalshallberejectedatthisstageifitdoesnotrespondtoimportantaspects oftheTermsofReferenceorifitfailstoachievetheminimumtechnicalscoreindicatedintheData </w:t>
      </w:r>
      <w:r>
        <w:rPr>
          <w:spacing w:val="-2"/>
          <w:sz w:val="20"/>
        </w:rPr>
        <w:t>Sheet</w:t>
      </w:r>
    </w:p>
    <w:p w:rsidR="006A6CBA" w:rsidRDefault="000D5304">
      <w:pPr>
        <w:pStyle w:val="Heading5"/>
        <w:spacing w:before="122"/>
        <w:ind w:left="1481" w:firstLine="0"/>
        <w:rPr>
          <w:rFonts w:ascii="Times New Roman"/>
        </w:rPr>
      </w:pPr>
      <w:r>
        <w:rPr>
          <w:rFonts w:ascii="Times New Roman"/>
          <w:smallCaps/>
        </w:rPr>
        <w:t>PublicOpeningandEvaluationofFinancialProposals;</w:t>
      </w:r>
      <w:r>
        <w:rPr>
          <w:rFonts w:ascii="Times New Roman"/>
          <w:smallCaps/>
          <w:spacing w:val="-2"/>
        </w:rPr>
        <w:t>Ranking</w:t>
      </w:r>
    </w:p>
    <w:p w:rsidR="006A6CBA" w:rsidRDefault="006A6CBA">
      <w:pPr>
        <w:pStyle w:val="BodyText"/>
        <w:spacing w:before="48"/>
        <w:rPr>
          <w:rFonts w:ascii="Times New Roman"/>
          <w:b/>
          <w:sz w:val="16"/>
        </w:rPr>
      </w:pPr>
    </w:p>
    <w:p w:rsidR="006A6CBA" w:rsidRDefault="000D5304" w:rsidP="000D5304">
      <w:pPr>
        <w:pStyle w:val="ListParagraph"/>
        <w:numPr>
          <w:ilvl w:val="1"/>
          <w:numId w:val="70"/>
        </w:numPr>
        <w:tabs>
          <w:tab w:val="left" w:pos="2062"/>
          <w:tab w:val="left" w:pos="2064"/>
        </w:tabs>
        <w:spacing w:line="283" w:lineRule="auto"/>
        <w:ind w:right="1474"/>
        <w:jc w:val="both"/>
        <w:rPr>
          <w:sz w:val="20"/>
        </w:rPr>
      </w:pPr>
      <w:r>
        <w:rPr>
          <w:sz w:val="20"/>
        </w:rPr>
        <w:t>After the evaluation of quality is completed, DTDC, Tumakuru District shall notify those Bidders whose proposals didnotmeetthe minimum qualifying markorwereconsiderednon-responsive to the RFP and Terms of Reference, indicating that their Financial Proposals will be returned unopened after completing the selection process. DTDC, Tumakuru District shall simultaneously notify theBidders thathave securedthe minimumqualifyingmark,indicatingthedateandtimeset foropeningtheFinancialProposals.Thenotificationmaybesentbyregisteredletter,cable,telex, facsimile, electronic mail or via the e-Procurement portal.</w:t>
      </w:r>
    </w:p>
    <w:p w:rsidR="006A6CBA" w:rsidRDefault="000D5304" w:rsidP="000D5304">
      <w:pPr>
        <w:pStyle w:val="ListParagraph"/>
        <w:numPr>
          <w:ilvl w:val="1"/>
          <w:numId w:val="70"/>
        </w:numPr>
        <w:tabs>
          <w:tab w:val="left" w:pos="2063"/>
        </w:tabs>
        <w:spacing w:before="127"/>
        <w:ind w:left="2063" w:hanging="582"/>
        <w:jc w:val="both"/>
        <w:rPr>
          <w:sz w:val="20"/>
        </w:rPr>
      </w:pPr>
      <w:r>
        <w:rPr>
          <w:sz w:val="20"/>
        </w:rPr>
        <w:t>TheFinancialProposalsshallbeopenedineprocurementportal</w:t>
      </w:r>
      <w:r>
        <w:rPr>
          <w:spacing w:val="-2"/>
          <w:sz w:val="20"/>
        </w:rPr>
        <w:t>only.</w:t>
      </w:r>
    </w:p>
    <w:p w:rsidR="006A6CBA" w:rsidRDefault="000D5304" w:rsidP="000D5304">
      <w:pPr>
        <w:pStyle w:val="ListParagraph"/>
        <w:numPr>
          <w:ilvl w:val="1"/>
          <w:numId w:val="70"/>
        </w:numPr>
        <w:tabs>
          <w:tab w:val="left" w:pos="2062"/>
          <w:tab w:val="left" w:pos="2064"/>
        </w:tabs>
        <w:spacing w:before="168" w:line="283" w:lineRule="auto"/>
        <w:ind w:right="1477"/>
        <w:jc w:val="both"/>
        <w:rPr>
          <w:sz w:val="20"/>
        </w:rPr>
      </w:pPr>
      <w:r>
        <w:rPr>
          <w:sz w:val="20"/>
        </w:rPr>
        <w:t xml:space="preserve">The evaluation committee will determine whether the Financial Proposals are complete, (i.e., whether they have costed all itemsof the corresponding Technical Proposals, ifnot,DTDC, Tumakuru District will cost them and add their cost to the initial price), correct any computational </w:t>
      </w:r>
      <w:r>
        <w:rPr>
          <w:spacing w:val="-2"/>
          <w:sz w:val="20"/>
        </w:rPr>
        <w:t>errors.</w:t>
      </w:r>
    </w:p>
    <w:p w:rsidR="006A6CBA" w:rsidRDefault="000D5304" w:rsidP="000D5304">
      <w:pPr>
        <w:pStyle w:val="ListParagraph"/>
        <w:numPr>
          <w:ilvl w:val="1"/>
          <w:numId w:val="70"/>
        </w:numPr>
        <w:tabs>
          <w:tab w:val="left" w:pos="2062"/>
          <w:tab w:val="left" w:pos="2064"/>
        </w:tabs>
        <w:spacing w:before="119" w:line="285" w:lineRule="auto"/>
        <w:ind w:right="1483"/>
        <w:jc w:val="both"/>
        <w:rPr>
          <w:sz w:val="20"/>
        </w:rPr>
      </w:pPr>
      <w:r>
        <w:rPr>
          <w:sz w:val="20"/>
        </w:rPr>
        <w:t xml:space="preserve">DTDC, Tumakuru District will select the Bidder offering the highest revenue lumpsum annual bid </w:t>
      </w:r>
      <w:r>
        <w:rPr>
          <w:spacing w:val="-2"/>
          <w:sz w:val="20"/>
        </w:rPr>
        <w:t>proposal..</w:t>
      </w:r>
    </w:p>
    <w:p w:rsidR="006A6CBA" w:rsidRDefault="006A6CBA">
      <w:pPr>
        <w:pStyle w:val="ListParagraph"/>
        <w:spacing w:line="285" w:lineRule="auto"/>
        <w:jc w:val="both"/>
        <w:rPr>
          <w:sz w:val="20"/>
        </w:rPr>
        <w:sectPr w:rsidR="006A6CBA">
          <w:pgSz w:w="12240" w:h="20160"/>
          <w:pgMar w:top="780" w:right="0" w:bottom="84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127"/>
      </w:pPr>
    </w:p>
    <w:p w:rsidR="006A6CBA" w:rsidRDefault="000D5304" w:rsidP="000D5304">
      <w:pPr>
        <w:pStyle w:val="Heading5"/>
        <w:numPr>
          <w:ilvl w:val="0"/>
          <w:numId w:val="70"/>
        </w:numPr>
        <w:tabs>
          <w:tab w:val="left" w:pos="5571"/>
        </w:tabs>
        <w:ind w:left="5571"/>
        <w:jc w:val="left"/>
      </w:pPr>
      <w:bookmarkStart w:id="8" w:name="_bookmark8"/>
      <w:bookmarkEnd w:id="8"/>
      <w:r>
        <w:rPr>
          <w:spacing w:val="-2"/>
        </w:rPr>
        <w:t>NEGOTIATIONS</w:t>
      </w:r>
    </w:p>
    <w:p w:rsidR="006A6CBA" w:rsidRDefault="000D5304" w:rsidP="000D5304">
      <w:pPr>
        <w:pStyle w:val="ListParagraph"/>
        <w:numPr>
          <w:ilvl w:val="1"/>
          <w:numId w:val="70"/>
        </w:numPr>
        <w:tabs>
          <w:tab w:val="left" w:pos="2062"/>
          <w:tab w:val="left" w:pos="2064"/>
        </w:tabs>
        <w:spacing w:before="168" w:line="283" w:lineRule="auto"/>
        <w:ind w:right="1485"/>
        <w:jc w:val="both"/>
        <w:rPr>
          <w:sz w:val="20"/>
        </w:rPr>
      </w:pPr>
      <w:r>
        <w:rPr>
          <w:sz w:val="20"/>
        </w:rPr>
        <w:t>NegotiationswillbeheldattheaddressindicatedintheDataSheet.Theaimistoreachagreement on all points and sign a contract.</w:t>
      </w:r>
    </w:p>
    <w:p w:rsidR="006A6CBA" w:rsidRDefault="000D5304" w:rsidP="000D5304">
      <w:pPr>
        <w:pStyle w:val="ListParagraph"/>
        <w:numPr>
          <w:ilvl w:val="1"/>
          <w:numId w:val="70"/>
        </w:numPr>
        <w:tabs>
          <w:tab w:val="left" w:pos="2062"/>
          <w:tab w:val="left" w:pos="2064"/>
        </w:tabs>
        <w:spacing w:before="125" w:line="283" w:lineRule="auto"/>
        <w:ind w:right="1472"/>
        <w:jc w:val="both"/>
        <w:rPr>
          <w:sz w:val="20"/>
        </w:rPr>
      </w:pPr>
      <w:r>
        <w:rPr>
          <w:sz w:val="20"/>
        </w:rPr>
        <w:t>NegotiationswillincludeadiscussionoftheTechnicalProposal,theproposedmethodology(work plan), staffing and any suggestions made by the firm to improve the Terms of Reference. DTDC, Tumakuru District and selected Bidder will then work out final Terms of Reference, staffing, activities, logistics, and reporting. The agreed work plan and final Terms of Reference will then be incorporatedin the "Descriptionof Services" and form part of the contract.Special attention willbe paid to getting the most the selected Bidder can offer within the available budget and to clearly definingtheinputsrequiredfromDTDC,TumakuruDistricttoensuresatisfactoryimplementationof the Assignment.</w:t>
      </w:r>
    </w:p>
    <w:p w:rsidR="006A6CBA" w:rsidRDefault="000D5304" w:rsidP="000D5304">
      <w:pPr>
        <w:pStyle w:val="ListParagraph"/>
        <w:numPr>
          <w:ilvl w:val="1"/>
          <w:numId w:val="70"/>
        </w:numPr>
        <w:tabs>
          <w:tab w:val="left" w:pos="2062"/>
          <w:tab w:val="left" w:pos="2064"/>
        </w:tabs>
        <w:spacing w:before="126" w:line="280" w:lineRule="auto"/>
        <w:ind w:right="1478"/>
        <w:jc w:val="both"/>
        <w:rPr>
          <w:sz w:val="20"/>
        </w:rPr>
      </w:pPr>
      <w:r>
        <w:rPr>
          <w:sz w:val="20"/>
        </w:rPr>
        <w:t>Unless there are exceptional reasons, the financial negotiations will involve neither the remuneration rates for staff (no breakdown of fees) nor other proposed unit rates.</w:t>
      </w:r>
    </w:p>
    <w:p w:rsidR="006A6CBA" w:rsidRDefault="000D5304" w:rsidP="000D5304">
      <w:pPr>
        <w:pStyle w:val="ListParagraph"/>
        <w:numPr>
          <w:ilvl w:val="1"/>
          <w:numId w:val="70"/>
        </w:numPr>
        <w:tabs>
          <w:tab w:val="left" w:pos="2062"/>
          <w:tab w:val="left" w:pos="2064"/>
        </w:tabs>
        <w:spacing w:before="129" w:line="283" w:lineRule="auto"/>
        <w:ind w:right="1472"/>
        <w:jc w:val="both"/>
        <w:rPr>
          <w:sz w:val="20"/>
        </w:rPr>
      </w:pPr>
      <w:r>
        <w:rPr>
          <w:sz w:val="20"/>
        </w:rPr>
        <w:t>Having selected the successful Bidder on the basis of, among other things, an evaluation of proposed key professional staff, DTDC, Tumakuru District expects to negotiate a contract on the basisoftheexpertsnamedintheProposal.Beforecontractnegotiations,DTDC,TumakuruDistrict willrequireassurances that theexperts willbeactually available.DTDC,TumakuruDistrict willnot consider substitutions during contract negotiations unless both parties agree that undue delay in theselectionprocessmakessuchsubstitutionunavoidableorthatsuchchangesarecriticaltomeet the objectives ofthe assignment.</w:t>
      </w:r>
    </w:p>
    <w:p w:rsidR="006A6CBA" w:rsidRDefault="000D5304" w:rsidP="000D5304">
      <w:pPr>
        <w:pStyle w:val="ListParagraph"/>
        <w:numPr>
          <w:ilvl w:val="1"/>
          <w:numId w:val="70"/>
        </w:numPr>
        <w:tabs>
          <w:tab w:val="left" w:pos="2062"/>
          <w:tab w:val="left" w:pos="2064"/>
        </w:tabs>
        <w:spacing w:before="126" w:line="283" w:lineRule="auto"/>
        <w:ind w:right="1474"/>
        <w:jc w:val="both"/>
        <w:rPr>
          <w:sz w:val="20"/>
        </w:rPr>
      </w:pPr>
      <w:r>
        <w:rPr>
          <w:sz w:val="20"/>
        </w:rPr>
        <w:t xml:space="preserve">The negotiations will conclude with a review of the draft form of the contract. To complete negotiations DTDC,TumakuruDistrict andthesuccessfulBidderwillinitialthe agreedcontract.If negotiations fail, DTDC, Tumakuru District will invite the firm who has quoted the second highest financial proposal for negotiations. The process will be repeated until an agreed contract is </w:t>
      </w:r>
      <w:r>
        <w:rPr>
          <w:spacing w:val="-2"/>
          <w:sz w:val="20"/>
        </w:rPr>
        <w:t>concluded.</w:t>
      </w:r>
    </w:p>
    <w:p w:rsidR="006A6CBA" w:rsidRDefault="006A6CBA">
      <w:pPr>
        <w:pStyle w:val="BodyText"/>
        <w:spacing w:before="14"/>
      </w:pPr>
    </w:p>
    <w:p w:rsidR="006A6CBA" w:rsidRDefault="000D5304" w:rsidP="000D5304">
      <w:pPr>
        <w:pStyle w:val="Heading5"/>
        <w:numPr>
          <w:ilvl w:val="0"/>
          <w:numId w:val="70"/>
        </w:numPr>
        <w:tabs>
          <w:tab w:val="left" w:pos="5182"/>
        </w:tabs>
        <w:ind w:left="5182" w:hanging="468"/>
        <w:jc w:val="left"/>
      </w:pPr>
      <w:bookmarkStart w:id="9" w:name="_bookmark9"/>
      <w:bookmarkEnd w:id="9"/>
      <w:r>
        <w:t>AWARDOF</w:t>
      </w:r>
      <w:r>
        <w:rPr>
          <w:spacing w:val="-2"/>
        </w:rPr>
        <w:t>CONTRACT</w:t>
      </w:r>
    </w:p>
    <w:p w:rsidR="006A6CBA" w:rsidRDefault="000D5304" w:rsidP="000D5304">
      <w:pPr>
        <w:pStyle w:val="ListParagraph"/>
        <w:numPr>
          <w:ilvl w:val="1"/>
          <w:numId w:val="70"/>
        </w:numPr>
        <w:tabs>
          <w:tab w:val="left" w:pos="2062"/>
          <w:tab w:val="left" w:pos="2064"/>
        </w:tabs>
        <w:spacing w:before="171" w:line="283" w:lineRule="auto"/>
        <w:ind w:right="1474"/>
        <w:jc w:val="both"/>
        <w:rPr>
          <w:sz w:val="20"/>
        </w:rPr>
      </w:pPr>
      <w:r>
        <w:rPr>
          <w:sz w:val="20"/>
        </w:rPr>
        <w:t>The Bidders whose offer has been accepted will be notified by DTDC,TumakuruDistrict prior to theexpiration of the validity of proposal by,email or facsimile orthrough a letter(hereinafter called the "Letter of Acceptance"). After notifying the successful Bidder, DTDC, Tumakuru District will promptly notify other Bidders that they were unsuccessful through e-Procurement portal only.</w:t>
      </w:r>
    </w:p>
    <w:p w:rsidR="006A6CBA" w:rsidRDefault="000D5304" w:rsidP="000D5304">
      <w:pPr>
        <w:pStyle w:val="ListParagraph"/>
        <w:numPr>
          <w:ilvl w:val="1"/>
          <w:numId w:val="70"/>
        </w:numPr>
        <w:tabs>
          <w:tab w:val="left" w:pos="2062"/>
          <w:tab w:val="left" w:pos="2064"/>
        </w:tabs>
        <w:spacing w:before="125" w:line="283" w:lineRule="auto"/>
        <w:ind w:right="1482"/>
        <w:jc w:val="both"/>
        <w:rPr>
          <w:sz w:val="20"/>
        </w:rPr>
      </w:pPr>
      <w:r>
        <w:rPr>
          <w:sz w:val="20"/>
        </w:rPr>
        <w:t>TheBidderisexpectedtocommencetheAssignmentonthedateandatthelocationspecified in the Data Sheet.</w:t>
      </w:r>
    </w:p>
    <w:p w:rsidR="006A6CBA" w:rsidRDefault="000D5304" w:rsidP="000D5304">
      <w:pPr>
        <w:pStyle w:val="ListParagraph"/>
        <w:numPr>
          <w:ilvl w:val="1"/>
          <w:numId w:val="70"/>
        </w:numPr>
        <w:tabs>
          <w:tab w:val="left" w:pos="2062"/>
          <w:tab w:val="left" w:pos="2064"/>
        </w:tabs>
        <w:spacing w:before="122" w:line="283" w:lineRule="auto"/>
        <w:ind w:right="1477"/>
        <w:jc w:val="both"/>
        <w:rPr>
          <w:sz w:val="20"/>
        </w:rPr>
      </w:pPr>
      <w:r>
        <w:rPr>
          <w:sz w:val="20"/>
        </w:rPr>
        <w:t>Notwithstanding Clause 7.1 DTDC, Tumakuru District reserves the right to accept or reject any proposalandtocancelthetenderprocessandrejectallproposals,atanytimepriortotheawardof Contract, without thereby incurring any liability to the affected Bidders or any obligation to inform the affected Bidders or Bidders of the grounds for DTDC, Tumakuru Districts action.</w:t>
      </w:r>
    </w:p>
    <w:p w:rsidR="006A6CBA" w:rsidRDefault="006A6CBA">
      <w:pPr>
        <w:pStyle w:val="BodyText"/>
        <w:spacing w:before="16"/>
      </w:pPr>
    </w:p>
    <w:p w:rsidR="006A6CBA" w:rsidRDefault="000D5304" w:rsidP="000D5304">
      <w:pPr>
        <w:pStyle w:val="Heading5"/>
        <w:numPr>
          <w:ilvl w:val="0"/>
          <w:numId w:val="70"/>
        </w:numPr>
        <w:tabs>
          <w:tab w:val="left" w:pos="5000"/>
        </w:tabs>
        <w:ind w:left="5000" w:hanging="468"/>
        <w:jc w:val="left"/>
      </w:pPr>
      <w:bookmarkStart w:id="10" w:name="_bookmark10"/>
      <w:bookmarkEnd w:id="10"/>
      <w:r>
        <w:t>PERFORMANCE</w:t>
      </w:r>
      <w:r>
        <w:rPr>
          <w:spacing w:val="-2"/>
        </w:rPr>
        <w:t>SECURITY</w:t>
      </w:r>
    </w:p>
    <w:p w:rsidR="006A6CBA" w:rsidRDefault="000D5304" w:rsidP="000D5304">
      <w:pPr>
        <w:pStyle w:val="ListParagraph"/>
        <w:numPr>
          <w:ilvl w:val="1"/>
          <w:numId w:val="70"/>
        </w:numPr>
        <w:tabs>
          <w:tab w:val="left" w:pos="2062"/>
          <w:tab w:val="left" w:pos="2064"/>
        </w:tabs>
        <w:spacing w:before="168" w:line="285" w:lineRule="auto"/>
        <w:ind w:right="1475"/>
        <w:jc w:val="both"/>
        <w:rPr>
          <w:sz w:val="20"/>
        </w:rPr>
      </w:pPr>
      <w:r>
        <w:rPr>
          <w:sz w:val="20"/>
        </w:rPr>
        <w:t>Within7workingdaysofreceiptoftheLetterofAcceptance,thesuccessfulBiddershalldeliver to DTDC, Tumakuru District a Security deposit @ 5% of the finalized bid amount or INR 50,000/- (Rupees Fifty Thousand Only) whichever is higher, in any of the forms given below for an amount as indicated in the Data Sheet</w:t>
      </w:r>
    </w:p>
    <w:p w:rsidR="006A6CBA" w:rsidRDefault="000D5304" w:rsidP="000D5304">
      <w:pPr>
        <w:pStyle w:val="ListParagraph"/>
        <w:numPr>
          <w:ilvl w:val="0"/>
          <w:numId w:val="66"/>
        </w:numPr>
        <w:tabs>
          <w:tab w:val="left" w:pos="2412"/>
        </w:tabs>
        <w:spacing w:before="116"/>
        <w:ind w:right="1320"/>
        <w:rPr>
          <w:sz w:val="20"/>
        </w:rPr>
      </w:pPr>
      <w:r>
        <w:rPr>
          <w:sz w:val="20"/>
        </w:rPr>
        <w:t xml:space="preserve">Banker'scheque/Demanddraft/PayOrderinfavourofDTDC, Tumakuru District,payableat </w:t>
      </w:r>
      <w:r>
        <w:rPr>
          <w:spacing w:val="-2"/>
          <w:sz w:val="20"/>
        </w:rPr>
        <w:t>Tumakuru.</w:t>
      </w:r>
    </w:p>
    <w:p w:rsidR="006A6CBA" w:rsidRDefault="000D5304" w:rsidP="000D5304">
      <w:pPr>
        <w:pStyle w:val="ListParagraph"/>
        <w:numPr>
          <w:ilvl w:val="0"/>
          <w:numId w:val="66"/>
        </w:numPr>
        <w:tabs>
          <w:tab w:val="left" w:pos="2412"/>
        </w:tabs>
        <w:spacing w:before="42"/>
        <w:ind w:hanging="350"/>
        <w:rPr>
          <w:sz w:val="20"/>
        </w:rPr>
      </w:pPr>
      <w:r>
        <w:rPr>
          <w:sz w:val="20"/>
        </w:rPr>
        <w:t>A bankguaranteeintheformgiveninAppendixF;</w:t>
      </w:r>
      <w:r>
        <w:rPr>
          <w:spacing w:val="-5"/>
          <w:sz w:val="20"/>
        </w:rPr>
        <w:t>or.</w:t>
      </w:r>
    </w:p>
    <w:p w:rsidR="006A6CBA" w:rsidRDefault="000D5304" w:rsidP="000D5304">
      <w:pPr>
        <w:pStyle w:val="ListParagraph"/>
        <w:numPr>
          <w:ilvl w:val="0"/>
          <w:numId w:val="66"/>
        </w:numPr>
        <w:tabs>
          <w:tab w:val="left" w:pos="2408"/>
        </w:tabs>
        <w:spacing w:before="41"/>
        <w:ind w:left="2408" w:hanging="346"/>
        <w:rPr>
          <w:sz w:val="20"/>
        </w:rPr>
      </w:pPr>
      <w:r>
        <w:rPr>
          <w:sz w:val="20"/>
        </w:rPr>
        <w:t>FixedDepositReceipts(FDR)PledgedinthenameofDTDC,Tumakuru</w:t>
      </w:r>
      <w:r>
        <w:rPr>
          <w:spacing w:val="-2"/>
          <w:sz w:val="20"/>
        </w:rPr>
        <w:t>District</w:t>
      </w:r>
    </w:p>
    <w:p w:rsidR="006A6CBA" w:rsidRDefault="000D5304" w:rsidP="000D5304">
      <w:pPr>
        <w:pStyle w:val="ListParagraph"/>
        <w:numPr>
          <w:ilvl w:val="1"/>
          <w:numId w:val="70"/>
        </w:numPr>
        <w:tabs>
          <w:tab w:val="left" w:pos="2062"/>
          <w:tab w:val="left" w:pos="2064"/>
        </w:tabs>
        <w:spacing w:before="168" w:line="283" w:lineRule="auto"/>
        <w:ind w:right="1486"/>
        <w:jc w:val="both"/>
        <w:rPr>
          <w:sz w:val="20"/>
        </w:rPr>
      </w:pPr>
      <w:r>
        <w:rPr>
          <w:sz w:val="20"/>
        </w:rPr>
        <w:t>PerformanceSecurityshallbeprovidedtoDTDC,TumakuruDistrictnotlaterthanthedatespecified in the Letter of Acceptance and shall be issued in an amount and form and type of instrument acceptable to</w:t>
      </w:r>
    </w:p>
    <w:p w:rsidR="006A6CBA" w:rsidRDefault="006A6CBA">
      <w:pPr>
        <w:pStyle w:val="ListParagraph"/>
        <w:spacing w:line="283" w:lineRule="auto"/>
        <w:jc w:val="both"/>
        <w:rPr>
          <w:sz w:val="20"/>
        </w:rPr>
        <w:sectPr w:rsidR="006A6CBA">
          <w:headerReference w:type="default" r:id="rId17"/>
          <w:footerReference w:type="default" r:id="rId18"/>
          <w:pgSz w:w="12240" w:h="20160"/>
          <w:pgMar w:top="1140" w:right="0" w:bottom="84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129"/>
      </w:pPr>
    </w:p>
    <w:p w:rsidR="006A6CBA" w:rsidRDefault="000D5304">
      <w:pPr>
        <w:pStyle w:val="BodyText"/>
        <w:spacing w:line="283" w:lineRule="auto"/>
        <w:ind w:left="2064" w:right="1493"/>
        <w:jc w:val="both"/>
      </w:pPr>
      <w:r>
        <w:t>DTDC, Tumakuru District. The performance security shall be valid until a date 90 days from the date of expiry of the Contract.</w:t>
      </w:r>
    </w:p>
    <w:p w:rsidR="006A6CBA" w:rsidRDefault="000D5304" w:rsidP="000D5304">
      <w:pPr>
        <w:pStyle w:val="ListParagraph"/>
        <w:numPr>
          <w:ilvl w:val="1"/>
          <w:numId w:val="70"/>
        </w:numPr>
        <w:tabs>
          <w:tab w:val="left" w:pos="2062"/>
          <w:tab w:val="left" w:pos="2064"/>
        </w:tabs>
        <w:spacing w:before="125" w:line="283" w:lineRule="auto"/>
        <w:ind w:right="1473"/>
        <w:jc w:val="both"/>
        <w:rPr>
          <w:sz w:val="20"/>
        </w:rPr>
      </w:pPr>
      <w:r>
        <w:rPr>
          <w:sz w:val="20"/>
        </w:rPr>
        <w:t>ThePerformanceSecurityshallbefurnishedfromany</w:t>
      </w:r>
      <w:r w:rsidR="00BF687C">
        <w:rPr>
          <w:sz w:val="20"/>
        </w:rPr>
        <w:t>Nationalized</w:t>
      </w:r>
      <w:r>
        <w:rPr>
          <w:sz w:val="20"/>
        </w:rPr>
        <w:t>Banks/ScheduledCommercial Banks approved by Reserve Bank of India.</w:t>
      </w:r>
    </w:p>
    <w:p w:rsidR="006A6CBA" w:rsidRDefault="000D5304" w:rsidP="000D5304">
      <w:pPr>
        <w:pStyle w:val="ListParagraph"/>
        <w:numPr>
          <w:ilvl w:val="1"/>
          <w:numId w:val="70"/>
        </w:numPr>
        <w:tabs>
          <w:tab w:val="left" w:pos="2062"/>
          <w:tab w:val="left" w:pos="2064"/>
        </w:tabs>
        <w:spacing w:before="122" w:line="283" w:lineRule="auto"/>
        <w:ind w:right="1475"/>
        <w:jc w:val="both"/>
        <w:rPr>
          <w:sz w:val="20"/>
        </w:rPr>
      </w:pPr>
      <w:r>
        <w:rPr>
          <w:sz w:val="20"/>
        </w:rPr>
        <w:t>FailureoftheselectedBiddertofurnishthePerformanceSecurityasprovidedinClause8.1orenter into Contract with DTDC, Tumakuru District as provided in Clause 7.1would constitute sufficient grounds for the annulment of Letter of Acceptance. In such event, the Clint reserves the right to</w:t>
      </w:r>
    </w:p>
    <w:p w:rsidR="006A6CBA" w:rsidRDefault="000D5304" w:rsidP="000D5304">
      <w:pPr>
        <w:pStyle w:val="ListParagraph"/>
        <w:numPr>
          <w:ilvl w:val="0"/>
          <w:numId w:val="65"/>
        </w:numPr>
        <w:tabs>
          <w:tab w:val="left" w:pos="2410"/>
        </w:tabs>
        <w:spacing w:before="124"/>
        <w:ind w:left="2410" w:hanging="348"/>
        <w:jc w:val="both"/>
        <w:rPr>
          <w:sz w:val="20"/>
        </w:rPr>
      </w:pPr>
      <w:r>
        <w:rPr>
          <w:sz w:val="20"/>
        </w:rPr>
        <w:t>eitherinvitetheBidderwiththenextbestofferfornegotiations,</w:t>
      </w:r>
      <w:r>
        <w:rPr>
          <w:spacing w:val="-5"/>
          <w:sz w:val="20"/>
        </w:rPr>
        <w:t>or</w:t>
      </w:r>
    </w:p>
    <w:p w:rsidR="006A6CBA" w:rsidRDefault="000D5304" w:rsidP="000D5304">
      <w:pPr>
        <w:pStyle w:val="ListParagraph"/>
        <w:numPr>
          <w:ilvl w:val="0"/>
          <w:numId w:val="65"/>
        </w:numPr>
        <w:tabs>
          <w:tab w:val="left" w:pos="2409"/>
          <w:tab w:val="left" w:pos="2412"/>
        </w:tabs>
        <w:spacing w:before="44" w:line="283" w:lineRule="auto"/>
        <w:ind w:right="1474"/>
        <w:jc w:val="both"/>
        <w:rPr>
          <w:sz w:val="20"/>
        </w:rPr>
      </w:pPr>
      <w:r>
        <w:rPr>
          <w:sz w:val="20"/>
        </w:rPr>
        <w:t>takeanysuchmeasureasmaybedeemedfitinthesolediscretionofDTDC,TumakuruDistrict, including annulment of the Selection Process.</w:t>
      </w:r>
    </w:p>
    <w:p w:rsidR="006A6CBA" w:rsidRDefault="006A6CBA">
      <w:pPr>
        <w:pStyle w:val="BodyText"/>
        <w:spacing w:before="14"/>
      </w:pPr>
    </w:p>
    <w:p w:rsidR="006A6CBA" w:rsidRDefault="000D5304" w:rsidP="000D5304">
      <w:pPr>
        <w:pStyle w:val="Heading5"/>
        <w:numPr>
          <w:ilvl w:val="0"/>
          <w:numId w:val="70"/>
        </w:numPr>
        <w:tabs>
          <w:tab w:val="left" w:pos="5429"/>
        </w:tabs>
        <w:ind w:left="5429" w:hanging="465"/>
        <w:jc w:val="left"/>
      </w:pPr>
      <w:bookmarkStart w:id="11" w:name="_bookmark11"/>
      <w:bookmarkEnd w:id="11"/>
      <w:r>
        <w:rPr>
          <w:spacing w:val="-2"/>
        </w:rPr>
        <w:t>CONFIDENTIALITY</w:t>
      </w:r>
    </w:p>
    <w:p w:rsidR="006A6CBA" w:rsidRDefault="000D5304" w:rsidP="000D5304">
      <w:pPr>
        <w:pStyle w:val="ListParagraph"/>
        <w:numPr>
          <w:ilvl w:val="1"/>
          <w:numId w:val="70"/>
        </w:numPr>
        <w:tabs>
          <w:tab w:val="left" w:pos="1866"/>
          <w:tab w:val="left" w:pos="2064"/>
        </w:tabs>
        <w:spacing w:before="169" w:line="283" w:lineRule="auto"/>
        <w:ind w:right="1476"/>
        <w:jc w:val="both"/>
        <w:rPr>
          <w:sz w:val="20"/>
        </w:rPr>
      </w:pPr>
      <w:r>
        <w:rPr>
          <w:sz w:val="20"/>
        </w:rPr>
        <w:t>Informationrelatingtotheevaluationofproposalsandrecommendationsconcerningawardsshall not be disclosed to the bidders who submitted the proposals or to other persons not officially concerned with the process until the winning Bidder has been notified that it has been awardedthe contract.</w:t>
      </w:r>
    </w:p>
    <w:p w:rsidR="006A6CBA" w:rsidRDefault="006A6CBA">
      <w:pPr>
        <w:pStyle w:val="ListParagraph"/>
        <w:spacing w:line="283" w:lineRule="auto"/>
        <w:jc w:val="both"/>
        <w:rPr>
          <w:sz w:val="20"/>
        </w:rPr>
        <w:sectPr w:rsidR="006A6CBA">
          <w:pgSz w:w="12240" w:h="20160"/>
          <w:pgMar w:top="1140" w:right="0" w:bottom="840" w:left="0" w:header="146" w:footer="647" w:gutter="0"/>
          <w:cols w:space="720"/>
        </w:sectPr>
      </w:pPr>
    </w:p>
    <w:p w:rsidR="006A6CBA" w:rsidRDefault="006A6CBA">
      <w:pPr>
        <w:pStyle w:val="BodyText"/>
        <w:rPr>
          <w:sz w:val="24"/>
        </w:rPr>
      </w:pPr>
    </w:p>
    <w:p w:rsidR="006A6CBA" w:rsidRDefault="006A6CBA">
      <w:pPr>
        <w:pStyle w:val="BodyText"/>
        <w:rPr>
          <w:sz w:val="24"/>
        </w:rPr>
      </w:pPr>
    </w:p>
    <w:p w:rsidR="006A6CBA" w:rsidRDefault="006A6CBA">
      <w:pPr>
        <w:pStyle w:val="BodyText"/>
        <w:rPr>
          <w:sz w:val="24"/>
        </w:rPr>
      </w:pPr>
    </w:p>
    <w:p w:rsidR="006A6CBA" w:rsidRDefault="006A6CBA">
      <w:pPr>
        <w:pStyle w:val="BodyText"/>
        <w:spacing w:before="176"/>
        <w:rPr>
          <w:sz w:val="24"/>
        </w:rPr>
      </w:pPr>
    </w:p>
    <w:p w:rsidR="006A6CBA" w:rsidRDefault="000D5304">
      <w:pPr>
        <w:pStyle w:val="Heading2"/>
        <w:ind w:left="0" w:right="1"/>
        <w:jc w:val="center"/>
      </w:pPr>
      <w:bookmarkStart w:id="12" w:name="_bookmark12"/>
      <w:bookmarkEnd w:id="12"/>
      <w:r>
        <w:rPr>
          <w:color w:val="2E5395"/>
        </w:rPr>
        <w:t>DATASHEET-INFORMATIONTO</w:t>
      </w:r>
      <w:r>
        <w:rPr>
          <w:color w:val="2E5395"/>
          <w:spacing w:val="-2"/>
        </w:rPr>
        <w:t>BIDDERS</w:t>
      </w:r>
    </w:p>
    <w:p w:rsidR="006A6CBA" w:rsidRDefault="006A6CBA">
      <w:pPr>
        <w:pStyle w:val="BodyText"/>
        <w:spacing w:before="62" w:after="1"/>
        <w:rPr>
          <w:rFonts w:ascii="Arial"/>
          <w:b/>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9"/>
        <w:gridCol w:w="965"/>
        <w:gridCol w:w="2554"/>
        <w:gridCol w:w="5194"/>
      </w:tblGrid>
      <w:tr w:rsidR="006A6CBA">
        <w:trPr>
          <w:trHeight w:val="544"/>
        </w:trPr>
        <w:tc>
          <w:tcPr>
            <w:tcW w:w="559" w:type="dxa"/>
            <w:shd w:val="clear" w:color="auto" w:fill="DEEAF6"/>
          </w:tcPr>
          <w:p w:rsidR="006A6CBA" w:rsidRDefault="000D5304">
            <w:pPr>
              <w:pStyle w:val="TableParagraph"/>
              <w:spacing w:before="2"/>
              <w:ind w:left="141"/>
              <w:rPr>
                <w:rFonts w:ascii="Arial"/>
                <w:b/>
                <w:sz w:val="20"/>
              </w:rPr>
            </w:pPr>
            <w:r>
              <w:rPr>
                <w:rFonts w:ascii="Arial"/>
                <w:b/>
                <w:spacing w:val="-5"/>
                <w:sz w:val="20"/>
              </w:rPr>
              <w:t>Sl.</w:t>
            </w:r>
          </w:p>
          <w:p w:rsidR="006A6CBA" w:rsidRDefault="000D5304">
            <w:pPr>
              <w:pStyle w:val="TableParagraph"/>
              <w:spacing w:before="43"/>
              <w:ind w:left="103"/>
              <w:rPr>
                <w:rFonts w:ascii="Arial"/>
                <w:b/>
                <w:sz w:val="20"/>
              </w:rPr>
            </w:pPr>
            <w:r>
              <w:rPr>
                <w:rFonts w:ascii="Arial"/>
                <w:b/>
                <w:spacing w:val="-5"/>
                <w:sz w:val="20"/>
              </w:rPr>
              <w:t>No.</w:t>
            </w:r>
          </w:p>
        </w:tc>
        <w:tc>
          <w:tcPr>
            <w:tcW w:w="965" w:type="dxa"/>
            <w:shd w:val="clear" w:color="auto" w:fill="DEEAF6"/>
          </w:tcPr>
          <w:p w:rsidR="006A6CBA" w:rsidRDefault="000D5304">
            <w:pPr>
              <w:pStyle w:val="TableParagraph"/>
              <w:spacing w:before="2"/>
              <w:ind w:left="115"/>
              <w:rPr>
                <w:rFonts w:ascii="Arial"/>
                <w:b/>
                <w:sz w:val="20"/>
              </w:rPr>
            </w:pPr>
            <w:r>
              <w:rPr>
                <w:rFonts w:ascii="Arial"/>
                <w:b/>
                <w:spacing w:val="-2"/>
                <w:sz w:val="20"/>
              </w:rPr>
              <w:t>Section</w:t>
            </w:r>
          </w:p>
        </w:tc>
        <w:tc>
          <w:tcPr>
            <w:tcW w:w="2554" w:type="dxa"/>
            <w:shd w:val="clear" w:color="auto" w:fill="DEEAF6"/>
          </w:tcPr>
          <w:p w:rsidR="006A6CBA" w:rsidRDefault="000D5304">
            <w:pPr>
              <w:pStyle w:val="TableParagraph"/>
              <w:spacing w:before="2"/>
              <w:ind w:left="36"/>
              <w:jc w:val="center"/>
              <w:rPr>
                <w:rFonts w:ascii="Arial"/>
                <w:b/>
                <w:sz w:val="20"/>
              </w:rPr>
            </w:pPr>
            <w:r>
              <w:rPr>
                <w:rFonts w:ascii="Arial"/>
                <w:b/>
                <w:spacing w:val="-2"/>
                <w:sz w:val="20"/>
              </w:rPr>
              <w:t>Title</w:t>
            </w:r>
          </w:p>
        </w:tc>
        <w:tc>
          <w:tcPr>
            <w:tcW w:w="5194" w:type="dxa"/>
            <w:shd w:val="clear" w:color="auto" w:fill="DEEAF6"/>
          </w:tcPr>
          <w:p w:rsidR="006A6CBA" w:rsidRDefault="000D5304">
            <w:pPr>
              <w:pStyle w:val="TableParagraph"/>
              <w:spacing w:before="2"/>
              <w:ind w:left="10"/>
              <w:jc w:val="center"/>
              <w:rPr>
                <w:rFonts w:ascii="Arial"/>
                <w:b/>
                <w:sz w:val="20"/>
              </w:rPr>
            </w:pPr>
            <w:r>
              <w:rPr>
                <w:rFonts w:ascii="Arial"/>
                <w:b/>
                <w:spacing w:val="-2"/>
                <w:sz w:val="20"/>
              </w:rPr>
              <w:t>Details</w:t>
            </w:r>
          </w:p>
        </w:tc>
      </w:tr>
      <w:tr w:rsidR="006A6CBA">
        <w:trPr>
          <w:trHeight w:val="465"/>
        </w:trPr>
        <w:tc>
          <w:tcPr>
            <w:tcW w:w="559" w:type="dxa"/>
          </w:tcPr>
          <w:p w:rsidR="006A6CBA" w:rsidRDefault="000D5304">
            <w:pPr>
              <w:pStyle w:val="TableParagraph"/>
              <w:spacing w:before="2"/>
              <w:ind w:right="31"/>
              <w:jc w:val="center"/>
              <w:rPr>
                <w:rFonts w:ascii="Arial"/>
                <w:b/>
                <w:sz w:val="20"/>
              </w:rPr>
            </w:pPr>
            <w:r>
              <w:rPr>
                <w:rFonts w:ascii="Arial"/>
                <w:b/>
                <w:spacing w:val="-5"/>
                <w:sz w:val="20"/>
              </w:rPr>
              <w:t>1.</w:t>
            </w:r>
          </w:p>
        </w:tc>
        <w:tc>
          <w:tcPr>
            <w:tcW w:w="965" w:type="dxa"/>
          </w:tcPr>
          <w:p w:rsidR="006A6CBA" w:rsidRDefault="000D5304">
            <w:pPr>
              <w:pStyle w:val="TableParagraph"/>
              <w:spacing w:before="2"/>
              <w:ind w:left="115"/>
              <w:rPr>
                <w:rFonts w:ascii="Arial"/>
                <w:b/>
                <w:sz w:val="20"/>
              </w:rPr>
            </w:pPr>
            <w:r>
              <w:rPr>
                <w:rFonts w:ascii="Arial"/>
                <w:b/>
                <w:spacing w:val="-5"/>
                <w:sz w:val="20"/>
              </w:rPr>
              <w:t>1.1</w:t>
            </w:r>
          </w:p>
        </w:tc>
        <w:tc>
          <w:tcPr>
            <w:tcW w:w="2554" w:type="dxa"/>
          </w:tcPr>
          <w:p w:rsidR="006A6CBA" w:rsidRDefault="000D5304">
            <w:pPr>
              <w:pStyle w:val="TableParagraph"/>
              <w:spacing w:line="232" w:lineRule="exact"/>
              <w:ind w:left="4"/>
              <w:rPr>
                <w:sz w:val="20"/>
              </w:rPr>
            </w:pPr>
            <w:r>
              <w:rPr>
                <w:sz w:val="20"/>
              </w:rPr>
              <w:t xml:space="preserve">NameofTenderInviting </w:t>
            </w:r>
            <w:r>
              <w:rPr>
                <w:spacing w:val="-2"/>
                <w:sz w:val="20"/>
              </w:rPr>
              <w:t>Authority</w:t>
            </w:r>
          </w:p>
        </w:tc>
        <w:tc>
          <w:tcPr>
            <w:tcW w:w="5194" w:type="dxa"/>
          </w:tcPr>
          <w:p w:rsidR="006A6CBA" w:rsidRDefault="000D5304">
            <w:pPr>
              <w:pStyle w:val="TableParagraph"/>
              <w:spacing w:before="2"/>
              <w:ind w:left="115"/>
              <w:rPr>
                <w:sz w:val="20"/>
              </w:rPr>
            </w:pPr>
            <w:r>
              <w:rPr>
                <w:sz w:val="20"/>
              </w:rPr>
              <w:t>DistrictTourismDevelopmentCommittee-</w:t>
            </w:r>
            <w:r>
              <w:rPr>
                <w:spacing w:val="-2"/>
                <w:sz w:val="20"/>
              </w:rPr>
              <w:t>Tumakuru</w:t>
            </w:r>
          </w:p>
        </w:tc>
      </w:tr>
      <w:tr w:rsidR="006A6CBA">
        <w:trPr>
          <w:trHeight w:val="544"/>
        </w:trPr>
        <w:tc>
          <w:tcPr>
            <w:tcW w:w="559" w:type="dxa"/>
          </w:tcPr>
          <w:p w:rsidR="006A6CBA" w:rsidRDefault="000D5304">
            <w:pPr>
              <w:pStyle w:val="TableParagraph"/>
              <w:spacing w:before="2"/>
              <w:ind w:right="31"/>
              <w:jc w:val="center"/>
              <w:rPr>
                <w:rFonts w:ascii="Arial"/>
                <w:b/>
                <w:sz w:val="20"/>
              </w:rPr>
            </w:pPr>
            <w:r>
              <w:rPr>
                <w:rFonts w:ascii="Arial"/>
                <w:b/>
                <w:spacing w:val="-5"/>
                <w:sz w:val="20"/>
              </w:rPr>
              <w:t>2.</w:t>
            </w:r>
          </w:p>
        </w:tc>
        <w:tc>
          <w:tcPr>
            <w:tcW w:w="965" w:type="dxa"/>
          </w:tcPr>
          <w:p w:rsidR="006A6CBA" w:rsidRDefault="000D5304">
            <w:pPr>
              <w:pStyle w:val="TableParagraph"/>
              <w:spacing w:line="229" w:lineRule="exact"/>
              <w:ind w:left="115"/>
              <w:rPr>
                <w:rFonts w:ascii="Arial"/>
                <w:b/>
                <w:sz w:val="20"/>
              </w:rPr>
            </w:pPr>
            <w:r>
              <w:rPr>
                <w:rFonts w:ascii="Arial"/>
                <w:b/>
                <w:spacing w:val="-5"/>
                <w:sz w:val="20"/>
              </w:rPr>
              <w:t>1.2</w:t>
            </w:r>
          </w:p>
        </w:tc>
        <w:tc>
          <w:tcPr>
            <w:tcW w:w="2554" w:type="dxa"/>
          </w:tcPr>
          <w:p w:rsidR="006A6CBA" w:rsidRDefault="000D5304">
            <w:pPr>
              <w:pStyle w:val="TableParagraph"/>
              <w:spacing w:before="2"/>
              <w:ind w:left="114"/>
              <w:rPr>
                <w:sz w:val="20"/>
              </w:rPr>
            </w:pPr>
            <w:r>
              <w:rPr>
                <w:sz w:val="20"/>
              </w:rPr>
              <w:t>TheMethodof</w:t>
            </w:r>
            <w:r>
              <w:rPr>
                <w:spacing w:val="-2"/>
                <w:sz w:val="20"/>
              </w:rPr>
              <w:t>Selection</w:t>
            </w:r>
          </w:p>
          <w:p w:rsidR="006A6CBA" w:rsidRDefault="000D5304">
            <w:pPr>
              <w:pStyle w:val="TableParagraph"/>
              <w:spacing w:before="43"/>
              <w:ind w:left="114"/>
              <w:rPr>
                <w:sz w:val="20"/>
              </w:rPr>
            </w:pPr>
            <w:r>
              <w:rPr>
                <w:spacing w:val="-5"/>
                <w:sz w:val="20"/>
              </w:rPr>
              <w:t>is</w:t>
            </w:r>
          </w:p>
        </w:tc>
        <w:tc>
          <w:tcPr>
            <w:tcW w:w="5194" w:type="dxa"/>
          </w:tcPr>
          <w:p w:rsidR="006A6CBA" w:rsidRDefault="000D5304">
            <w:pPr>
              <w:pStyle w:val="TableParagraph"/>
              <w:spacing w:before="2"/>
              <w:ind w:left="115"/>
              <w:rPr>
                <w:sz w:val="20"/>
              </w:rPr>
            </w:pPr>
            <w:r>
              <w:rPr>
                <w:sz w:val="20"/>
              </w:rPr>
              <w:t>HighestBidderSelection</w:t>
            </w:r>
            <w:r>
              <w:rPr>
                <w:spacing w:val="-2"/>
                <w:sz w:val="20"/>
              </w:rPr>
              <w:t>(HBS)</w:t>
            </w:r>
          </w:p>
        </w:tc>
      </w:tr>
      <w:tr w:rsidR="006A6CBA">
        <w:trPr>
          <w:trHeight w:val="815"/>
        </w:trPr>
        <w:tc>
          <w:tcPr>
            <w:tcW w:w="559" w:type="dxa"/>
          </w:tcPr>
          <w:p w:rsidR="006A6CBA" w:rsidRDefault="000D5304">
            <w:pPr>
              <w:pStyle w:val="TableParagraph"/>
              <w:spacing w:before="2"/>
              <w:ind w:right="31"/>
              <w:jc w:val="center"/>
              <w:rPr>
                <w:rFonts w:ascii="Arial"/>
                <w:b/>
                <w:sz w:val="20"/>
              </w:rPr>
            </w:pPr>
            <w:r>
              <w:rPr>
                <w:rFonts w:ascii="Arial"/>
                <w:b/>
                <w:spacing w:val="-5"/>
                <w:sz w:val="20"/>
              </w:rPr>
              <w:t>3.</w:t>
            </w:r>
          </w:p>
        </w:tc>
        <w:tc>
          <w:tcPr>
            <w:tcW w:w="965" w:type="dxa"/>
          </w:tcPr>
          <w:p w:rsidR="006A6CBA" w:rsidRDefault="000D5304">
            <w:pPr>
              <w:pStyle w:val="TableParagraph"/>
              <w:spacing w:before="2"/>
              <w:ind w:left="115"/>
              <w:rPr>
                <w:rFonts w:ascii="Arial"/>
                <w:b/>
                <w:sz w:val="20"/>
              </w:rPr>
            </w:pPr>
            <w:r>
              <w:rPr>
                <w:rFonts w:ascii="Arial"/>
                <w:b/>
                <w:spacing w:val="-5"/>
                <w:sz w:val="20"/>
              </w:rPr>
              <w:t>1.3</w:t>
            </w:r>
          </w:p>
        </w:tc>
        <w:tc>
          <w:tcPr>
            <w:tcW w:w="2554" w:type="dxa"/>
          </w:tcPr>
          <w:p w:rsidR="006A6CBA" w:rsidRDefault="000D5304">
            <w:pPr>
              <w:pStyle w:val="TableParagraph"/>
              <w:tabs>
                <w:tab w:val="left" w:pos="532"/>
                <w:tab w:val="left" w:pos="1697"/>
                <w:tab w:val="left" w:pos="2328"/>
              </w:tabs>
              <w:spacing w:before="2" w:line="283" w:lineRule="auto"/>
              <w:ind w:left="114" w:right="102"/>
              <w:rPr>
                <w:sz w:val="20"/>
              </w:rPr>
            </w:pPr>
            <w:r>
              <w:rPr>
                <w:spacing w:val="-10"/>
                <w:sz w:val="20"/>
              </w:rPr>
              <w:t>A</w:t>
            </w:r>
            <w:r>
              <w:rPr>
                <w:sz w:val="20"/>
              </w:rPr>
              <w:tab/>
            </w:r>
            <w:r>
              <w:rPr>
                <w:spacing w:val="-2"/>
                <w:sz w:val="20"/>
              </w:rPr>
              <w:t>Technical</w:t>
            </w:r>
            <w:r>
              <w:rPr>
                <w:sz w:val="20"/>
              </w:rPr>
              <w:tab/>
            </w:r>
            <w:r>
              <w:rPr>
                <w:spacing w:val="-4"/>
                <w:sz w:val="20"/>
              </w:rPr>
              <w:t>and</w:t>
            </w:r>
            <w:r>
              <w:rPr>
                <w:sz w:val="20"/>
              </w:rPr>
              <w:tab/>
            </w:r>
            <w:r>
              <w:rPr>
                <w:spacing w:val="-10"/>
                <w:sz w:val="20"/>
              </w:rPr>
              <w:t xml:space="preserve">a </w:t>
            </w:r>
            <w:r>
              <w:rPr>
                <w:sz w:val="20"/>
              </w:rPr>
              <w:t>Financial Proposals are</w:t>
            </w:r>
          </w:p>
          <w:p w:rsidR="006A6CBA" w:rsidRDefault="000D5304">
            <w:pPr>
              <w:pStyle w:val="TableParagraph"/>
              <w:spacing w:line="230" w:lineRule="exact"/>
              <w:ind w:left="114"/>
              <w:rPr>
                <w:sz w:val="20"/>
              </w:rPr>
            </w:pPr>
            <w:r>
              <w:rPr>
                <w:spacing w:val="-2"/>
                <w:sz w:val="20"/>
              </w:rPr>
              <w:t>requested:</w:t>
            </w:r>
          </w:p>
        </w:tc>
        <w:tc>
          <w:tcPr>
            <w:tcW w:w="5194" w:type="dxa"/>
          </w:tcPr>
          <w:p w:rsidR="006A6CBA" w:rsidRDefault="000D5304">
            <w:pPr>
              <w:pStyle w:val="TableParagraph"/>
              <w:spacing w:before="2"/>
              <w:ind w:left="115"/>
              <w:rPr>
                <w:sz w:val="20"/>
              </w:rPr>
            </w:pPr>
            <w:r>
              <w:rPr>
                <w:spacing w:val="-5"/>
                <w:sz w:val="20"/>
              </w:rPr>
              <w:t>Yes</w:t>
            </w:r>
          </w:p>
        </w:tc>
      </w:tr>
      <w:tr w:rsidR="006A6CBA">
        <w:trPr>
          <w:trHeight w:val="589"/>
        </w:trPr>
        <w:tc>
          <w:tcPr>
            <w:tcW w:w="559" w:type="dxa"/>
            <w:tcBorders>
              <w:bottom w:val="nil"/>
            </w:tcBorders>
          </w:tcPr>
          <w:p w:rsidR="006A6CBA" w:rsidRDefault="000D5304">
            <w:pPr>
              <w:pStyle w:val="TableParagraph"/>
              <w:spacing w:before="2"/>
              <w:ind w:right="31"/>
              <w:jc w:val="center"/>
              <w:rPr>
                <w:rFonts w:ascii="Arial"/>
                <w:b/>
                <w:sz w:val="20"/>
              </w:rPr>
            </w:pPr>
            <w:r>
              <w:rPr>
                <w:rFonts w:ascii="Arial"/>
                <w:b/>
                <w:spacing w:val="-5"/>
                <w:sz w:val="20"/>
              </w:rPr>
              <w:t>4.</w:t>
            </w:r>
          </w:p>
        </w:tc>
        <w:tc>
          <w:tcPr>
            <w:tcW w:w="965" w:type="dxa"/>
            <w:tcBorders>
              <w:bottom w:val="nil"/>
            </w:tcBorders>
          </w:tcPr>
          <w:p w:rsidR="006A6CBA" w:rsidRDefault="000D5304">
            <w:pPr>
              <w:pStyle w:val="TableParagraph"/>
              <w:spacing w:before="2"/>
              <w:ind w:left="115"/>
              <w:rPr>
                <w:rFonts w:ascii="Arial"/>
                <w:b/>
                <w:sz w:val="20"/>
              </w:rPr>
            </w:pPr>
            <w:r>
              <w:rPr>
                <w:rFonts w:ascii="Arial"/>
                <w:b/>
                <w:spacing w:val="-5"/>
                <w:sz w:val="20"/>
              </w:rPr>
              <w:t>1.4</w:t>
            </w:r>
          </w:p>
        </w:tc>
        <w:tc>
          <w:tcPr>
            <w:tcW w:w="2554" w:type="dxa"/>
            <w:tcBorders>
              <w:bottom w:val="nil"/>
            </w:tcBorders>
          </w:tcPr>
          <w:p w:rsidR="006A6CBA" w:rsidRDefault="000D5304">
            <w:pPr>
              <w:pStyle w:val="TableParagraph"/>
              <w:spacing w:before="4" w:line="283" w:lineRule="auto"/>
              <w:ind w:left="114"/>
              <w:rPr>
                <w:sz w:val="20"/>
              </w:rPr>
            </w:pPr>
            <w:r>
              <w:rPr>
                <w:sz w:val="20"/>
              </w:rPr>
              <w:t xml:space="preserve">NameandDescriptionof </w:t>
            </w:r>
            <w:r>
              <w:rPr>
                <w:spacing w:val="-2"/>
                <w:sz w:val="20"/>
              </w:rPr>
              <w:t>Assignment</w:t>
            </w:r>
          </w:p>
        </w:tc>
        <w:tc>
          <w:tcPr>
            <w:tcW w:w="5194" w:type="dxa"/>
            <w:tcBorders>
              <w:bottom w:val="nil"/>
            </w:tcBorders>
          </w:tcPr>
          <w:p w:rsidR="006A6CBA" w:rsidRDefault="000D5304">
            <w:pPr>
              <w:pStyle w:val="TableParagraph"/>
              <w:spacing w:before="4" w:line="283" w:lineRule="auto"/>
              <w:ind w:left="115"/>
              <w:rPr>
                <w:sz w:val="20"/>
              </w:rPr>
            </w:pPr>
            <w:r>
              <w:rPr>
                <w:sz w:val="20"/>
              </w:rPr>
              <w:t xml:space="preserve">Thename,objectives,anddescriptionoftheAssignment </w:t>
            </w:r>
            <w:r>
              <w:rPr>
                <w:spacing w:val="-4"/>
                <w:sz w:val="20"/>
              </w:rPr>
              <w:t>are:</w:t>
            </w:r>
          </w:p>
        </w:tc>
      </w:tr>
      <w:tr w:rsidR="006A6CBA">
        <w:trPr>
          <w:trHeight w:val="1212"/>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77" w:line="285" w:lineRule="auto"/>
              <w:ind w:left="115" w:right="95"/>
              <w:jc w:val="both"/>
              <w:rPr>
                <w:rFonts w:ascii="Arial"/>
                <w:i/>
                <w:sz w:val="20"/>
              </w:rPr>
            </w:pPr>
            <w:r>
              <w:rPr>
                <w:rFonts w:ascii="Arial"/>
                <w:i/>
                <w:sz w:val="20"/>
              </w:rPr>
              <w:t xml:space="preserve">"Request for Proposal (RFP) for Selection of Adventure Sports Operator for Operation of Water Sports, Adventure Sports Activities and Tourism activities at </w:t>
            </w:r>
            <w:r w:rsidR="0049403C">
              <w:rPr>
                <w:rFonts w:ascii="Arial"/>
                <w:i/>
                <w:sz w:val="20"/>
              </w:rPr>
              <w:t>Theetha Dam</w:t>
            </w:r>
            <w:r>
              <w:rPr>
                <w:rFonts w:ascii="Arial"/>
                <w:i/>
                <w:sz w:val="20"/>
              </w:rPr>
              <w:t>, Tumakuru District"</w:t>
            </w:r>
          </w:p>
        </w:tc>
      </w:tr>
      <w:tr w:rsidR="006A6CBA">
        <w:trPr>
          <w:trHeight w:val="394"/>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77"/>
              <w:ind w:left="115"/>
              <w:rPr>
                <w:rFonts w:ascii="Arial"/>
                <w:b/>
                <w:sz w:val="20"/>
              </w:rPr>
            </w:pPr>
            <w:r>
              <w:rPr>
                <w:rFonts w:ascii="Arial"/>
                <w:b/>
                <w:spacing w:val="-2"/>
                <w:sz w:val="20"/>
              </w:rPr>
              <w:t>Objective:</w:t>
            </w:r>
          </w:p>
        </w:tc>
      </w:tr>
      <w:tr w:rsidR="006A6CBA">
        <w:trPr>
          <w:trHeight w:val="2025"/>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80" w:line="283" w:lineRule="auto"/>
              <w:ind w:left="115" w:right="93"/>
              <w:jc w:val="both"/>
              <w:rPr>
                <w:sz w:val="20"/>
              </w:rPr>
            </w:pPr>
            <w:r>
              <w:rPr>
                <w:sz w:val="20"/>
              </w:rPr>
              <w:t xml:space="preserve">DTDC,Tumakuru proposes to undertake various adventure sports activities and Tourism activitiesat </w:t>
            </w:r>
            <w:r w:rsidR="0049403C">
              <w:rPr>
                <w:sz w:val="20"/>
              </w:rPr>
              <w:t>Theetha Dam</w:t>
            </w:r>
            <w:r>
              <w:rPr>
                <w:sz w:val="20"/>
              </w:rPr>
              <w:t>, Tumakuru Districtby engaging qualifiedandexperiencedAdventureSportsoperatorfor theOperation of Water Sports and Adventure Sports Activitiesinaccordancewiththetermsandconditionsof this RFP.</w:t>
            </w:r>
          </w:p>
        </w:tc>
      </w:tr>
      <w:tr w:rsidR="006A6CBA">
        <w:trPr>
          <w:trHeight w:val="1210"/>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80" w:line="283" w:lineRule="auto"/>
              <w:ind w:left="115" w:right="90"/>
              <w:jc w:val="both"/>
              <w:rPr>
                <w:sz w:val="20"/>
              </w:rPr>
            </w:pPr>
            <w:r>
              <w:rPr>
                <w:sz w:val="20"/>
              </w:rPr>
              <w:t>The Contract will be for a period of 1</w:t>
            </w:r>
            <w:r w:rsidR="00BF687C">
              <w:rPr>
                <w:sz w:val="20"/>
              </w:rPr>
              <w:t>0</w:t>
            </w:r>
            <w:r>
              <w:rPr>
                <w:sz w:val="20"/>
              </w:rPr>
              <w:t xml:space="preserve"> (</w:t>
            </w:r>
            <w:r w:rsidR="00BF687C">
              <w:rPr>
                <w:sz w:val="20"/>
              </w:rPr>
              <w:t>Ten</w:t>
            </w:r>
            <w:r>
              <w:rPr>
                <w:sz w:val="20"/>
              </w:rPr>
              <w:t xml:space="preserve">) years commencingfromtheEffectiveDate.TheContractshall </w:t>
            </w:r>
            <w:r>
              <w:rPr>
                <w:spacing w:val="-2"/>
                <w:sz w:val="20"/>
              </w:rPr>
              <w:t>berenewed(extendable)</w:t>
            </w:r>
            <w:r w:rsidR="00784BE9">
              <w:rPr>
                <w:sz w:val="20"/>
              </w:rPr>
              <w:t>on satisfied assignment, on the satisfactory performance during first 10years of the contract period &amp;  is subsequently extended,</w:t>
            </w:r>
            <w:r>
              <w:rPr>
                <w:spacing w:val="-2"/>
                <w:sz w:val="20"/>
              </w:rPr>
              <w:t>forperiodof1</w:t>
            </w:r>
            <w:r w:rsidR="00BF687C">
              <w:rPr>
                <w:spacing w:val="-2"/>
                <w:sz w:val="20"/>
              </w:rPr>
              <w:t>0</w:t>
            </w:r>
            <w:r>
              <w:rPr>
                <w:spacing w:val="-2"/>
                <w:sz w:val="20"/>
              </w:rPr>
              <w:t>(</w:t>
            </w:r>
            <w:r w:rsidR="00BF687C">
              <w:rPr>
                <w:spacing w:val="-2"/>
                <w:sz w:val="20"/>
              </w:rPr>
              <w:t>Ten )</w:t>
            </w:r>
            <w:r>
              <w:rPr>
                <w:spacing w:val="-2"/>
                <w:sz w:val="20"/>
              </w:rPr>
              <w:t xml:space="preserve">moreyears </w:t>
            </w:r>
            <w:r>
              <w:rPr>
                <w:sz w:val="20"/>
              </w:rPr>
              <w:t>by DTDC</w:t>
            </w:r>
            <w:r w:rsidR="00784BE9">
              <w:rPr>
                <w:sz w:val="20"/>
              </w:rPr>
              <w:t xml:space="preserve"> .</w:t>
            </w:r>
          </w:p>
        </w:tc>
      </w:tr>
      <w:tr w:rsidR="006A6CBA">
        <w:trPr>
          <w:trHeight w:val="623"/>
        </w:trPr>
        <w:tc>
          <w:tcPr>
            <w:tcW w:w="559" w:type="dxa"/>
            <w:tcBorders>
              <w:top w:val="nil"/>
            </w:tcBorders>
          </w:tcPr>
          <w:p w:rsidR="006A6CBA" w:rsidRDefault="006A6CBA">
            <w:pPr>
              <w:pStyle w:val="TableParagraph"/>
              <w:rPr>
                <w:rFonts w:ascii="Times New Roman"/>
                <w:sz w:val="20"/>
              </w:rPr>
            </w:pPr>
          </w:p>
        </w:tc>
        <w:tc>
          <w:tcPr>
            <w:tcW w:w="965" w:type="dxa"/>
            <w:tcBorders>
              <w:top w:val="nil"/>
            </w:tcBorders>
          </w:tcPr>
          <w:p w:rsidR="006A6CBA" w:rsidRDefault="006A6CBA">
            <w:pPr>
              <w:pStyle w:val="TableParagraph"/>
              <w:rPr>
                <w:rFonts w:ascii="Times New Roman"/>
                <w:sz w:val="20"/>
              </w:rPr>
            </w:pPr>
          </w:p>
        </w:tc>
        <w:tc>
          <w:tcPr>
            <w:tcW w:w="2554" w:type="dxa"/>
            <w:tcBorders>
              <w:top w:val="nil"/>
            </w:tcBorders>
          </w:tcPr>
          <w:p w:rsidR="006A6CBA" w:rsidRDefault="006A6CBA">
            <w:pPr>
              <w:pStyle w:val="TableParagraph"/>
              <w:rPr>
                <w:rFonts w:ascii="Times New Roman"/>
                <w:sz w:val="20"/>
              </w:rPr>
            </w:pPr>
          </w:p>
        </w:tc>
        <w:tc>
          <w:tcPr>
            <w:tcW w:w="5194" w:type="dxa"/>
            <w:tcBorders>
              <w:top w:val="nil"/>
            </w:tcBorders>
          </w:tcPr>
          <w:p w:rsidR="006A6CBA" w:rsidRDefault="000D5304">
            <w:pPr>
              <w:pStyle w:val="TableParagraph"/>
              <w:spacing w:before="40" w:line="270" w:lineRule="atLeast"/>
              <w:ind w:left="115"/>
              <w:rPr>
                <w:sz w:val="20"/>
              </w:rPr>
            </w:pPr>
            <w:r>
              <w:rPr>
                <w:sz w:val="20"/>
              </w:rPr>
              <w:t>Thedetailsoftheassignmentandthescopeofworkare given in Section 5. Terms of Reference of this RFP.</w:t>
            </w:r>
          </w:p>
        </w:tc>
      </w:tr>
      <w:tr w:rsidR="006A6CBA">
        <w:trPr>
          <w:trHeight w:val="541"/>
        </w:trPr>
        <w:tc>
          <w:tcPr>
            <w:tcW w:w="559" w:type="dxa"/>
          </w:tcPr>
          <w:p w:rsidR="006A6CBA" w:rsidRDefault="000D5304">
            <w:pPr>
              <w:pStyle w:val="TableParagraph"/>
              <w:spacing w:before="2"/>
              <w:ind w:right="31"/>
              <w:jc w:val="center"/>
              <w:rPr>
                <w:rFonts w:ascii="Arial"/>
                <w:b/>
                <w:sz w:val="20"/>
              </w:rPr>
            </w:pPr>
            <w:r>
              <w:rPr>
                <w:rFonts w:ascii="Arial"/>
                <w:b/>
                <w:spacing w:val="-5"/>
                <w:sz w:val="20"/>
              </w:rPr>
              <w:t>5.</w:t>
            </w:r>
          </w:p>
        </w:tc>
        <w:tc>
          <w:tcPr>
            <w:tcW w:w="965" w:type="dxa"/>
          </w:tcPr>
          <w:p w:rsidR="006A6CBA" w:rsidRDefault="000D5304">
            <w:pPr>
              <w:pStyle w:val="TableParagraph"/>
              <w:spacing w:before="2"/>
              <w:ind w:left="115"/>
              <w:rPr>
                <w:rFonts w:ascii="Arial"/>
                <w:b/>
                <w:sz w:val="20"/>
              </w:rPr>
            </w:pPr>
            <w:r>
              <w:rPr>
                <w:rFonts w:ascii="Arial"/>
                <w:b/>
                <w:spacing w:val="-5"/>
                <w:sz w:val="20"/>
              </w:rPr>
              <w:t>1.4</w:t>
            </w:r>
          </w:p>
        </w:tc>
        <w:tc>
          <w:tcPr>
            <w:tcW w:w="2554" w:type="dxa"/>
          </w:tcPr>
          <w:p w:rsidR="006A6CBA" w:rsidRDefault="000D5304">
            <w:pPr>
              <w:pStyle w:val="TableParagraph"/>
              <w:tabs>
                <w:tab w:val="left" w:pos="845"/>
                <w:tab w:val="left" w:pos="2292"/>
              </w:tabs>
              <w:spacing w:before="2"/>
              <w:ind w:left="114"/>
              <w:rPr>
                <w:sz w:val="20"/>
              </w:rPr>
            </w:pPr>
            <w:r>
              <w:rPr>
                <w:spacing w:val="-5"/>
                <w:sz w:val="20"/>
              </w:rPr>
              <w:t>The</w:t>
            </w:r>
            <w:r>
              <w:rPr>
                <w:sz w:val="20"/>
              </w:rPr>
              <w:tab/>
            </w:r>
            <w:r>
              <w:rPr>
                <w:spacing w:val="-2"/>
                <w:sz w:val="20"/>
              </w:rPr>
              <w:t>Assignment</w:t>
            </w:r>
            <w:r>
              <w:rPr>
                <w:sz w:val="20"/>
              </w:rPr>
              <w:tab/>
            </w:r>
            <w:r>
              <w:rPr>
                <w:spacing w:val="-5"/>
                <w:sz w:val="20"/>
              </w:rPr>
              <w:t>is</w:t>
            </w:r>
          </w:p>
          <w:p w:rsidR="006A6CBA" w:rsidRDefault="000D5304">
            <w:pPr>
              <w:pStyle w:val="TableParagraph"/>
              <w:spacing w:before="43"/>
              <w:ind w:left="114"/>
              <w:rPr>
                <w:sz w:val="20"/>
              </w:rPr>
            </w:pPr>
            <w:r>
              <w:rPr>
                <w:spacing w:val="-2"/>
                <w:sz w:val="20"/>
              </w:rPr>
              <w:t>phased</w:t>
            </w:r>
          </w:p>
        </w:tc>
        <w:tc>
          <w:tcPr>
            <w:tcW w:w="5194" w:type="dxa"/>
          </w:tcPr>
          <w:p w:rsidR="006A6CBA" w:rsidRDefault="000D5304">
            <w:pPr>
              <w:pStyle w:val="TableParagraph"/>
              <w:spacing w:before="2"/>
              <w:ind w:left="115"/>
              <w:rPr>
                <w:sz w:val="20"/>
              </w:rPr>
            </w:pPr>
            <w:r>
              <w:rPr>
                <w:spacing w:val="-5"/>
                <w:sz w:val="20"/>
              </w:rPr>
              <w:t>Yes</w:t>
            </w:r>
          </w:p>
        </w:tc>
      </w:tr>
      <w:tr w:rsidR="006A6CBA">
        <w:trPr>
          <w:trHeight w:val="1305"/>
        </w:trPr>
        <w:tc>
          <w:tcPr>
            <w:tcW w:w="559" w:type="dxa"/>
          </w:tcPr>
          <w:p w:rsidR="006A6CBA" w:rsidRDefault="000D5304">
            <w:pPr>
              <w:pStyle w:val="TableParagraph"/>
              <w:spacing w:before="2"/>
              <w:ind w:right="31"/>
              <w:jc w:val="center"/>
              <w:rPr>
                <w:rFonts w:ascii="Arial"/>
                <w:b/>
                <w:sz w:val="20"/>
              </w:rPr>
            </w:pPr>
            <w:r>
              <w:rPr>
                <w:rFonts w:ascii="Arial"/>
                <w:b/>
                <w:spacing w:val="-5"/>
                <w:sz w:val="20"/>
              </w:rPr>
              <w:t>6.</w:t>
            </w:r>
          </w:p>
        </w:tc>
        <w:tc>
          <w:tcPr>
            <w:tcW w:w="965" w:type="dxa"/>
          </w:tcPr>
          <w:p w:rsidR="006A6CBA" w:rsidRDefault="000D5304">
            <w:pPr>
              <w:pStyle w:val="TableParagraph"/>
              <w:spacing w:before="2"/>
              <w:ind w:left="115"/>
              <w:rPr>
                <w:rFonts w:ascii="Arial"/>
                <w:b/>
                <w:sz w:val="20"/>
              </w:rPr>
            </w:pPr>
            <w:r>
              <w:rPr>
                <w:rFonts w:ascii="Arial"/>
                <w:b/>
                <w:spacing w:val="-5"/>
                <w:sz w:val="20"/>
              </w:rPr>
              <w:t>1.5</w:t>
            </w:r>
          </w:p>
        </w:tc>
        <w:tc>
          <w:tcPr>
            <w:tcW w:w="2554" w:type="dxa"/>
          </w:tcPr>
          <w:p w:rsidR="006A6CBA" w:rsidRDefault="000D5304">
            <w:pPr>
              <w:pStyle w:val="TableParagraph"/>
              <w:tabs>
                <w:tab w:val="left" w:pos="984"/>
                <w:tab w:val="left" w:pos="1848"/>
              </w:tabs>
              <w:spacing w:before="4" w:line="283" w:lineRule="auto"/>
              <w:ind w:left="114" w:right="117"/>
              <w:rPr>
                <w:sz w:val="20"/>
              </w:rPr>
            </w:pPr>
            <w:r>
              <w:rPr>
                <w:sz w:val="20"/>
              </w:rPr>
              <w:t xml:space="preserve">Official to contactforsite </w:t>
            </w:r>
            <w:r>
              <w:rPr>
                <w:spacing w:val="-2"/>
                <w:sz w:val="20"/>
              </w:rPr>
              <w:t>visit</w:t>
            </w:r>
            <w:r>
              <w:rPr>
                <w:sz w:val="20"/>
              </w:rPr>
              <w:tab/>
            </w:r>
            <w:r>
              <w:rPr>
                <w:spacing w:val="-5"/>
                <w:sz w:val="20"/>
              </w:rPr>
              <w:t>and</w:t>
            </w:r>
            <w:r>
              <w:rPr>
                <w:sz w:val="20"/>
              </w:rPr>
              <w:tab/>
            </w:r>
            <w:r>
              <w:rPr>
                <w:spacing w:val="-2"/>
                <w:sz w:val="20"/>
              </w:rPr>
              <w:t>further</w:t>
            </w:r>
          </w:p>
        </w:tc>
        <w:tc>
          <w:tcPr>
            <w:tcW w:w="5194" w:type="dxa"/>
          </w:tcPr>
          <w:p w:rsidR="006A6CBA" w:rsidRDefault="000D5304">
            <w:pPr>
              <w:pStyle w:val="TableParagraph"/>
              <w:spacing w:before="4" w:line="283" w:lineRule="auto"/>
              <w:ind w:left="115"/>
              <w:rPr>
                <w:sz w:val="20"/>
              </w:rPr>
            </w:pPr>
            <w:r>
              <w:rPr>
                <w:w w:val="110"/>
                <w:sz w:val="20"/>
              </w:rPr>
              <w:t>Forarranging avisittotheprojectlocationandany further clarification, kindly reach -</w:t>
            </w:r>
          </w:p>
          <w:p w:rsidR="006A6CBA" w:rsidRDefault="000D5304">
            <w:pPr>
              <w:pStyle w:val="TableParagraph"/>
              <w:ind w:left="4" w:right="501"/>
            </w:pPr>
            <w:r>
              <w:rPr>
                <w:w w:val="105"/>
              </w:rPr>
              <w:t>MemberSecretary,DTDC,Tumakuru&amp; Assistant Director, Tourism, Tumakuru</w:t>
            </w:r>
          </w:p>
          <w:p w:rsidR="006A6CBA" w:rsidRDefault="000D5304">
            <w:pPr>
              <w:pStyle w:val="TableParagraph"/>
              <w:spacing w:line="232" w:lineRule="exact"/>
              <w:ind w:left="4"/>
            </w:pPr>
            <w:r>
              <w:rPr>
                <w:w w:val="105"/>
              </w:rPr>
              <w:t>Governmentof</w:t>
            </w:r>
            <w:r>
              <w:rPr>
                <w:spacing w:val="-2"/>
                <w:w w:val="105"/>
              </w:rPr>
              <w:t>Karnataka,</w:t>
            </w:r>
          </w:p>
        </w:tc>
      </w:tr>
      <w:tr w:rsidR="006A6CBA">
        <w:trPr>
          <w:trHeight w:val="1108"/>
        </w:trPr>
        <w:tc>
          <w:tcPr>
            <w:tcW w:w="559" w:type="dxa"/>
          </w:tcPr>
          <w:p w:rsidR="006A6CBA" w:rsidRDefault="006A6CBA">
            <w:pPr>
              <w:pStyle w:val="TableParagraph"/>
              <w:spacing w:before="208"/>
              <w:rPr>
                <w:rFonts w:ascii="Arial"/>
                <w:b/>
                <w:sz w:val="20"/>
              </w:rPr>
            </w:pPr>
          </w:p>
          <w:p w:rsidR="006A6CBA" w:rsidRDefault="000D5304">
            <w:pPr>
              <w:pStyle w:val="TableParagraph"/>
              <w:ind w:left="76" w:right="72"/>
              <w:jc w:val="center"/>
              <w:rPr>
                <w:rFonts w:ascii="Arial"/>
                <w:b/>
                <w:sz w:val="20"/>
              </w:rPr>
            </w:pPr>
            <w:r>
              <w:rPr>
                <w:rFonts w:ascii="Arial"/>
                <w:b/>
                <w:spacing w:val="-5"/>
                <w:sz w:val="20"/>
              </w:rPr>
              <w:t>7.</w:t>
            </w:r>
          </w:p>
        </w:tc>
        <w:tc>
          <w:tcPr>
            <w:tcW w:w="965" w:type="dxa"/>
          </w:tcPr>
          <w:p w:rsidR="006A6CBA" w:rsidRDefault="000D5304">
            <w:pPr>
              <w:pStyle w:val="TableParagraph"/>
              <w:spacing w:line="229" w:lineRule="exact"/>
              <w:ind w:left="4"/>
              <w:rPr>
                <w:rFonts w:ascii="Arial"/>
                <w:b/>
                <w:sz w:val="20"/>
              </w:rPr>
            </w:pPr>
            <w:r>
              <w:rPr>
                <w:rFonts w:ascii="Arial"/>
                <w:b/>
                <w:spacing w:val="-5"/>
                <w:sz w:val="20"/>
              </w:rPr>
              <w:t>1.6</w:t>
            </w:r>
          </w:p>
        </w:tc>
        <w:tc>
          <w:tcPr>
            <w:tcW w:w="2554" w:type="dxa"/>
          </w:tcPr>
          <w:p w:rsidR="006A6CBA" w:rsidRDefault="000D5304">
            <w:pPr>
              <w:pStyle w:val="TableParagraph"/>
              <w:spacing w:before="2" w:line="242" w:lineRule="auto"/>
              <w:ind w:left="114"/>
              <w:rPr>
                <w:sz w:val="20"/>
              </w:rPr>
            </w:pPr>
            <w:r>
              <w:rPr>
                <w:sz w:val="20"/>
              </w:rPr>
              <w:t>DTDC,TumakuruDistrict will provide the</w:t>
            </w:r>
          </w:p>
          <w:p w:rsidR="006A6CBA" w:rsidRDefault="000D5304">
            <w:pPr>
              <w:pStyle w:val="TableParagraph"/>
              <w:spacing w:before="3"/>
              <w:ind w:left="114"/>
              <w:rPr>
                <w:sz w:val="20"/>
              </w:rPr>
            </w:pPr>
            <w:r>
              <w:rPr>
                <w:sz w:val="20"/>
              </w:rPr>
              <w:t>following</w:t>
            </w:r>
            <w:r>
              <w:rPr>
                <w:spacing w:val="-2"/>
                <w:sz w:val="20"/>
              </w:rPr>
              <w:t>inputs:</w:t>
            </w:r>
          </w:p>
        </w:tc>
        <w:tc>
          <w:tcPr>
            <w:tcW w:w="5194" w:type="dxa"/>
          </w:tcPr>
          <w:p w:rsidR="006A6CBA" w:rsidRDefault="000D5304">
            <w:pPr>
              <w:pStyle w:val="TableParagraph"/>
              <w:spacing w:before="42"/>
              <w:ind w:left="115"/>
              <w:rPr>
                <w:sz w:val="20"/>
              </w:rPr>
            </w:pPr>
            <w:r>
              <w:rPr>
                <w:sz w:val="20"/>
              </w:rPr>
              <w:t>AsperTermsof</w:t>
            </w:r>
            <w:r>
              <w:rPr>
                <w:spacing w:val="-2"/>
                <w:sz w:val="20"/>
              </w:rPr>
              <w:t>Reference</w:t>
            </w:r>
          </w:p>
        </w:tc>
      </w:tr>
      <w:tr w:rsidR="006A6CBA">
        <w:trPr>
          <w:trHeight w:val="967"/>
        </w:trPr>
        <w:tc>
          <w:tcPr>
            <w:tcW w:w="559" w:type="dxa"/>
          </w:tcPr>
          <w:p w:rsidR="006A6CBA" w:rsidRDefault="000D5304">
            <w:pPr>
              <w:pStyle w:val="TableParagraph"/>
              <w:spacing w:before="2"/>
              <w:ind w:right="26"/>
              <w:jc w:val="center"/>
              <w:rPr>
                <w:rFonts w:ascii="Arial"/>
                <w:b/>
                <w:sz w:val="20"/>
              </w:rPr>
            </w:pPr>
            <w:r>
              <w:rPr>
                <w:rFonts w:ascii="Arial"/>
                <w:b/>
                <w:spacing w:val="-5"/>
                <w:sz w:val="20"/>
              </w:rPr>
              <w:t>9.</w:t>
            </w:r>
          </w:p>
        </w:tc>
        <w:tc>
          <w:tcPr>
            <w:tcW w:w="965" w:type="dxa"/>
          </w:tcPr>
          <w:p w:rsidR="006A6CBA" w:rsidRDefault="000D5304">
            <w:pPr>
              <w:pStyle w:val="TableParagraph"/>
              <w:spacing w:before="2"/>
              <w:ind w:left="115"/>
              <w:rPr>
                <w:rFonts w:ascii="Arial"/>
                <w:b/>
                <w:sz w:val="20"/>
              </w:rPr>
            </w:pPr>
            <w:r>
              <w:rPr>
                <w:rFonts w:ascii="Arial"/>
                <w:b/>
                <w:spacing w:val="-5"/>
                <w:sz w:val="20"/>
              </w:rPr>
              <w:t>1.7</w:t>
            </w:r>
          </w:p>
        </w:tc>
        <w:tc>
          <w:tcPr>
            <w:tcW w:w="2554" w:type="dxa"/>
          </w:tcPr>
          <w:p w:rsidR="006A6CBA" w:rsidRDefault="000D5304">
            <w:pPr>
              <w:pStyle w:val="TableParagraph"/>
              <w:spacing w:before="2"/>
              <w:ind w:left="114"/>
              <w:rPr>
                <w:sz w:val="20"/>
              </w:rPr>
            </w:pPr>
            <w:r>
              <w:rPr>
                <w:sz w:val="20"/>
              </w:rPr>
              <w:t>DTDC,TumakuruDistrict envisagesthe</w:t>
            </w:r>
          </w:p>
          <w:p w:rsidR="006A6CBA" w:rsidRDefault="000D5304">
            <w:pPr>
              <w:pStyle w:val="TableParagraph"/>
              <w:spacing w:before="25" w:line="230" w:lineRule="atLeast"/>
              <w:ind w:left="114"/>
              <w:rPr>
                <w:sz w:val="20"/>
              </w:rPr>
            </w:pPr>
            <w:r>
              <w:rPr>
                <w:sz w:val="20"/>
              </w:rPr>
              <w:t>needforcontinuityin downstream work</w:t>
            </w:r>
          </w:p>
        </w:tc>
        <w:tc>
          <w:tcPr>
            <w:tcW w:w="5194" w:type="dxa"/>
          </w:tcPr>
          <w:p w:rsidR="006A6CBA" w:rsidRDefault="000D5304">
            <w:pPr>
              <w:pStyle w:val="TableParagraph"/>
              <w:spacing w:before="2"/>
              <w:ind w:left="115"/>
              <w:rPr>
                <w:sz w:val="20"/>
              </w:rPr>
            </w:pPr>
            <w:r>
              <w:rPr>
                <w:spacing w:val="-5"/>
                <w:sz w:val="20"/>
              </w:rPr>
              <w:t>No</w:t>
            </w:r>
          </w:p>
        </w:tc>
      </w:tr>
      <w:tr w:rsidR="006A6CBA">
        <w:trPr>
          <w:trHeight w:val="813"/>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10.</w:t>
            </w:r>
          </w:p>
        </w:tc>
        <w:tc>
          <w:tcPr>
            <w:tcW w:w="965" w:type="dxa"/>
          </w:tcPr>
          <w:p w:rsidR="006A6CBA" w:rsidRDefault="000D5304">
            <w:pPr>
              <w:pStyle w:val="TableParagraph"/>
              <w:spacing w:line="229" w:lineRule="exact"/>
              <w:ind w:left="115"/>
              <w:rPr>
                <w:rFonts w:ascii="Arial"/>
                <w:b/>
                <w:sz w:val="20"/>
              </w:rPr>
            </w:pPr>
            <w:r>
              <w:rPr>
                <w:rFonts w:ascii="Arial"/>
                <w:b/>
                <w:spacing w:val="-5"/>
                <w:sz w:val="20"/>
              </w:rPr>
              <w:t>1.8</w:t>
            </w:r>
          </w:p>
        </w:tc>
        <w:tc>
          <w:tcPr>
            <w:tcW w:w="2554" w:type="dxa"/>
          </w:tcPr>
          <w:p w:rsidR="006A6CBA" w:rsidRDefault="000D5304">
            <w:pPr>
              <w:pStyle w:val="TableParagraph"/>
              <w:spacing w:before="40" w:line="283" w:lineRule="auto"/>
              <w:ind w:left="114"/>
              <w:rPr>
                <w:sz w:val="20"/>
              </w:rPr>
            </w:pPr>
            <w:r>
              <w:rPr>
                <w:sz w:val="20"/>
              </w:rPr>
              <w:t xml:space="preserve">Clauses on fraud and </w:t>
            </w:r>
            <w:r>
              <w:rPr>
                <w:spacing w:val="-2"/>
                <w:sz w:val="20"/>
              </w:rPr>
              <w:t>corruption</w:t>
            </w:r>
          </w:p>
        </w:tc>
        <w:tc>
          <w:tcPr>
            <w:tcW w:w="5194" w:type="dxa"/>
          </w:tcPr>
          <w:p w:rsidR="006A6CBA" w:rsidRDefault="006A6CBA">
            <w:pPr>
              <w:pStyle w:val="TableParagraph"/>
              <w:rPr>
                <w:rFonts w:ascii="Times New Roman"/>
                <w:sz w:val="20"/>
              </w:rPr>
            </w:pPr>
          </w:p>
        </w:tc>
      </w:tr>
      <w:tr w:rsidR="006A6CBA">
        <w:trPr>
          <w:trHeight w:val="1098"/>
        </w:trPr>
        <w:tc>
          <w:tcPr>
            <w:tcW w:w="559" w:type="dxa"/>
          </w:tcPr>
          <w:p w:rsidR="006A6CBA" w:rsidRDefault="000D5304">
            <w:pPr>
              <w:pStyle w:val="TableParagraph"/>
              <w:spacing w:before="6"/>
              <w:ind w:left="107" w:right="31"/>
              <w:jc w:val="center"/>
              <w:rPr>
                <w:rFonts w:ascii="Arial"/>
                <w:b/>
                <w:sz w:val="20"/>
              </w:rPr>
            </w:pPr>
            <w:r>
              <w:rPr>
                <w:rFonts w:ascii="Arial"/>
                <w:b/>
                <w:spacing w:val="-5"/>
                <w:sz w:val="20"/>
              </w:rPr>
              <w:t>11.</w:t>
            </w:r>
          </w:p>
        </w:tc>
        <w:tc>
          <w:tcPr>
            <w:tcW w:w="965" w:type="dxa"/>
          </w:tcPr>
          <w:p w:rsidR="006A6CBA" w:rsidRDefault="000D5304">
            <w:pPr>
              <w:pStyle w:val="TableParagraph"/>
              <w:spacing w:before="2"/>
              <w:ind w:left="115"/>
              <w:rPr>
                <w:rFonts w:ascii="Arial"/>
                <w:b/>
                <w:sz w:val="20"/>
              </w:rPr>
            </w:pPr>
            <w:r>
              <w:rPr>
                <w:rFonts w:ascii="Arial"/>
                <w:b/>
                <w:spacing w:val="-5"/>
                <w:sz w:val="20"/>
              </w:rPr>
              <w:t>2.1</w:t>
            </w:r>
          </w:p>
        </w:tc>
        <w:tc>
          <w:tcPr>
            <w:tcW w:w="2554" w:type="dxa"/>
          </w:tcPr>
          <w:p w:rsidR="006A6CBA" w:rsidRDefault="000D5304">
            <w:pPr>
              <w:pStyle w:val="TableParagraph"/>
              <w:spacing w:before="6" w:line="283" w:lineRule="auto"/>
              <w:ind w:left="114"/>
              <w:rPr>
                <w:sz w:val="20"/>
              </w:rPr>
            </w:pPr>
            <w:r>
              <w:rPr>
                <w:sz w:val="20"/>
              </w:rPr>
              <w:t>Clarificationofanyitemof the RFP</w:t>
            </w:r>
          </w:p>
        </w:tc>
        <w:tc>
          <w:tcPr>
            <w:tcW w:w="5194" w:type="dxa"/>
          </w:tcPr>
          <w:p w:rsidR="006A6CBA" w:rsidRDefault="000D5304">
            <w:pPr>
              <w:pStyle w:val="TableParagraph"/>
              <w:spacing w:before="4" w:line="285" w:lineRule="auto"/>
              <w:ind w:left="115" w:right="121"/>
              <w:rPr>
                <w:sz w:val="20"/>
              </w:rPr>
            </w:pPr>
            <w:r>
              <w:rPr>
                <w:sz w:val="20"/>
              </w:rPr>
              <w:t>Clarifications may be requested up to the date and time notified in the e-procurement portal through email towith a cc marked to</w:t>
            </w:r>
          </w:p>
          <w:p w:rsidR="006A6CBA" w:rsidRDefault="000D5304">
            <w:pPr>
              <w:pStyle w:val="TableParagraph"/>
              <w:spacing w:before="2"/>
              <w:ind w:left="115"/>
              <w:rPr>
                <w:sz w:val="20"/>
              </w:rPr>
            </w:pPr>
            <w:r>
              <w:rPr>
                <w:sz w:val="20"/>
              </w:rPr>
              <w:t>Requestsforclarificationsmustcarrythesubject</w:t>
            </w:r>
            <w:r>
              <w:rPr>
                <w:spacing w:val="-4"/>
                <w:sz w:val="20"/>
              </w:rPr>
              <w:t>line</w:t>
            </w:r>
          </w:p>
        </w:tc>
      </w:tr>
    </w:tbl>
    <w:p w:rsidR="006A6CBA" w:rsidRDefault="006A6CBA">
      <w:pPr>
        <w:pStyle w:val="TableParagraph"/>
        <w:rPr>
          <w:sz w:val="20"/>
        </w:rPr>
        <w:sectPr w:rsidR="006A6CBA">
          <w:pgSz w:w="12240" w:h="20160"/>
          <w:pgMar w:top="1140" w:right="0" w:bottom="840" w:left="0" w:header="146" w:footer="647" w:gutter="0"/>
          <w:cols w:space="720"/>
        </w:sect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spacing w:before="120"/>
        <w:rPr>
          <w:rFonts w:ascii="Arial"/>
          <w:b/>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9"/>
        <w:gridCol w:w="965"/>
        <w:gridCol w:w="2554"/>
        <w:gridCol w:w="5194"/>
      </w:tblGrid>
      <w:tr w:rsidR="006A6CBA">
        <w:trPr>
          <w:trHeight w:val="1084"/>
        </w:trPr>
        <w:tc>
          <w:tcPr>
            <w:tcW w:w="559" w:type="dxa"/>
          </w:tcPr>
          <w:p w:rsidR="006A6CBA" w:rsidRDefault="006A6CBA">
            <w:pPr>
              <w:pStyle w:val="TableParagraph"/>
              <w:rPr>
                <w:rFonts w:ascii="Times New Roman"/>
                <w:sz w:val="20"/>
              </w:rPr>
            </w:pPr>
          </w:p>
        </w:tc>
        <w:tc>
          <w:tcPr>
            <w:tcW w:w="965" w:type="dxa"/>
          </w:tcPr>
          <w:p w:rsidR="006A6CBA" w:rsidRDefault="006A6CBA">
            <w:pPr>
              <w:pStyle w:val="TableParagraph"/>
              <w:rPr>
                <w:rFonts w:ascii="Times New Roman"/>
                <w:sz w:val="20"/>
              </w:rPr>
            </w:pPr>
          </w:p>
        </w:tc>
        <w:tc>
          <w:tcPr>
            <w:tcW w:w="2554" w:type="dxa"/>
          </w:tcPr>
          <w:p w:rsidR="006A6CBA" w:rsidRDefault="006A6CBA">
            <w:pPr>
              <w:pStyle w:val="TableParagraph"/>
              <w:rPr>
                <w:rFonts w:ascii="Times New Roman"/>
                <w:sz w:val="20"/>
              </w:rPr>
            </w:pPr>
          </w:p>
        </w:tc>
        <w:tc>
          <w:tcPr>
            <w:tcW w:w="5194" w:type="dxa"/>
          </w:tcPr>
          <w:p w:rsidR="006A6CBA" w:rsidRDefault="000D5304">
            <w:pPr>
              <w:pStyle w:val="TableParagraph"/>
              <w:spacing w:line="283" w:lineRule="auto"/>
              <w:ind w:left="115" w:right="235"/>
              <w:jc w:val="both"/>
              <w:rPr>
                <w:rFonts w:ascii="Arial"/>
                <w:b/>
                <w:i/>
                <w:sz w:val="20"/>
              </w:rPr>
            </w:pPr>
            <w:r>
              <w:rPr>
                <w:rFonts w:ascii="Arial"/>
                <w:i/>
                <w:sz w:val="20"/>
              </w:rPr>
              <w:t>"</w:t>
            </w:r>
            <w:r>
              <w:rPr>
                <w:rFonts w:ascii="Arial"/>
                <w:b/>
                <w:i/>
                <w:sz w:val="20"/>
              </w:rPr>
              <w:t>QueriesforRFPforSelectionofAdventureSports OperatorforOperationofWaterSports,Adventure Sports Activities and Tourism Activities at</w:t>
            </w:r>
          </w:p>
          <w:p w:rsidR="006A6CBA" w:rsidRDefault="0049403C">
            <w:pPr>
              <w:pStyle w:val="TableParagraph"/>
              <w:spacing w:line="229" w:lineRule="exact"/>
              <w:ind w:left="115"/>
              <w:jc w:val="both"/>
              <w:rPr>
                <w:rFonts w:ascii="Arial" w:hAnsi="Arial"/>
                <w:b/>
                <w:i/>
                <w:sz w:val="20"/>
              </w:rPr>
            </w:pPr>
            <w:r>
              <w:rPr>
                <w:rFonts w:ascii="Arial" w:hAnsi="Arial"/>
                <w:b/>
                <w:i/>
                <w:sz w:val="20"/>
              </w:rPr>
              <w:t>Theetha Dam,Tumakurudistrict</w:t>
            </w:r>
            <w:r>
              <w:rPr>
                <w:rFonts w:ascii="Arial" w:hAnsi="Arial"/>
                <w:b/>
                <w:i/>
                <w:spacing w:val="-10"/>
                <w:sz w:val="20"/>
              </w:rPr>
              <w:t>”</w:t>
            </w:r>
          </w:p>
        </w:tc>
      </w:tr>
      <w:tr w:rsidR="006A6CBA">
        <w:trPr>
          <w:trHeight w:val="522"/>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12.</w:t>
            </w:r>
          </w:p>
        </w:tc>
        <w:tc>
          <w:tcPr>
            <w:tcW w:w="965" w:type="dxa"/>
          </w:tcPr>
          <w:p w:rsidR="006A6CBA" w:rsidRDefault="000D5304">
            <w:pPr>
              <w:pStyle w:val="TableParagraph"/>
              <w:spacing w:line="229" w:lineRule="exact"/>
              <w:ind w:left="115"/>
              <w:rPr>
                <w:rFonts w:ascii="Arial"/>
                <w:b/>
                <w:sz w:val="20"/>
              </w:rPr>
            </w:pPr>
            <w:r>
              <w:rPr>
                <w:rFonts w:ascii="Arial"/>
                <w:b/>
                <w:spacing w:val="-5"/>
                <w:sz w:val="20"/>
              </w:rPr>
              <w:t>3.1</w:t>
            </w:r>
          </w:p>
        </w:tc>
        <w:tc>
          <w:tcPr>
            <w:tcW w:w="2554" w:type="dxa"/>
          </w:tcPr>
          <w:p w:rsidR="006A6CBA" w:rsidRDefault="000D5304">
            <w:pPr>
              <w:pStyle w:val="TableParagraph"/>
              <w:spacing w:before="4"/>
              <w:ind w:left="114"/>
              <w:rPr>
                <w:sz w:val="20"/>
              </w:rPr>
            </w:pPr>
            <w:r>
              <w:rPr>
                <w:sz w:val="20"/>
              </w:rPr>
              <w:t>Languageofthe</w:t>
            </w:r>
            <w:r>
              <w:rPr>
                <w:spacing w:val="-2"/>
                <w:sz w:val="20"/>
              </w:rPr>
              <w:t>Proposal</w:t>
            </w:r>
          </w:p>
        </w:tc>
        <w:tc>
          <w:tcPr>
            <w:tcW w:w="5194" w:type="dxa"/>
          </w:tcPr>
          <w:p w:rsidR="006A6CBA" w:rsidRDefault="000D5304">
            <w:pPr>
              <w:pStyle w:val="TableParagraph"/>
              <w:spacing w:before="126"/>
              <w:ind w:left="115"/>
              <w:rPr>
                <w:sz w:val="20"/>
              </w:rPr>
            </w:pPr>
            <w:r>
              <w:rPr>
                <w:spacing w:val="-2"/>
                <w:sz w:val="20"/>
              </w:rPr>
              <w:t>English</w:t>
            </w:r>
          </w:p>
        </w:tc>
      </w:tr>
      <w:tr w:rsidR="006A6CBA">
        <w:trPr>
          <w:trHeight w:val="716"/>
        </w:trPr>
        <w:tc>
          <w:tcPr>
            <w:tcW w:w="559" w:type="dxa"/>
            <w:tcBorders>
              <w:bottom w:val="nil"/>
            </w:tcBorders>
          </w:tcPr>
          <w:p w:rsidR="006A6CBA" w:rsidRDefault="000D5304">
            <w:pPr>
              <w:pStyle w:val="TableParagraph"/>
              <w:spacing w:before="2"/>
              <w:ind w:left="107" w:right="31"/>
              <w:jc w:val="center"/>
              <w:rPr>
                <w:rFonts w:ascii="Arial"/>
                <w:b/>
                <w:sz w:val="20"/>
              </w:rPr>
            </w:pPr>
            <w:r>
              <w:rPr>
                <w:rFonts w:ascii="Arial"/>
                <w:b/>
                <w:spacing w:val="-5"/>
                <w:sz w:val="20"/>
              </w:rPr>
              <w:t>13.</w:t>
            </w:r>
          </w:p>
        </w:tc>
        <w:tc>
          <w:tcPr>
            <w:tcW w:w="965" w:type="dxa"/>
            <w:tcBorders>
              <w:bottom w:val="nil"/>
            </w:tcBorders>
          </w:tcPr>
          <w:p w:rsidR="006A6CBA" w:rsidRDefault="000D5304">
            <w:pPr>
              <w:pStyle w:val="TableParagraph"/>
              <w:spacing w:before="2"/>
              <w:ind w:left="115"/>
              <w:rPr>
                <w:rFonts w:ascii="Arial"/>
                <w:b/>
                <w:sz w:val="20"/>
              </w:rPr>
            </w:pPr>
            <w:r>
              <w:rPr>
                <w:rFonts w:ascii="Arial"/>
                <w:b/>
                <w:sz w:val="20"/>
              </w:rPr>
              <w:t>3.3</w:t>
            </w:r>
            <w:r>
              <w:rPr>
                <w:rFonts w:ascii="Arial"/>
                <w:b/>
                <w:spacing w:val="-10"/>
                <w:sz w:val="20"/>
              </w:rPr>
              <w:t>a</w:t>
            </w:r>
          </w:p>
        </w:tc>
        <w:tc>
          <w:tcPr>
            <w:tcW w:w="2554" w:type="dxa"/>
            <w:tcBorders>
              <w:bottom w:val="nil"/>
            </w:tcBorders>
          </w:tcPr>
          <w:p w:rsidR="006A6CBA" w:rsidRDefault="000D5304">
            <w:pPr>
              <w:pStyle w:val="TableParagraph"/>
              <w:spacing w:before="2"/>
              <w:ind w:left="114" w:right="405"/>
              <w:jc w:val="both"/>
              <w:rPr>
                <w:sz w:val="20"/>
              </w:rPr>
            </w:pPr>
            <w:r>
              <w:rPr>
                <w:sz w:val="20"/>
              </w:rPr>
              <w:t xml:space="preserve">Bidder may associate withotherparticipating </w:t>
            </w:r>
            <w:r>
              <w:rPr>
                <w:spacing w:val="-2"/>
                <w:sz w:val="20"/>
              </w:rPr>
              <w:t>bidders</w:t>
            </w:r>
          </w:p>
        </w:tc>
        <w:tc>
          <w:tcPr>
            <w:tcW w:w="5194" w:type="dxa"/>
            <w:tcBorders>
              <w:bottom w:val="nil"/>
            </w:tcBorders>
          </w:tcPr>
          <w:p w:rsidR="006A6CBA" w:rsidRDefault="000D5304">
            <w:pPr>
              <w:pStyle w:val="TableParagraph"/>
              <w:spacing w:before="4"/>
              <w:ind w:left="115"/>
              <w:rPr>
                <w:sz w:val="20"/>
              </w:rPr>
            </w:pPr>
            <w:r>
              <w:rPr>
                <w:spacing w:val="-4"/>
                <w:sz w:val="20"/>
              </w:rPr>
              <w:t>Yes.</w:t>
            </w:r>
          </w:p>
          <w:p w:rsidR="006A6CBA" w:rsidRDefault="000D5304">
            <w:pPr>
              <w:pStyle w:val="TableParagraph"/>
              <w:spacing w:before="228"/>
              <w:ind w:left="115"/>
              <w:rPr>
                <w:sz w:val="20"/>
              </w:rPr>
            </w:pPr>
            <w:r>
              <w:rPr>
                <w:sz w:val="20"/>
              </w:rPr>
              <w:t>ConsortiumorJointVentureispermittedfor</w:t>
            </w:r>
            <w:r>
              <w:rPr>
                <w:spacing w:val="-4"/>
                <w:sz w:val="20"/>
              </w:rPr>
              <w:t>this</w:t>
            </w:r>
          </w:p>
        </w:tc>
      </w:tr>
      <w:tr w:rsidR="006A6CBA">
        <w:trPr>
          <w:trHeight w:val="363"/>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17"/>
              <w:ind w:left="115"/>
              <w:rPr>
                <w:sz w:val="20"/>
              </w:rPr>
            </w:pPr>
            <w:r>
              <w:rPr>
                <w:spacing w:val="-2"/>
                <w:sz w:val="20"/>
              </w:rPr>
              <w:t>assignment.</w:t>
            </w:r>
          </w:p>
        </w:tc>
      </w:tr>
      <w:tr w:rsidR="006A6CBA">
        <w:trPr>
          <w:trHeight w:val="363"/>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109"/>
              <w:ind w:left="115"/>
              <w:rPr>
                <w:sz w:val="20"/>
              </w:rPr>
            </w:pPr>
            <w:r>
              <w:rPr>
                <w:sz w:val="20"/>
              </w:rPr>
              <w:t>AllMembersoftheConsortiummustexecute</w:t>
            </w:r>
            <w:r>
              <w:rPr>
                <w:spacing w:val="-5"/>
                <w:sz w:val="20"/>
              </w:rPr>
              <w:t>the</w:t>
            </w:r>
          </w:p>
        </w:tc>
      </w:tr>
      <w:tr w:rsidR="006A6CBA">
        <w:trPr>
          <w:trHeight w:val="271"/>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17"/>
              <w:ind w:left="115"/>
              <w:rPr>
                <w:sz w:val="20"/>
              </w:rPr>
            </w:pPr>
            <w:r>
              <w:rPr>
                <w:sz w:val="20"/>
              </w:rPr>
              <w:t>ConsortiumAgreement(Proformaat</w:t>
            </w:r>
            <w:r>
              <w:rPr>
                <w:rFonts w:ascii="Arial"/>
                <w:b/>
                <w:sz w:val="20"/>
              </w:rPr>
              <w:t>Section3H</w:t>
            </w:r>
            <w:r>
              <w:rPr>
                <w:sz w:val="20"/>
              </w:rPr>
              <w:t>)</w:t>
            </w:r>
            <w:r>
              <w:rPr>
                <w:spacing w:val="-5"/>
                <w:sz w:val="20"/>
              </w:rPr>
              <w:t>and</w:t>
            </w:r>
          </w:p>
        </w:tc>
      </w:tr>
      <w:tr w:rsidR="006A6CBA">
        <w:trPr>
          <w:trHeight w:val="271"/>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17"/>
              <w:ind w:left="115"/>
              <w:rPr>
                <w:sz w:val="20"/>
              </w:rPr>
            </w:pPr>
            <w:r>
              <w:rPr>
                <w:sz w:val="20"/>
              </w:rPr>
              <w:t>PowerofAttorneyfortheLeadMemberofa</w:t>
            </w:r>
            <w:r>
              <w:rPr>
                <w:spacing w:val="-2"/>
                <w:sz w:val="20"/>
              </w:rPr>
              <w:t>Consortium</w:t>
            </w:r>
          </w:p>
        </w:tc>
      </w:tr>
      <w:tr w:rsidR="006A6CBA">
        <w:trPr>
          <w:trHeight w:val="272"/>
        </w:trPr>
        <w:tc>
          <w:tcPr>
            <w:tcW w:w="559" w:type="dxa"/>
            <w:tcBorders>
              <w:top w:val="nil"/>
              <w:bottom w:val="nil"/>
            </w:tcBorders>
          </w:tcPr>
          <w:p w:rsidR="006A6CBA" w:rsidRDefault="006A6CBA">
            <w:pPr>
              <w:pStyle w:val="TableParagraph"/>
              <w:rPr>
                <w:rFonts w:ascii="Times New Roman"/>
                <w:sz w:val="20"/>
              </w:rPr>
            </w:pPr>
          </w:p>
        </w:tc>
        <w:tc>
          <w:tcPr>
            <w:tcW w:w="965" w:type="dxa"/>
            <w:tcBorders>
              <w:top w:val="nil"/>
              <w:bottom w:val="nil"/>
            </w:tcBorders>
          </w:tcPr>
          <w:p w:rsidR="006A6CBA" w:rsidRDefault="006A6CBA">
            <w:pPr>
              <w:pStyle w:val="TableParagraph"/>
              <w:rPr>
                <w:rFonts w:ascii="Times New Roman"/>
                <w:sz w:val="20"/>
              </w:rPr>
            </w:pPr>
          </w:p>
        </w:tc>
        <w:tc>
          <w:tcPr>
            <w:tcW w:w="2554" w:type="dxa"/>
            <w:tcBorders>
              <w:top w:val="nil"/>
              <w:bottom w:val="nil"/>
            </w:tcBorders>
          </w:tcPr>
          <w:p w:rsidR="006A6CBA" w:rsidRDefault="006A6CBA">
            <w:pPr>
              <w:pStyle w:val="TableParagraph"/>
              <w:rPr>
                <w:rFonts w:ascii="Times New Roman"/>
                <w:sz w:val="20"/>
              </w:rPr>
            </w:pPr>
          </w:p>
        </w:tc>
        <w:tc>
          <w:tcPr>
            <w:tcW w:w="5194" w:type="dxa"/>
            <w:tcBorders>
              <w:top w:val="nil"/>
              <w:bottom w:val="nil"/>
            </w:tcBorders>
          </w:tcPr>
          <w:p w:rsidR="006A6CBA" w:rsidRDefault="000D5304">
            <w:pPr>
              <w:pStyle w:val="TableParagraph"/>
              <w:spacing w:before="17"/>
              <w:ind w:left="115"/>
              <w:rPr>
                <w:sz w:val="20"/>
              </w:rPr>
            </w:pPr>
            <w:r>
              <w:rPr>
                <w:sz w:val="20"/>
              </w:rPr>
              <w:t>(</w:t>
            </w:r>
            <w:r>
              <w:rPr>
                <w:rFonts w:ascii="Arial"/>
                <w:b/>
                <w:sz w:val="20"/>
              </w:rPr>
              <w:t>Section</w:t>
            </w:r>
            <w:r>
              <w:rPr>
                <w:rFonts w:ascii="Arial"/>
                <w:b/>
                <w:spacing w:val="-4"/>
                <w:sz w:val="20"/>
              </w:rPr>
              <w:t>3I</w:t>
            </w:r>
            <w:r>
              <w:rPr>
                <w:spacing w:val="-4"/>
                <w:sz w:val="20"/>
              </w:rPr>
              <w:t>).</w:t>
            </w:r>
          </w:p>
        </w:tc>
      </w:tr>
      <w:tr w:rsidR="006A6CBA">
        <w:trPr>
          <w:trHeight w:val="712"/>
        </w:trPr>
        <w:tc>
          <w:tcPr>
            <w:tcW w:w="559" w:type="dxa"/>
            <w:tcBorders>
              <w:top w:val="nil"/>
            </w:tcBorders>
          </w:tcPr>
          <w:p w:rsidR="006A6CBA" w:rsidRDefault="006A6CBA">
            <w:pPr>
              <w:pStyle w:val="TableParagraph"/>
              <w:rPr>
                <w:rFonts w:ascii="Times New Roman"/>
                <w:sz w:val="20"/>
              </w:rPr>
            </w:pPr>
          </w:p>
        </w:tc>
        <w:tc>
          <w:tcPr>
            <w:tcW w:w="965" w:type="dxa"/>
            <w:tcBorders>
              <w:top w:val="nil"/>
            </w:tcBorders>
          </w:tcPr>
          <w:p w:rsidR="006A6CBA" w:rsidRDefault="006A6CBA">
            <w:pPr>
              <w:pStyle w:val="TableParagraph"/>
              <w:rPr>
                <w:rFonts w:ascii="Times New Roman"/>
                <w:sz w:val="20"/>
              </w:rPr>
            </w:pPr>
          </w:p>
        </w:tc>
        <w:tc>
          <w:tcPr>
            <w:tcW w:w="2554" w:type="dxa"/>
            <w:tcBorders>
              <w:top w:val="nil"/>
            </w:tcBorders>
          </w:tcPr>
          <w:p w:rsidR="006A6CBA" w:rsidRDefault="006A6CBA">
            <w:pPr>
              <w:pStyle w:val="TableParagraph"/>
              <w:rPr>
                <w:rFonts w:ascii="Times New Roman"/>
                <w:sz w:val="20"/>
              </w:rPr>
            </w:pPr>
          </w:p>
        </w:tc>
        <w:tc>
          <w:tcPr>
            <w:tcW w:w="5194" w:type="dxa"/>
            <w:tcBorders>
              <w:top w:val="nil"/>
            </w:tcBorders>
          </w:tcPr>
          <w:p w:rsidR="006A6CBA" w:rsidRDefault="000D5304">
            <w:pPr>
              <w:pStyle w:val="TableParagraph"/>
              <w:spacing w:before="18"/>
              <w:ind w:left="115"/>
              <w:rPr>
                <w:sz w:val="20"/>
              </w:rPr>
            </w:pPr>
            <w:r>
              <w:rPr>
                <w:sz w:val="20"/>
              </w:rPr>
              <w:t>Howeverit’sthesoleresponsibilityandliabilityof</w:t>
            </w:r>
            <w:r>
              <w:rPr>
                <w:spacing w:val="-5"/>
                <w:sz w:val="20"/>
              </w:rPr>
              <w:t>the</w:t>
            </w:r>
          </w:p>
          <w:p w:rsidR="006A6CBA" w:rsidRDefault="000D5304">
            <w:pPr>
              <w:pStyle w:val="TableParagraph"/>
              <w:spacing w:line="230" w:lineRule="atLeast"/>
              <w:ind w:left="115"/>
              <w:rPr>
                <w:sz w:val="20"/>
              </w:rPr>
            </w:pPr>
            <w:r>
              <w:rPr>
                <w:sz w:val="20"/>
              </w:rPr>
              <w:t>Lead member only for all the deeds during the entire periodofcontractwhetherfinanciallyoroperationally.</w:t>
            </w:r>
          </w:p>
        </w:tc>
      </w:tr>
      <w:tr w:rsidR="006A6CBA">
        <w:trPr>
          <w:trHeight w:val="830"/>
        </w:trPr>
        <w:tc>
          <w:tcPr>
            <w:tcW w:w="559" w:type="dxa"/>
          </w:tcPr>
          <w:p w:rsidR="006A6CBA" w:rsidRDefault="000D5304">
            <w:pPr>
              <w:pStyle w:val="TableParagraph"/>
              <w:spacing w:before="4"/>
              <w:ind w:left="107" w:right="31"/>
              <w:jc w:val="center"/>
              <w:rPr>
                <w:rFonts w:ascii="Arial"/>
                <w:b/>
                <w:sz w:val="20"/>
              </w:rPr>
            </w:pPr>
            <w:r>
              <w:rPr>
                <w:rFonts w:ascii="Arial"/>
                <w:b/>
                <w:spacing w:val="-5"/>
                <w:sz w:val="20"/>
              </w:rPr>
              <w:t>14.</w:t>
            </w:r>
          </w:p>
        </w:tc>
        <w:tc>
          <w:tcPr>
            <w:tcW w:w="965" w:type="dxa"/>
          </w:tcPr>
          <w:p w:rsidR="006A6CBA" w:rsidRDefault="000D5304">
            <w:pPr>
              <w:pStyle w:val="TableParagraph"/>
              <w:spacing w:line="229" w:lineRule="exact"/>
              <w:ind w:left="115"/>
              <w:rPr>
                <w:rFonts w:ascii="Arial"/>
                <w:b/>
                <w:sz w:val="20"/>
              </w:rPr>
            </w:pPr>
            <w:r>
              <w:rPr>
                <w:rFonts w:ascii="Arial"/>
                <w:b/>
                <w:sz w:val="20"/>
              </w:rPr>
              <w:t xml:space="preserve">3.3 a. </w:t>
            </w:r>
            <w:r>
              <w:rPr>
                <w:rFonts w:ascii="Arial"/>
                <w:b/>
                <w:spacing w:val="-10"/>
                <w:sz w:val="20"/>
              </w:rPr>
              <w:t>i</w:t>
            </w:r>
          </w:p>
        </w:tc>
        <w:tc>
          <w:tcPr>
            <w:tcW w:w="2554" w:type="dxa"/>
          </w:tcPr>
          <w:p w:rsidR="006A6CBA" w:rsidRDefault="000D5304">
            <w:pPr>
              <w:pStyle w:val="TableParagraph"/>
              <w:tabs>
                <w:tab w:val="left" w:pos="1291"/>
                <w:tab w:val="left" w:pos="2273"/>
              </w:tabs>
              <w:spacing w:before="4" w:line="280" w:lineRule="auto"/>
              <w:ind w:left="114" w:right="103"/>
              <w:rPr>
                <w:sz w:val="20"/>
              </w:rPr>
            </w:pPr>
            <w:r>
              <w:rPr>
                <w:spacing w:val="-2"/>
                <w:sz w:val="20"/>
              </w:rPr>
              <w:t>Maximum</w:t>
            </w:r>
            <w:r>
              <w:rPr>
                <w:sz w:val="20"/>
              </w:rPr>
              <w:tab/>
            </w:r>
            <w:r>
              <w:rPr>
                <w:spacing w:val="-2"/>
                <w:sz w:val="20"/>
              </w:rPr>
              <w:t>number</w:t>
            </w:r>
            <w:r>
              <w:rPr>
                <w:sz w:val="20"/>
              </w:rPr>
              <w:tab/>
            </w:r>
            <w:r>
              <w:rPr>
                <w:spacing w:val="-6"/>
                <w:sz w:val="20"/>
              </w:rPr>
              <w:t xml:space="preserve">of </w:t>
            </w:r>
            <w:r>
              <w:rPr>
                <w:sz w:val="20"/>
              </w:rPr>
              <w:t>firms permissible for a</w:t>
            </w:r>
          </w:p>
          <w:p w:rsidR="006A6CBA" w:rsidRDefault="000D5304">
            <w:pPr>
              <w:pStyle w:val="TableParagraph"/>
              <w:spacing w:before="7"/>
              <w:ind w:left="114"/>
              <w:rPr>
                <w:sz w:val="20"/>
              </w:rPr>
            </w:pPr>
            <w:r>
              <w:rPr>
                <w:spacing w:val="-2"/>
                <w:sz w:val="20"/>
              </w:rPr>
              <w:t>Consortium</w:t>
            </w:r>
          </w:p>
        </w:tc>
        <w:tc>
          <w:tcPr>
            <w:tcW w:w="5194" w:type="dxa"/>
          </w:tcPr>
          <w:p w:rsidR="006A6CBA" w:rsidRDefault="000D5304">
            <w:pPr>
              <w:pStyle w:val="TableParagraph"/>
              <w:spacing w:before="182"/>
              <w:ind w:left="115"/>
              <w:rPr>
                <w:sz w:val="20"/>
              </w:rPr>
            </w:pPr>
            <w:r>
              <w:rPr>
                <w:sz w:val="20"/>
              </w:rPr>
              <w:t>Maximum2</w:t>
            </w:r>
            <w:r>
              <w:rPr>
                <w:spacing w:val="-2"/>
                <w:sz w:val="20"/>
              </w:rPr>
              <w:t>Members</w:t>
            </w:r>
          </w:p>
        </w:tc>
      </w:tr>
      <w:tr w:rsidR="006A6CBA">
        <w:trPr>
          <w:trHeight w:val="558"/>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15.</w:t>
            </w:r>
          </w:p>
        </w:tc>
        <w:tc>
          <w:tcPr>
            <w:tcW w:w="965" w:type="dxa"/>
          </w:tcPr>
          <w:p w:rsidR="006A6CBA" w:rsidRDefault="000D5304">
            <w:pPr>
              <w:pStyle w:val="TableParagraph"/>
              <w:spacing w:line="229" w:lineRule="exact"/>
              <w:ind w:left="115"/>
              <w:rPr>
                <w:rFonts w:ascii="Arial"/>
                <w:b/>
                <w:sz w:val="20"/>
              </w:rPr>
            </w:pPr>
            <w:r>
              <w:rPr>
                <w:rFonts w:ascii="Arial"/>
                <w:b/>
                <w:sz w:val="20"/>
              </w:rPr>
              <w:t>3.3.a.</w:t>
            </w:r>
            <w:r>
              <w:rPr>
                <w:rFonts w:ascii="Arial"/>
                <w:b/>
                <w:spacing w:val="-5"/>
                <w:sz w:val="20"/>
              </w:rPr>
              <w:t>ii</w:t>
            </w:r>
          </w:p>
        </w:tc>
        <w:tc>
          <w:tcPr>
            <w:tcW w:w="2554" w:type="dxa"/>
          </w:tcPr>
          <w:p w:rsidR="006A6CBA" w:rsidRDefault="000D5304">
            <w:pPr>
              <w:pStyle w:val="TableParagraph"/>
              <w:spacing w:before="4"/>
              <w:ind w:left="114"/>
              <w:rPr>
                <w:sz w:val="20"/>
              </w:rPr>
            </w:pPr>
            <w:r>
              <w:rPr>
                <w:sz w:val="20"/>
              </w:rPr>
              <w:t xml:space="preserve">NameoftheConsortium </w:t>
            </w:r>
            <w:r>
              <w:rPr>
                <w:spacing w:val="-2"/>
                <w:sz w:val="20"/>
              </w:rPr>
              <w:t>Partners</w:t>
            </w:r>
          </w:p>
        </w:tc>
        <w:tc>
          <w:tcPr>
            <w:tcW w:w="5194" w:type="dxa"/>
          </w:tcPr>
          <w:p w:rsidR="006A6CBA" w:rsidRDefault="000D5304">
            <w:pPr>
              <w:pStyle w:val="TableParagraph"/>
              <w:spacing w:before="2"/>
              <w:ind w:left="115"/>
              <w:rPr>
                <w:sz w:val="20"/>
              </w:rPr>
            </w:pPr>
            <w:r>
              <w:rPr>
                <w:sz w:val="20"/>
              </w:rPr>
              <w:t>"LeadMember"and"Member</w:t>
            </w:r>
            <w:r>
              <w:rPr>
                <w:spacing w:val="-2"/>
                <w:sz w:val="20"/>
              </w:rPr>
              <w:t>Firm"</w:t>
            </w:r>
          </w:p>
        </w:tc>
      </w:tr>
      <w:tr w:rsidR="006A6CBA">
        <w:trPr>
          <w:trHeight w:val="1360"/>
        </w:trPr>
        <w:tc>
          <w:tcPr>
            <w:tcW w:w="559" w:type="dxa"/>
          </w:tcPr>
          <w:p w:rsidR="006A6CBA" w:rsidRDefault="000D5304">
            <w:pPr>
              <w:pStyle w:val="TableParagraph"/>
              <w:spacing w:before="6"/>
              <w:ind w:left="107" w:right="31"/>
              <w:jc w:val="center"/>
              <w:rPr>
                <w:rFonts w:ascii="Arial"/>
                <w:b/>
                <w:sz w:val="20"/>
              </w:rPr>
            </w:pPr>
            <w:r>
              <w:rPr>
                <w:rFonts w:ascii="Arial"/>
                <w:b/>
                <w:spacing w:val="-5"/>
                <w:sz w:val="20"/>
              </w:rPr>
              <w:t>16.</w:t>
            </w:r>
          </w:p>
        </w:tc>
        <w:tc>
          <w:tcPr>
            <w:tcW w:w="965" w:type="dxa"/>
          </w:tcPr>
          <w:p w:rsidR="006A6CBA" w:rsidRDefault="000D5304">
            <w:pPr>
              <w:pStyle w:val="TableParagraph"/>
              <w:spacing w:before="2"/>
              <w:ind w:left="115"/>
              <w:rPr>
                <w:rFonts w:ascii="Arial"/>
                <w:b/>
                <w:sz w:val="20"/>
              </w:rPr>
            </w:pPr>
            <w:r>
              <w:rPr>
                <w:rFonts w:ascii="Arial"/>
                <w:b/>
                <w:sz w:val="20"/>
              </w:rPr>
              <w:t>3.3</w:t>
            </w:r>
            <w:r>
              <w:rPr>
                <w:rFonts w:ascii="Arial"/>
                <w:b/>
                <w:spacing w:val="-10"/>
                <w:sz w:val="20"/>
              </w:rPr>
              <w:t>b</w:t>
            </w:r>
          </w:p>
        </w:tc>
        <w:tc>
          <w:tcPr>
            <w:tcW w:w="2554" w:type="dxa"/>
          </w:tcPr>
          <w:p w:rsidR="006A6CBA" w:rsidRDefault="000D5304">
            <w:pPr>
              <w:pStyle w:val="TableParagraph"/>
              <w:spacing w:before="4" w:line="283" w:lineRule="auto"/>
              <w:ind w:left="114" w:right="97"/>
              <w:jc w:val="both"/>
              <w:rPr>
                <w:sz w:val="20"/>
              </w:rPr>
            </w:pPr>
            <w:r>
              <w:rPr>
                <w:sz w:val="20"/>
              </w:rPr>
              <w:t>The estimated number of key and sub key professional staff months requiredforthe</w:t>
            </w:r>
          </w:p>
          <w:p w:rsidR="006A6CBA" w:rsidRDefault="000D5304">
            <w:pPr>
              <w:pStyle w:val="TableParagraph"/>
              <w:spacing w:before="38" w:line="213" w:lineRule="exact"/>
              <w:ind w:left="114"/>
              <w:jc w:val="both"/>
              <w:rPr>
                <w:sz w:val="20"/>
              </w:rPr>
            </w:pPr>
            <w:r>
              <w:rPr>
                <w:sz w:val="20"/>
              </w:rPr>
              <w:t xml:space="preserve">assignment </w:t>
            </w:r>
            <w:r>
              <w:rPr>
                <w:spacing w:val="-5"/>
                <w:sz w:val="20"/>
              </w:rPr>
              <w:t>is:</w:t>
            </w:r>
          </w:p>
        </w:tc>
        <w:tc>
          <w:tcPr>
            <w:tcW w:w="5194" w:type="dxa"/>
          </w:tcPr>
          <w:p w:rsidR="006A6CBA" w:rsidRDefault="000D5304">
            <w:pPr>
              <w:pStyle w:val="TableParagraph"/>
              <w:spacing w:before="6"/>
              <w:ind w:left="115"/>
              <w:rPr>
                <w:sz w:val="20"/>
              </w:rPr>
            </w:pPr>
            <w:r>
              <w:rPr>
                <w:sz w:val="20"/>
              </w:rPr>
              <w:t>AsperTermsof</w:t>
            </w:r>
            <w:r>
              <w:rPr>
                <w:spacing w:val="-2"/>
                <w:sz w:val="20"/>
              </w:rPr>
              <w:t>Reference.</w:t>
            </w:r>
          </w:p>
        </w:tc>
      </w:tr>
      <w:tr w:rsidR="006A6CBA">
        <w:trPr>
          <w:trHeight w:val="1358"/>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17.</w:t>
            </w:r>
          </w:p>
        </w:tc>
        <w:tc>
          <w:tcPr>
            <w:tcW w:w="965" w:type="dxa"/>
          </w:tcPr>
          <w:p w:rsidR="006A6CBA" w:rsidRDefault="000D5304">
            <w:pPr>
              <w:pStyle w:val="TableParagraph"/>
              <w:spacing w:before="2"/>
              <w:ind w:left="115"/>
              <w:rPr>
                <w:rFonts w:ascii="Arial"/>
                <w:b/>
                <w:sz w:val="20"/>
              </w:rPr>
            </w:pPr>
            <w:r>
              <w:rPr>
                <w:rFonts w:ascii="Arial"/>
                <w:b/>
                <w:sz w:val="20"/>
              </w:rPr>
              <w:t>3.3</w:t>
            </w:r>
            <w:r>
              <w:rPr>
                <w:rFonts w:ascii="Arial"/>
                <w:b/>
                <w:spacing w:val="-10"/>
                <w:sz w:val="20"/>
              </w:rPr>
              <w:t>d</w:t>
            </w:r>
          </w:p>
        </w:tc>
        <w:tc>
          <w:tcPr>
            <w:tcW w:w="2554" w:type="dxa"/>
          </w:tcPr>
          <w:p w:rsidR="006A6CBA" w:rsidRDefault="000D5304">
            <w:pPr>
              <w:pStyle w:val="TableParagraph"/>
              <w:spacing w:before="4" w:line="283" w:lineRule="auto"/>
              <w:ind w:left="114" w:right="118"/>
              <w:rPr>
                <w:sz w:val="20"/>
              </w:rPr>
            </w:pPr>
            <w:r>
              <w:rPr>
                <w:sz w:val="20"/>
              </w:rPr>
              <w:t>The minimum Qualification and experience required for theproposedkeyandsub</w:t>
            </w:r>
          </w:p>
          <w:p w:rsidR="006A6CBA" w:rsidRDefault="000D5304">
            <w:pPr>
              <w:pStyle w:val="TableParagraph"/>
              <w:spacing w:before="4"/>
              <w:ind w:left="114"/>
              <w:rPr>
                <w:sz w:val="20"/>
              </w:rPr>
            </w:pPr>
            <w:r>
              <w:rPr>
                <w:sz w:val="20"/>
              </w:rPr>
              <w:t>key professional</w:t>
            </w:r>
            <w:r>
              <w:rPr>
                <w:spacing w:val="-4"/>
                <w:sz w:val="20"/>
              </w:rPr>
              <w:t>staff</w:t>
            </w:r>
          </w:p>
        </w:tc>
        <w:tc>
          <w:tcPr>
            <w:tcW w:w="5194" w:type="dxa"/>
          </w:tcPr>
          <w:p w:rsidR="006A6CBA" w:rsidRDefault="000D5304">
            <w:pPr>
              <w:pStyle w:val="TableParagraph"/>
              <w:spacing w:before="2"/>
              <w:ind w:left="115"/>
              <w:rPr>
                <w:sz w:val="20"/>
              </w:rPr>
            </w:pPr>
            <w:r>
              <w:rPr>
                <w:sz w:val="20"/>
              </w:rPr>
              <w:t>AsperTermsof</w:t>
            </w:r>
            <w:r>
              <w:rPr>
                <w:spacing w:val="-2"/>
                <w:sz w:val="20"/>
              </w:rPr>
              <w:t>Reference.</w:t>
            </w:r>
          </w:p>
        </w:tc>
      </w:tr>
      <w:tr w:rsidR="006A6CBA">
        <w:trPr>
          <w:trHeight w:val="364"/>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18.</w:t>
            </w:r>
          </w:p>
        </w:tc>
        <w:tc>
          <w:tcPr>
            <w:tcW w:w="965" w:type="dxa"/>
          </w:tcPr>
          <w:p w:rsidR="006A6CBA" w:rsidRDefault="000D5304">
            <w:pPr>
              <w:pStyle w:val="TableParagraph"/>
              <w:spacing w:before="2"/>
              <w:ind w:left="115"/>
              <w:rPr>
                <w:rFonts w:ascii="Arial"/>
                <w:b/>
                <w:sz w:val="20"/>
              </w:rPr>
            </w:pPr>
            <w:r>
              <w:rPr>
                <w:rFonts w:ascii="Arial"/>
                <w:b/>
                <w:sz w:val="20"/>
              </w:rPr>
              <w:t>3.3</w:t>
            </w:r>
            <w:r>
              <w:rPr>
                <w:rFonts w:ascii="Arial"/>
                <w:b/>
                <w:spacing w:val="-10"/>
                <w:sz w:val="20"/>
              </w:rPr>
              <w:t>f</w:t>
            </w:r>
          </w:p>
        </w:tc>
        <w:tc>
          <w:tcPr>
            <w:tcW w:w="2554" w:type="dxa"/>
          </w:tcPr>
          <w:p w:rsidR="006A6CBA" w:rsidRDefault="000D5304">
            <w:pPr>
              <w:pStyle w:val="TableParagraph"/>
              <w:spacing w:before="2"/>
              <w:ind w:left="114"/>
              <w:rPr>
                <w:sz w:val="20"/>
              </w:rPr>
            </w:pPr>
            <w:r>
              <w:rPr>
                <w:sz w:val="20"/>
              </w:rPr>
              <w:t>Languageof</w:t>
            </w:r>
            <w:r>
              <w:rPr>
                <w:spacing w:val="-2"/>
                <w:sz w:val="20"/>
              </w:rPr>
              <w:t>reports</w:t>
            </w:r>
          </w:p>
        </w:tc>
        <w:tc>
          <w:tcPr>
            <w:tcW w:w="5194" w:type="dxa"/>
          </w:tcPr>
          <w:p w:rsidR="006A6CBA" w:rsidRDefault="000D5304">
            <w:pPr>
              <w:pStyle w:val="TableParagraph"/>
              <w:spacing w:before="2"/>
              <w:ind w:left="115"/>
              <w:rPr>
                <w:sz w:val="20"/>
              </w:rPr>
            </w:pPr>
            <w:r>
              <w:rPr>
                <w:spacing w:val="-2"/>
                <w:sz w:val="20"/>
              </w:rPr>
              <w:t>English</w:t>
            </w:r>
          </w:p>
        </w:tc>
      </w:tr>
      <w:tr w:rsidR="006A6CBA">
        <w:trPr>
          <w:trHeight w:val="782"/>
        </w:trPr>
        <w:tc>
          <w:tcPr>
            <w:tcW w:w="559" w:type="dxa"/>
          </w:tcPr>
          <w:p w:rsidR="006A6CBA" w:rsidRDefault="000D5304">
            <w:pPr>
              <w:pStyle w:val="TableParagraph"/>
              <w:spacing w:before="4"/>
              <w:ind w:left="107" w:right="31"/>
              <w:jc w:val="center"/>
              <w:rPr>
                <w:rFonts w:ascii="Arial"/>
                <w:b/>
                <w:sz w:val="20"/>
              </w:rPr>
            </w:pPr>
            <w:r>
              <w:rPr>
                <w:rFonts w:ascii="Arial"/>
                <w:b/>
                <w:spacing w:val="-5"/>
                <w:sz w:val="20"/>
              </w:rPr>
              <w:t>19.</w:t>
            </w:r>
          </w:p>
        </w:tc>
        <w:tc>
          <w:tcPr>
            <w:tcW w:w="965" w:type="dxa"/>
          </w:tcPr>
          <w:p w:rsidR="006A6CBA" w:rsidRDefault="000D5304">
            <w:pPr>
              <w:pStyle w:val="TableParagraph"/>
              <w:spacing w:before="2"/>
              <w:ind w:left="115"/>
              <w:rPr>
                <w:rFonts w:ascii="Arial"/>
                <w:b/>
                <w:sz w:val="20"/>
              </w:rPr>
            </w:pPr>
            <w:r>
              <w:rPr>
                <w:rFonts w:ascii="Arial"/>
                <w:b/>
                <w:sz w:val="20"/>
              </w:rPr>
              <w:t>3.4</w:t>
            </w:r>
            <w:r>
              <w:rPr>
                <w:rFonts w:ascii="Arial"/>
                <w:b/>
                <w:spacing w:val="-5"/>
                <w:sz w:val="20"/>
              </w:rPr>
              <w:t>xi</w:t>
            </w:r>
          </w:p>
        </w:tc>
        <w:tc>
          <w:tcPr>
            <w:tcW w:w="2554" w:type="dxa"/>
          </w:tcPr>
          <w:p w:rsidR="006A6CBA" w:rsidRDefault="000D5304">
            <w:pPr>
              <w:pStyle w:val="TableParagraph"/>
              <w:spacing w:before="6" w:line="280" w:lineRule="auto"/>
              <w:ind w:left="114" w:right="102"/>
              <w:rPr>
                <w:sz w:val="20"/>
              </w:rPr>
            </w:pPr>
            <w:r>
              <w:rPr>
                <w:sz w:val="20"/>
              </w:rPr>
              <w:t>Additional Information in the TechnicalProposal</w:t>
            </w:r>
          </w:p>
          <w:p w:rsidR="006A6CBA" w:rsidRDefault="000D5304">
            <w:pPr>
              <w:pStyle w:val="TableParagraph"/>
              <w:spacing w:before="5" w:line="213" w:lineRule="exact"/>
              <w:ind w:left="114"/>
              <w:rPr>
                <w:sz w:val="20"/>
              </w:rPr>
            </w:pPr>
            <w:r>
              <w:rPr>
                <w:spacing w:val="-2"/>
                <w:sz w:val="20"/>
              </w:rPr>
              <w:t>includes</w:t>
            </w:r>
          </w:p>
        </w:tc>
        <w:tc>
          <w:tcPr>
            <w:tcW w:w="5194" w:type="dxa"/>
          </w:tcPr>
          <w:p w:rsidR="006A6CBA" w:rsidRDefault="000D5304">
            <w:pPr>
              <w:pStyle w:val="TableParagraph"/>
              <w:spacing w:before="4"/>
              <w:ind w:left="115"/>
              <w:rPr>
                <w:sz w:val="20"/>
              </w:rPr>
            </w:pPr>
            <w:r>
              <w:rPr>
                <w:sz w:val="20"/>
              </w:rPr>
              <w:t>Not</w:t>
            </w:r>
            <w:r>
              <w:rPr>
                <w:spacing w:val="-2"/>
                <w:sz w:val="20"/>
              </w:rPr>
              <w:t>Applicable</w:t>
            </w:r>
          </w:p>
        </w:tc>
      </w:tr>
      <w:tr w:rsidR="006A6CBA">
        <w:trPr>
          <w:trHeight w:val="5251"/>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20.</w:t>
            </w:r>
          </w:p>
        </w:tc>
        <w:tc>
          <w:tcPr>
            <w:tcW w:w="965" w:type="dxa"/>
          </w:tcPr>
          <w:p w:rsidR="006A6CBA" w:rsidRDefault="000D5304">
            <w:pPr>
              <w:pStyle w:val="TableParagraph"/>
              <w:spacing w:before="2"/>
              <w:ind w:left="115"/>
              <w:rPr>
                <w:rFonts w:ascii="Arial"/>
                <w:b/>
                <w:sz w:val="20"/>
              </w:rPr>
            </w:pPr>
            <w:r>
              <w:rPr>
                <w:rFonts w:ascii="Arial"/>
                <w:b/>
                <w:spacing w:val="-5"/>
                <w:sz w:val="20"/>
              </w:rPr>
              <w:t>3.7</w:t>
            </w:r>
          </w:p>
        </w:tc>
        <w:tc>
          <w:tcPr>
            <w:tcW w:w="2554" w:type="dxa"/>
          </w:tcPr>
          <w:p w:rsidR="006A6CBA" w:rsidRDefault="000D5304">
            <w:pPr>
              <w:pStyle w:val="TableParagraph"/>
              <w:spacing w:before="2"/>
              <w:ind w:left="114"/>
              <w:rPr>
                <w:sz w:val="20"/>
              </w:rPr>
            </w:pPr>
            <w:r>
              <w:rPr>
                <w:sz w:val="20"/>
              </w:rPr>
              <w:t>Priceof</w:t>
            </w:r>
            <w:r>
              <w:rPr>
                <w:spacing w:val="-2"/>
                <w:sz w:val="20"/>
              </w:rPr>
              <w:t>Services</w:t>
            </w:r>
          </w:p>
        </w:tc>
        <w:tc>
          <w:tcPr>
            <w:tcW w:w="5194" w:type="dxa"/>
          </w:tcPr>
          <w:p w:rsidR="006A6CBA" w:rsidRDefault="000D5304">
            <w:pPr>
              <w:pStyle w:val="TableParagraph"/>
              <w:spacing w:before="4" w:line="283" w:lineRule="auto"/>
              <w:ind w:left="115" w:right="90"/>
              <w:jc w:val="both"/>
              <w:rPr>
                <w:sz w:val="20"/>
              </w:rPr>
            </w:pPr>
            <w:r>
              <w:rPr>
                <w:sz w:val="20"/>
              </w:rPr>
              <w:t xml:space="preserve">TheBiddershallexpressthepriceoftheirservicesas a </w:t>
            </w:r>
            <w:r>
              <w:rPr>
                <w:rFonts w:ascii="Arial"/>
                <w:b/>
                <w:sz w:val="20"/>
              </w:rPr>
              <w:t>Lumpsum per annum</w:t>
            </w:r>
            <w:r>
              <w:rPr>
                <w:sz w:val="20"/>
              </w:rPr>
              <w:t>, inclusive of all applicable taxes, duties and cess</w:t>
            </w:r>
            <w:r w:rsidR="00AF070F">
              <w:rPr>
                <w:sz w:val="20"/>
              </w:rPr>
              <w:t xml:space="preserve"> etc</w:t>
            </w:r>
            <w:r>
              <w:rPr>
                <w:sz w:val="20"/>
              </w:rPr>
              <w:t>. The Financial Proposal should not include any conditions attached toit and any such conditional proposal shall be rejected.</w:t>
            </w:r>
          </w:p>
          <w:p w:rsidR="006A6CBA" w:rsidRDefault="000D5304">
            <w:pPr>
              <w:pStyle w:val="TableParagraph"/>
              <w:spacing w:before="126" w:line="283" w:lineRule="auto"/>
              <w:ind w:left="115" w:right="93"/>
              <w:jc w:val="both"/>
              <w:rPr>
                <w:sz w:val="20"/>
              </w:rPr>
            </w:pPr>
            <w:r>
              <w:rPr>
                <w:sz w:val="20"/>
              </w:rPr>
              <w:t xml:space="preserve">The Revenueis the Lumpsum amount that the successful Bidder shall pay to DTDC for the successful Operation of Water Sports, Adventure Sports Activities and Tourism Activities at </w:t>
            </w:r>
            <w:r w:rsidR="0049403C">
              <w:rPr>
                <w:sz w:val="20"/>
              </w:rPr>
              <w:t>Theetha Dam</w:t>
            </w:r>
            <w:r>
              <w:rPr>
                <w:sz w:val="20"/>
              </w:rPr>
              <w:t>under the scope of this assignment.</w:t>
            </w:r>
          </w:p>
          <w:p w:rsidR="006A6CBA" w:rsidRDefault="000D5304">
            <w:pPr>
              <w:pStyle w:val="TableParagraph"/>
              <w:spacing w:before="127" w:line="283" w:lineRule="auto"/>
              <w:ind w:left="115" w:right="90"/>
              <w:jc w:val="both"/>
              <w:rPr>
                <w:sz w:val="20"/>
              </w:rPr>
            </w:pPr>
            <w:r>
              <w:rPr>
                <w:sz w:val="20"/>
              </w:rPr>
              <w:t>ThesuccessfulBiddershallberesponsibleforcollection of fees / usage charges from customers who intend to undertake water sports, adventure sports and other Tourism activitiesandshallprovidetickets/ vouchers to thecustomers after payments.</w:t>
            </w:r>
          </w:p>
          <w:p w:rsidR="006A6CBA" w:rsidRDefault="000D5304">
            <w:pPr>
              <w:pStyle w:val="TableParagraph"/>
              <w:spacing w:line="230" w:lineRule="atLeast"/>
              <w:ind w:left="115"/>
              <w:rPr>
                <w:sz w:val="20"/>
              </w:rPr>
            </w:pPr>
            <w:r>
              <w:rPr>
                <w:sz w:val="20"/>
              </w:rPr>
              <w:t>The accepted Financial Bid Proposal shall be applicable forthefirst</w:t>
            </w:r>
            <w:r w:rsidR="007734EF">
              <w:rPr>
                <w:sz w:val="20"/>
              </w:rPr>
              <w:t>Ten</w:t>
            </w:r>
            <w:r>
              <w:rPr>
                <w:sz w:val="20"/>
              </w:rPr>
              <w:t>yearsofoperationsandfrom</w:t>
            </w:r>
            <w:r w:rsidR="007734EF">
              <w:rPr>
                <w:sz w:val="20"/>
              </w:rPr>
              <w:t>eleventh</w:t>
            </w:r>
            <w:r>
              <w:rPr>
                <w:sz w:val="20"/>
              </w:rPr>
              <w:t>year increment of 10% of the annual bid accepted shall be applicable to entire duration of the Contract.</w:t>
            </w:r>
          </w:p>
        </w:tc>
      </w:tr>
    </w:tbl>
    <w:p w:rsidR="006A6CBA" w:rsidRDefault="006A6CBA">
      <w:pPr>
        <w:pStyle w:val="TableParagraph"/>
        <w:spacing w:line="230" w:lineRule="atLeast"/>
        <w:rPr>
          <w:sz w:val="20"/>
        </w:rPr>
        <w:sectPr w:rsidR="006A6CBA">
          <w:pgSz w:w="12240" w:h="20160"/>
          <w:pgMar w:top="1140" w:right="0" w:bottom="840" w:left="0" w:header="146" w:footer="647" w:gutter="0"/>
          <w:cols w:space="720"/>
        </w:sect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spacing w:before="120"/>
        <w:rPr>
          <w:rFonts w:ascii="Arial"/>
          <w:b/>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9"/>
        <w:gridCol w:w="965"/>
        <w:gridCol w:w="2554"/>
        <w:gridCol w:w="5194"/>
      </w:tblGrid>
      <w:tr w:rsidR="006A6CBA">
        <w:trPr>
          <w:trHeight w:val="1393"/>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21.</w:t>
            </w:r>
          </w:p>
        </w:tc>
        <w:tc>
          <w:tcPr>
            <w:tcW w:w="965" w:type="dxa"/>
          </w:tcPr>
          <w:p w:rsidR="006A6CBA" w:rsidRDefault="000D5304">
            <w:pPr>
              <w:pStyle w:val="TableParagraph"/>
              <w:spacing w:line="229" w:lineRule="exact"/>
              <w:ind w:left="115"/>
              <w:rPr>
                <w:rFonts w:ascii="Arial"/>
                <w:b/>
                <w:sz w:val="20"/>
              </w:rPr>
            </w:pPr>
            <w:r>
              <w:rPr>
                <w:rFonts w:ascii="Arial"/>
                <w:b/>
                <w:spacing w:val="-5"/>
                <w:sz w:val="20"/>
              </w:rPr>
              <w:t>3.8</w:t>
            </w:r>
          </w:p>
        </w:tc>
        <w:tc>
          <w:tcPr>
            <w:tcW w:w="2554" w:type="dxa"/>
          </w:tcPr>
          <w:p w:rsidR="006A6CBA" w:rsidRDefault="000D5304">
            <w:pPr>
              <w:pStyle w:val="TableParagraph"/>
              <w:spacing w:before="2"/>
              <w:ind w:left="114"/>
              <w:rPr>
                <w:sz w:val="20"/>
              </w:rPr>
            </w:pPr>
            <w:r>
              <w:rPr>
                <w:sz w:val="20"/>
              </w:rPr>
              <w:t>Price</w:t>
            </w:r>
            <w:r>
              <w:rPr>
                <w:spacing w:val="-4"/>
                <w:sz w:val="20"/>
              </w:rPr>
              <w:t>Offer</w:t>
            </w:r>
          </w:p>
        </w:tc>
        <w:tc>
          <w:tcPr>
            <w:tcW w:w="5194" w:type="dxa"/>
          </w:tcPr>
          <w:p w:rsidR="006A6CBA" w:rsidRDefault="000D5304">
            <w:pPr>
              <w:pStyle w:val="TableParagraph"/>
              <w:spacing w:before="4" w:line="283" w:lineRule="auto"/>
              <w:ind w:left="115" w:right="94"/>
              <w:jc w:val="both"/>
              <w:rPr>
                <w:sz w:val="20"/>
              </w:rPr>
            </w:pPr>
            <w:r>
              <w:rPr>
                <w:sz w:val="20"/>
              </w:rPr>
              <w:t xml:space="preserve">TheBiddershallsubmittheirLumpsumBidRevenueas the price offer as per Form 4A in the relevantslot providedonthee-procurementportalforalltheservices sought by DTDC, Tumakuru District in the Terms of </w:t>
            </w:r>
            <w:r>
              <w:rPr>
                <w:spacing w:val="-2"/>
                <w:sz w:val="20"/>
              </w:rPr>
              <w:t>Reference.</w:t>
            </w:r>
          </w:p>
        </w:tc>
      </w:tr>
      <w:tr w:rsidR="006A6CBA">
        <w:trPr>
          <w:trHeight w:val="424"/>
        </w:trPr>
        <w:tc>
          <w:tcPr>
            <w:tcW w:w="559" w:type="dxa"/>
          </w:tcPr>
          <w:p w:rsidR="006A6CBA" w:rsidRDefault="000D5304">
            <w:pPr>
              <w:pStyle w:val="TableParagraph"/>
              <w:spacing w:before="4"/>
              <w:ind w:left="107" w:right="31"/>
              <w:jc w:val="center"/>
              <w:rPr>
                <w:rFonts w:ascii="Arial"/>
                <w:b/>
                <w:sz w:val="20"/>
              </w:rPr>
            </w:pPr>
            <w:r>
              <w:rPr>
                <w:rFonts w:ascii="Arial"/>
                <w:b/>
                <w:spacing w:val="-5"/>
                <w:sz w:val="20"/>
              </w:rPr>
              <w:t>22.</w:t>
            </w:r>
          </w:p>
        </w:tc>
        <w:tc>
          <w:tcPr>
            <w:tcW w:w="965" w:type="dxa"/>
          </w:tcPr>
          <w:p w:rsidR="006A6CBA" w:rsidRDefault="000D5304">
            <w:pPr>
              <w:pStyle w:val="TableParagraph"/>
              <w:spacing w:before="2"/>
              <w:ind w:left="115"/>
              <w:rPr>
                <w:rFonts w:ascii="Arial"/>
                <w:b/>
                <w:sz w:val="20"/>
              </w:rPr>
            </w:pPr>
            <w:r>
              <w:rPr>
                <w:rFonts w:ascii="Arial"/>
                <w:b/>
                <w:spacing w:val="-5"/>
                <w:sz w:val="20"/>
              </w:rPr>
              <w:t>3.9</w:t>
            </w:r>
          </w:p>
        </w:tc>
        <w:tc>
          <w:tcPr>
            <w:tcW w:w="2554" w:type="dxa"/>
          </w:tcPr>
          <w:p w:rsidR="006A6CBA" w:rsidRDefault="000D5304">
            <w:pPr>
              <w:pStyle w:val="TableParagraph"/>
              <w:spacing w:before="4"/>
              <w:ind w:left="114"/>
              <w:rPr>
                <w:sz w:val="20"/>
              </w:rPr>
            </w:pPr>
            <w:r>
              <w:rPr>
                <w:sz w:val="20"/>
              </w:rPr>
              <w:t>Validityof</w:t>
            </w:r>
            <w:r>
              <w:rPr>
                <w:spacing w:val="-2"/>
                <w:sz w:val="20"/>
              </w:rPr>
              <w:t>Proposal</w:t>
            </w:r>
          </w:p>
        </w:tc>
        <w:tc>
          <w:tcPr>
            <w:tcW w:w="5194" w:type="dxa"/>
          </w:tcPr>
          <w:p w:rsidR="006A6CBA" w:rsidRDefault="000D5304">
            <w:pPr>
              <w:pStyle w:val="TableParagraph"/>
              <w:spacing w:before="126"/>
              <w:ind w:left="115"/>
              <w:rPr>
                <w:sz w:val="20"/>
              </w:rPr>
            </w:pPr>
            <w:r>
              <w:rPr>
                <w:sz w:val="20"/>
              </w:rPr>
              <w:t>180daysfromsubmissionof</w:t>
            </w:r>
            <w:r>
              <w:rPr>
                <w:spacing w:val="-2"/>
                <w:sz w:val="20"/>
              </w:rPr>
              <w:t>Proposal</w:t>
            </w:r>
          </w:p>
        </w:tc>
      </w:tr>
      <w:tr w:rsidR="006A6CBA">
        <w:trPr>
          <w:trHeight w:val="462"/>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23.</w:t>
            </w:r>
          </w:p>
        </w:tc>
        <w:tc>
          <w:tcPr>
            <w:tcW w:w="965" w:type="dxa"/>
          </w:tcPr>
          <w:p w:rsidR="006A6CBA" w:rsidRDefault="000D5304">
            <w:pPr>
              <w:pStyle w:val="TableParagraph"/>
              <w:spacing w:before="2"/>
              <w:ind w:left="115"/>
              <w:rPr>
                <w:rFonts w:ascii="Arial"/>
                <w:b/>
                <w:sz w:val="20"/>
              </w:rPr>
            </w:pPr>
            <w:r>
              <w:rPr>
                <w:rFonts w:ascii="Arial"/>
                <w:b/>
                <w:spacing w:val="-4"/>
                <w:sz w:val="20"/>
              </w:rPr>
              <w:t>4.11</w:t>
            </w:r>
          </w:p>
        </w:tc>
        <w:tc>
          <w:tcPr>
            <w:tcW w:w="2554" w:type="dxa"/>
          </w:tcPr>
          <w:p w:rsidR="006A6CBA" w:rsidRDefault="000D5304">
            <w:pPr>
              <w:pStyle w:val="TableParagraph"/>
              <w:spacing w:line="230" w:lineRule="atLeast"/>
              <w:ind w:left="114"/>
              <w:rPr>
                <w:sz w:val="20"/>
              </w:rPr>
            </w:pPr>
            <w:r>
              <w:rPr>
                <w:sz w:val="20"/>
              </w:rPr>
              <w:t>LastDateandtimefor submission of proposal</w:t>
            </w:r>
          </w:p>
        </w:tc>
        <w:tc>
          <w:tcPr>
            <w:tcW w:w="5194" w:type="dxa"/>
          </w:tcPr>
          <w:p w:rsidR="006A6CBA" w:rsidRDefault="000D5304">
            <w:pPr>
              <w:pStyle w:val="TableParagraph"/>
              <w:spacing w:line="230" w:lineRule="atLeast"/>
              <w:ind w:left="115"/>
              <w:rPr>
                <w:sz w:val="20"/>
              </w:rPr>
            </w:pPr>
            <w:r>
              <w:rPr>
                <w:sz w:val="20"/>
              </w:rPr>
              <w:t>As notified in the Government of Karnataka e- procurement portal</w:t>
            </w:r>
          </w:p>
        </w:tc>
      </w:tr>
      <w:tr w:rsidR="006A6CBA">
        <w:trPr>
          <w:trHeight w:val="1720"/>
        </w:trPr>
        <w:tc>
          <w:tcPr>
            <w:tcW w:w="559" w:type="dxa"/>
          </w:tcPr>
          <w:p w:rsidR="006A6CBA" w:rsidRDefault="000D5304">
            <w:pPr>
              <w:pStyle w:val="TableParagraph"/>
              <w:spacing w:before="6"/>
              <w:ind w:left="107" w:right="31"/>
              <w:jc w:val="center"/>
              <w:rPr>
                <w:rFonts w:ascii="Arial"/>
                <w:b/>
                <w:sz w:val="20"/>
              </w:rPr>
            </w:pPr>
            <w:r>
              <w:rPr>
                <w:rFonts w:ascii="Arial"/>
                <w:b/>
                <w:spacing w:val="-5"/>
                <w:sz w:val="20"/>
              </w:rPr>
              <w:t>24.</w:t>
            </w:r>
          </w:p>
        </w:tc>
        <w:tc>
          <w:tcPr>
            <w:tcW w:w="965" w:type="dxa"/>
          </w:tcPr>
          <w:p w:rsidR="006A6CBA" w:rsidRDefault="000D5304">
            <w:pPr>
              <w:pStyle w:val="TableParagraph"/>
              <w:spacing w:before="2"/>
              <w:ind w:left="115"/>
              <w:rPr>
                <w:rFonts w:ascii="Arial"/>
                <w:b/>
                <w:sz w:val="20"/>
              </w:rPr>
            </w:pPr>
            <w:r>
              <w:rPr>
                <w:rFonts w:ascii="Arial"/>
                <w:b/>
                <w:spacing w:val="-5"/>
                <w:sz w:val="20"/>
              </w:rPr>
              <w:t>5.1</w:t>
            </w:r>
          </w:p>
        </w:tc>
        <w:tc>
          <w:tcPr>
            <w:tcW w:w="2554" w:type="dxa"/>
          </w:tcPr>
          <w:p w:rsidR="006A6CBA" w:rsidRDefault="000D5304">
            <w:pPr>
              <w:pStyle w:val="TableParagraph"/>
              <w:spacing w:before="6" w:line="283" w:lineRule="auto"/>
              <w:ind w:left="114" w:right="547"/>
              <w:jc w:val="both"/>
              <w:rPr>
                <w:sz w:val="20"/>
              </w:rPr>
            </w:pPr>
            <w:r>
              <w:rPr>
                <w:sz w:val="20"/>
              </w:rPr>
              <w:t>The address to send informationtoDTDC, TumakuruDistrictis:</w:t>
            </w:r>
          </w:p>
        </w:tc>
        <w:tc>
          <w:tcPr>
            <w:tcW w:w="5194" w:type="dxa"/>
          </w:tcPr>
          <w:p w:rsidR="006A6CBA" w:rsidRDefault="000D5304">
            <w:pPr>
              <w:pStyle w:val="TableParagraph"/>
              <w:ind w:left="4"/>
            </w:pPr>
            <w:r>
              <w:rPr>
                <w:w w:val="105"/>
              </w:rPr>
              <w:t>MemberSecretary,DTDC,Tumakuru</w:t>
            </w:r>
            <w:r>
              <w:rPr>
                <w:spacing w:val="-10"/>
                <w:w w:val="105"/>
              </w:rPr>
              <w:t>&amp;</w:t>
            </w:r>
          </w:p>
          <w:p w:rsidR="006A6CBA" w:rsidRDefault="000D5304">
            <w:pPr>
              <w:pStyle w:val="TableParagraph"/>
              <w:tabs>
                <w:tab w:val="left" w:pos="1495"/>
              </w:tabs>
              <w:spacing w:before="9" w:line="252" w:lineRule="auto"/>
              <w:ind w:left="1445" w:right="501" w:hanging="1280"/>
              <w:rPr>
                <w:rFonts w:ascii="Times New Roman"/>
                <w:b/>
                <w:sz w:val="20"/>
              </w:rPr>
            </w:pPr>
            <w:r>
              <w:rPr>
                <w:rFonts w:ascii="Times New Roman"/>
                <w:b/>
                <w:spacing w:val="-2"/>
                <w:sz w:val="20"/>
              </w:rPr>
              <w:t>Address:</w:t>
            </w:r>
            <w:r>
              <w:rPr>
                <w:rFonts w:ascii="Times New Roman"/>
                <w:b/>
                <w:sz w:val="20"/>
              </w:rPr>
              <w:tab/>
            </w:r>
            <w:r>
              <w:rPr>
                <w:rFonts w:ascii="Times New Roman"/>
                <w:b/>
                <w:sz w:val="20"/>
              </w:rPr>
              <w:tab/>
              <w:t>#F-232,1</w:t>
            </w:r>
            <w:r>
              <w:rPr>
                <w:rFonts w:ascii="Times New Roman"/>
                <w:b/>
                <w:sz w:val="20"/>
                <w:vertAlign w:val="superscript"/>
              </w:rPr>
              <w:t>st</w:t>
            </w:r>
            <w:r>
              <w:rPr>
                <w:rFonts w:ascii="Times New Roman"/>
                <w:b/>
                <w:sz w:val="20"/>
              </w:rPr>
              <w:t xml:space="preserve">Floor,RedCrossBhavan, Church Circle, Ashoka Road, </w:t>
            </w:r>
            <w:r>
              <w:rPr>
                <w:rFonts w:ascii="Times New Roman"/>
                <w:b/>
                <w:spacing w:val="-2"/>
                <w:sz w:val="20"/>
              </w:rPr>
              <w:t>Tumakuru-572101</w:t>
            </w:r>
          </w:p>
          <w:p w:rsidR="006A6CBA" w:rsidRDefault="000D5304">
            <w:pPr>
              <w:pStyle w:val="TableParagraph"/>
              <w:tabs>
                <w:tab w:val="left" w:pos="1445"/>
              </w:tabs>
              <w:spacing w:before="2"/>
              <w:ind w:left="206"/>
              <w:rPr>
                <w:rFonts w:ascii="Times New Roman"/>
                <w:b/>
                <w:sz w:val="20"/>
              </w:rPr>
            </w:pPr>
            <w:r>
              <w:rPr>
                <w:rFonts w:ascii="Times New Roman"/>
                <w:b/>
                <w:spacing w:val="-2"/>
                <w:sz w:val="20"/>
              </w:rPr>
              <w:t>Phone:</w:t>
            </w:r>
            <w:r>
              <w:rPr>
                <w:rFonts w:ascii="Times New Roman"/>
                <w:b/>
                <w:sz w:val="20"/>
              </w:rPr>
              <w:tab/>
              <w:t>0816-</w:t>
            </w:r>
            <w:r>
              <w:rPr>
                <w:rFonts w:ascii="Times New Roman"/>
                <w:b/>
                <w:spacing w:val="-2"/>
                <w:sz w:val="20"/>
              </w:rPr>
              <w:t>2006349</w:t>
            </w:r>
          </w:p>
          <w:p w:rsidR="006A6CBA" w:rsidRDefault="000D5304">
            <w:pPr>
              <w:pStyle w:val="TableParagraph"/>
              <w:tabs>
                <w:tab w:val="left" w:pos="1435"/>
              </w:tabs>
              <w:spacing w:before="13"/>
              <w:ind w:left="206"/>
              <w:rPr>
                <w:rFonts w:ascii="Times New Roman"/>
                <w:b/>
                <w:sz w:val="20"/>
              </w:rPr>
            </w:pPr>
            <w:r>
              <w:rPr>
                <w:rFonts w:ascii="Times New Roman"/>
                <w:b/>
                <w:spacing w:val="-2"/>
                <w:sz w:val="20"/>
              </w:rPr>
              <w:t>Email:</w:t>
            </w:r>
            <w:r>
              <w:rPr>
                <w:rFonts w:ascii="Times New Roman"/>
                <w:b/>
                <w:sz w:val="20"/>
              </w:rPr>
              <w:tab/>
            </w:r>
            <w:hyperlink r:id="rId19">
              <w:r w:rsidR="006A6CBA">
                <w:rPr>
                  <w:rFonts w:ascii="Times New Roman"/>
                  <w:b/>
                  <w:spacing w:val="-2"/>
                  <w:sz w:val="20"/>
                </w:rPr>
                <w:t>adtotmkr@gmail.com</w:t>
              </w:r>
            </w:hyperlink>
          </w:p>
          <w:p w:rsidR="006A6CBA" w:rsidRDefault="000D5304">
            <w:pPr>
              <w:pStyle w:val="TableParagraph"/>
              <w:spacing w:before="5" w:line="234" w:lineRule="exact"/>
              <w:ind w:left="4"/>
            </w:pPr>
            <w:r>
              <w:rPr>
                <w:w w:val="105"/>
              </w:rPr>
              <w:t>Governmentof</w:t>
            </w:r>
            <w:r>
              <w:rPr>
                <w:spacing w:val="-2"/>
                <w:w w:val="105"/>
              </w:rPr>
              <w:t>Karnataka,</w:t>
            </w:r>
          </w:p>
        </w:tc>
      </w:tr>
      <w:tr w:rsidR="006A6CBA">
        <w:trPr>
          <w:trHeight w:val="614"/>
        </w:trPr>
        <w:tc>
          <w:tcPr>
            <w:tcW w:w="559" w:type="dxa"/>
          </w:tcPr>
          <w:p w:rsidR="006A6CBA" w:rsidRDefault="000D5304">
            <w:pPr>
              <w:pStyle w:val="TableParagraph"/>
              <w:spacing w:before="2"/>
              <w:ind w:left="107" w:right="31"/>
              <w:jc w:val="center"/>
              <w:rPr>
                <w:rFonts w:ascii="Arial"/>
                <w:b/>
                <w:sz w:val="20"/>
              </w:rPr>
            </w:pPr>
            <w:r>
              <w:rPr>
                <w:rFonts w:ascii="Arial"/>
                <w:b/>
                <w:spacing w:val="-5"/>
                <w:sz w:val="20"/>
              </w:rPr>
              <w:t>25.</w:t>
            </w:r>
          </w:p>
        </w:tc>
        <w:tc>
          <w:tcPr>
            <w:tcW w:w="965" w:type="dxa"/>
          </w:tcPr>
          <w:p w:rsidR="006A6CBA" w:rsidRDefault="000D5304">
            <w:pPr>
              <w:pStyle w:val="TableParagraph"/>
              <w:spacing w:before="2"/>
              <w:ind w:left="115"/>
              <w:rPr>
                <w:rFonts w:ascii="Arial"/>
                <w:b/>
                <w:sz w:val="20"/>
              </w:rPr>
            </w:pPr>
            <w:r>
              <w:rPr>
                <w:rFonts w:ascii="Arial"/>
                <w:b/>
                <w:spacing w:val="-5"/>
                <w:sz w:val="20"/>
              </w:rPr>
              <w:t>5.3</w:t>
            </w:r>
          </w:p>
        </w:tc>
        <w:tc>
          <w:tcPr>
            <w:tcW w:w="2554" w:type="dxa"/>
          </w:tcPr>
          <w:p w:rsidR="006A6CBA" w:rsidRDefault="000D5304">
            <w:pPr>
              <w:pStyle w:val="TableParagraph"/>
              <w:tabs>
                <w:tab w:val="left" w:pos="1305"/>
                <w:tab w:val="left" w:pos="2201"/>
              </w:tabs>
              <w:spacing w:before="2" w:line="244" w:lineRule="auto"/>
              <w:ind w:left="114" w:right="108"/>
              <w:rPr>
                <w:sz w:val="20"/>
              </w:rPr>
            </w:pPr>
            <w:r>
              <w:rPr>
                <w:spacing w:val="-2"/>
                <w:sz w:val="20"/>
              </w:rPr>
              <w:t>Evaluation</w:t>
            </w:r>
            <w:r>
              <w:rPr>
                <w:sz w:val="20"/>
              </w:rPr>
              <w:tab/>
            </w:r>
            <w:r>
              <w:rPr>
                <w:spacing w:val="-2"/>
                <w:sz w:val="20"/>
              </w:rPr>
              <w:t>Criteria</w:t>
            </w:r>
            <w:r>
              <w:rPr>
                <w:sz w:val="20"/>
              </w:rPr>
              <w:tab/>
            </w:r>
            <w:r>
              <w:rPr>
                <w:spacing w:val="-4"/>
                <w:sz w:val="20"/>
              </w:rPr>
              <w:t xml:space="preserve">for </w:t>
            </w:r>
            <w:r>
              <w:rPr>
                <w:sz w:val="20"/>
              </w:rPr>
              <w:t>Technical Proposal</w:t>
            </w:r>
          </w:p>
        </w:tc>
        <w:tc>
          <w:tcPr>
            <w:tcW w:w="5194" w:type="dxa"/>
          </w:tcPr>
          <w:p w:rsidR="006A6CBA" w:rsidRDefault="000D5304">
            <w:pPr>
              <w:pStyle w:val="TableParagraph"/>
              <w:spacing w:before="41"/>
              <w:ind w:left="115"/>
              <w:rPr>
                <w:sz w:val="20"/>
              </w:rPr>
            </w:pPr>
            <w:r>
              <w:rPr>
                <w:sz w:val="20"/>
              </w:rPr>
              <w:t>Asdetailed</w:t>
            </w:r>
            <w:r>
              <w:rPr>
                <w:spacing w:val="-2"/>
                <w:sz w:val="20"/>
              </w:rPr>
              <w:t>below</w:t>
            </w:r>
          </w:p>
        </w:tc>
      </w:tr>
    </w:tbl>
    <w:p w:rsidR="006A6CBA" w:rsidRDefault="006A6CBA">
      <w:pPr>
        <w:pStyle w:val="TableParagraph"/>
        <w:rPr>
          <w:sz w:val="20"/>
        </w:rPr>
        <w:sectPr w:rsidR="006A6CBA">
          <w:pgSz w:w="12240" w:h="20160"/>
          <w:pgMar w:top="1140" w:right="0" w:bottom="840" w:left="0" w:header="146" w:footer="647" w:gutter="0"/>
          <w:cols w:space="720"/>
        </w:sect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spacing w:before="119"/>
        <w:rPr>
          <w:rFonts w:ascii="Arial"/>
          <w:b/>
        </w:rPr>
      </w:pPr>
    </w:p>
    <w:p w:rsidR="006A6CBA" w:rsidRDefault="000D5304" w:rsidP="000D5304">
      <w:pPr>
        <w:pStyle w:val="Heading5"/>
        <w:numPr>
          <w:ilvl w:val="2"/>
          <w:numId w:val="64"/>
        </w:numPr>
        <w:tabs>
          <w:tab w:val="left" w:pos="2054"/>
        </w:tabs>
        <w:spacing w:line="278" w:lineRule="auto"/>
        <w:ind w:right="1476" w:firstLine="0"/>
      </w:pPr>
      <w:r>
        <w:t>The Technical bidsof only the firms satisfying the following pre-qualification criteria willbe evaluated:</w:t>
      </w:r>
    </w:p>
    <w:p w:rsidR="006A6CBA" w:rsidRDefault="006A6CBA">
      <w:pPr>
        <w:pStyle w:val="BodyText"/>
        <w:spacing w:before="9"/>
        <w:rPr>
          <w:rFonts w:ascii="Arial"/>
          <w:b/>
          <w:sz w:val="14"/>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6"/>
        <w:gridCol w:w="4376"/>
        <w:gridCol w:w="4320"/>
      </w:tblGrid>
      <w:tr w:rsidR="006A6CBA">
        <w:trPr>
          <w:trHeight w:val="813"/>
        </w:trPr>
        <w:tc>
          <w:tcPr>
            <w:tcW w:w="576" w:type="dxa"/>
            <w:shd w:val="clear" w:color="auto" w:fill="3A3838"/>
          </w:tcPr>
          <w:p w:rsidR="006A6CBA" w:rsidRDefault="000D5304">
            <w:pPr>
              <w:pStyle w:val="TableParagraph"/>
              <w:spacing w:before="136"/>
              <w:ind w:left="167"/>
              <w:rPr>
                <w:rFonts w:ascii="Arial"/>
                <w:b/>
                <w:sz w:val="20"/>
              </w:rPr>
            </w:pPr>
            <w:r>
              <w:rPr>
                <w:rFonts w:ascii="Arial"/>
                <w:b/>
                <w:color w:val="FFFFFF"/>
                <w:spacing w:val="-5"/>
                <w:sz w:val="20"/>
              </w:rPr>
              <w:t>Sl.</w:t>
            </w:r>
          </w:p>
          <w:p w:rsidR="006A6CBA" w:rsidRDefault="000D5304">
            <w:pPr>
              <w:pStyle w:val="TableParagraph"/>
              <w:spacing w:before="41"/>
              <w:ind w:left="124"/>
              <w:rPr>
                <w:rFonts w:ascii="Arial"/>
                <w:b/>
                <w:sz w:val="20"/>
              </w:rPr>
            </w:pPr>
            <w:r>
              <w:rPr>
                <w:rFonts w:ascii="Arial"/>
                <w:b/>
                <w:color w:val="FFFFFF"/>
                <w:spacing w:val="-5"/>
                <w:sz w:val="20"/>
              </w:rPr>
              <w:t>No.</w:t>
            </w:r>
          </w:p>
        </w:tc>
        <w:tc>
          <w:tcPr>
            <w:tcW w:w="4376" w:type="dxa"/>
            <w:shd w:val="clear" w:color="auto" w:fill="3A3838"/>
          </w:tcPr>
          <w:p w:rsidR="006A6CBA" w:rsidRDefault="006A6CBA">
            <w:pPr>
              <w:pStyle w:val="TableParagraph"/>
              <w:spacing w:before="43"/>
              <w:rPr>
                <w:rFonts w:ascii="Arial"/>
                <w:b/>
                <w:sz w:val="20"/>
              </w:rPr>
            </w:pPr>
          </w:p>
          <w:p w:rsidR="006A6CBA" w:rsidRDefault="000D5304">
            <w:pPr>
              <w:pStyle w:val="TableParagraph"/>
              <w:ind w:left="12"/>
              <w:jc w:val="center"/>
              <w:rPr>
                <w:rFonts w:ascii="Arial"/>
                <w:b/>
                <w:sz w:val="20"/>
              </w:rPr>
            </w:pPr>
            <w:r>
              <w:rPr>
                <w:rFonts w:ascii="Arial"/>
                <w:b/>
                <w:color w:val="FFFFFF"/>
                <w:spacing w:val="-2"/>
                <w:sz w:val="20"/>
              </w:rPr>
              <w:t>Clause</w:t>
            </w:r>
          </w:p>
        </w:tc>
        <w:tc>
          <w:tcPr>
            <w:tcW w:w="4320" w:type="dxa"/>
            <w:shd w:val="clear" w:color="auto" w:fill="3A3838"/>
          </w:tcPr>
          <w:p w:rsidR="006A6CBA" w:rsidRDefault="000D5304">
            <w:pPr>
              <w:pStyle w:val="TableParagraph"/>
              <w:spacing w:before="2"/>
              <w:ind w:left="102" w:right="96"/>
              <w:jc w:val="center"/>
              <w:rPr>
                <w:rFonts w:ascii="Arial"/>
                <w:b/>
                <w:sz w:val="20"/>
              </w:rPr>
            </w:pPr>
            <w:r>
              <w:rPr>
                <w:rFonts w:ascii="Arial"/>
                <w:b/>
                <w:color w:val="FFFFFF"/>
                <w:sz w:val="20"/>
              </w:rPr>
              <w:t>SupportingDocumenttobe</w:t>
            </w:r>
            <w:r>
              <w:rPr>
                <w:rFonts w:ascii="Arial"/>
                <w:b/>
                <w:color w:val="FFFFFF"/>
                <w:spacing w:val="-2"/>
                <w:sz w:val="20"/>
              </w:rPr>
              <w:t>Submitted</w:t>
            </w:r>
          </w:p>
          <w:p w:rsidR="006A6CBA" w:rsidRDefault="000D5304">
            <w:pPr>
              <w:pStyle w:val="TableParagraph"/>
              <w:spacing w:before="8" w:line="272" w:lineRule="exact"/>
              <w:ind w:left="102" w:right="91"/>
              <w:jc w:val="center"/>
              <w:rPr>
                <w:rFonts w:ascii="Arial"/>
                <w:i/>
                <w:sz w:val="20"/>
              </w:rPr>
            </w:pPr>
            <w:r>
              <w:rPr>
                <w:rFonts w:ascii="Arial"/>
                <w:i/>
                <w:color w:val="FFFFFF"/>
                <w:sz w:val="20"/>
              </w:rPr>
              <w:t>(all documents to be submitted unless indicated otherwise)</w:t>
            </w:r>
          </w:p>
        </w:tc>
      </w:tr>
      <w:tr w:rsidR="006A6CBA">
        <w:trPr>
          <w:trHeight w:val="9447"/>
        </w:trPr>
        <w:tc>
          <w:tcPr>
            <w:tcW w:w="576" w:type="dxa"/>
          </w:tcPr>
          <w:p w:rsidR="006A6CBA" w:rsidRDefault="000D5304">
            <w:pPr>
              <w:pStyle w:val="TableParagraph"/>
              <w:spacing w:line="229" w:lineRule="exact"/>
              <w:ind w:left="95"/>
              <w:rPr>
                <w:rFonts w:ascii="Arial"/>
                <w:b/>
                <w:sz w:val="20"/>
              </w:rPr>
            </w:pPr>
            <w:r>
              <w:rPr>
                <w:rFonts w:ascii="Arial"/>
                <w:b/>
                <w:spacing w:val="-5"/>
                <w:sz w:val="20"/>
              </w:rPr>
              <w:t>1.</w:t>
            </w:r>
          </w:p>
        </w:tc>
        <w:tc>
          <w:tcPr>
            <w:tcW w:w="4376" w:type="dxa"/>
          </w:tcPr>
          <w:p w:rsidR="006A6CBA" w:rsidRDefault="000D5304">
            <w:pPr>
              <w:pStyle w:val="TableParagraph"/>
              <w:spacing w:line="229" w:lineRule="exact"/>
              <w:ind w:left="114"/>
              <w:jc w:val="both"/>
              <w:rPr>
                <w:rFonts w:ascii="Arial"/>
                <w:b/>
                <w:sz w:val="20"/>
              </w:rPr>
            </w:pPr>
            <w:r>
              <w:rPr>
                <w:rFonts w:ascii="Arial"/>
                <w:b/>
                <w:sz w:val="20"/>
              </w:rPr>
              <w:t>Legal</w:t>
            </w:r>
            <w:r>
              <w:rPr>
                <w:rFonts w:ascii="Arial"/>
                <w:b/>
                <w:spacing w:val="-2"/>
                <w:sz w:val="20"/>
              </w:rPr>
              <w:t>Entity:</w:t>
            </w:r>
          </w:p>
          <w:p w:rsidR="006A6CBA" w:rsidRDefault="000D5304">
            <w:pPr>
              <w:pStyle w:val="TableParagraph"/>
              <w:spacing w:before="12" w:line="252" w:lineRule="auto"/>
              <w:ind w:left="114" w:right="98"/>
              <w:jc w:val="both"/>
              <w:rPr>
                <w:sz w:val="20"/>
              </w:rPr>
            </w:pPr>
            <w:r>
              <w:rPr>
                <w:sz w:val="20"/>
              </w:rPr>
              <w:t>The Bidder should be acompany incorporated in India under The Indian Companies Act, 1956/2013 and subsequent amendments thereto or a registered Partnership Firm under The Indian Partnership Act 1932 or Limited Liability Partnership Act 2008 or a Sole Proprietorship registered under the relevant Shops and Establishment Act with aregistered office and operations in India.</w:t>
            </w:r>
          </w:p>
          <w:p w:rsidR="006A6CBA" w:rsidRDefault="000D5304">
            <w:pPr>
              <w:pStyle w:val="TableParagraph"/>
              <w:tabs>
                <w:tab w:val="left" w:pos="1221"/>
                <w:tab w:val="left" w:pos="2145"/>
                <w:tab w:val="left" w:pos="2534"/>
                <w:tab w:val="left" w:pos="3305"/>
                <w:tab w:val="left" w:pos="3756"/>
              </w:tabs>
              <w:spacing w:before="139" w:line="252" w:lineRule="auto"/>
              <w:ind w:left="114" w:right="124"/>
              <w:rPr>
                <w:rFonts w:ascii="Arial"/>
                <w:b/>
                <w:sz w:val="20"/>
              </w:rPr>
            </w:pPr>
            <w:r>
              <w:rPr>
                <w:sz w:val="20"/>
              </w:rPr>
              <w:t xml:space="preserve">If the Bidder is a Consortium, the above shall apply to the LeadMemberaswell asall the </w:t>
            </w:r>
            <w:r>
              <w:rPr>
                <w:spacing w:val="-2"/>
                <w:sz w:val="20"/>
              </w:rPr>
              <w:t>Member</w:t>
            </w:r>
            <w:r>
              <w:rPr>
                <w:sz w:val="20"/>
              </w:rPr>
              <w:tab/>
            </w:r>
            <w:r>
              <w:rPr>
                <w:spacing w:val="-2"/>
                <w:sz w:val="20"/>
              </w:rPr>
              <w:t>Firms.</w:t>
            </w:r>
            <w:r>
              <w:rPr>
                <w:sz w:val="20"/>
              </w:rPr>
              <w:tab/>
            </w:r>
            <w:r>
              <w:rPr>
                <w:spacing w:val="-2"/>
                <w:sz w:val="20"/>
              </w:rPr>
              <w:t>Relevant</w:t>
            </w:r>
            <w:r>
              <w:rPr>
                <w:sz w:val="20"/>
              </w:rPr>
              <w:tab/>
            </w:r>
            <w:r>
              <w:rPr>
                <w:spacing w:val="-2"/>
                <w:sz w:val="20"/>
              </w:rPr>
              <w:t xml:space="preserve">supporting </w:t>
            </w:r>
            <w:r>
              <w:rPr>
                <w:sz w:val="20"/>
              </w:rPr>
              <w:t>documents mustbesubmittedfortheLead Member as well as all the Member Firms. All MemberFirmsofthe</w:t>
            </w:r>
            <w:r>
              <w:rPr>
                <w:sz w:val="20"/>
              </w:rPr>
              <w:tab/>
            </w:r>
            <w:r>
              <w:rPr>
                <w:spacing w:val="-2"/>
                <w:sz w:val="20"/>
              </w:rPr>
              <w:t>Consortium</w:t>
            </w:r>
            <w:r>
              <w:rPr>
                <w:sz w:val="20"/>
              </w:rPr>
              <w:tab/>
            </w:r>
            <w:r>
              <w:rPr>
                <w:spacing w:val="-4"/>
                <w:sz w:val="20"/>
              </w:rPr>
              <w:t xml:space="preserve">must </w:t>
            </w:r>
            <w:r>
              <w:rPr>
                <w:sz w:val="20"/>
              </w:rPr>
              <w:t xml:space="preserve">execute theConsortiumAgreementinthe format at </w:t>
            </w:r>
            <w:r>
              <w:rPr>
                <w:rFonts w:ascii="Arial"/>
                <w:b/>
                <w:sz w:val="20"/>
              </w:rPr>
              <w:t>Section 3H.</w:t>
            </w:r>
          </w:p>
        </w:tc>
        <w:tc>
          <w:tcPr>
            <w:tcW w:w="4320" w:type="dxa"/>
          </w:tcPr>
          <w:p w:rsidR="006A6CBA" w:rsidRDefault="000D5304" w:rsidP="000D5304">
            <w:pPr>
              <w:pStyle w:val="TableParagraph"/>
              <w:numPr>
                <w:ilvl w:val="0"/>
                <w:numId w:val="63"/>
              </w:numPr>
              <w:tabs>
                <w:tab w:val="left" w:pos="345"/>
                <w:tab w:val="left" w:pos="347"/>
              </w:tabs>
              <w:spacing w:before="6" w:line="273" w:lineRule="auto"/>
              <w:ind w:right="93"/>
              <w:jc w:val="both"/>
              <w:rPr>
                <w:sz w:val="20"/>
              </w:rPr>
            </w:pPr>
            <w:r>
              <w:rPr>
                <w:w w:val="110"/>
                <w:sz w:val="20"/>
              </w:rPr>
              <w:t>If the Bidder / Lead Member of the Consortium / Member Firm of the Consortium is a company -</w:t>
            </w:r>
          </w:p>
          <w:p w:rsidR="006A6CBA" w:rsidRDefault="000D5304" w:rsidP="000D5304">
            <w:pPr>
              <w:pStyle w:val="TableParagraph"/>
              <w:numPr>
                <w:ilvl w:val="1"/>
                <w:numId w:val="63"/>
              </w:numPr>
              <w:tabs>
                <w:tab w:val="left" w:pos="578"/>
                <w:tab w:val="left" w:pos="580"/>
              </w:tabs>
              <w:spacing w:before="1" w:line="247" w:lineRule="auto"/>
              <w:ind w:right="100"/>
              <w:jc w:val="both"/>
              <w:rPr>
                <w:sz w:val="20"/>
              </w:rPr>
            </w:pPr>
            <w:r>
              <w:rPr>
                <w:sz w:val="20"/>
              </w:rPr>
              <w:t>Copy of Certificate of Incorporation countersigned by statutory auditor</w:t>
            </w:r>
          </w:p>
          <w:p w:rsidR="006A6CBA" w:rsidRDefault="000D5304" w:rsidP="000D5304">
            <w:pPr>
              <w:pStyle w:val="TableParagraph"/>
              <w:numPr>
                <w:ilvl w:val="1"/>
                <w:numId w:val="63"/>
              </w:numPr>
              <w:tabs>
                <w:tab w:val="left" w:pos="578"/>
                <w:tab w:val="left" w:pos="580"/>
              </w:tabs>
              <w:spacing w:before="42" w:line="244" w:lineRule="auto"/>
              <w:ind w:right="100"/>
              <w:jc w:val="both"/>
              <w:rPr>
                <w:sz w:val="20"/>
              </w:rPr>
            </w:pPr>
            <w:r>
              <w:rPr>
                <w:sz w:val="20"/>
              </w:rPr>
              <w:t>Copy of Memorandum ofAssociation and Articles of Association</w:t>
            </w:r>
          </w:p>
          <w:p w:rsidR="006A6CBA" w:rsidRDefault="000D5304" w:rsidP="000D5304">
            <w:pPr>
              <w:pStyle w:val="TableParagraph"/>
              <w:numPr>
                <w:ilvl w:val="0"/>
                <w:numId w:val="63"/>
              </w:numPr>
              <w:tabs>
                <w:tab w:val="left" w:pos="345"/>
                <w:tab w:val="left" w:pos="347"/>
              </w:tabs>
              <w:spacing w:before="36" w:line="276" w:lineRule="auto"/>
              <w:ind w:right="96"/>
              <w:jc w:val="both"/>
              <w:rPr>
                <w:sz w:val="20"/>
              </w:rPr>
            </w:pPr>
            <w:r>
              <w:rPr>
                <w:sz w:val="20"/>
              </w:rPr>
              <w:t xml:space="preserve">If the Bidder / Lead Member of the Consortium / Member Firm of the Consortium is a partnership firm or alimited liability partnership </w:t>
            </w:r>
            <w:r>
              <w:rPr>
                <w:w w:val="110"/>
                <w:sz w:val="20"/>
              </w:rPr>
              <w:t>-</w:t>
            </w:r>
          </w:p>
          <w:p w:rsidR="006A6CBA" w:rsidRDefault="000D5304" w:rsidP="000D5304">
            <w:pPr>
              <w:pStyle w:val="TableParagraph"/>
              <w:numPr>
                <w:ilvl w:val="1"/>
                <w:numId w:val="63"/>
              </w:numPr>
              <w:tabs>
                <w:tab w:val="left" w:pos="578"/>
                <w:tab w:val="left" w:pos="580"/>
              </w:tabs>
              <w:spacing w:before="6" w:line="244" w:lineRule="auto"/>
              <w:ind w:right="100"/>
              <w:jc w:val="both"/>
              <w:rPr>
                <w:sz w:val="20"/>
              </w:rPr>
            </w:pPr>
            <w:r>
              <w:rPr>
                <w:sz w:val="20"/>
              </w:rPr>
              <w:t>Copy of Registration Certificate countersigned by statutory auditor</w:t>
            </w:r>
          </w:p>
          <w:p w:rsidR="006A6CBA" w:rsidRDefault="000D5304" w:rsidP="000D5304">
            <w:pPr>
              <w:pStyle w:val="TableParagraph"/>
              <w:numPr>
                <w:ilvl w:val="1"/>
                <w:numId w:val="63"/>
              </w:numPr>
              <w:tabs>
                <w:tab w:val="left" w:pos="578"/>
              </w:tabs>
              <w:spacing w:before="34"/>
              <w:ind w:left="578" w:hanging="231"/>
              <w:jc w:val="both"/>
              <w:rPr>
                <w:sz w:val="20"/>
              </w:rPr>
            </w:pPr>
            <w:r>
              <w:rPr>
                <w:sz w:val="20"/>
              </w:rPr>
              <w:t>CopyofPartnership</w:t>
            </w:r>
            <w:r>
              <w:rPr>
                <w:spacing w:val="-4"/>
                <w:sz w:val="20"/>
              </w:rPr>
              <w:t>Deed</w:t>
            </w:r>
          </w:p>
          <w:p w:rsidR="006A6CBA" w:rsidRDefault="000D5304" w:rsidP="000D5304">
            <w:pPr>
              <w:pStyle w:val="TableParagraph"/>
              <w:numPr>
                <w:ilvl w:val="0"/>
                <w:numId w:val="63"/>
              </w:numPr>
              <w:tabs>
                <w:tab w:val="left" w:pos="345"/>
                <w:tab w:val="left" w:pos="347"/>
              </w:tabs>
              <w:spacing w:before="9" w:line="273" w:lineRule="auto"/>
              <w:ind w:right="93"/>
              <w:jc w:val="both"/>
              <w:rPr>
                <w:sz w:val="20"/>
              </w:rPr>
            </w:pPr>
            <w:r>
              <w:rPr>
                <w:w w:val="105"/>
                <w:sz w:val="20"/>
              </w:rPr>
              <w:t>If the Bidder / Lead Member of the Consortium / Member Firm of the Consortium is a sole proprietorship -</w:t>
            </w:r>
          </w:p>
          <w:p w:rsidR="006A6CBA" w:rsidRDefault="000D5304" w:rsidP="000D5304">
            <w:pPr>
              <w:pStyle w:val="TableParagraph"/>
              <w:numPr>
                <w:ilvl w:val="1"/>
                <w:numId w:val="63"/>
              </w:numPr>
              <w:tabs>
                <w:tab w:val="left" w:pos="578"/>
                <w:tab w:val="left" w:pos="580"/>
              </w:tabs>
              <w:spacing w:before="6" w:line="264" w:lineRule="auto"/>
              <w:ind w:right="97"/>
              <w:jc w:val="both"/>
              <w:rPr>
                <w:sz w:val="20"/>
              </w:rPr>
            </w:pPr>
            <w:r>
              <w:rPr>
                <w:sz w:val="20"/>
              </w:rPr>
              <w:t>Copy of registration documents under applicable Shops andEstablishment</w:t>
            </w:r>
            <w:r>
              <w:rPr>
                <w:spacing w:val="-4"/>
                <w:sz w:val="20"/>
              </w:rPr>
              <w:t>Act.</w:t>
            </w:r>
          </w:p>
          <w:p w:rsidR="006A6CBA" w:rsidRDefault="000D5304" w:rsidP="000D5304">
            <w:pPr>
              <w:pStyle w:val="TableParagraph"/>
              <w:numPr>
                <w:ilvl w:val="0"/>
                <w:numId w:val="63"/>
              </w:numPr>
              <w:tabs>
                <w:tab w:val="left" w:pos="345"/>
                <w:tab w:val="left" w:pos="347"/>
              </w:tabs>
              <w:spacing w:before="23" w:line="273" w:lineRule="auto"/>
              <w:ind w:right="93"/>
              <w:jc w:val="both"/>
              <w:rPr>
                <w:rFonts w:ascii="Arial" w:hAnsi="Arial"/>
                <w:b/>
                <w:sz w:val="20"/>
              </w:rPr>
            </w:pPr>
            <w:r>
              <w:rPr>
                <w:sz w:val="20"/>
              </w:rPr>
              <w:t xml:space="preserve">If the Bidder is consortium, all Member Firms of the Consortium must execute the Consortium Agreement in the format at </w:t>
            </w:r>
            <w:r>
              <w:rPr>
                <w:rFonts w:ascii="Arial" w:hAnsi="Arial"/>
                <w:b/>
                <w:sz w:val="20"/>
              </w:rPr>
              <w:t>Section 3H.</w:t>
            </w:r>
          </w:p>
          <w:p w:rsidR="006A6CBA" w:rsidRDefault="000D5304" w:rsidP="000D5304">
            <w:pPr>
              <w:pStyle w:val="TableParagraph"/>
              <w:numPr>
                <w:ilvl w:val="0"/>
                <w:numId w:val="63"/>
              </w:numPr>
              <w:tabs>
                <w:tab w:val="left" w:pos="345"/>
                <w:tab w:val="left" w:pos="347"/>
              </w:tabs>
              <w:spacing w:before="10" w:line="271" w:lineRule="auto"/>
              <w:ind w:right="97"/>
              <w:jc w:val="both"/>
              <w:rPr>
                <w:sz w:val="20"/>
              </w:rPr>
            </w:pPr>
            <w:r>
              <w:rPr>
                <w:sz w:val="20"/>
              </w:rPr>
              <w:t xml:space="preserve">Bidder's References at </w:t>
            </w:r>
            <w:r>
              <w:rPr>
                <w:rFonts w:ascii="Arial" w:hAnsi="Arial"/>
                <w:b/>
                <w:sz w:val="20"/>
              </w:rPr>
              <w:t xml:space="preserve">Section 3B </w:t>
            </w:r>
            <w:r>
              <w:rPr>
                <w:sz w:val="20"/>
              </w:rPr>
              <w:t xml:space="preserve">by the Bidder / All the Member Firms of the </w:t>
            </w:r>
            <w:r>
              <w:rPr>
                <w:spacing w:val="-2"/>
                <w:sz w:val="20"/>
              </w:rPr>
              <w:t>Consortium.</w:t>
            </w:r>
          </w:p>
          <w:p w:rsidR="006A6CBA" w:rsidRDefault="000D5304" w:rsidP="000D5304">
            <w:pPr>
              <w:pStyle w:val="TableParagraph"/>
              <w:numPr>
                <w:ilvl w:val="0"/>
                <w:numId w:val="63"/>
              </w:numPr>
              <w:tabs>
                <w:tab w:val="left" w:pos="345"/>
                <w:tab w:val="left" w:pos="347"/>
              </w:tabs>
              <w:spacing w:before="14" w:line="273" w:lineRule="auto"/>
              <w:ind w:right="95"/>
              <w:jc w:val="both"/>
              <w:rPr>
                <w:sz w:val="20"/>
              </w:rPr>
            </w:pPr>
            <w:r>
              <w:rPr>
                <w:w w:val="110"/>
                <w:sz w:val="20"/>
              </w:rPr>
              <w:t>AllBidders/AlltheMemberFirmsofthe Consortium should submitthefollowing documents -</w:t>
            </w:r>
          </w:p>
          <w:p w:rsidR="006A6CBA" w:rsidRDefault="000D5304" w:rsidP="000D5304">
            <w:pPr>
              <w:pStyle w:val="TableParagraph"/>
              <w:numPr>
                <w:ilvl w:val="1"/>
                <w:numId w:val="63"/>
              </w:numPr>
              <w:tabs>
                <w:tab w:val="left" w:pos="578"/>
              </w:tabs>
              <w:spacing w:before="6"/>
              <w:ind w:left="578" w:hanging="231"/>
              <w:jc w:val="both"/>
              <w:rPr>
                <w:sz w:val="20"/>
              </w:rPr>
            </w:pPr>
            <w:r>
              <w:rPr>
                <w:sz w:val="20"/>
              </w:rPr>
              <w:t>Self-attestedcopyof</w:t>
            </w:r>
            <w:r>
              <w:rPr>
                <w:spacing w:val="-5"/>
                <w:sz w:val="20"/>
              </w:rPr>
              <w:t>PAN</w:t>
            </w:r>
          </w:p>
          <w:p w:rsidR="006A6CBA" w:rsidRDefault="000D5304" w:rsidP="000D5304">
            <w:pPr>
              <w:pStyle w:val="TableParagraph"/>
              <w:numPr>
                <w:ilvl w:val="1"/>
                <w:numId w:val="63"/>
              </w:numPr>
              <w:tabs>
                <w:tab w:val="left" w:pos="578"/>
              </w:tabs>
              <w:spacing w:before="7"/>
              <w:ind w:left="578" w:hanging="231"/>
              <w:jc w:val="both"/>
              <w:rPr>
                <w:sz w:val="20"/>
              </w:rPr>
            </w:pPr>
            <w:r>
              <w:rPr>
                <w:sz w:val="20"/>
              </w:rPr>
              <w:t>Self-attestedcopyofGST</w:t>
            </w:r>
            <w:r>
              <w:rPr>
                <w:spacing w:val="-2"/>
                <w:sz w:val="20"/>
              </w:rPr>
              <w:t>registration</w:t>
            </w:r>
          </w:p>
          <w:p w:rsidR="006A6CBA" w:rsidRDefault="000D5304" w:rsidP="000D5304">
            <w:pPr>
              <w:pStyle w:val="TableParagraph"/>
              <w:numPr>
                <w:ilvl w:val="1"/>
                <w:numId w:val="63"/>
              </w:numPr>
              <w:tabs>
                <w:tab w:val="left" w:pos="578"/>
                <w:tab w:val="left" w:pos="580"/>
              </w:tabs>
              <w:spacing w:before="23"/>
              <w:ind w:right="102"/>
              <w:jc w:val="both"/>
              <w:rPr>
                <w:sz w:val="20"/>
              </w:rPr>
            </w:pPr>
            <w:r>
              <w:rPr>
                <w:sz w:val="20"/>
              </w:rPr>
              <w:t>ITreturnsforthelastcompletedfinancial year (FY 2019-20)</w:t>
            </w:r>
          </w:p>
        </w:tc>
      </w:tr>
      <w:tr w:rsidR="006A6CBA">
        <w:trPr>
          <w:trHeight w:val="3458"/>
        </w:trPr>
        <w:tc>
          <w:tcPr>
            <w:tcW w:w="576" w:type="dxa"/>
          </w:tcPr>
          <w:p w:rsidR="006A6CBA" w:rsidRDefault="000D5304">
            <w:pPr>
              <w:pStyle w:val="TableParagraph"/>
              <w:spacing w:line="229" w:lineRule="exact"/>
              <w:ind w:left="95"/>
              <w:rPr>
                <w:rFonts w:ascii="Arial"/>
                <w:b/>
                <w:sz w:val="20"/>
              </w:rPr>
            </w:pPr>
            <w:r>
              <w:rPr>
                <w:rFonts w:ascii="Arial"/>
                <w:b/>
                <w:spacing w:val="-5"/>
                <w:sz w:val="20"/>
              </w:rPr>
              <w:t>2.</w:t>
            </w:r>
          </w:p>
        </w:tc>
        <w:tc>
          <w:tcPr>
            <w:tcW w:w="4376" w:type="dxa"/>
          </w:tcPr>
          <w:p w:rsidR="006A6CBA" w:rsidRDefault="000D5304">
            <w:pPr>
              <w:pStyle w:val="TableParagraph"/>
              <w:spacing w:line="229" w:lineRule="exact"/>
              <w:ind w:left="114"/>
              <w:jc w:val="both"/>
              <w:rPr>
                <w:rFonts w:ascii="Arial"/>
                <w:b/>
                <w:sz w:val="20"/>
              </w:rPr>
            </w:pPr>
            <w:r>
              <w:rPr>
                <w:rFonts w:ascii="Arial"/>
                <w:b/>
                <w:sz w:val="20"/>
              </w:rPr>
              <w:t>Yearsof</w:t>
            </w:r>
            <w:r>
              <w:rPr>
                <w:rFonts w:ascii="Arial"/>
                <w:b/>
                <w:spacing w:val="-2"/>
                <w:sz w:val="20"/>
              </w:rPr>
              <w:t>Experience:</w:t>
            </w:r>
          </w:p>
          <w:p w:rsidR="006A6CBA" w:rsidRDefault="000D5304">
            <w:pPr>
              <w:pStyle w:val="TableParagraph"/>
              <w:spacing w:before="12" w:line="252" w:lineRule="auto"/>
              <w:ind w:left="114" w:right="126"/>
              <w:jc w:val="both"/>
              <w:rPr>
                <w:sz w:val="20"/>
              </w:rPr>
            </w:pPr>
            <w:r>
              <w:rPr>
                <w:sz w:val="20"/>
              </w:rPr>
              <w:t xml:space="preserve">The Bidder should have at least 3 (three) years of experience in the last 5 years (i.e., since </w:t>
            </w:r>
            <w:r w:rsidR="0049403C">
              <w:rPr>
                <w:sz w:val="20"/>
              </w:rPr>
              <w:t>Feb</w:t>
            </w:r>
            <w:r>
              <w:rPr>
                <w:sz w:val="20"/>
              </w:rPr>
              <w:t xml:space="preserve"> 20</w:t>
            </w:r>
            <w:r w:rsidR="0049403C">
              <w:rPr>
                <w:sz w:val="20"/>
              </w:rPr>
              <w:t>20</w:t>
            </w:r>
            <w:r>
              <w:rPr>
                <w:sz w:val="20"/>
              </w:rPr>
              <w:t>) in the Operation of Water Sports and Adventure Sports Activities.</w:t>
            </w:r>
          </w:p>
          <w:p w:rsidR="006A6CBA" w:rsidRDefault="000D5304">
            <w:pPr>
              <w:pStyle w:val="TableParagraph"/>
              <w:spacing w:before="138" w:line="266" w:lineRule="auto"/>
              <w:ind w:left="114" w:right="98"/>
              <w:rPr>
                <w:sz w:val="20"/>
              </w:rPr>
            </w:pPr>
            <w:r>
              <w:rPr>
                <w:sz w:val="20"/>
              </w:rPr>
              <w:t>IftheBidderisaConsortium, one ofthe Member oftheConsortiumshouldhaveat least 3(three)yearsof experience inthe last 5years(i.e.,since February20</w:t>
            </w:r>
            <w:r w:rsidR="0049403C">
              <w:rPr>
                <w:sz w:val="20"/>
              </w:rPr>
              <w:t>20</w:t>
            </w:r>
            <w:r>
              <w:rPr>
                <w:sz w:val="20"/>
              </w:rPr>
              <w:t>)intheOperationof</w:t>
            </w:r>
            <w:r>
              <w:rPr>
                <w:spacing w:val="-2"/>
                <w:sz w:val="20"/>
              </w:rPr>
              <w:t>Water</w:t>
            </w:r>
          </w:p>
          <w:p w:rsidR="006A6CBA" w:rsidRDefault="000D5304">
            <w:pPr>
              <w:pStyle w:val="TableParagraph"/>
              <w:spacing w:before="18" w:line="297" w:lineRule="auto"/>
              <w:ind w:left="114" w:right="797"/>
              <w:rPr>
                <w:sz w:val="20"/>
              </w:rPr>
            </w:pPr>
            <w:r>
              <w:rPr>
                <w:sz w:val="20"/>
              </w:rPr>
              <w:t xml:space="preserve">SportsandAdventureSports </w:t>
            </w:r>
            <w:r>
              <w:rPr>
                <w:spacing w:val="-2"/>
                <w:sz w:val="20"/>
              </w:rPr>
              <w:t>Activities.</w:t>
            </w:r>
          </w:p>
        </w:tc>
        <w:tc>
          <w:tcPr>
            <w:tcW w:w="4320" w:type="dxa"/>
          </w:tcPr>
          <w:p w:rsidR="006A6CBA" w:rsidRDefault="000D5304" w:rsidP="000D5304">
            <w:pPr>
              <w:pStyle w:val="TableParagraph"/>
              <w:numPr>
                <w:ilvl w:val="0"/>
                <w:numId w:val="62"/>
              </w:numPr>
              <w:tabs>
                <w:tab w:val="left" w:pos="346"/>
              </w:tabs>
              <w:spacing w:before="4"/>
              <w:ind w:left="346" w:hanging="234"/>
              <w:jc w:val="both"/>
              <w:rPr>
                <w:rFonts w:ascii="Arial" w:hAnsi="Arial"/>
                <w:b/>
                <w:sz w:val="20"/>
              </w:rPr>
            </w:pPr>
            <w:r>
              <w:rPr>
                <w:sz w:val="20"/>
              </w:rPr>
              <w:t>Bidder'sReferencesat</w:t>
            </w:r>
            <w:r>
              <w:rPr>
                <w:rFonts w:ascii="Arial" w:hAnsi="Arial"/>
                <w:b/>
                <w:sz w:val="20"/>
              </w:rPr>
              <w:t>Section</w:t>
            </w:r>
            <w:r>
              <w:rPr>
                <w:rFonts w:ascii="Arial" w:hAnsi="Arial"/>
                <w:b/>
                <w:spacing w:val="-5"/>
                <w:sz w:val="20"/>
              </w:rPr>
              <w:t>3B</w:t>
            </w:r>
          </w:p>
          <w:p w:rsidR="006A6CBA" w:rsidRDefault="000D5304" w:rsidP="000D5304">
            <w:pPr>
              <w:pStyle w:val="TableParagraph"/>
              <w:numPr>
                <w:ilvl w:val="0"/>
                <w:numId w:val="62"/>
              </w:numPr>
              <w:tabs>
                <w:tab w:val="left" w:pos="345"/>
                <w:tab w:val="left" w:pos="347"/>
              </w:tabs>
              <w:spacing w:before="33" w:line="276" w:lineRule="auto"/>
              <w:ind w:right="97"/>
              <w:jc w:val="both"/>
              <w:rPr>
                <w:sz w:val="20"/>
              </w:rPr>
            </w:pPr>
            <w:r>
              <w:rPr>
                <w:sz w:val="20"/>
              </w:rPr>
              <w:t xml:space="preserve">Undertaking for Experience and Qualification for Operation of Water Sports and Adventure Sports Activities at </w:t>
            </w:r>
            <w:r>
              <w:rPr>
                <w:rFonts w:ascii="Arial" w:hAnsi="Arial"/>
                <w:b/>
                <w:sz w:val="20"/>
              </w:rPr>
              <w:t>Section 3F</w:t>
            </w:r>
            <w:r>
              <w:rPr>
                <w:sz w:val="20"/>
              </w:rPr>
              <w:t>dulyfilledinbytheBidder/LeadMember of the Consortium</w:t>
            </w:r>
          </w:p>
          <w:p w:rsidR="006A6CBA" w:rsidRDefault="000D5304" w:rsidP="000D5304">
            <w:pPr>
              <w:pStyle w:val="TableParagraph"/>
              <w:numPr>
                <w:ilvl w:val="0"/>
                <w:numId w:val="62"/>
              </w:numPr>
              <w:tabs>
                <w:tab w:val="left" w:pos="345"/>
                <w:tab w:val="left" w:pos="347"/>
              </w:tabs>
              <w:spacing w:before="46" w:line="276" w:lineRule="auto"/>
              <w:ind w:right="101"/>
              <w:jc w:val="both"/>
              <w:rPr>
                <w:sz w:val="20"/>
              </w:rPr>
            </w:pPr>
            <w:r>
              <w:rPr>
                <w:sz w:val="20"/>
              </w:rPr>
              <w:t xml:space="preserve">Accreditation/Affiliation certification of GETHNAA or similar relevant government </w:t>
            </w:r>
            <w:r>
              <w:rPr>
                <w:spacing w:val="-2"/>
                <w:sz w:val="20"/>
              </w:rPr>
              <w:t>agency</w:t>
            </w:r>
          </w:p>
        </w:tc>
      </w:tr>
    </w:tbl>
    <w:p w:rsidR="006A6CBA" w:rsidRDefault="006A6CBA">
      <w:pPr>
        <w:pStyle w:val="TableParagraph"/>
        <w:spacing w:line="276" w:lineRule="auto"/>
        <w:jc w:val="both"/>
        <w:rPr>
          <w:sz w:val="20"/>
        </w:rPr>
        <w:sectPr w:rsidR="006A6CBA">
          <w:pgSz w:w="12240" w:h="20160"/>
          <w:pgMar w:top="1140" w:right="0" w:bottom="840" w:left="0" w:header="146" w:footer="647" w:gutter="0"/>
          <w:cols w:space="720"/>
        </w:sectPr>
      </w:pPr>
    </w:p>
    <w:p w:rsidR="006A6CBA" w:rsidRDefault="006A6CBA">
      <w:pPr>
        <w:pStyle w:val="BodyText"/>
        <w:spacing w:before="5"/>
        <w:rPr>
          <w:rFonts w:ascii="Arial"/>
          <w:b/>
          <w:sz w:val="19"/>
        </w:rPr>
      </w:pPr>
    </w:p>
    <w:tbl>
      <w:tblPr>
        <w:tblW w:w="0" w:type="auto"/>
        <w:tblInd w:w="1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6"/>
        <w:gridCol w:w="4375"/>
        <w:gridCol w:w="4320"/>
      </w:tblGrid>
      <w:tr w:rsidR="006A6CBA">
        <w:trPr>
          <w:trHeight w:val="818"/>
        </w:trPr>
        <w:tc>
          <w:tcPr>
            <w:tcW w:w="576" w:type="dxa"/>
            <w:shd w:val="clear" w:color="auto" w:fill="3A3838"/>
          </w:tcPr>
          <w:p w:rsidR="006A6CBA" w:rsidRDefault="000D5304">
            <w:pPr>
              <w:pStyle w:val="TableParagraph"/>
              <w:spacing w:before="138"/>
              <w:ind w:left="168"/>
              <w:rPr>
                <w:rFonts w:ascii="Arial"/>
                <w:b/>
                <w:sz w:val="20"/>
              </w:rPr>
            </w:pPr>
            <w:r>
              <w:rPr>
                <w:rFonts w:ascii="Arial"/>
                <w:b/>
                <w:color w:val="FFFFFF"/>
                <w:spacing w:val="-5"/>
                <w:sz w:val="20"/>
              </w:rPr>
              <w:t>Sl.</w:t>
            </w:r>
          </w:p>
          <w:p w:rsidR="006A6CBA" w:rsidRDefault="000D5304">
            <w:pPr>
              <w:pStyle w:val="TableParagraph"/>
              <w:spacing w:before="44"/>
              <w:ind w:left="125"/>
              <w:rPr>
                <w:rFonts w:ascii="Arial"/>
                <w:b/>
                <w:sz w:val="20"/>
              </w:rPr>
            </w:pPr>
            <w:r>
              <w:rPr>
                <w:rFonts w:ascii="Arial"/>
                <w:b/>
                <w:color w:val="FFFFFF"/>
                <w:spacing w:val="-5"/>
                <w:sz w:val="20"/>
              </w:rPr>
              <w:t>No.</w:t>
            </w:r>
          </w:p>
        </w:tc>
        <w:tc>
          <w:tcPr>
            <w:tcW w:w="4375" w:type="dxa"/>
            <w:shd w:val="clear" w:color="auto" w:fill="3A3838"/>
          </w:tcPr>
          <w:p w:rsidR="006A6CBA" w:rsidRDefault="006A6CBA">
            <w:pPr>
              <w:pStyle w:val="TableParagraph"/>
              <w:spacing w:before="43"/>
              <w:rPr>
                <w:rFonts w:ascii="Arial"/>
                <w:b/>
                <w:sz w:val="20"/>
              </w:rPr>
            </w:pPr>
          </w:p>
          <w:p w:rsidR="006A6CBA" w:rsidRDefault="000D5304">
            <w:pPr>
              <w:pStyle w:val="TableParagraph"/>
              <w:ind w:left="13"/>
              <w:jc w:val="center"/>
              <w:rPr>
                <w:rFonts w:ascii="Arial"/>
                <w:b/>
                <w:sz w:val="20"/>
              </w:rPr>
            </w:pPr>
            <w:r>
              <w:rPr>
                <w:rFonts w:ascii="Arial"/>
                <w:b/>
                <w:color w:val="FFFFFF"/>
                <w:spacing w:val="-2"/>
                <w:sz w:val="20"/>
              </w:rPr>
              <w:t>Clause</w:t>
            </w:r>
          </w:p>
        </w:tc>
        <w:tc>
          <w:tcPr>
            <w:tcW w:w="4320" w:type="dxa"/>
            <w:shd w:val="clear" w:color="auto" w:fill="3A3838"/>
          </w:tcPr>
          <w:p w:rsidR="006A6CBA" w:rsidRDefault="000D5304">
            <w:pPr>
              <w:pStyle w:val="TableParagraph"/>
              <w:spacing w:before="2"/>
              <w:ind w:left="102" w:right="93"/>
              <w:jc w:val="center"/>
              <w:rPr>
                <w:rFonts w:ascii="Arial"/>
                <w:b/>
                <w:sz w:val="20"/>
              </w:rPr>
            </w:pPr>
            <w:r>
              <w:rPr>
                <w:rFonts w:ascii="Arial"/>
                <w:b/>
                <w:color w:val="FFFFFF"/>
                <w:sz w:val="20"/>
              </w:rPr>
              <w:t>SupportingDocumenttobe</w:t>
            </w:r>
            <w:r>
              <w:rPr>
                <w:rFonts w:ascii="Arial"/>
                <w:b/>
                <w:color w:val="FFFFFF"/>
                <w:spacing w:val="-2"/>
                <w:sz w:val="20"/>
              </w:rPr>
              <w:t>Submitted</w:t>
            </w:r>
          </w:p>
          <w:p w:rsidR="006A6CBA" w:rsidRDefault="000D5304">
            <w:pPr>
              <w:pStyle w:val="TableParagraph"/>
              <w:spacing w:before="8" w:line="276" w:lineRule="exact"/>
              <w:ind w:left="103" w:right="90"/>
              <w:jc w:val="center"/>
              <w:rPr>
                <w:rFonts w:ascii="Arial"/>
                <w:i/>
                <w:sz w:val="20"/>
              </w:rPr>
            </w:pPr>
            <w:r>
              <w:rPr>
                <w:rFonts w:ascii="Arial"/>
                <w:i/>
                <w:color w:val="FFFFFF"/>
                <w:sz w:val="20"/>
              </w:rPr>
              <w:t>(all documents to be submitted unless indicated otherwise)</w:t>
            </w:r>
          </w:p>
        </w:tc>
      </w:tr>
      <w:tr w:rsidR="006A6CBA">
        <w:trPr>
          <w:trHeight w:val="1887"/>
        </w:trPr>
        <w:tc>
          <w:tcPr>
            <w:tcW w:w="576" w:type="dxa"/>
            <w:vMerge w:val="restart"/>
          </w:tcPr>
          <w:p w:rsidR="006A6CBA" w:rsidRDefault="000D5304">
            <w:pPr>
              <w:pStyle w:val="TableParagraph"/>
              <w:spacing w:line="229" w:lineRule="exact"/>
              <w:ind w:left="96"/>
              <w:rPr>
                <w:rFonts w:ascii="Arial"/>
                <w:b/>
                <w:sz w:val="20"/>
              </w:rPr>
            </w:pPr>
            <w:r>
              <w:rPr>
                <w:rFonts w:ascii="Arial"/>
                <w:b/>
                <w:spacing w:val="-5"/>
                <w:sz w:val="20"/>
              </w:rPr>
              <w:t>3.</w:t>
            </w:r>
          </w:p>
        </w:tc>
        <w:tc>
          <w:tcPr>
            <w:tcW w:w="4375" w:type="dxa"/>
            <w:tcBorders>
              <w:bottom w:val="nil"/>
            </w:tcBorders>
          </w:tcPr>
          <w:p w:rsidR="006A6CBA" w:rsidRDefault="000D5304">
            <w:pPr>
              <w:pStyle w:val="TableParagraph"/>
              <w:spacing w:line="229" w:lineRule="exact"/>
              <w:ind w:left="115"/>
              <w:jc w:val="both"/>
              <w:rPr>
                <w:rFonts w:ascii="Arial"/>
                <w:b/>
                <w:sz w:val="20"/>
              </w:rPr>
            </w:pPr>
            <w:r>
              <w:rPr>
                <w:rFonts w:ascii="Arial"/>
                <w:b/>
                <w:sz w:val="20"/>
              </w:rPr>
              <w:t>AverageAnnual</w:t>
            </w:r>
            <w:r>
              <w:rPr>
                <w:rFonts w:ascii="Arial"/>
                <w:b/>
                <w:spacing w:val="-2"/>
                <w:sz w:val="20"/>
              </w:rPr>
              <w:t>Turnover:</w:t>
            </w:r>
          </w:p>
          <w:p w:rsidR="006A6CBA" w:rsidRDefault="000D5304" w:rsidP="00357104">
            <w:pPr>
              <w:pStyle w:val="TableParagraph"/>
              <w:spacing w:before="43" w:line="283" w:lineRule="auto"/>
              <w:ind w:left="115" w:right="83"/>
              <w:jc w:val="both"/>
              <w:rPr>
                <w:sz w:val="20"/>
              </w:rPr>
            </w:pPr>
            <w:r>
              <w:rPr>
                <w:sz w:val="20"/>
              </w:rPr>
              <w:t xml:space="preserve">The Bidder should have had a minimum average annual turnover of INR </w:t>
            </w:r>
            <w:r w:rsidR="00357104">
              <w:rPr>
                <w:sz w:val="20"/>
              </w:rPr>
              <w:t>7</w:t>
            </w:r>
            <w:r>
              <w:rPr>
                <w:sz w:val="20"/>
              </w:rPr>
              <w:t xml:space="preserve">0 Lakh (Rupees </w:t>
            </w:r>
            <w:r w:rsidR="00357104">
              <w:rPr>
                <w:sz w:val="20"/>
              </w:rPr>
              <w:t>Seventy</w:t>
            </w:r>
            <w:r>
              <w:rPr>
                <w:sz w:val="20"/>
              </w:rPr>
              <w:t xml:space="preserve"> Lakhs) in the last </w:t>
            </w:r>
            <w:r w:rsidR="00357104">
              <w:rPr>
                <w:sz w:val="20"/>
              </w:rPr>
              <w:t>3</w:t>
            </w:r>
            <w:r>
              <w:rPr>
                <w:sz w:val="20"/>
              </w:rPr>
              <w:t xml:space="preserve"> (</w:t>
            </w:r>
            <w:r w:rsidR="00357104">
              <w:rPr>
                <w:sz w:val="20"/>
              </w:rPr>
              <w:t>three</w:t>
            </w:r>
            <w:r>
              <w:rPr>
                <w:sz w:val="20"/>
              </w:rPr>
              <w:t>) completed financial years (i.e.FY 20</w:t>
            </w:r>
            <w:r w:rsidR="00357104">
              <w:rPr>
                <w:sz w:val="20"/>
              </w:rPr>
              <w:t>22</w:t>
            </w:r>
            <w:r>
              <w:rPr>
                <w:sz w:val="20"/>
              </w:rPr>
              <w:t>-2</w:t>
            </w:r>
            <w:r w:rsidR="00357104">
              <w:rPr>
                <w:sz w:val="20"/>
              </w:rPr>
              <w:t>3</w:t>
            </w:r>
            <w:r>
              <w:rPr>
                <w:sz w:val="20"/>
              </w:rPr>
              <w:t>, FY 202</w:t>
            </w:r>
            <w:r w:rsidR="00357104">
              <w:rPr>
                <w:sz w:val="20"/>
              </w:rPr>
              <w:t>3</w:t>
            </w:r>
            <w:r>
              <w:rPr>
                <w:sz w:val="20"/>
              </w:rPr>
              <w:t>-2</w:t>
            </w:r>
            <w:r w:rsidR="00357104">
              <w:rPr>
                <w:sz w:val="20"/>
              </w:rPr>
              <w:t>4</w:t>
            </w:r>
            <w:r>
              <w:rPr>
                <w:sz w:val="20"/>
              </w:rPr>
              <w:t>,FY202</w:t>
            </w:r>
            <w:r w:rsidR="00357104">
              <w:rPr>
                <w:sz w:val="20"/>
              </w:rPr>
              <w:t>4</w:t>
            </w:r>
            <w:r>
              <w:rPr>
                <w:sz w:val="20"/>
              </w:rPr>
              <w:t>-2</w:t>
            </w:r>
            <w:r w:rsidR="00357104">
              <w:rPr>
                <w:sz w:val="20"/>
              </w:rPr>
              <w:t>5</w:t>
            </w:r>
            <w:r>
              <w:rPr>
                <w:sz w:val="20"/>
              </w:rPr>
              <w:t>,</w:t>
            </w:r>
            <w:r>
              <w:rPr>
                <w:spacing w:val="-5"/>
                <w:sz w:val="20"/>
              </w:rPr>
              <w:t>)</w:t>
            </w:r>
          </w:p>
        </w:tc>
        <w:tc>
          <w:tcPr>
            <w:tcW w:w="4320" w:type="dxa"/>
            <w:vMerge w:val="restart"/>
          </w:tcPr>
          <w:p w:rsidR="006A6CBA" w:rsidRDefault="000D5304">
            <w:pPr>
              <w:pStyle w:val="TableParagraph"/>
              <w:spacing w:line="227" w:lineRule="exact"/>
              <w:ind w:left="349"/>
              <w:jc w:val="both"/>
              <w:rPr>
                <w:sz w:val="20"/>
              </w:rPr>
            </w:pPr>
            <w:r>
              <w:rPr>
                <w:sz w:val="20"/>
              </w:rPr>
              <w:t xml:space="preserve">Certificate from a StatutoryAuditorshowingtheturnoveroftheBidder/relevant </w:t>
            </w:r>
            <w:r>
              <w:rPr>
                <w:spacing w:val="-2"/>
                <w:sz w:val="20"/>
              </w:rPr>
              <w:t xml:space="preserve">MemberFirmoftheConsortium(eitherLead </w:t>
            </w:r>
            <w:r>
              <w:rPr>
                <w:sz w:val="20"/>
              </w:rPr>
              <w:t xml:space="preserve">MemberoranyoftheMemberFirms)forthe last five FinancialYears(i.e. </w:t>
            </w:r>
            <w:r w:rsidR="00357104">
              <w:rPr>
                <w:sz w:val="20"/>
              </w:rPr>
              <w:t>FY 2022-23, FY 2023-24,FY2024-25,</w:t>
            </w:r>
            <w:r w:rsidR="00357104">
              <w:rPr>
                <w:spacing w:val="-5"/>
                <w:sz w:val="20"/>
              </w:rPr>
              <w:t>)</w:t>
            </w:r>
            <w:r>
              <w:rPr>
                <w:sz w:val="20"/>
              </w:rPr>
              <w:t>intheformatavailable</w:t>
            </w:r>
            <w:r>
              <w:rPr>
                <w:spacing w:val="-5"/>
                <w:sz w:val="20"/>
              </w:rPr>
              <w:t>in</w:t>
            </w:r>
          </w:p>
          <w:p w:rsidR="006A6CBA" w:rsidRDefault="000D5304">
            <w:pPr>
              <w:pStyle w:val="TableParagraph"/>
              <w:spacing w:before="36"/>
              <w:ind w:left="349"/>
              <w:jc w:val="both"/>
              <w:rPr>
                <w:rFonts w:ascii="Arial"/>
                <w:b/>
                <w:sz w:val="20"/>
              </w:rPr>
            </w:pPr>
            <w:r>
              <w:rPr>
                <w:rFonts w:ascii="Arial"/>
                <w:b/>
                <w:sz w:val="20"/>
              </w:rPr>
              <w:t>Section</w:t>
            </w:r>
            <w:r>
              <w:rPr>
                <w:rFonts w:ascii="Arial"/>
                <w:b/>
                <w:spacing w:val="-5"/>
                <w:sz w:val="20"/>
              </w:rPr>
              <w:t>3G</w:t>
            </w:r>
          </w:p>
        </w:tc>
      </w:tr>
      <w:tr w:rsidR="006A6CBA">
        <w:trPr>
          <w:trHeight w:val="2517"/>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line="283" w:lineRule="auto"/>
              <w:ind w:left="115" w:right="95"/>
              <w:jc w:val="both"/>
              <w:rPr>
                <w:sz w:val="20"/>
              </w:rPr>
            </w:pPr>
            <w:r>
              <w:rPr>
                <w:sz w:val="20"/>
              </w:rPr>
              <w:t xml:space="preserve">If the Bidder is a Consortium, either the Lead Member or any of the Member Firms should have had a minimum average annual turnover of INR </w:t>
            </w:r>
            <w:r w:rsidR="00843A54">
              <w:rPr>
                <w:sz w:val="20"/>
              </w:rPr>
              <w:t>7</w:t>
            </w:r>
            <w:r>
              <w:rPr>
                <w:sz w:val="20"/>
              </w:rPr>
              <w:t>0 Lakh (Rupees</w:t>
            </w:r>
            <w:r w:rsidR="00843A54">
              <w:rPr>
                <w:sz w:val="20"/>
              </w:rPr>
              <w:t xml:space="preserve">Seventy </w:t>
            </w:r>
            <w:r>
              <w:rPr>
                <w:sz w:val="20"/>
              </w:rPr>
              <w:t xml:space="preserve">Lakh) in thelast </w:t>
            </w:r>
            <w:r w:rsidR="00843A54">
              <w:rPr>
                <w:sz w:val="20"/>
              </w:rPr>
              <w:t>3</w:t>
            </w:r>
            <w:r>
              <w:rPr>
                <w:sz w:val="20"/>
              </w:rPr>
              <w:t xml:space="preserve"> (</w:t>
            </w:r>
            <w:r w:rsidR="00843A54">
              <w:rPr>
                <w:sz w:val="20"/>
              </w:rPr>
              <w:t>Thre</w:t>
            </w:r>
            <w:r>
              <w:rPr>
                <w:sz w:val="20"/>
              </w:rPr>
              <w:t xml:space="preserve">e) completed financial (i.e.  </w:t>
            </w:r>
            <w:r w:rsidR="00662D7C">
              <w:rPr>
                <w:sz w:val="20"/>
              </w:rPr>
              <w:t>FY 2022-23, FY 2023-24,FY2024-25,</w:t>
            </w:r>
            <w:r w:rsidR="00662D7C">
              <w:rPr>
                <w:spacing w:val="-5"/>
                <w:sz w:val="20"/>
              </w:rPr>
              <w:t>)</w:t>
            </w:r>
            <w:r>
              <w:rPr>
                <w:sz w:val="20"/>
              </w:rPr>
              <w:t xml:space="preserve">The turnover of only one of the Member Firms of a Consortium shall be </w:t>
            </w:r>
            <w:r>
              <w:rPr>
                <w:spacing w:val="-2"/>
                <w:sz w:val="20"/>
              </w:rPr>
              <w:t>considered.</w:t>
            </w:r>
          </w:p>
        </w:tc>
        <w:tc>
          <w:tcPr>
            <w:tcW w:w="4320" w:type="dxa"/>
            <w:vMerge/>
            <w:tcBorders>
              <w:top w:val="nil"/>
            </w:tcBorders>
          </w:tcPr>
          <w:p w:rsidR="006A6CBA" w:rsidRDefault="006A6CBA">
            <w:pPr>
              <w:rPr>
                <w:sz w:val="2"/>
                <w:szCs w:val="2"/>
              </w:rPr>
            </w:pPr>
          </w:p>
        </w:tc>
      </w:tr>
      <w:tr w:rsidR="006A6CBA">
        <w:trPr>
          <w:trHeight w:val="2808"/>
        </w:trPr>
        <w:tc>
          <w:tcPr>
            <w:tcW w:w="576" w:type="dxa"/>
            <w:vMerge/>
            <w:tcBorders>
              <w:top w:val="nil"/>
            </w:tcBorders>
          </w:tcPr>
          <w:p w:rsidR="006A6CBA" w:rsidRDefault="006A6CBA">
            <w:pPr>
              <w:rPr>
                <w:sz w:val="2"/>
                <w:szCs w:val="2"/>
              </w:rPr>
            </w:pPr>
          </w:p>
        </w:tc>
        <w:tc>
          <w:tcPr>
            <w:tcW w:w="4375" w:type="dxa"/>
            <w:tcBorders>
              <w:top w:val="nil"/>
            </w:tcBorders>
          </w:tcPr>
          <w:p w:rsidR="006A6CBA" w:rsidRDefault="000D5304">
            <w:pPr>
              <w:pStyle w:val="TableParagraph"/>
              <w:tabs>
                <w:tab w:val="left" w:pos="1624"/>
                <w:tab w:val="left" w:pos="3118"/>
                <w:tab w:val="left" w:pos="3979"/>
              </w:tabs>
              <w:spacing w:before="91" w:line="283" w:lineRule="auto"/>
              <w:ind w:left="115" w:right="93"/>
              <w:jc w:val="both"/>
              <w:rPr>
                <w:rFonts w:ascii="Arial"/>
                <w:i/>
                <w:sz w:val="20"/>
              </w:rPr>
            </w:pPr>
            <w:r>
              <w:rPr>
                <w:rFonts w:ascii="Arial"/>
                <w:b/>
                <w:i/>
                <w:sz w:val="20"/>
              </w:rPr>
              <w:t xml:space="preserve">Note: </w:t>
            </w:r>
            <w:r>
              <w:rPr>
                <w:rFonts w:ascii="Arial"/>
                <w:i/>
                <w:sz w:val="20"/>
              </w:rPr>
              <w:t xml:space="preserve">For Projects where the Bidder has worked as a consortium member, the Bidder shallfurnishdocumentstosubstantiatetherole of the firm in the project. DTDC, Tumakuru Districtreservestherighttorequestanyfurther supporting documents from the selectedBidder prior to the signing of the contract. The </w:t>
            </w:r>
            <w:r>
              <w:rPr>
                <w:rFonts w:ascii="Arial"/>
                <w:i/>
                <w:spacing w:val="-2"/>
                <w:sz w:val="20"/>
              </w:rPr>
              <w:t>Financial</w:t>
            </w:r>
            <w:r>
              <w:rPr>
                <w:rFonts w:ascii="Arial"/>
                <w:i/>
                <w:sz w:val="20"/>
              </w:rPr>
              <w:tab/>
            </w:r>
            <w:r>
              <w:rPr>
                <w:rFonts w:ascii="Arial"/>
                <w:i/>
                <w:spacing w:val="-2"/>
                <w:sz w:val="20"/>
              </w:rPr>
              <w:t>Capacity</w:t>
            </w:r>
            <w:r>
              <w:rPr>
                <w:rFonts w:ascii="Arial"/>
                <w:i/>
                <w:sz w:val="20"/>
              </w:rPr>
              <w:tab/>
            </w:r>
            <w:r>
              <w:rPr>
                <w:rFonts w:ascii="Arial"/>
                <w:i/>
                <w:spacing w:val="-6"/>
                <w:sz w:val="20"/>
              </w:rPr>
              <w:t>of</w:t>
            </w:r>
            <w:r>
              <w:rPr>
                <w:rFonts w:ascii="Arial"/>
                <w:i/>
                <w:sz w:val="20"/>
              </w:rPr>
              <w:tab/>
            </w:r>
            <w:r>
              <w:rPr>
                <w:rFonts w:ascii="Arial"/>
                <w:i/>
                <w:spacing w:val="-4"/>
                <w:sz w:val="20"/>
              </w:rPr>
              <w:t xml:space="preserve">the </w:t>
            </w:r>
            <w:r>
              <w:rPr>
                <w:rFonts w:ascii="Arial"/>
                <w:i/>
                <w:sz w:val="20"/>
              </w:rPr>
              <w:t>parent/subsidiary/associateentitiesof</w:t>
            </w:r>
            <w:r>
              <w:rPr>
                <w:rFonts w:ascii="Arial"/>
                <w:i/>
                <w:spacing w:val="-5"/>
                <w:sz w:val="20"/>
              </w:rPr>
              <w:t>the</w:t>
            </w:r>
          </w:p>
          <w:p w:rsidR="006A6CBA" w:rsidRDefault="000D5304">
            <w:pPr>
              <w:pStyle w:val="TableParagraph"/>
              <w:spacing w:before="3"/>
              <w:ind w:left="115"/>
              <w:jc w:val="both"/>
              <w:rPr>
                <w:rFonts w:ascii="Arial"/>
                <w:i/>
                <w:sz w:val="20"/>
              </w:rPr>
            </w:pPr>
            <w:r>
              <w:rPr>
                <w:rFonts w:ascii="Arial"/>
                <w:i/>
                <w:sz w:val="20"/>
              </w:rPr>
              <w:t>Bidderwouldnotbeconsideredfor</w:t>
            </w:r>
            <w:r>
              <w:rPr>
                <w:rFonts w:ascii="Arial"/>
                <w:i/>
                <w:spacing w:val="-2"/>
                <w:sz w:val="20"/>
              </w:rPr>
              <w:t>evaluation</w:t>
            </w:r>
          </w:p>
        </w:tc>
        <w:tc>
          <w:tcPr>
            <w:tcW w:w="4320" w:type="dxa"/>
            <w:vMerge/>
            <w:tcBorders>
              <w:top w:val="nil"/>
            </w:tcBorders>
          </w:tcPr>
          <w:p w:rsidR="006A6CBA" w:rsidRDefault="006A6CBA">
            <w:pPr>
              <w:rPr>
                <w:sz w:val="2"/>
                <w:szCs w:val="2"/>
              </w:rPr>
            </w:pPr>
          </w:p>
        </w:tc>
      </w:tr>
      <w:tr w:rsidR="006A6CBA">
        <w:trPr>
          <w:trHeight w:val="1903"/>
        </w:trPr>
        <w:tc>
          <w:tcPr>
            <w:tcW w:w="576" w:type="dxa"/>
          </w:tcPr>
          <w:p w:rsidR="006A6CBA" w:rsidRDefault="000D5304">
            <w:pPr>
              <w:pStyle w:val="TableParagraph"/>
              <w:spacing w:before="2"/>
              <w:ind w:left="96"/>
              <w:rPr>
                <w:rFonts w:ascii="Arial"/>
                <w:b/>
                <w:sz w:val="20"/>
              </w:rPr>
            </w:pPr>
            <w:r>
              <w:rPr>
                <w:rFonts w:ascii="Arial"/>
                <w:b/>
                <w:spacing w:val="-5"/>
                <w:sz w:val="20"/>
              </w:rPr>
              <w:t>4.</w:t>
            </w:r>
          </w:p>
        </w:tc>
        <w:tc>
          <w:tcPr>
            <w:tcW w:w="4375" w:type="dxa"/>
          </w:tcPr>
          <w:p w:rsidR="006A6CBA" w:rsidRDefault="000D5304">
            <w:pPr>
              <w:pStyle w:val="TableParagraph"/>
              <w:spacing w:before="2"/>
              <w:ind w:left="115"/>
              <w:jc w:val="both"/>
              <w:rPr>
                <w:rFonts w:ascii="Arial"/>
                <w:b/>
                <w:sz w:val="20"/>
              </w:rPr>
            </w:pPr>
            <w:r>
              <w:rPr>
                <w:rFonts w:ascii="Arial"/>
                <w:b/>
                <w:sz w:val="20"/>
              </w:rPr>
              <w:t>NotBlacklisted/</w:t>
            </w:r>
            <w:r>
              <w:rPr>
                <w:rFonts w:ascii="Arial"/>
                <w:b/>
                <w:spacing w:val="-2"/>
                <w:sz w:val="20"/>
              </w:rPr>
              <w:t>Barred</w:t>
            </w:r>
          </w:p>
          <w:p w:rsidR="006A6CBA" w:rsidRDefault="000D5304">
            <w:pPr>
              <w:pStyle w:val="TableParagraph"/>
              <w:spacing w:before="43" w:line="283" w:lineRule="auto"/>
              <w:ind w:left="115" w:right="94"/>
              <w:jc w:val="both"/>
              <w:rPr>
                <w:sz w:val="20"/>
              </w:rPr>
            </w:pPr>
            <w:r>
              <w:rPr>
                <w:sz w:val="20"/>
              </w:rPr>
              <w:t>The Bidder / all Member Firms of the Consortium should not have been blacklisted/ barred by any Central or State Government or PSU and should not be involved in any major litigationthatmayaffectorcompromisethe</w:t>
            </w:r>
          </w:p>
          <w:p w:rsidR="006A6CBA" w:rsidRDefault="000D5304">
            <w:pPr>
              <w:pStyle w:val="TableParagraph"/>
              <w:spacing w:before="2"/>
              <w:ind w:left="115"/>
              <w:jc w:val="both"/>
              <w:rPr>
                <w:sz w:val="20"/>
              </w:rPr>
            </w:pPr>
            <w:r>
              <w:rPr>
                <w:sz w:val="20"/>
              </w:rPr>
              <w:t>deliveryofservice</w:t>
            </w:r>
            <w:r>
              <w:rPr>
                <w:spacing w:val="-2"/>
                <w:sz w:val="20"/>
              </w:rPr>
              <w:t>required.</w:t>
            </w:r>
          </w:p>
        </w:tc>
        <w:tc>
          <w:tcPr>
            <w:tcW w:w="4320" w:type="dxa"/>
          </w:tcPr>
          <w:p w:rsidR="006A6CBA" w:rsidRDefault="000D5304" w:rsidP="000D5304">
            <w:pPr>
              <w:pStyle w:val="TableParagraph"/>
              <w:numPr>
                <w:ilvl w:val="0"/>
                <w:numId w:val="61"/>
              </w:numPr>
              <w:tabs>
                <w:tab w:val="left" w:pos="348"/>
              </w:tabs>
              <w:spacing w:before="4"/>
              <w:ind w:left="348" w:hanging="235"/>
              <w:rPr>
                <w:sz w:val="20"/>
              </w:rPr>
            </w:pPr>
            <w:r>
              <w:rPr>
                <w:sz w:val="20"/>
              </w:rPr>
              <w:t>TechnicalProposalSubmissionForm</w:t>
            </w:r>
            <w:r>
              <w:rPr>
                <w:spacing w:val="-5"/>
                <w:sz w:val="20"/>
              </w:rPr>
              <w:t>at</w:t>
            </w:r>
          </w:p>
          <w:p w:rsidR="006A6CBA" w:rsidRDefault="000D5304">
            <w:pPr>
              <w:pStyle w:val="TableParagraph"/>
              <w:spacing w:before="26"/>
              <w:ind w:left="349"/>
              <w:rPr>
                <w:rFonts w:ascii="Arial"/>
                <w:b/>
                <w:sz w:val="20"/>
              </w:rPr>
            </w:pPr>
            <w:r>
              <w:rPr>
                <w:rFonts w:ascii="Arial"/>
                <w:b/>
                <w:sz w:val="20"/>
              </w:rPr>
              <w:t>Section</w:t>
            </w:r>
            <w:r>
              <w:rPr>
                <w:rFonts w:ascii="Arial"/>
                <w:b/>
                <w:spacing w:val="-5"/>
                <w:sz w:val="20"/>
              </w:rPr>
              <w:t>3A</w:t>
            </w:r>
          </w:p>
        </w:tc>
      </w:tr>
      <w:tr w:rsidR="006A6CBA">
        <w:trPr>
          <w:trHeight w:val="247"/>
        </w:trPr>
        <w:tc>
          <w:tcPr>
            <w:tcW w:w="576" w:type="dxa"/>
            <w:vMerge w:val="restart"/>
          </w:tcPr>
          <w:p w:rsidR="006A6CBA" w:rsidRDefault="000D5304">
            <w:pPr>
              <w:pStyle w:val="TableParagraph"/>
              <w:spacing w:line="227" w:lineRule="exact"/>
              <w:ind w:left="96"/>
              <w:rPr>
                <w:rFonts w:ascii="Arial"/>
                <w:b/>
                <w:sz w:val="20"/>
              </w:rPr>
            </w:pPr>
            <w:r>
              <w:rPr>
                <w:rFonts w:ascii="Arial"/>
                <w:b/>
                <w:spacing w:val="-5"/>
                <w:sz w:val="20"/>
              </w:rPr>
              <w:t>5.</w:t>
            </w:r>
          </w:p>
        </w:tc>
        <w:tc>
          <w:tcPr>
            <w:tcW w:w="4375" w:type="dxa"/>
            <w:tcBorders>
              <w:bottom w:val="nil"/>
            </w:tcBorders>
          </w:tcPr>
          <w:p w:rsidR="006A6CBA" w:rsidRDefault="000D5304">
            <w:pPr>
              <w:pStyle w:val="TableParagraph"/>
              <w:tabs>
                <w:tab w:val="left" w:pos="1034"/>
                <w:tab w:val="left" w:pos="1536"/>
                <w:tab w:val="left" w:pos="2681"/>
                <w:tab w:val="left" w:pos="3183"/>
              </w:tabs>
              <w:spacing w:line="227" w:lineRule="exact"/>
              <w:ind w:left="115"/>
              <w:rPr>
                <w:rFonts w:ascii="Arial"/>
                <w:b/>
                <w:sz w:val="20"/>
              </w:rPr>
            </w:pPr>
            <w:r>
              <w:rPr>
                <w:rFonts w:ascii="Arial"/>
                <w:b/>
                <w:spacing w:val="-2"/>
                <w:sz w:val="20"/>
              </w:rPr>
              <w:t>Power</w:t>
            </w:r>
            <w:r>
              <w:rPr>
                <w:rFonts w:ascii="Arial"/>
                <w:b/>
                <w:sz w:val="20"/>
              </w:rPr>
              <w:tab/>
            </w:r>
            <w:r>
              <w:rPr>
                <w:rFonts w:ascii="Arial"/>
                <w:b/>
                <w:spacing w:val="-5"/>
                <w:sz w:val="20"/>
              </w:rPr>
              <w:t>of</w:t>
            </w:r>
            <w:r>
              <w:rPr>
                <w:rFonts w:ascii="Arial"/>
                <w:b/>
                <w:sz w:val="20"/>
              </w:rPr>
              <w:tab/>
            </w:r>
            <w:r>
              <w:rPr>
                <w:rFonts w:ascii="Arial"/>
                <w:b/>
                <w:spacing w:val="-2"/>
                <w:sz w:val="20"/>
              </w:rPr>
              <w:t>Attorney</w:t>
            </w:r>
            <w:r>
              <w:rPr>
                <w:rFonts w:ascii="Arial"/>
                <w:b/>
                <w:sz w:val="20"/>
              </w:rPr>
              <w:tab/>
            </w:r>
            <w:r>
              <w:rPr>
                <w:rFonts w:ascii="Arial"/>
                <w:b/>
                <w:spacing w:val="-5"/>
                <w:sz w:val="20"/>
              </w:rPr>
              <w:t>of</w:t>
            </w:r>
            <w:r>
              <w:rPr>
                <w:rFonts w:ascii="Arial"/>
                <w:b/>
                <w:sz w:val="20"/>
              </w:rPr>
              <w:tab/>
            </w:r>
            <w:r w:rsidR="00662D7C">
              <w:rPr>
                <w:rFonts w:ascii="Arial"/>
                <w:b/>
                <w:spacing w:val="-2"/>
                <w:sz w:val="20"/>
              </w:rPr>
              <w:t>Authorized</w:t>
            </w:r>
          </w:p>
        </w:tc>
        <w:tc>
          <w:tcPr>
            <w:tcW w:w="4320" w:type="dxa"/>
            <w:vMerge w:val="restart"/>
          </w:tcPr>
          <w:p w:rsidR="006A6CBA" w:rsidRDefault="000D5304" w:rsidP="000D5304">
            <w:pPr>
              <w:pStyle w:val="TableParagraph"/>
              <w:numPr>
                <w:ilvl w:val="0"/>
                <w:numId w:val="60"/>
              </w:numPr>
              <w:tabs>
                <w:tab w:val="left" w:pos="349"/>
              </w:tabs>
              <w:spacing w:before="6" w:line="278" w:lineRule="auto"/>
              <w:ind w:right="93"/>
              <w:jc w:val="both"/>
              <w:rPr>
                <w:sz w:val="20"/>
              </w:rPr>
            </w:pPr>
            <w:r>
              <w:rPr>
                <w:sz w:val="20"/>
              </w:rPr>
              <w:t xml:space="preserve">Duly executed Power of Attorney in </w:t>
            </w:r>
            <w:r w:rsidR="00662D7C">
              <w:rPr>
                <w:sz w:val="20"/>
              </w:rPr>
              <w:t>favor</w:t>
            </w:r>
            <w:r>
              <w:rPr>
                <w:sz w:val="20"/>
              </w:rPr>
              <w:t xml:space="preserve"> of the Authorized Signatory of the Bidder / Lead Member of the Consortium or a Copy of Board Resolution duly authorizing the Authorized Signatory (Suggested format at </w:t>
            </w:r>
            <w:r>
              <w:rPr>
                <w:rFonts w:ascii="Arial" w:hAnsi="Arial"/>
                <w:b/>
                <w:sz w:val="20"/>
              </w:rPr>
              <w:t>Section 3E</w:t>
            </w:r>
            <w:r>
              <w:rPr>
                <w:sz w:val="20"/>
              </w:rPr>
              <w:t>)</w:t>
            </w:r>
          </w:p>
          <w:p w:rsidR="006A6CBA" w:rsidRDefault="000D5304" w:rsidP="000D5304">
            <w:pPr>
              <w:pStyle w:val="TableParagraph"/>
              <w:numPr>
                <w:ilvl w:val="0"/>
                <w:numId w:val="60"/>
              </w:numPr>
              <w:tabs>
                <w:tab w:val="left" w:pos="349"/>
              </w:tabs>
              <w:spacing w:before="3" w:line="276" w:lineRule="auto"/>
              <w:ind w:right="93"/>
              <w:jc w:val="both"/>
              <w:rPr>
                <w:sz w:val="20"/>
              </w:rPr>
            </w:pPr>
            <w:r>
              <w:rPr>
                <w:sz w:val="20"/>
              </w:rPr>
              <w:t>If the Bidder is a Consortium, Power of Attorneyin</w:t>
            </w:r>
            <w:r w:rsidR="00662D7C">
              <w:rPr>
                <w:sz w:val="20"/>
              </w:rPr>
              <w:t>favor</w:t>
            </w:r>
            <w:r>
              <w:rPr>
                <w:sz w:val="20"/>
              </w:rPr>
              <w:t>oftheLeadMemberofthe Consortiumintheformatat</w:t>
            </w:r>
            <w:r>
              <w:rPr>
                <w:rFonts w:ascii="Arial" w:hAnsi="Arial"/>
                <w:b/>
                <w:sz w:val="20"/>
              </w:rPr>
              <w:t>Section3I</w:t>
            </w:r>
            <w:r>
              <w:rPr>
                <w:sz w:val="20"/>
              </w:rPr>
              <w:t>must also be submitted.</w:t>
            </w:r>
          </w:p>
        </w:tc>
      </w:tr>
      <w:tr w:rsidR="006A6CBA">
        <w:trPr>
          <w:trHeight w:val="262"/>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before="13" w:line="229" w:lineRule="exact"/>
              <w:ind w:left="115"/>
              <w:rPr>
                <w:rFonts w:ascii="Arial"/>
                <w:b/>
                <w:sz w:val="20"/>
              </w:rPr>
            </w:pPr>
            <w:r>
              <w:rPr>
                <w:rFonts w:ascii="Arial"/>
                <w:b/>
                <w:spacing w:val="-2"/>
                <w:sz w:val="20"/>
              </w:rPr>
              <w:t>Signatory:</w:t>
            </w:r>
          </w:p>
        </w:tc>
        <w:tc>
          <w:tcPr>
            <w:tcW w:w="4320" w:type="dxa"/>
            <w:vMerge/>
            <w:tcBorders>
              <w:top w:val="nil"/>
            </w:tcBorders>
          </w:tcPr>
          <w:p w:rsidR="006A6CBA" w:rsidRDefault="006A6CBA">
            <w:pPr>
              <w:rPr>
                <w:sz w:val="2"/>
                <w:szCs w:val="2"/>
              </w:rPr>
            </w:pPr>
          </w:p>
        </w:tc>
      </w:tr>
      <w:tr w:rsidR="006A6CBA">
        <w:trPr>
          <w:trHeight w:val="261"/>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before="12" w:line="229" w:lineRule="exact"/>
              <w:ind w:left="115"/>
              <w:rPr>
                <w:sz w:val="20"/>
              </w:rPr>
            </w:pPr>
            <w:r>
              <w:rPr>
                <w:sz w:val="20"/>
              </w:rPr>
              <w:t>TheBiddermustsubmitaduly</w:t>
            </w:r>
            <w:r>
              <w:rPr>
                <w:spacing w:val="-2"/>
                <w:sz w:val="20"/>
              </w:rPr>
              <w:t>executed</w:t>
            </w:r>
          </w:p>
        </w:tc>
        <w:tc>
          <w:tcPr>
            <w:tcW w:w="4320" w:type="dxa"/>
            <w:vMerge/>
            <w:tcBorders>
              <w:top w:val="nil"/>
            </w:tcBorders>
          </w:tcPr>
          <w:p w:rsidR="006A6CBA" w:rsidRDefault="006A6CBA">
            <w:pPr>
              <w:rPr>
                <w:sz w:val="2"/>
                <w:szCs w:val="2"/>
              </w:rPr>
            </w:pPr>
          </w:p>
        </w:tc>
      </w:tr>
      <w:tr w:rsidR="006A6CBA">
        <w:trPr>
          <w:trHeight w:val="262"/>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before="12"/>
              <w:ind w:left="115"/>
              <w:rPr>
                <w:sz w:val="20"/>
              </w:rPr>
            </w:pPr>
            <w:r>
              <w:rPr>
                <w:sz w:val="20"/>
              </w:rPr>
              <w:t>PowerofAttorneyin</w:t>
            </w:r>
            <w:r w:rsidR="00662D7C">
              <w:rPr>
                <w:sz w:val="20"/>
              </w:rPr>
              <w:t>favor</w:t>
            </w:r>
            <w:r>
              <w:rPr>
                <w:sz w:val="20"/>
              </w:rPr>
              <w:t>ofthe</w:t>
            </w:r>
            <w:r>
              <w:rPr>
                <w:spacing w:val="-2"/>
                <w:sz w:val="20"/>
              </w:rPr>
              <w:t>Authorized</w:t>
            </w:r>
          </w:p>
        </w:tc>
        <w:tc>
          <w:tcPr>
            <w:tcW w:w="4320" w:type="dxa"/>
            <w:vMerge/>
            <w:tcBorders>
              <w:top w:val="nil"/>
            </w:tcBorders>
          </w:tcPr>
          <w:p w:rsidR="006A6CBA" w:rsidRDefault="006A6CBA">
            <w:pPr>
              <w:rPr>
                <w:sz w:val="2"/>
                <w:szCs w:val="2"/>
              </w:rPr>
            </w:pPr>
          </w:p>
        </w:tc>
      </w:tr>
      <w:tr w:rsidR="006A6CBA">
        <w:trPr>
          <w:trHeight w:val="261"/>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before="13" w:line="228" w:lineRule="exact"/>
              <w:ind w:left="115"/>
              <w:rPr>
                <w:sz w:val="20"/>
              </w:rPr>
            </w:pPr>
            <w:r>
              <w:rPr>
                <w:sz w:val="20"/>
              </w:rPr>
              <w:t>SignatoryoftheBidderoraCopyof</w:t>
            </w:r>
            <w:r>
              <w:rPr>
                <w:spacing w:val="-2"/>
                <w:sz w:val="20"/>
              </w:rPr>
              <w:t>Board</w:t>
            </w:r>
          </w:p>
        </w:tc>
        <w:tc>
          <w:tcPr>
            <w:tcW w:w="4320" w:type="dxa"/>
            <w:vMerge/>
            <w:tcBorders>
              <w:top w:val="nil"/>
            </w:tcBorders>
          </w:tcPr>
          <w:p w:rsidR="006A6CBA" w:rsidRDefault="006A6CBA">
            <w:pPr>
              <w:rPr>
                <w:sz w:val="2"/>
                <w:szCs w:val="2"/>
              </w:rPr>
            </w:pPr>
          </w:p>
        </w:tc>
      </w:tr>
      <w:tr w:rsidR="006A6CBA">
        <w:trPr>
          <w:trHeight w:val="263"/>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before="11"/>
              <w:ind w:left="115"/>
              <w:rPr>
                <w:sz w:val="20"/>
              </w:rPr>
            </w:pPr>
            <w:r>
              <w:rPr>
                <w:sz w:val="20"/>
              </w:rPr>
              <w:t>Resolutiondulyauthorizingthe</w:t>
            </w:r>
            <w:r>
              <w:rPr>
                <w:spacing w:val="-2"/>
                <w:sz w:val="20"/>
              </w:rPr>
              <w:t>Authorized</w:t>
            </w:r>
          </w:p>
        </w:tc>
        <w:tc>
          <w:tcPr>
            <w:tcW w:w="4320" w:type="dxa"/>
            <w:vMerge/>
            <w:tcBorders>
              <w:top w:val="nil"/>
            </w:tcBorders>
          </w:tcPr>
          <w:p w:rsidR="006A6CBA" w:rsidRDefault="006A6CBA">
            <w:pPr>
              <w:rPr>
                <w:sz w:val="2"/>
                <w:szCs w:val="2"/>
              </w:rPr>
            </w:pPr>
          </w:p>
        </w:tc>
      </w:tr>
      <w:tr w:rsidR="006A6CBA">
        <w:trPr>
          <w:trHeight w:val="397"/>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before="15"/>
              <w:ind w:left="115"/>
              <w:rPr>
                <w:sz w:val="20"/>
              </w:rPr>
            </w:pPr>
            <w:r>
              <w:rPr>
                <w:sz w:val="20"/>
              </w:rPr>
              <w:t>Signatory forsigningthis</w:t>
            </w:r>
            <w:r>
              <w:rPr>
                <w:spacing w:val="-4"/>
                <w:sz w:val="20"/>
              </w:rPr>
              <w:t>bid.</w:t>
            </w:r>
          </w:p>
        </w:tc>
        <w:tc>
          <w:tcPr>
            <w:tcW w:w="4320" w:type="dxa"/>
            <w:vMerge/>
            <w:tcBorders>
              <w:top w:val="nil"/>
            </w:tcBorders>
          </w:tcPr>
          <w:p w:rsidR="006A6CBA" w:rsidRDefault="006A6CBA">
            <w:pPr>
              <w:rPr>
                <w:sz w:val="2"/>
                <w:szCs w:val="2"/>
              </w:rPr>
            </w:pPr>
          </w:p>
        </w:tc>
      </w:tr>
      <w:tr w:rsidR="006A6CBA">
        <w:trPr>
          <w:trHeight w:val="397"/>
        </w:trPr>
        <w:tc>
          <w:tcPr>
            <w:tcW w:w="576" w:type="dxa"/>
            <w:vMerge/>
            <w:tcBorders>
              <w:top w:val="nil"/>
            </w:tcBorders>
          </w:tcPr>
          <w:p w:rsidR="006A6CBA" w:rsidRDefault="006A6CBA">
            <w:pPr>
              <w:rPr>
                <w:sz w:val="2"/>
                <w:szCs w:val="2"/>
              </w:rPr>
            </w:pPr>
          </w:p>
        </w:tc>
        <w:tc>
          <w:tcPr>
            <w:tcW w:w="4375" w:type="dxa"/>
            <w:tcBorders>
              <w:top w:val="nil"/>
              <w:bottom w:val="nil"/>
            </w:tcBorders>
          </w:tcPr>
          <w:p w:rsidR="006A6CBA" w:rsidRDefault="000D5304">
            <w:pPr>
              <w:pStyle w:val="TableParagraph"/>
              <w:spacing w:before="145"/>
              <w:ind w:left="115"/>
              <w:rPr>
                <w:sz w:val="20"/>
              </w:rPr>
            </w:pPr>
            <w:r>
              <w:rPr>
                <w:sz w:val="20"/>
              </w:rPr>
              <w:t>IftheBidderisaConsortium,itmust</w:t>
            </w:r>
            <w:r>
              <w:rPr>
                <w:spacing w:val="-2"/>
                <w:sz w:val="20"/>
              </w:rPr>
              <w:t>submit</w:t>
            </w:r>
          </w:p>
        </w:tc>
        <w:tc>
          <w:tcPr>
            <w:tcW w:w="4320" w:type="dxa"/>
            <w:vMerge/>
            <w:tcBorders>
              <w:top w:val="nil"/>
            </w:tcBorders>
          </w:tcPr>
          <w:p w:rsidR="006A6CBA" w:rsidRDefault="006A6CBA">
            <w:pPr>
              <w:rPr>
                <w:sz w:val="2"/>
                <w:szCs w:val="2"/>
              </w:rPr>
            </w:pPr>
          </w:p>
        </w:tc>
      </w:tr>
      <w:tr w:rsidR="006A6CBA">
        <w:trPr>
          <w:trHeight w:val="3021"/>
        </w:trPr>
        <w:tc>
          <w:tcPr>
            <w:tcW w:w="576" w:type="dxa"/>
            <w:vMerge/>
            <w:tcBorders>
              <w:top w:val="nil"/>
            </w:tcBorders>
          </w:tcPr>
          <w:p w:rsidR="006A6CBA" w:rsidRDefault="006A6CBA">
            <w:pPr>
              <w:rPr>
                <w:sz w:val="2"/>
                <w:szCs w:val="2"/>
              </w:rPr>
            </w:pPr>
          </w:p>
        </w:tc>
        <w:tc>
          <w:tcPr>
            <w:tcW w:w="4375" w:type="dxa"/>
            <w:tcBorders>
              <w:top w:val="nil"/>
            </w:tcBorders>
          </w:tcPr>
          <w:p w:rsidR="006A6CBA" w:rsidRDefault="000D5304">
            <w:pPr>
              <w:pStyle w:val="TableParagraph"/>
              <w:spacing w:before="15"/>
              <w:ind w:left="115"/>
              <w:jc w:val="both"/>
              <w:rPr>
                <w:sz w:val="20"/>
              </w:rPr>
            </w:pPr>
            <w:r>
              <w:rPr>
                <w:sz w:val="20"/>
              </w:rPr>
              <w:t>thefollowing</w:t>
            </w:r>
            <w:r>
              <w:rPr>
                <w:spacing w:val="-12"/>
                <w:sz w:val="20"/>
              </w:rPr>
              <w:t>-</w:t>
            </w:r>
          </w:p>
          <w:p w:rsidR="006A6CBA" w:rsidRDefault="000D5304">
            <w:pPr>
              <w:pStyle w:val="TableParagraph"/>
              <w:spacing w:before="6" w:line="283" w:lineRule="auto"/>
              <w:ind w:left="485" w:right="90"/>
              <w:jc w:val="both"/>
              <w:rPr>
                <w:sz w:val="20"/>
              </w:rPr>
            </w:pPr>
            <w:r>
              <w:rPr>
                <w:sz w:val="20"/>
              </w:rPr>
              <w:t>Dulyexecuted Power of Attorney in</w:t>
            </w:r>
            <w:r w:rsidR="00662D7C">
              <w:rPr>
                <w:sz w:val="20"/>
              </w:rPr>
              <w:t>favor</w:t>
            </w:r>
            <w:r>
              <w:rPr>
                <w:sz w:val="20"/>
              </w:rPr>
              <w:t xml:space="preserve"> of the Authorized Signatory or a Copy of Board Resolution duly authorizing the Authorized Signatory of both the Lead Member and the Member Firm for signing this bid.</w:t>
            </w:r>
          </w:p>
          <w:p w:rsidR="006A6CBA" w:rsidRDefault="000D5304" w:rsidP="000D5304">
            <w:pPr>
              <w:pStyle w:val="TableParagraph"/>
              <w:numPr>
                <w:ilvl w:val="0"/>
                <w:numId w:val="59"/>
              </w:numPr>
              <w:tabs>
                <w:tab w:val="left" w:pos="485"/>
              </w:tabs>
              <w:spacing w:before="2" w:line="271" w:lineRule="auto"/>
              <w:ind w:right="97"/>
              <w:jc w:val="both"/>
              <w:rPr>
                <w:rFonts w:ascii="Arial" w:hAnsi="Arial"/>
                <w:b/>
                <w:sz w:val="20"/>
              </w:rPr>
            </w:pPr>
            <w:r>
              <w:rPr>
                <w:sz w:val="20"/>
              </w:rPr>
              <w:t xml:space="preserve">Power of Attorney in </w:t>
            </w:r>
            <w:r w:rsidR="00662D7C">
              <w:rPr>
                <w:sz w:val="20"/>
              </w:rPr>
              <w:t>favor</w:t>
            </w:r>
            <w:r>
              <w:rPr>
                <w:sz w:val="20"/>
              </w:rPr>
              <w:t xml:space="preserve"> of the Lead MemberoftheConsortiumintheformatat </w:t>
            </w:r>
            <w:r>
              <w:rPr>
                <w:rFonts w:ascii="Arial" w:hAnsi="Arial"/>
                <w:b/>
                <w:sz w:val="20"/>
              </w:rPr>
              <w:t>Section 3I</w:t>
            </w:r>
          </w:p>
          <w:p w:rsidR="006A6CBA" w:rsidRDefault="000D5304" w:rsidP="000D5304">
            <w:pPr>
              <w:pStyle w:val="TableParagraph"/>
              <w:numPr>
                <w:ilvl w:val="0"/>
                <w:numId w:val="59"/>
              </w:numPr>
              <w:tabs>
                <w:tab w:val="left" w:pos="484"/>
              </w:tabs>
              <w:spacing w:before="13"/>
              <w:ind w:left="484" w:hanging="371"/>
              <w:jc w:val="both"/>
              <w:rPr>
                <w:sz w:val="20"/>
              </w:rPr>
            </w:pPr>
            <w:r>
              <w:rPr>
                <w:sz w:val="20"/>
              </w:rPr>
              <w:t>DulyexecutedPowerofAttorneyin</w:t>
            </w:r>
            <w:r w:rsidR="00662D7C">
              <w:rPr>
                <w:spacing w:val="-2"/>
                <w:sz w:val="20"/>
              </w:rPr>
              <w:t>favor</w:t>
            </w:r>
          </w:p>
        </w:tc>
        <w:tc>
          <w:tcPr>
            <w:tcW w:w="4320" w:type="dxa"/>
            <w:vMerge/>
            <w:tcBorders>
              <w:top w:val="nil"/>
            </w:tcBorders>
          </w:tcPr>
          <w:p w:rsidR="006A6CBA" w:rsidRDefault="006A6CBA">
            <w:pPr>
              <w:rPr>
                <w:sz w:val="2"/>
                <w:szCs w:val="2"/>
              </w:rPr>
            </w:pPr>
          </w:p>
        </w:tc>
      </w:tr>
    </w:tbl>
    <w:p w:rsidR="006A6CBA" w:rsidRDefault="006A6CBA">
      <w:pPr>
        <w:rPr>
          <w:sz w:val="2"/>
          <w:szCs w:val="2"/>
        </w:rPr>
        <w:sectPr w:rsidR="006A6CBA">
          <w:pgSz w:w="12240" w:h="20160"/>
          <w:pgMar w:top="1140" w:right="0" w:bottom="840" w:left="0" w:header="146" w:footer="647" w:gutter="0"/>
          <w:cols w:space="720"/>
        </w:sect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rPr>
          <w:rFonts w:ascii="Arial"/>
          <w:b/>
        </w:rPr>
      </w:pPr>
    </w:p>
    <w:p w:rsidR="006A6CBA" w:rsidRDefault="006A6CBA">
      <w:pPr>
        <w:pStyle w:val="BodyText"/>
        <w:spacing w:before="120"/>
        <w:rPr>
          <w:rFonts w:ascii="Arial"/>
          <w:b/>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6"/>
        <w:gridCol w:w="4376"/>
        <w:gridCol w:w="4320"/>
      </w:tblGrid>
      <w:tr w:rsidR="006A6CBA">
        <w:trPr>
          <w:trHeight w:val="815"/>
        </w:trPr>
        <w:tc>
          <w:tcPr>
            <w:tcW w:w="576" w:type="dxa"/>
            <w:shd w:val="clear" w:color="auto" w:fill="3A3838"/>
          </w:tcPr>
          <w:p w:rsidR="006A6CBA" w:rsidRDefault="000D5304">
            <w:pPr>
              <w:pStyle w:val="TableParagraph"/>
              <w:spacing w:before="136"/>
              <w:ind w:left="167"/>
              <w:rPr>
                <w:rFonts w:ascii="Arial"/>
                <w:b/>
                <w:sz w:val="20"/>
              </w:rPr>
            </w:pPr>
            <w:r>
              <w:rPr>
                <w:rFonts w:ascii="Arial"/>
                <w:b/>
                <w:color w:val="FFFFFF"/>
                <w:spacing w:val="-5"/>
                <w:sz w:val="20"/>
              </w:rPr>
              <w:t>Sl.</w:t>
            </w:r>
          </w:p>
          <w:p w:rsidR="006A6CBA" w:rsidRDefault="000D5304">
            <w:pPr>
              <w:pStyle w:val="TableParagraph"/>
              <w:spacing w:before="44"/>
              <w:ind w:left="124"/>
              <w:rPr>
                <w:rFonts w:ascii="Arial"/>
                <w:b/>
                <w:sz w:val="20"/>
              </w:rPr>
            </w:pPr>
            <w:r>
              <w:rPr>
                <w:rFonts w:ascii="Arial"/>
                <w:b/>
                <w:color w:val="FFFFFF"/>
                <w:spacing w:val="-5"/>
                <w:sz w:val="20"/>
              </w:rPr>
              <w:t>No.</w:t>
            </w:r>
          </w:p>
        </w:tc>
        <w:tc>
          <w:tcPr>
            <w:tcW w:w="4376" w:type="dxa"/>
            <w:shd w:val="clear" w:color="auto" w:fill="3A3838"/>
          </w:tcPr>
          <w:p w:rsidR="006A6CBA" w:rsidRDefault="006A6CBA">
            <w:pPr>
              <w:pStyle w:val="TableParagraph"/>
              <w:spacing w:before="40"/>
              <w:rPr>
                <w:rFonts w:ascii="Arial"/>
                <w:b/>
                <w:sz w:val="20"/>
              </w:rPr>
            </w:pPr>
          </w:p>
          <w:p w:rsidR="006A6CBA" w:rsidRDefault="000D5304">
            <w:pPr>
              <w:pStyle w:val="TableParagraph"/>
              <w:ind w:left="12"/>
              <w:jc w:val="center"/>
              <w:rPr>
                <w:rFonts w:ascii="Arial"/>
                <w:b/>
                <w:sz w:val="20"/>
              </w:rPr>
            </w:pPr>
            <w:r>
              <w:rPr>
                <w:rFonts w:ascii="Arial"/>
                <w:b/>
                <w:color w:val="FFFFFF"/>
                <w:spacing w:val="-2"/>
                <w:sz w:val="20"/>
              </w:rPr>
              <w:t>Clause</w:t>
            </w:r>
          </w:p>
        </w:tc>
        <w:tc>
          <w:tcPr>
            <w:tcW w:w="4320" w:type="dxa"/>
            <w:shd w:val="clear" w:color="auto" w:fill="3A3838"/>
          </w:tcPr>
          <w:p w:rsidR="006A6CBA" w:rsidRDefault="000D5304">
            <w:pPr>
              <w:pStyle w:val="TableParagraph"/>
              <w:spacing w:line="229" w:lineRule="exact"/>
              <w:ind w:left="102" w:right="96"/>
              <w:jc w:val="center"/>
              <w:rPr>
                <w:rFonts w:ascii="Arial"/>
                <w:b/>
                <w:sz w:val="20"/>
              </w:rPr>
            </w:pPr>
            <w:r>
              <w:rPr>
                <w:rFonts w:ascii="Arial"/>
                <w:b/>
                <w:color w:val="FFFFFF"/>
                <w:sz w:val="20"/>
              </w:rPr>
              <w:t>SupportingDocumenttobe</w:t>
            </w:r>
            <w:r>
              <w:rPr>
                <w:rFonts w:ascii="Arial"/>
                <w:b/>
                <w:color w:val="FFFFFF"/>
                <w:spacing w:val="-2"/>
                <w:sz w:val="20"/>
              </w:rPr>
              <w:t>Submitted</w:t>
            </w:r>
          </w:p>
          <w:p w:rsidR="006A6CBA" w:rsidRDefault="000D5304">
            <w:pPr>
              <w:pStyle w:val="TableParagraph"/>
              <w:spacing w:before="8" w:line="276" w:lineRule="exact"/>
              <w:ind w:left="102" w:right="91"/>
              <w:jc w:val="center"/>
              <w:rPr>
                <w:rFonts w:ascii="Arial"/>
                <w:i/>
                <w:sz w:val="20"/>
              </w:rPr>
            </w:pPr>
            <w:r>
              <w:rPr>
                <w:rFonts w:ascii="Arial"/>
                <w:i/>
                <w:color w:val="FFFFFF"/>
                <w:sz w:val="20"/>
              </w:rPr>
              <w:t>(all documents to be submitted unless indicated otherwise)</w:t>
            </w:r>
          </w:p>
        </w:tc>
      </w:tr>
      <w:tr w:rsidR="006A6CBA">
        <w:trPr>
          <w:trHeight w:val="4113"/>
        </w:trPr>
        <w:tc>
          <w:tcPr>
            <w:tcW w:w="576" w:type="dxa"/>
          </w:tcPr>
          <w:p w:rsidR="006A6CBA" w:rsidRDefault="006A6CBA">
            <w:pPr>
              <w:pStyle w:val="TableParagraph"/>
              <w:rPr>
                <w:rFonts w:ascii="Times New Roman"/>
                <w:sz w:val="20"/>
              </w:rPr>
            </w:pPr>
          </w:p>
        </w:tc>
        <w:tc>
          <w:tcPr>
            <w:tcW w:w="4376" w:type="dxa"/>
          </w:tcPr>
          <w:p w:rsidR="006A6CBA" w:rsidRDefault="000D5304" w:rsidP="000D5304">
            <w:pPr>
              <w:pStyle w:val="TableParagraph"/>
              <w:numPr>
                <w:ilvl w:val="0"/>
                <w:numId w:val="58"/>
              </w:numPr>
              <w:tabs>
                <w:tab w:val="left" w:pos="484"/>
                <w:tab w:val="left" w:pos="1523"/>
                <w:tab w:val="left" w:pos="1994"/>
                <w:tab w:val="left" w:pos="2863"/>
                <w:tab w:val="left" w:pos="3413"/>
              </w:tabs>
              <w:spacing w:before="9" w:line="280" w:lineRule="auto"/>
              <w:ind w:right="94"/>
              <w:rPr>
                <w:sz w:val="20"/>
              </w:rPr>
            </w:pPr>
            <w:r>
              <w:rPr>
                <w:sz w:val="20"/>
              </w:rPr>
              <w:t xml:space="preserve">oftheAuthorizedSignatoryoftheLead MemberoftheConsortiumoraCopyof BoardResolutiondulyauthorizing </w:t>
            </w:r>
            <w:r>
              <w:rPr>
                <w:spacing w:val="-2"/>
                <w:sz w:val="20"/>
              </w:rPr>
              <w:t>signatory</w:t>
            </w:r>
            <w:r>
              <w:rPr>
                <w:sz w:val="20"/>
              </w:rPr>
              <w:tab/>
            </w:r>
            <w:r>
              <w:rPr>
                <w:spacing w:val="-4"/>
                <w:sz w:val="20"/>
              </w:rPr>
              <w:t>for</w:t>
            </w:r>
            <w:r>
              <w:rPr>
                <w:sz w:val="20"/>
              </w:rPr>
              <w:tab/>
            </w:r>
            <w:r>
              <w:rPr>
                <w:spacing w:val="-2"/>
                <w:sz w:val="20"/>
              </w:rPr>
              <w:t>signing</w:t>
            </w:r>
            <w:r>
              <w:rPr>
                <w:sz w:val="20"/>
              </w:rPr>
              <w:tab/>
            </w:r>
            <w:r>
              <w:rPr>
                <w:spacing w:val="-4"/>
                <w:sz w:val="20"/>
              </w:rPr>
              <w:t>this</w:t>
            </w:r>
            <w:r>
              <w:rPr>
                <w:sz w:val="20"/>
              </w:rPr>
              <w:tab/>
            </w:r>
            <w:r>
              <w:rPr>
                <w:spacing w:val="-2"/>
                <w:sz w:val="20"/>
              </w:rPr>
              <w:t xml:space="preserve">bid.Board </w:t>
            </w:r>
            <w:r>
              <w:rPr>
                <w:sz w:val="20"/>
              </w:rPr>
              <w:t>Resolutionduly authorizing the Authorized SignatoryofboththeLeadMemberandthe Member Firm for signing this bid.</w:t>
            </w:r>
          </w:p>
          <w:p w:rsidR="006A6CBA" w:rsidRDefault="000D5304" w:rsidP="000D5304">
            <w:pPr>
              <w:pStyle w:val="TableParagraph"/>
              <w:numPr>
                <w:ilvl w:val="0"/>
                <w:numId w:val="58"/>
              </w:numPr>
              <w:tabs>
                <w:tab w:val="left" w:pos="484"/>
              </w:tabs>
              <w:spacing w:before="2" w:line="271" w:lineRule="auto"/>
              <w:ind w:right="99"/>
              <w:jc w:val="both"/>
              <w:rPr>
                <w:rFonts w:ascii="Arial" w:hAnsi="Arial"/>
                <w:b/>
                <w:sz w:val="20"/>
              </w:rPr>
            </w:pPr>
            <w:r>
              <w:rPr>
                <w:sz w:val="20"/>
              </w:rPr>
              <w:t xml:space="preserve">Power of Attorney in </w:t>
            </w:r>
            <w:r w:rsidR="00662D7C">
              <w:rPr>
                <w:sz w:val="20"/>
              </w:rPr>
              <w:t>favor</w:t>
            </w:r>
            <w:r>
              <w:rPr>
                <w:sz w:val="20"/>
              </w:rPr>
              <w:t xml:space="preserve"> of the Lead MemberoftheConsortiumintheformatat </w:t>
            </w:r>
            <w:r>
              <w:rPr>
                <w:rFonts w:ascii="Arial" w:hAnsi="Arial"/>
                <w:b/>
                <w:sz w:val="20"/>
              </w:rPr>
              <w:t>Section 3I</w:t>
            </w:r>
          </w:p>
          <w:p w:rsidR="006A6CBA" w:rsidRDefault="000D5304" w:rsidP="000D5304">
            <w:pPr>
              <w:pStyle w:val="TableParagraph"/>
              <w:numPr>
                <w:ilvl w:val="0"/>
                <w:numId w:val="58"/>
              </w:numPr>
              <w:tabs>
                <w:tab w:val="left" w:pos="484"/>
              </w:tabs>
              <w:spacing w:before="11" w:line="276" w:lineRule="auto"/>
              <w:ind w:right="102"/>
              <w:jc w:val="both"/>
              <w:rPr>
                <w:sz w:val="20"/>
              </w:rPr>
            </w:pPr>
            <w:r>
              <w:rPr>
                <w:sz w:val="20"/>
              </w:rPr>
              <w:t>Duly executed Power of Attorney in</w:t>
            </w:r>
            <w:r w:rsidR="00662D7C">
              <w:rPr>
                <w:sz w:val="20"/>
              </w:rPr>
              <w:t>favor</w:t>
            </w:r>
            <w:r>
              <w:rPr>
                <w:sz w:val="20"/>
              </w:rPr>
              <w:t xml:space="preserve"> of the Authorized Signatory of the Lead Member of the Consortium or a Copy of BoardResolutiondulyauthorizing</w:t>
            </w:r>
          </w:p>
          <w:p w:rsidR="006A6CBA" w:rsidRDefault="000D5304">
            <w:pPr>
              <w:pStyle w:val="TableParagraph"/>
              <w:spacing w:before="1" w:line="213" w:lineRule="exact"/>
              <w:ind w:left="484"/>
              <w:jc w:val="both"/>
              <w:rPr>
                <w:sz w:val="20"/>
              </w:rPr>
            </w:pPr>
            <w:r>
              <w:rPr>
                <w:sz w:val="20"/>
              </w:rPr>
              <w:t>signatoryforsigningthis</w:t>
            </w:r>
            <w:r>
              <w:rPr>
                <w:spacing w:val="-4"/>
                <w:sz w:val="20"/>
              </w:rPr>
              <w:t>bid.</w:t>
            </w:r>
          </w:p>
        </w:tc>
        <w:tc>
          <w:tcPr>
            <w:tcW w:w="4320" w:type="dxa"/>
          </w:tcPr>
          <w:p w:rsidR="006A6CBA" w:rsidRDefault="006A6CBA">
            <w:pPr>
              <w:pStyle w:val="TableParagraph"/>
              <w:rPr>
                <w:rFonts w:ascii="Times New Roman"/>
                <w:sz w:val="20"/>
              </w:rPr>
            </w:pPr>
          </w:p>
        </w:tc>
      </w:tr>
      <w:tr w:rsidR="006A6CBA">
        <w:trPr>
          <w:trHeight w:val="5985"/>
        </w:trPr>
        <w:tc>
          <w:tcPr>
            <w:tcW w:w="576" w:type="dxa"/>
          </w:tcPr>
          <w:p w:rsidR="006A6CBA" w:rsidRDefault="000D5304">
            <w:pPr>
              <w:pStyle w:val="TableParagraph"/>
              <w:spacing w:before="4"/>
              <w:ind w:left="95"/>
              <w:rPr>
                <w:rFonts w:ascii="Arial"/>
                <w:b/>
                <w:sz w:val="20"/>
              </w:rPr>
            </w:pPr>
            <w:r>
              <w:rPr>
                <w:rFonts w:ascii="Arial"/>
                <w:b/>
                <w:spacing w:val="-5"/>
                <w:sz w:val="20"/>
              </w:rPr>
              <w:t>6.</w:t>
            </w:r>
          </w:p>
        </w:tc>
        <w:tc>
          <w:tcPr>
            <w:tcW w:w="4376" w:type="dxa"/>
          </w:tcPr>
          <w:p w:rsidR="006A6CBA" w:rsidRDefault="000D5304">
            <w:pPr>
              <w:pStyle w:val="TableParagraph"/>
              <w:tabs>
                <w:tab w:val="left" w:pos="3290"/>
              </w:tabs>
              <w:spacing w:before="6" w:line="283" w:lineRule="auto"/>
              <w:ind w:left="114" w:right="124"/>
              <w:rPr>
                <w:sz w:val="20"/>
              </w:rPr>
            </w:pPr>
            <w:r>
              <w:rPr>
                <w:rFonts w:ascii="Arial"/>
                <w:b/>
                <w:sz w:val="20"/>
              </w:rPr>
              <w:t>Accreditation / Affiliation</w:t>
            </w:r>
            <w:r>
              <w:rPr>
                <w:rFonts w:ascii="Arial"/>
                <w:b/>
                <w:sz w:val="20"/>
              </w:rPr>
              <w:tab/>
            </w:r>
            <w:r>
              <w:rPr>
                <w:rFonts w:ascii="Arial"/>
                <w:b/>
                <w:spacing w:val="-4"/>
                <w:sz w:val="20"/>
              </w:rPr>
              <w:t xml:space="preserve">for </w:t>
            </w:r>
            <w:r>
              <w:rPr>
                <w:rFonts w:ascii="Arial"/>
                <w:b/>
                <w:sz w:val="20"/>
              </w:rPr>
              <w:t xml:space="preserve">Operation of WaterSports and Adventure Sports Activities: </w:t>
            </w:r>
            <w:r>
              <w:rPr>
                <w:sz w:val="20"/>
              </w:rPr>
              <w:t>TheBiddershouldbe accredited /affiliatedfortheoperationof WaterSportsandAdventureSportsby NIWS</w:t>
            </w:r>
          </w:p>
          <w:p w:rsidR="006A6CBA" w:rsidRDefault="000D5304">
            <w:pPr>
              <w:pStyle w:val="TableParagraph"/>
              <w:spacing w:line="283" w:lineRule="auto"/>
              <w:ind w:left="114" w:right="261"/>
              <w:rPr>
                <w:sz w:val="20"/>
              </w:rPr>
            </w:pPr>
            <w:r>
              <w:rPr>
                <w:sz w:val="20"/>
              </w:rPr>
              <w:t>/ ATOAI / GETHNAAorsimilarauthority within India.</w:t>
            </w:r>
          </w:p>
          <w:p w:rsidR="006A6CBA" w:rsidRDefault="006A6CBA">
            <w:pPr>
              <w:pStyle w:val="TableParagraph"/>
              <w:spacing w:before="45"/>
              <w:rPr>
                <w:rFonts w:ascii="Arial"/>
                <w:b/>
                <w:sz w:val="20"/>
              </w:rPr>
            </w:pPr>
          </w:p>
          <w:p w:rsidR="006A6CBA" w:rsidRDefault="000D5304">
            <w:pPr>
              <w:pStyle w:val="TableParagraph"/>
              <w:spacing w:line="283" w:lineRule="auto"/>
              <w:ind w:left="114" w:right="93"/>
              <w:jc w:val="both"/>
              <w:rPr>
                <w:sz w:val="20"/>
              </w:rPr>
            </w:pPr>
            <w:r>
              <w:rPr>
                <w:sz w:val="20"/>
              </w:rPr>
              <w:t xml:space="preserve">If the Bidder is a Consortium, at least one </w:t>
            </w:r>
            <w:r>
              <w:rPr>
                <w:spacing w:val="-2"/>
                <w:sz w:val="20"/>
              </w:rPr>
              <w:t>MemberoftheConsortiumshouldbeaccredited</w:t>
            </w:r>
          </w:p>
          <w:p w:rsidR="006A6CBA" w:rsidRDefault="000D5304">
            <w:pPr>
              <w:pStyle w:val="TableParagraph"/>
              <w:spacing w:line="283" w:lineRule="auto"/>
              <w:ind w:left="114" w:right="91"/>
              <w:jc w:val="both"/>
              <w:rPr>
                <w:sz w:val="20"/>
              </w:rPr>
            </w:pPr>
            <w:r>
              <w:rPr>
                <w:sz w:val="20"/>
              </w:rPr>
              <w:t>/affiliatedfortheoperationofWaterSportsand Adventure Sports by NIWS / ATOAI / GETHNAA or similar authority within India.</w:t>
            </w:r>
          </w:p>
          <w:p w:rsidR="006A6CBA" w:rsidRDefault="006A6CBA">
            <w:pPr>
              <w:pStyle w:val="TableParagraph"/>
              <w:spacing w:before="45"/>
              <w:rPr>
                <w:rFonts w:ascii="Arial"/>
                <w:b/>
                <w:sz w:val="20"/>
              </w:rPr>
            </w:pPr>
          </w:p>
          <w:p w:rsidR="006A6CBA" w:rsidRDefault="000D5304">
            <w:pPr>
              <w:pStyle w:val="TableParagraph"/>
              <w:spacing w:before="1" w:line="283" w:lineRule="auto"/>
              <w:ind w:left="114" w:right="99"/>
              <w:jc w:val="both"/>
              <w:rPr>
                <w:sz w:val="20"/>
              </w:rPr>
            </w:pPr>
            <w:r>
              <w:rPr>
                <w:sz w:val="20"/>
              </w:rPr>
              <w:t>An indicative list of competent authorities for the above-mentioned criteria is provided in Annexure 1.</w:t>
            </w:r>
          </w:p>
        </w:tc>
        <w:tc>
          <w:tcPr>
            <w:tcW w:w="4320" w:type="dxa"/>
          </w:tcPr>
          <w:p w:rsidR="006A6CBA" w:rsidRDefault="000D5304" w:rsidP="000D5304">
            <w:pPr>
              <w:pStyle w:val="TableParagraph"/>
              <w:numPr>
                <w:ilvl w:val="0"/>
                <w:numId w:val="57"/>
              </w:numPr>
              <w:tabs>
                <w:tab w:val="left" w:pos="345"/>
                <w:tab w:val="left" w:pos="347"/>
              </w:tabs>
              <w:spacing w:before="9" w:line="273" w:lineRule="auto"/>
              <w:ind w:right="97"/>
              <w:jc w:val="both"/>
              <w:rPr>
                <w:sz w:val="20"/>
              </w:rPr>
            </w:pPr>
            <w:r>
              <w:rPr>
                <w:sz w:val="20"/>
              </w:rPr>
              <w:t xml:space="preserve">Undertaking for Experience and Qualification for Operation of Water Sports and Adventure Sports Activities at </w:t>
            </w:r>
            <w:r>
              <w:rPr>
                <w:rFonts w:ascii="Arial" w:hAnsi="Arial"/>
                <w:b/>
                <w:sz w:val="20"/>
              </w:rPr>
              <w:t xml:space="preserve">Section 3F </w:t>
            </w:r>
            <w:r>
              <w:rPr>
                <w:sz w:val="20"/>
              </w:rPr>
              <w:t>by the Bidder.</w:t>
            </w:r>
          </w:p>
          <w:p w:rsidR="006A6CBA" w:rsidRDefault="006A6CBA">
            <w:pPr>
              <w:pStyle w:val="TableParagraph"/>
              <w:spacing w:before="56"/>
              <w:rPr>
                <w:rFonts w:ascii="Arial"/>
                <w:b/>
                <w:sz w:val="20"/>
              </w:rPr>
            </w:pPr>
          </w:p>
          <w:p w:rsidR="006A6CBA" w:rsidRDefault="000D5304">
            <w:pPr>
              <w:pStyle w:val="TableParagraph"/>
              <w:spacing w:line="283" w:lineRule="auto"/>
              <w:ind w:left="347" w:right="95"/>
              <w:jc w:val="both"/>
              <w:rPr>
                <w:sz w:val="20"/>
              </w:rPr>
            </w:pPr>
            <w:r>
              <w:rPr>
                <w:sz w:val="20"/>
              </w:rPr>
              <w:t xml:space="preserve">If the Bidder is a Consortium, the Lead Member must submit the Undertaking for Experience and Qualification for Operation of Water Sports and Adventure Sports Activities at </w:t>
            </w:r>
            <w:r>
              <w:rPr>
                <w:rFonts w:ascii="Arial"/>
                <w:b/>
                <w:sz w:val="20"/>
              </w:rPr>
              <w:t>Section 3F</w:t>
            </w:r>
            <w:r>
              <w:rPr>
                <w:sz w:val="20"/>
              </w:rPr>
              <w:t>.</w:t>
            </w:r>
          </w:p>
        </w:tc>
      </w:tr>
      <w:tr w:rsidR="006A6CBA">
        <w:trPr>
          <w:trHeight w:val="4190"/>
        </w:trPr>
        <w:tc>
          <w:tcPr>
            <w:tcW w:w="576" w:type="dxa"/>
          </w:tcPr>
          <w:p w:rsidR="006A6CBA" w:rsidRDefault="000D5304">
            <w:pPr>
              <w:pStyle w:val="TableParagraph"/>
              <w:spacing w:line="229" w:lineRule="exact"/>
              <w:ind w:left="95"/>
              <w:rPr>
                <w:rFonts w:ascii="Arial"/>
                <w:b/>
                <w:sz w:val="20"/>
              </w:rPr>
            </w:pPr>
            <w:r>
              <w:rPr>
                <w:rFonts w:ascii="Arial"/>
                <w:b/>
                <w:spacing w:val="-5"/>
                <w:sz w:val="20"/>
              </w:rPr>
              <w:t>7.</w:t>
            </w:r>
          </w:p>
        </w:tc>
        <w:tc>
          <w:tcPr>
            <w:tcW w:w="4376" w:type="dxa"/>
          </w:tcPr>
          <w:p w:rsidR="006A6CBA" w:rsidRDefault="000D5304">
            <w:pPr>
              <w:pStyle w:val="TableParagraph"/>
              <w:spacing w:before="2" w:line="283" w:lineRule="auto"/>
              <w:ind w:left="114" w:right="96"/>
              <w:jc w:val="both"/>
              <w:rPr>
                <w:rFonts w:ascii="Arial"/>
                <w:b/>
                <w:sz w:val="20"/>
              </w:rPr>
            </w:pPr>
            <w:r>
              <w:rPr>
                <w:rFonts w:ascii="Arial"/>
                <w:b/>
                <w:sz w:val="20"/>
              </w:rPr>
              <w:t xml:space="preserve">Overall Experience with Adventure Sports </w:t>
            </w:r>
            <w:r>
              <w:rPr>
                <w:rFonts w:ascii="Arial"/>
                <w:b/>
                <w:spacing w:val="-2"/>
                <w:sz w:val="20"/>
              </w:rPr>
              <w:t>activities:</w:t>
            </w:r>
          </w:p>
          <w:p w:rsidR="006A6CBA" w:rsidRDefault="000D5304">
            <w:pPr>
              <w:pStyle w:val="TableParagraph"/>
              <w:spacing w:before="2" w:line="283" w:lineRule="auto"/>
              <w:ind w:left="114" w:right="90"/>
              <w:jc w:val="both"/>
              <w:rPr>
                <w:sz w:val="20"/>
              </w:rPr>
            </w:pPr>
            <w:r>
              <w:rPr>
                <w:sz w:val="20"/>
              </w:rPr>
              <w:t>The Bidder / Lead Member of the Consortium shouldhaveexperienceofundertakingatleast 1 (one) projects/assignment(should be annual operations) where they operated Water Sports activities for minimum 3 years at oneor more distinct locations in the last 5 years (i.e.,</w:t>
            </w:r>
            <w:r w:rsidR="0049403C">
              <w:rPr>
                <w:sz w:val="20"/>
              </w:rPr>
              <w:t>Feb</w:t>
            </w:r>
            <w:r>
              <w:rPr>
                <w:sz w:val="20"/>
              </w:rPr>
              <w:t xml:space="preserve"> 20</w:t>
            </w:r>
            <w:r w:rsidR="0049403C">
              <w:rPr>
                <w:sz w:val="20"/>
              </w:rPr>
              <w:t>20</w:t>
            </w:r>
            <w:r>
              <w:rPr>
                <w:sz w:val="20"/>
              </w:rPr>
              <w:t xml:space="preserve"> onwards).</w:t>
            </w:r>
          </w:p>
          <w:p w:rsidR="006A6CBA" w:rsidRDefault="006A6CBA">
            <w:pPr>
              <w:pStyle w:val="TableParagraph"/>
              <w:spacing w:before="45"/>
              <w:rPr>
                <w:rFonts w:ascii="Arial"/>
                <w:b/>
                <w:sz w:val="20"/>
              </w:rPr>
            </w:pPr>
          </w:p>
          <w:p w:rsidR="006A6CBA" w:rsidRDefault="000D5304">
            <w:pPr>
              <w:pStyle w:val="TableParagraph"/>
              <w:spacing w:line="283" w:lineRule="auto"/>
              <w:ind w:left="114" w:right="36"/>
              <w:rPr>
                <w:sz w:val="20"/>
              </w:rPr>
            </w:pPr>
            <w:r>
              <w:rPr>
                <w:sz w:val="20"/>
              </w:rPr>
              <w:t>The supporting documents for the assignment forassessmentofeligibilitymustclearlyindicatethelocationwheretheassignmentwas undertaken,andthatoperationofwater sports activities was a part of the assignment.</w:t>
            </w:r>
          </w:p>
        </w:tc>
        <w:tc>
          <w:tcPr>
            <w:tcW w:w="4320" w:type="dxa"/>
          </w:tcPr>
          <w:p w:rsidR="006A6CBA" w:rsidRDefault="000D5304" w:rsidP="000D5304">
            <w:pPr>
              <w:pStyle w:val="TableParagraph"/>
              <w:numPr>
                <w:ilvl w:val="0"/>
                <w:numId w:val="56"/>
              </w:numPr>
              <w:tabs>
                <w:tab w:val="left" w:pos="404"/>
              </w:tabs>
              <w:spacing w:before="2"/>
              <w:ind w:left="404" w:hanging="292"/>
              <w:jc w:val="both"/>
              <w:rPr>
                <w:rFonts w:ascii="Arial" w:hAnsi="Arial"/>
                <w:b/>
                <w:sz w:val="20"/>
              </w:rPr>
            </w:pPr>
            <w:r>
              <w:rPr>
                <w:sz w:val="20"/>
              </w:rPr>
              <w:t>Bidder'sReferencesat</w:t>
            </w:r>
            <w:r>
              <w:rPr>
                <w:rFonts w:ascii="Arial" w:hAnsi="Arial"/>
                <w:b/>
                <w:sz w:val="20"/>
              </w:rPr>
              <w:t>Section</w:t>
            </w:r>
            <w:r>
              <w:rPr>
                <w:rFonts w:ascii="Arial" w:hAnsi="Arial"/>
                <w:b/>
                <w:spacing w:val="-5"/>
                <w:sz w:val="20"/>
              </w:rPr>
              <w:t>3B</w:t>
            </w:r>
          </w:p>
          <w:p w:rsidR="006A6CBA" w:rsidRDefault="000D5304" w:rsidP="000D5304">
            <w:pPr>
              <w:pStyle w:val="TableParagraph"/>
              <w:numPr>
                <w:ilvl w:val="0"/>
                <w:numId w:val="56"/>
              </w:numPr>
              <w:tabs>
                <w:tab w:val="left" w:pos="405"/>
              </w:tabs>
              <w:spacing w:before="32" w:line="278" w:lineRule="auto"/>
              <w:ind w:right="97"/>
              <w:jc w:val="both"/>
              <w:rPr>
                <w:sz w:val="20"/>
              </w:rPr>
            </w:pPr>
            <w:r>
              <w:rPr>
                <w:w w:val="105"/>
                <w:sz w:val="20"/>
              </w:rPr>
              <w:t xml:space="preserve">A copy of at least one of the following documents signed by the authorized </w:t>
            </w:r>
            <w:r>
              <w:rPr>
                <w:sz w:val="20"/>
              </w:rPr>
              <w:t xml:space="preserve">representativeforDTDC,TumakuruDistrict for theassignment should besubmitted as </w:t>
            </w:r>
            <w:r>
              <w:rPr>
                <w:w w:val="105"/>
                <w:sz w:val="20"/>
              </w:rPr>
              <w:t>undertaking proof for the respective assignment -</w:t>
            </w:r>
          </w:p>
          <w:p w:rsidR="006A6CBA" w:rsidRDefault="000D5304" w:rsidP="000D5304">
            <w:pPr>
              <w:pStyle w:val="TableParagraph"/>
              <w:numPr>
                <w:ilvl w:val="1"/>
                <w:numId w:val="56"/>
              </w:numPr>
              <w:tabs>
                <w:tab w:val="left" w:pos="696"/>
              </w:tabs>
              <w:spacing w:before="1"/>
              <w:ind w:left="696" w:hanging="291"/>
              <w:rPr>
                <w:sz w:val="20"/>
              </w:rPr>
            </w:pPr>
            <w:r>
              <w:rPr>
                <w:sz w:val="20"/>
              </w:rPr>
              <w:t>Work</w:t>
            </w:r>
            <w:r>
              <w:rPr>
                <w:spacing w:val="-2"/>
                <w:sz w:val="20"/>
              </w:rPr>
              <w:t>Order</w:t>
            </w:r>
          </w:p>
          <w:p w:rsidR="006A6CBA" w:rsidRDefault="000D5304" w:rsidP="000D5304">
            <w:pPr>
              <w:pStyle w:val="TableParagraph"/>
              <w:numPr>
                <w:ilvl w:val="1"/>
                <w:numId w:val="56"/>
              </w:numPr>
              <w:tabs>
                <w:tab w:val="left" w:pos="696"/>
              </w:tabs>
              <w:spacing w:before="9"/>
              <w:ind w:left="696" w:hanging="291"/>
              <w:rPr>
                <w:sz w:val="20"/>
              </w:rPr>
            </w:pPr>
            <w:r>
              <w:rPr>
                <w:spacing w:val="-2"/>
                <w:sz w:val="20"/>
              </w:rPr>
              <w:t>Agreement</w:t>
            </w:r>
          </w:p>
          <w:p w:rsidR="006A6CBA" w:rsidRDefault="000D5304" w:rsidP="000D5304">
            <w:pPr>
              <w:pStyle w:val="TableParagraph"/>
              <w:numPr>
                <w:ilvl w:val="1"/>
                <w:numId w:val="56"/>
              </w:numPr>
              <w:tabs>
                <w:tab w:val="left" w:pos="696"/>
              </w:tabs>
              <w:spacing w:before="7"/>
              <w:ind w:left="696" w:hanging="291"/>
              <w:rPr>
                <w:sz w:val="20"/>
              </w:rPr>
            </w:pPr>
            <w:r>
              <w:rPr>
                <w:spacing w:val="-2"/>
                <w:sz w:val="20"/>
              </w:rPr>
              <w:t>Contract</w:t>
            </w:r>
          </w:p>
          <w:p w:rsidR="006A6CBA" w:rsidRDefault="000D5304" w:rsidP="000D5304">
            <w:pPr>
              <w:pStyle w:val="TableParagraph"/>
              <w:numPr>
                <w:ilvl w:val="1"/>
                <w:numId w:val="56"/>
              </w:numPr>
              <w:tabs>
                <w:tab w:val="left" w:pos="696"/>
              </w:tabs>
              <w:spacing w:before="6"/>
              <w:ind w:left="696" w:hanging="291"/>
              <w:rPr>
                <w:sz w:val="20"/>
              </w:rPr>
            </w:pPr>
            <w:r>
              <w:rPr>
                <w:sz w:val="20"/>
              </w:rPr>
              <w:t>Purchase</w:t>
            </w:r>
            <w:r>
              <w:rPr>
                <w:spacing w:val="-2"/>
                <w:sz w:val="20"/>
              </w:rPr>
              <w:t>Order</w:t>
            </w:r>
          </w:p>
          <w:p w:rsidR="006A6CBA" w:rsidRDefault="000D5304" w:rsidP="000D5304">
            <w:pPr>
              <w:pStyle w:val="TableParagraph"/>
              <w:numPr>
                <w:ilvl w:val="1"/>
                <w:numId w:val="56"/>
              </w:numPr>
              <w:tabs>
                <w:tab w:val="left" w:pos="696"/>
              </w:tabs>
              <w:spacing w:before="5"/>
              <w:ind w:left="696" w:hanging="291"/>
              <w:rPr>
                <w:sz w:val="20"/>
              </w:rPr>
            </w:pPr>
            <w:r>
              <w:rPr>
                <w:sz w:val="20"/>
              </w:rPr>
              <w:t>Completion</w:t>
            </w:r>
            <w:r>
              <w:rPr>
                <w:spacing w:val="-2"/>
                <w:sz w:val="20"/>
              </w:rPr>
              <w:t>Certificate</w:t>
            </w:r>
          </w:p>
          <w:p w:rsidR="006A6CBA" w:rsidRDefault="000D5304" w:rsidP="000D5304">
            <w:pPr>
              <w:pStyle w:val="TableParagraph"/>
              <w:numPr>
                <w:ilvl w:val="1"/>
                <w:numId w:val="56"/>
              </w:numPr>
              <w:tabs>
                <w:tab w:val="left" w:pos="696"/>
              </w:tabs>
              <w:spacing w:before="4"/>
              <w:ind w:left="696" w:hanging="291"/>
              <w:rPr>
                <w:sz w:val="20"/>
              </w:rPr>
            </w:pPr>
            <w:r>
              <w:rPr>
                <w:sz w:val="20"/>
              </w:rPr>
              <w:t>CertificateofSatisfactory</w:t>
            </w:r>
            <w:r>
              <w:rPr>
                <w:spacing w:val="-2"/>
                <w:sz w:val="20"/>
              </w:rPr>
              <w:t>Performance</w:t>
            </w:r>
          </w:p>
          <w:p w:rsidR="006A6CBA" w:rsidRDefault="000D5304" w:rsidP="000D5304">
            <w:pPr>
              <w:pStyle w:val="TableParagraph"/>
              <w:numPr>
                <w:ilvl w:val="1"/>
                <w:numId w:val="56"/>
              </w:numPr>
              <w:tabs>
                <w:tab w:val="left" w:pos="696"/>
              </w:tabs>
              <w:spacing w:before="7"/>
              <w:ind w:left="696" w:hanging="291"/>
              <w:rPr>
                <w:sz w:val="20"/>
              </w:rPr>
            </w:pPr>
            <w:r>
              <w:rPr>
                <w:sz w:val="20"/>
              </w:rPr>
              <w:t>License</w:t>
            </w:r>
            <w:r>
              <w:rPr>
                <w:spacing w:val="-4"/>
                <w:sz w:val="20"/>
              </w:rPr>
              <w:t>copy</w:t>
            </w:r>
          </w:p>
          <w:p w:rsidR="006A6CBA" w:rsidRDefault="00364007" w:rsidP="000D5304">
            <w:pPr>
              <w:pStyle w:val="TableParagraph"/>
              <w:numPr>
                <w:ilvl w:val="1"/>
                <w:numId w:val="56"/>
              </w:numPr>
              <w:tabs>
                <w:tab w:val="left" w:pos="696"/>
                <w:tab w:val="left" w:pos="698"/>
              </w:tabs>
              <w:spacing w:line="230" w:lineRule="exact"/>
              <w:ind w:right="69"/>
              <w:rPr>
                <w:sz w:val="20"/>
              </w:rPr>
            </w:pPr>
            <w:r>
              <w:rPr>
                <w:sz w:val="20"/>
              </w:rPr>
              <w:t>AccreditationcertificatefromGETHNAA or similar government agency.</w:t>
            </w:r>
          </w:p>
        </w:tc>
      </w:tr>
    </w:tbl>
    <w:p w:rsidR="006A6CBA" w:rsidRDefault="006A6CBA">
      <w:pPr>
        <w:pStyle w:val="TableParagraph"/>
        <w:spacing w:line="230" w:lineRule="exact"/>
        <w:rPr>
          <w:sz w:val="20"/>
        </w:rPr>
        <w:sectPr w:rsidR="006A6CBA">
          <w:pgSz w:w="12240" w:h="20160"/>
          <w:pgMar w:top="1140" w:right="0" w:bottom="840" w:left="0" w:header="146" w:footer="647" w:gutter="0"/>
          <w:cols w:space="720"/>
        </w:sectPr>
      </w:pPr>
    </w:p>
    <w:p w:rsidR="006A6CBA" w:rsidRDefault="006A6CBA">
      <w:pPr>
        <w:pStyle w:val="BodyText"/>
        <w:spacing w:before="48"/>
        <w:rPr>
          <w:rFonts w:ascii="Arial"/>
          <w:b/>
        </w:rPr>
      </w:pPr>
    </w:p>
    <w:tbl>
      <w:tblPr>
        <w:tblW w:w="0" w:type="auto"/>
        <w:tblInd w:w="7" w:type="dxa"/>
        <w:tblBorders>
          <w:top w:val="single" w:sz="36" w:space="0" w:color="000000"/>
          <w:left w:val="single" w:sz="36" w:space="0" w:color="000000"/>
          <w:bottom w:val="single" w:sz="36" w:space="0" w:color="000000"/>
          <w:right w:val="single" w:sz="36" w:space="0" w:color="000000"/>
          <w:insideH w:val="single" w:sz="36" w:space="0" w:color="000000"/>
          <w:insideV w:val="single" w:sz="36" w:space="0" w:color="000000"/>
        </w:tblBorders>
        <w:tblLayout w:type="fixed"/>
        <w:tblCellMar>
          <w:left w:w="0" w:type="dxa"/>
          <w:right w:w="0" w:type="dxa"/>
        </w:tblCellMar>
        <w:tblLook w:val="01E0"/>
      </w:tblPr>
      <w:tblGrid>
        <w:gridCol w:w="1205"/>
        <w:gridCol w:w="577"/>
        <w:gridCol w:w="4376"/>
        <w:gridCol w:w="4321"/>
        <w:gridCol w:w="1762"/>
      </w:tblGrid>
      <w:tr w:rsidR="006A6CBA">
        <w:trPr>
          <w:trHeight w:val="813"/>
        </w:trPr>
        <w:tc>
          <w:tcPr>
            <w:tcW w:w="1205" w:type="dxa"/>
            <w:vMerge w:val="restart"/>
            <w:tcBorders>
              <w:left w:val="nil"/>
              <w:bottom w:val="nil"/>
              <w:right w:val="single" w:sz="4" w:space="0" w:color="000000"/>
            </w:tcBorders>
          </w:tcPr>
          <w:p w:rsidR="006A6CBA" w:rsidRDefault="006A6CBA">
            <w:pPr>
              <w:pStyle w:val="TableParagraph"/>
              <w:rPr>
                <w:rFonts w:ascii="Times New Roman"/>
                <w:sz w:val="20"/>
              </w:rPr>
            </w:pPr>
          </w:p>
        </w:tc>
        <w:tc>
          <w:tcPr>
            <w:tcW w:w="577" w:type="dxa"/>
            <w:tcBorders>
              <w:left w:val="single" w:sz="4" w:space="0" w:color="000000"/>
              <w:bottom w:val="single" w:sz="4" w:space="0" w:color="000000"/>
              <w:right w:val="single" w:sz="4" w:space="0" w:color="000000"/>
            </w:tcBorders>
            <w:shd w:val="clear" w:color="auto" w:fill="3A3838"/>
          </w:tcPr>
          <w:p w:rsidR="006A6CBA" w:rsidRDefault="000D5304">
            <w:pPr>
              <w:pStyle w:val="TableParagraph"/>
              <w:spacing w:before="134"/>
              <w:ind w:left="163"/>
              <w:rPr>
                <w:rFonts w:ascii="Arial"/>
                <w:b/>
                <w:sz w:val="20"/>
              </w:rPr>
            </w:pPr>
            <w:r>
              <w:rPr>
                <w:rFonts w:ascii="Arial"/>
                <w:b/>
                <w:color w:val="FFFFFF"/>
                <w:spacing w:val="-5"/>
                <w:sz w:val="20"/>
              </w:rPr>
              <w:t>Sl.</w:t>
            </w:r>
          </w:p>
          <w:p w:rsidR="006A6CBA" w:rsidRDefault="000D5304">
            <w:pPr>
              <w:pStyle w:val="TableParagraph"/>
              <w:spacing w:before="44"/>
              <w:ind w:left="120"/>
              <w:rPr>
                <w:rFonts w:ascii="Arial"/>
                <w:b/>
                <w:sz w:val="20"/>
              </w:rPr>
            </w:pPr>
            <w:r>
              <w:rPr>
                <w:rFonts w:ascii="Arial"/>
                <w:b/>
                <w:color w:val="FFFFFF"/>
                <w:spacing w:val="-5"/>
                <w:sz w:val="20"/>
              </w:rPr>
              <w:t>No.</w:t>
            </w:r>
          </w:p>
        </w:tc>
        <w:tc>
          <w:tcPr>
            <w:tcW w:w="4376" w:type="dxa"/>
            <w:tcBorders>
              <w:left w:val="single" w:sz="4" w:space="0" w:color="000000"/>
              <w:bottom w:val="single" w:sz="4" w:space="0" w:color="000000"/>
              <w:right w:val="single" w:sz="4" w:space="0" w:color="000000"/>
            </w:tcBorders>
            <w:shd w:val="clear" w:color="auto" w:fill="3A3838"/>
          </w:tcPr>
          <w:p w:rsidR="006A6CBA" w:rsidRDefault="006A6CBA">
            <w:pPr>
              <w:pStyle w:val="TableParagraph"/>
              <w:spacing w:before="38"/>
              <w:rPr>
                <w:rFonts w:ascii="Arial"/>
                <w:b/>
                <w:sz w:val="20"/>
              </w:rPr>
            </w:pPr>
          </w:p>
          <w:p w:rsidR="006A6CBA" w:rsidRDefault="000D5304">
            <w:pPr>
              <w:pStyle w:val="TableParagraph"/>
              <w:spacing w:before="1"/>
              <w:ind w:left="12" w:right="12"/>
              <w:jc w:val="center"/>
              <w:rPr>
                <w:rFonts w:ascii="Arial"/>
                <w:b/>
                <w:sz w:val="20"/>
              </w:rPr>
            </w:pPr>
            <w:r>
              <w:rPr>
                <w:rFonts w:ascii="Arial"/>
                <w:b/>
                <w:color w:val="FFFFFF"/>
                <w:spacing w:val="-2"/>
                <w:sz w:val="20"/>
              </w:rPr>
              <w:t>Clause</w:t>
            </w:r>
          </w:p>
        </w:tc>
        <w:tc>
          <w:tcPr>
            <w:tcW w:w="4321" w:type="dxa"/>
            <w:tcBorders>
              <w:left w:val="single" w:sz="4" w:space="0" w:color="000000"/>
              <w:bottom w:val="single" w:sz="4" w:space="0" w:color="000000"/>
              <w:right w:val="single" w:sz="4" w:space="0" w:color="000000"/>
            </w:tcBorders>
            <w:shd w:val="clear" w:color="auto" w:fill="3A3838"/>
          </w:tcPr>
          <w:p w:rsidR="006A6CBA" w:rsidRDefault="000D5304">
            <w:pPr>
              <w:pStyle w:val="TableParagraph"/>
              <w:spacing w:line="228" w:lineRule="exact"/>
              <w:ind w:left="95" w:right="98"/>
              <w:jc w:val="center"/>
              <w:rPr>
                <w:rFonts w:ascii="Arial"/>
                <w:b/>
                <w:sz w:val="20"/>
              </w:rPr>
            </w:pPr>
            <w:r>
              <w:rPr>
                <w:rFonts w:ascii="Arial"/>
                <w:b/>
                <w:color w:val="FFFFFF"/>
                <w:sz w:val="20"/>
              </w:rPr>
              <w:t>SupportingDocumenttobe</w:t>
            </w:r>
            <w:r>
              <w:rPr>
                <w:rFonts w:ascii="Arial"/>
                <w:b/>
                <w:color w:val="FFFFFF"/>
                <w:spacing w:val="-2"/>
                <w:sz w:val="20"/>
              </w:rPr>
              <w:t>Submitted</w:t>
            </w:r>
          </w:p>
          <w:p w:rsidR="006A6CBA" w:rsidRDefault="000D5304">
            <w:pPr>
              <w:pStyle w:val="TableParagraph"/>
              <w:spacing w:before="9" w:line="274" w:lineRule="exact"/>
              <w:ind w:left="95" w:right="97"/>
              <w:jc w:val="center"/>
              <w:rPr>
                <w:rFonts w:ascii="Arial"/>
                <w:i/>
                <w:sz w:val="20"/>
              </w:rPr>
            </w:pPr>
            <w:r>
              <w:rPr>
                <w:rFonts w:ascii="Arial"/>
                <w:i/>
                <w:color w:val="FFFFFF"/>
                <w:sz w:val="20"/>
              </w:rPr>
              <w:t>(all documents to be submitted unless indicated otherwise)</w:t>
            </w:r>
          </w:p>
        </w:tc>
        <w:tc>
          <w:tcPr>
            <w:tcW w:w="1762" w:type="dxa"/>
            <w:vMerge w:val="restart"/>
            <w:tcBorders>
              <w:left w:val="single" w:sz="4" w:space="0" w:color="000000"/>
              <w:bottom w:val="nil"/>
              <w:right w:val="nil"/>
            </w:tcBorders>
          </w:tcPr>
          <w:p w:rsidR="006A6CBA" w:rsidRDefault="006A6CBA">
            <w:pPr>
              <w:pStyle w:val="TableParagraph"/>
              <w:rPr>
                <w:rFonts w:ascii="Times New Roman"/>
                <w:sz w:val="20"/>
              </w:rPr>
            </w:pPr>
          </w:p>
        </w:tc>
      </w:tr>
      <w:tr w:rsidR="006A6CBA">
        <w:trPr>
          <w:trHeight w:val="1358"/>
        </w:trPr>
        <w:tc>
          <w:tcPr>
            <w:tcW w:w="1205" w:type="dxa"/>
            <w:vMerge/>
            <w:tcBorders>
              <w:top w:val="nil"/>
              <w:left w:val="nil"/>
              <w:bottom w:val="nil"/>
              <w:right w:val="single" w:sz="4" w:space="0" w:color="000000"/>
            </w:tcBorders>
          </w:tcPr>
          <w:p w:rsidR="006A6CBA" w:rsidRDefault="006A6CBA">
            <w:pPr>
              <w:rPr>
                <w:sz w:val="2"/>
                <w:szCs w:val="2"/>
              </w:rPr>
            </w:pPr>
          </w:p>
        </w:tc>
        <w:tc>
          <w:tcPr>
            <w:tcW w:w="57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ind w:left="91"/>
              <w:rPr>
                <w:rFonts w:ascii="Arial"/>
                <w:b/>
                <w:sz w:val="20"/>
              </w:rPr>
            </w:pPr>
            <w:r>
              <w:rPr>
                <w:rFonts w:ascii="Arial"/>
                <w:b/>
                <w:spacing w:val="-5"/>
                <w:sz w:val="20"/>
              </w:rPr>
              <w:t>8.</w:t>
            </w:r>
          </w:p>
        </w:tc>
        <w:tc>
          <w:tcPr>
            <w:tcW w:w="4376"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ind w:left="109"/>
              <w:jc w:val="both"/>
              <w:rPr>
                <w:rFonts w:ascii="Arial"/>
                <w:b/>
                <w:sz w:val="20"/>
              </w:rPr>
            </w:pPr>
            <w:r>
              <w:rPr>
                <w:rFonts w:ascii="Arial"/>
                <w:b/>
                <w:sz w:val="20"/>
              </w:rPr>
              <w:t>Officein</w:t>
            </w:r>
            <w:r>
              <w:rPr>
                <w:rFonts w:ascii="Arial"/>
                <w:b/>
                <w:spacing w:val="-2"/>
                <w:sz w:val="20"/>
              </w:rPr>
              <w:t>Karnataka:</w:t>
            </w:r>
          </w:p>
          <w:p w:rsidR="006A6CBA" w:rsidRDefault="000D5304">
            <w:pPr>
              <w:pStyle w:val="TableParagraph"/>
              <w:spacing w:before="43" w:line="285" w:lineRule="auto"/>
              <w:ind w:left="109" w:right="98"/>
              <w:jc w:val="both"/>
              <w:rPr>
                <w:sz w:val="20"/>
              </w:rPr>
            </w:pPr>
            <w:r>
              <w:rPr>
                <w:sz w:val="20"/>
              </w:rPr>
              <w:t>The Bidder must have an office in Karnatakaor shall set one up at their own cost for undertakingthisassignmentwithin6(six)</w:t>
            </w:r>
          </w:p>
          <w:p w:rsidR="006A6CBA" w:rsidRDefault="000D5304">
            <w:pPr>
              <w:pStyle w:val="TableParagraph"/>
              <w:spacing w:line="223" w:lineRule="exact"/>
              <w:ind w:left="109"/>
              <w:jc w:val="both"/>
              <w:rPr>
                <w:sz w:val="20"/>
              </w:rPr>
            </w:pPr>
            <w:r>
              <w:rPr>
                <w:sz w:val="20"/>
              </w:rPr>
              <w:t>monthsofsigningoftheContract,if</w:t>
            </w:r>
            <w:r>
              <w:rPr>
                <w:spacing w:val="-2"/>
                <w:sz w:val="20"/>
              </w:rPr>
              <w:t>selected.</w:t>
            </w:r>
          </w:p>
        </w:tc>
        <w:tc>
          <w:tcPr>
            <w:tcW w:w="4321" w:type="dxa"/>
            <w:tcBorders>
              <w:top w:val="single" w:sz="4" w:space="0" w:color="000000"/>
              <w:left w:val="single" w:sz="4" w:space="0" w:color="000000"/>
              <w:bottom w:val="single" w:sz="4" w:space="0" w:color="000000"/>
              <w:right w:val="single" w:sz="4" w:space="0" w:color="000000"/>
            </w:tcBorders>
          </w:tcPr>
          <w:p w:rsidR="006A6CBA" w:rsidRDefault="000D5304" w:rsidP="000D5304">
            <w:pPr>
              <w:pStyle w:val="TableParagraph"/>
              <w:numPr>
                <w:ilvl w:val="0"/>
                <w:numId w:val="55"/>
              </w:numPr>
              <w:tabs>
                <w:tab w:val="left" w:pos="398"/>
              </w:tabs>
              <w:spacing w:before="4"/>
              <w:ind w:left="398" w:hanging="292"/>
              <w:rPr>
                <w:sz w:val="20"/>
              </w:rPr>
            </w:pPr>
            <w:r>
              <w:rPr>
                <w:sz w:val="20"/>
              </w:rPr>
              <w:t>TechnicalProposalSubmissionForm</w:t>
            </w:r>
            <w:r>
              <w:rPr>
                <w:spacing w:val="-5"/>
                <w:sz w:val="20"/>
              </w:rPr>
              <w:t>at</w:t>
            </w:r>
          </w:p>
          <w:p w:rsidR="006A6CBA" w:rsidRDefault="000D5304">
            <w:pPr>
              <w:pStyle w:val="TableParagraph"/>
              <w:spacing w:before="26"/>
              <w:ind w:left="400"/>
              <w:rPr>
                <w:rFonts w:ascii="Arial"/>
                <w:b/>
                <w:sz w:val="20"/>
              </w:rPr>
            </w:pPr>
            <w:r>
              <w:rPr>
                <w:rFonts w:ascii="Arial"/>
                <w:b/>
                <w:sz w:val="20"/>
              </w:rPr>
              <w:t>Section</w:t>
            </w:r>
            <w:r>
              <w:rPr>
                <w:rFonts w:ascii="Arial"/>
                <w:b/>
                <w:spacing w:val="-5"/>
                <w:sz w:val="20"/>
              </w:rPr>
              <w:t>3A</w:t>
            </w:r>
          </w:p>
        </w:tc>
        <w:tc>
          <w:tcPr>
            <w:tcW w:w="1762" w:type="dxa"/>
            <w:vMerge/>
            <w:tcBorders>
              <w:top w:val="nil"/>
              <w:left w:val="single" w:sz="4" w:space="0" w:color="000000"/>
              <w:bottom w:val="nil"/>
              <w:right w:val="nil"/>
            </w:tcBorders>
          </w:tcPr>
          <w:p w:rsidR="006A6CBA" w:rsidRDefault="006A6CBA">
            <w:pPr>
              <w:rPr>
                <w:sz w:val="2"/>
                <w:szCs w:val="2"/>
              </w:rPr>
            </w:pPr>
          </w:p>
        </w:tc>
      </w:tr>
      <w:tr w:rsidR="006A6CBA">
        <w:trPr>
          <w:trHeight w:val="1360"/>
        </w:trPr>
        <w:tc>
          <w:tcPr>
            <w:tcW w:w="1205" w:type="dxa"/>
            <w:vMerge/>
            <w:tcBorders>
              <w:top w:val="nil"/>
              <w:left w:val="nil"/>
              <w:bottom w:val="nil"/>
              <w:right w:val="single" w:sz="4" w:space="0" w:color="000000"/>
            </w:tcBorders>
          </w:tcPr>
          <w:p w:rsidR="006A6CBA" w:rsidRDefault="006A6CBA">
            <w:pPr>
              <w:rPr>
                <w:sz w:val="2"/>
                <w:szCs w:val="2"/>
              </w:rPr>
            </w:pPr>
          </w:p>
        </w:tc>
        <w:tc>
          <w:tcPr>
            <w:tcW w:w="57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91"/>
              <w:rPr>
                <w:rFonts w:ascii="Arial"/>
                <w:b/>
                <w:sz w:val="20"/>
              </w:rPr>
            </w:pPr>
            <w:r>
              <w:rPr>
                <w:rFonts w:ascii="Arial"/>
                <w:b/>
                <w:spacing w:val="-5"/>
                <w:sz w:val="20"/>
              </w:rPr>
              <w:t>9.</w:t>
            </w:r>
          </w:p>
        </w:tc>
        <w:tc>
          <w:tcPr>
            <w:tcW w:w="4376"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9"/>
              <w:jc w:val="both"/>
              <w:rPr>
                <w:rFonts w:ascii="Arial"/>
                <w:b/>
                <w:sz w:val="20"/>
              </w:rPr>
            </w:pPr>
            <w:r>
              <w:rPr>
                <w:rFonts w:ascii="Arial"/>
                <w:b/>
                <w:sz w:val="20"/>
              </w:rPr>
              <w:t>Sitevisittounderstandthe</w:t>
            </w:r>
            <w:r>
              <w:rPr>
                <w:rFonts w:ascii="Arial"/>
                <w:b/>
                <w:spacing w:val="-2"/>
                <w:sz w:val="20"/>
              </w:rPr>
              <w:t>Project</w:t>
            </w:r>
          </w:p>
          <w:p w:rsidR="006A6CBA" w:rsidRDefault="000D5304">
            <w:pPr>
              <w:pStyle w:val="TableParagraph"/>
              <w:ind w:left="109" w:right="1"/>
              <w:jc w:val="both"/>
              <w:rPr>
                <w:sz w:val="20"/>
              </w:rPr>
            </w:pPr>
            <w:r>
              <w:rPr>
                <w:sz w:val="20"/>
              </w:rPr>
              <w:t xml:space="preserve">Itis amusttothebidderor hisrepresentativeto visit project site and understand the ground realities and prepare the project proposal </w:t>
            </w:r>
            <w:r>
              <w:rPr>
                <w:spacing w:val="-2"/>
                <w:sz w:val="20"/>
              </w:rPr>
              <w:t>accordingly</w:t>
            </w:r>
          </w:p>
        </w:tc>
        <w:tc>
          <w:tcPr>
            <w:tcW w:w="4321" w:type="dxa"/>
            <w:tcBorders>
              <w:top w:val="single" w:sz="4" w:space="0" w:color="000000"/>
              <w:left w:val="single" w:sz="4" w:space="0" w:color="000000"/>
              <w:bottom w:val="single" w:sz="4" w:space="0" w:color="000000"/>
              <w:right w:val="single" w:sz="4" w:space="0" w:color="000000"/>
            </w:tcBorders>
          </w:tcPr>
          <w:p w:rsidR="006A6CBA" w:rsidRDefault="000D5304" w:rsidP="000D5304">
            <w:pPr>
              <w:pStyle w:val="TableParagraph"/>
              <w:numPr>
                <w:ilvl w:val="0"/>
                <w:numId w:val="54"/>
              </w:numPr>
              <w:tabs>
                <w:tab w:val="left" w:pos="398"/>
                <w:tab w:val="left" w:pos="400"/>
              </w:tabs>
              <w:spacing w:before="6" w:line="237" w:lineRule="auto"/>
              <w:ind w:right="579"/>
              <w:jc w:val="both"/>
              <w:rPr>
                <w:sz w:val="20"/>
              </w:rPr>
            </w:pPr>
            <w:r>
              <w:rPr>
                <w:sz w:val="20"/>
              </w:rPr>
              <w:t xml:space="preserve">Sitevisitacknowledgementletterduly signed by Member Secretary, DTDC, </w:t>
            </w:r>
            <w:r>
              <w:rPr>
                <w:spacing w:val="-2"/>
                <w:sz w:val="20"/>
              </w:rPr>
              <w:t>Tumakuru</w:t>
            </w:r>
          </w:p>
        </w:tc>
        <w:tc>
          <w:tcPr>
            <w:tcW w:w="1762" w:type="dxa"/>
            <w:vMerge/>
            <w:tcBorders>
              <w:top w:val="nil"/>
              <w:left w:val="single" w:sz="4" w:space="0" w:color="000000"/>
              <w:bottom w:val="nil"/>
              <w:right w:val="nil"/>
            </w:tcBorders>
          </w:tcPr>
          <w:p w:rsidR="006A6CBA" w:rsidRDefault="006A6CBA">
            <w:pPr>
              <w:rPr>
                <w:sz w:val="2"/>
                <w:szCs w:val="2"/>
              </w:rPr>
            </w:pPr>
          </w:p>
        </w:tc>
      </w:tr>
    </w:tbl>
    <w:p w:rsidR="006A6CBA" w:rsidRDefault="006A6CBA">
      <w:pPr>
        <w:pStyle w:val="BodyText"/>
        <w:rPr>
          <w:rFonts w:ascii="Arial"/>
          <w:b/>
        </w:rPr>
      </w:pPr>
    </w:p>
    <w:p w:rsidR="006A6CBA" w:rsidRDefault="000D5304">
      <w:pPr>
        <w:ind w:left="1481"/>
        <w:rPr>
          <w:rFonts w:ascii="Times New Roman"/>
          <w:b/>
          <w:sz w:val="20"/>
        </w:rPr>
      </w:pPr>
      <w:r>
        <w:rPr>
          <w:rFonts w:ascii="Times New Roman"/>
          <w:b/>
          <w:spacing w:val="-2"/>
          <w:sz w:val="20"/>
        </w:rPr>
        <w:t>Note:</w:t>
      </w:r>
    </w:p>
    <w:p w:rsidR="006A6CBA" w:rsidRDefault="000D5304" w:rsidP="000D5304">
      <w:pPr>
        <w:pStyle w:val="ListParagraph"/>
        <w:numPr>
          <w:ilvl w:val="3"/>
          <w:numId w:val="64"/>
        </w:numPr>
        <w:tabs>
          <w:tab w:val="left" w:pos="1850"/>
        </w:tabs>
        <w:spacing w:before="212" w:line="273" w:lineRule="auto"/>
        <w:ind w:right="1541"/>
        <w:rPr>
          <w:sz w:val="20"/>
        </w:rPr>
      </w:pPr>
      <w:r>
        <w:rPr>
          <w:sz w:val="20"/>
        </w:rPr>
        <w:t>ForProjectswheretheBidderhasworkedasaconsortiummember,theBiddershallfurnish documents to substantiate the role of the firm in the project.</w:t>
      </w:r>
    </w:p>
    <w:p w:rsidR="006A6CBA" w:rsidRDefault="000D5304" w:rsidP="000D5304">
      <w:pPr>
        <w:pStyle w:val="ListParagraph"/>
        <w:numPr>
          <w:ilvl w:val="3"/>
          <w:numId w:val="64"/>
        </w:numPr>
        <w:tabs>
          <w:tab w:val="left" w:pos="1850"/>
        </w:tabs>
        <w:spacing w:before="10" w:line="271" w:lineRule="auto"/>
        <w:ind w:right="1680"/>
        <w:rPr>
          <w:sz w:val="20"/>
        </w:rPr>
      </w:pPr>
      <w:r>
        <w:rPr>
          <w:sz w:val="20"/>
        </w:rPr>
        <w:t>DTDC,TumakuruDistrict reserves the right to request any further supporting documents from the selected Bidder prior to the signing of the Contract.</w:t>
      </w:r>
    </w:p>
    <w:p w:rsidR="006A6CBA" w:rsidRDefault="000D5304" w:rsidP="000D5304">
      <w:pPr>
        <w:pStyle w:val="Heading5"/>
        <w:numPr>
          <w:ilvl w:val="2"/>
          <w:numId w:val="64"/>
        </w:numPr>
        <w:tabs>
          <w:tab w:val="left" w:pos="2046"/>
        </w:tabs>
        <w:spacing w:before="176"/>
        <w:ind w:left="2046" w:hanging="568"/>
      </w:pPr>
      <w:r>
        <w:t>Thenumberofpointstobegivenundereachoftheevaluationcriteria</w:t>
      </w:r>
      <w:r>
        <w:rPr>
          <w:spacing w:val="-4"/>
        </w:rPr>
        <w:t>are:</w:t>
      </w:r>
    </w:p>
    <w:p w:rsidR="006A6CBA" w:rsidRDefault="000D5304">
      <w:pPr>
        <w:pStyle w:val="BodyText"/>
        <w:spacing w:before="212"/>
        <w:ind w:left="1481"/>
      </w:pPr>
      <w:r>
        <w:t>TheBiddershallbeevaluatedaccordingtothebelowmentionedparameters</w:t>
      </w:r>
      <w:r>
        <w:rPr>
          <w:spacing w:val="-10"/>
        </w:rPr>
        <w:t>-</w:t>
      </w:r>
    </w:p>
    <w:p w:rsidR="006A6CBA" w:rsidRDefault="006A6CBA">
      <w:pPr>
        <w:pStyle w:val="BodyText"/>
        <w:spacing w:before="4"/>
        <w:rPr>
          <w:sz w:val="12"/>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452"/>
        <w:gridCol w:w="4729"/>
        <w:gridCol w:w="3092"/>
      </w:tblGrid>
      <w:tr w:rsidR="006A6CBA">
        <w:trPr>
          <w:trHeight w:val="405"/>
        </w:trPr>
        <w:tc>
          <w:tcPr>
            <w:tcW w:w="1452" w:type="dxa"/>
            <w:shd w:val="clear" w:color="auto" w:fill="4471C4"/>
          </w:tcPr>
          <w:p w:rsidR="006A6CBA" w:rsidRDefault="000D5304">
            <w:pPr>
              <w:pStyle w:val="TableParagraph"/>
              <w:spacing w:before="69"/>
              <w:ind w:left="115"/>
              <w:rPr>
                <w:rFonts w:ascii="Arial"/>
                <w:b/>
                <w:sz w:val="20"/>
              </w:rPr>
            </w:pPr>
            <w:r>
              <w:rPr>
                <w:rFonts w:ascii="Arial"/>
                <w:b/>
                <w:color w:val="FFFFFF"/>
                <w:sz w:val="20"/>
              </w:rPr>
              <w:t xml:space="preserve">Sl. </w:t>
            </w:r>
            <w:r>
              <w:rPr>
                <w:rFonts w:ascii="Arial"/>
                <w:b/>
                <w:color w:val="FFFFFF"/>
                <w:spacing w:val="-5"/>
                <w:sz w:val="20"/>
              </w:rPr>
              <w:t>No.</w:t>
            </w:r>
          </w:p>
        </w:tc>
        <w:tc>
          <w:tcPr>
            <w:tcW w:w="4729" w:type="dxa"/>
            <w:shd w:val="clear" w:color="auto" w:fill="4471C4"/>
          </w:tcPr>
          <w:p w:rsidR="006A6CBA" w:rsidRDefault="000D5304">
            <w:pPr>
              <w:pStyle w:val="TableParagraph"/>
              <w:spacing w:before="69"/>
              <w:ind w:left="114"/>
              <w:rPr>
                <w:rFonts w:ascii="Arial"/>
                <w:b/>
                <w:sz w:val="20"/>
              </w:rPr>
            </w:pPr>
            <w:r>
              <w:rPr>
                <w:rFonts w:ascii="Arial"/>
                <w:b/>
                <w:color w:val="FFFFFF"/>
                <w:spacing w:val="-2"/>
                <w:sz w:val="20"/>
              </w:rPr>
              <w:t>Criteria</w:t>
            </w:r>
          </w:p>
        </w:tc>
        <w:tc>
          <w:tcPr>
            <w:tcW w:w="3092" w:type="dxa"/>
            <w:shd w:val="clear" w:color="auto" w:fill="4471C4"/>
          </w:tcPr>
          <w:p w:rsidR="006A6CBA" w:rsidRDefault="000D5304">
            <w:pPr>
              <w:pStyle w:val="TableParagraph"/>
              <w:spacing w:before="69"/>
              <w:ind w:left="114"/>
              <w:rPr>
                <w:rFonts w:ascii="Arial"/>
                <w:b/>
                <w:sz w:val="20"/>
              </w:rPr>
            </w:pPr>
            <w:r>
              <w:rPr>
                <w:rFonts w:ascii="Arial"/>
                <w:b/>
                <w:color w:val="FFFFFF"/>
                <w:spacing w:val="-2"/>
                <w:sz w:val="20"/>
              </w:rPr>
              <w:t>Marks</w:t>
            </w:r>
          </w:p>
        </w:tc>
      </w:tr>
      <w:tr w:rsidR="006A6CBA">
        <w:trPr>
          <w:trHeight w:val="546"/>
        </w:trPr>
        <w:tc>
          <w:tcPr>
            <w:tcW w:w="1452" w:type="dxa"/>
          </w:tcPr>
          <w:p w:rsidR="006A6CBA" w:rsidRDefault="000D5304">
            <w:pPr>
              <w:pStyle w:val="TableParagraph"/>
              <w:spacing w:before="138"/>
              <w:ind w:right="300"/>
              <w:jc w:val="center"/>
              <w:rPr>
                <w:rFonts w:ascii="Arial"/>
                <w:b/>
                <w:sz w:val="20"/>
              </w:rPr>
            </w:pPr>
            <w:r>
              <w:rPr>
                <w:rFonts w:ascii="Arial"/>
                <w:b/>
                <w:spacing w:val="-5"/>
                <w:sz w:val="20"/>
              </w:rPr>
              <w:t>1.</w:t>
            </w:r>
          </w:p>
        </w:tc>
        <w:tc>
          <w:tcPr>
            <w:tcW w:w="4729" w:type="dxa"/>
          </w:tcPr>
          <w:p w:rsidR="006A6CBA" w:rsidRDefault="000D5304">
            <w:pPr>
              <w:pStyle w:val="TableParagraph"/>
              <w:spacing w:before="2"/>
              <w:ind w:left="114"/>
              <w:rPr>
                <w:rFonts w:ascii="Arial"/>
                <w:b/>
                <w:sz w:val="20"/>
              </w:rPr>
            </w:pPr>
            <w:r>
              <w:rPr>
                <w:rFonts w:ascii="Arial"/>
                <w:b/>
                <w:sz w:val="20"/>
              </w:rPr>
              <w:t>ExperienceoftheBidderasan</w:t>
            </w:r>
            <w:r>
              <w:rPr>
                <w:rFonts w:ascii="Arial"/>
                <w:b/>
                <w:spacing w:val="-2"/>
                <w:sz w:val="20"/>
              </w:rPr>
              <w:t>Independent</w:t>
            </w:r>
          </w:p>
          <w:p w:rsidR="006A6CBA" w:rsidRDefault="000D5304">
            <w:pPr>
              <w:pStyle w:val="TableParagraph"/>
              <w:spacing w:before="43"/>
              <w:ind w:left="114"/>
              <w:rPr>
                <w:rFonts w:ascii="Arial"/>
                <w:b/>
                <w:sz w:val="20"/>
              </w:rPr>
            </w:pPr>
            <w:r>
              <w:rPr>
                <w:rFonts w:ascii="Arial"/>
                <w:b/>
                <w:spacing w:val="-4"/>
                <w:sz w:val="20"/>
              </w:rPr>
              <w:t>Firm</w:t>
            </w:r>
          </w:p>
        </w:tc>
        <w:tc>
          <w:tcPr>
            <w:tcW w:w="3092" w:type="dxa"/>
          </w:tcPr>
          <w:p w:rsidR="006A6CBA" w:rsidRDefault="000D5304">
            <w:pPr>
              <w:pStyle w:val="TableParagraph"/>
              <w:spacing w:before="138"/>
              <w:ind w:left="114"/>
              <w:rPr>
                <w:rFonts w:ascii="Arial"/>
                <w:b/>
                <w:sz w:val="20"/>
              </w:rPr>
            </w:pPr>
            <w:r>
              <w:rPr>
                <w:rFonts w:ascii="Arial"/>
                <w:b/>
                <w:sz w:val="20"/>
              </w:rPr>
              <w:t>60</w:t>
            </w:r>
            <w:r>
              <w:rPr>
                <w:rFonts w:ascii="Arial"/>
                <w:b/>
                <w:spacing w:val="-2"/>
                <w:sz w:val="20"/>
              </w:rPr>
              <w:t>marks</w:t>
            </w:r>
          </w:p>
        </w:tc>
      </w:tr>
      <w:tr w:rsidR="006A6CBA">
        <w:trPr>
          <w:trHeight w:val="407"/>
        </w:trPr>
        <w:tc>
          <w:tcPr>
            <w:tcW w:w="1452" w:type="dxa"/>
          </w:tcPr>
          <w:p w:rsidR="006A6CBA" w:rsidRDefault="000D5304">
            <w:pPr>
              <w:pStyle w:val="TableParagraph"/>
              <w:spacing w:before="69"/>
              <w:ind w:right="300"/>
              <w:jc w:val="center"/>
              <w:rPr>
                <w:rFonts w:ascii="Arial"/>
                <w:b/>
                <w:sz w:val="20"/>
              </w:rPr>
            </w:pPr>
            <w:r>
              <w:rPr>
                <w:rFonts w:ascii="Arial"/>
                <w:b/>
                <w:spacing w:val="-5"/>
                <w:sz w:val="20"/>
              </w:rPr>
              <w:t>2.</w:t>
            </w:r>
          </w:p>
        </w:tc>
        <w:tc>
          <w:tcPr>
            <w:tcW w:w="4729" w:type="dxa"/>
          </w:tcPr>
          <w:p w:rsidR="006A6CBA" w:rsidRDefault="000D5304">
            <w:pPr>
              <w:pStyle w:val="TableParagraph"/>
              <w:spacing w:before="69"/>
              <w:ind w:left="114"/>
              <w:rPr>
                <w:rFonts w:ascii="Arial"/>
                <w:b/>
                <w:sz w:val="20"/>
              </w:rPr>
            </w:pPr>
            <w:r>
              <w:rPr>
                <w:rFonts w:ascii="Arial"/>
                <w:b/>
                <w:sz w:val="20"/>
              </w:rPr>
              <w:t>Approachand</w:t>
            </w:r>
            <w:r>
              <w:rPr>
                <w:rFonts w:ascii="Arial"/>
                <w:b/>
                <w:spacing w:val="-2"/>
                <w:sz w:val="20"/>
              </w:rPr>
              <w:t>Methodology</w:t>
            </w:r>
          </w:p>
        </w:tc>
        <w:tc>
          <w:tcPr>
            <w:tcW w:w="3092" w:type="dxa"/>
          </w:tcPr>
          <w:p w:rsidR="006A6CBA" w:rsidRDefault="000D5304">
            <w:pPr>
              <w:pStyle w:val="TableParagraph"/>
              <w:spacing w:before="69"/>
              <w:ind w:left="114"/>
              <w:rPr>
                <w:rFonts w:ascii="Arial"/>
                <w:b/>
                <w:sz w:val="20"/>
              </w:rPr>
            </w:pPr>
            <w:r>
              <w:rPr>
                <w:rFonts w:ascii="Arial"/>
                <w:b/>
                <w:sz w:val="20"/>
              </w:rPr>
              <w:t>40</w:t>
            </w:r>
            <w:r>
              <w:rPr>
                <w:rFonts w:ascii="Arial"/>
                <w:b/>
                <w:spacing w:val="-2"/>
                <w:sz w:val="20"/>
              </w:rPr>
              <w:t>marks</w:t>
            </w:r>
          </w:p>
        </w:tc>
      </w:tr>
      <w:tr w:rsidR="006A6CBA">
        <w:trPr>
          <w:trHeight w:val="407"/>
        </w:trPr>
        <w:tc>
          <w:tcPr>
            <w:tcW w:w="6181" w:type="dxa"/>
            <w:gridSpan w:val="2"/>
            <w:shd w:val="clear" w:color="auto" w:fill="D9E1F3"/>
          </w:tcPr>
          <w:p w:rsidR="006A6CBA" w:rsidRDefault="000D5304">
            <w:pPr>
              <w:pStyle w:val="TableParagraph"/>
              <w:spacing w:before="69"/>
              <w:ind w:left="115"/>
              <w:rPr>
                <w:rFonts w:ascii="Arial"/>
                <w:b/>
                <w:sz w:val="20"/>
              </w:rPr>
            </w:pPr>
            <w:r>
              <w:rPr>
                <w:rFonts w:ascii="Arial"/>
                <w:b/>
                <w:spacing w:val="-2"/>
                <w:sz w:val="20"/>
              </w:rPr>
              <w:t>TOTAL</w:t>
            </w:r>
          </w:p>
        </w:tc>
        <w:tc>
          <w:tcPr>
            <w:tcW w:w="3092" w:type="dxa"/>
            <w:shd w:val="clear" w:color="auto" w:fill="D9E1F3"/>
          </w:tcPr>
          <w:p w:rsidR="006A6CBA" w:rsidRDefault="000D5304">
            <w:pPr>
              <w:pStyle w:val="TableParagraph"/>
              <w:spacing w:before="69"/>
              <w:ind w:left="114"/>
              <w:rPr>
                <w:rFonts w:ascii="Arial"/>
                <w:b/>
                <w:sz w:val="20"/>
              </w:rPr>
            </w:pPr>
            <w:r>
              <w:rPr>
                <w:rFonts w:ascii="Arial"/>
                <w:b/>
                <w:sz w:val="20"/>
              </w:rPr>
              <w:t>100</w:t>
            </w:r>
            <w:r>
              <w:rPr>
                <w:rFonts w:ascii="Arial"/>
                <w:b/>
                <w:spacing w:val="-4"/>
                <w:sz w:val="20"/>
              </w:rPr>
              <w:t>marks</w:t>
            </w:r>
          </w:p>
        </w:tc>
      </w:tr>
    </w:tbl>
    <w:p w:rsidR="006A6CBA" w:rsidRDefault="000D5304">
      <w:pPr>
        <w:pStyle w:val="BodyText"/>
        <w:spacing w:before="131"/>
        <w:ind w:left="1481"/>
      </w:pPr>
      <w:r>
        <w:t>Detailsoftheevaluationcriteriaareasfollows</w:t>
      </w:r>
      <w:r>
        <w:rPr>
          <w:spacing w:val="-10"/>
        </w:rPr>
        <w:t>-</w:t>
      </w:r>
    </w:p>
    <w:p w:rsidR="006A6CBA" w:rsidRDefault="006A6CBA">
      <w:pPr>
        <w:pStyle w:val="BodyText"/>
        <w:spacing w:before="3"/>
        <w:rPr>
          <w:sz w:val="14"/>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9"/>
        <w:gridCol w:w="4081"/>
        <w:gridCol w:w="1177"/>
        <w:gridCol w:w="3448"/>
      </w:tblGrid>
      <w:tr w:rsidR="006A6CBA">
        <w:trPr>
          <w:trHeight w:val="813"/>
        </w:trPr>
        <w:tc>
          <w:tcPr>
            <w:tcW w:w="569" w:type="dxa"/>
            <w:tcBorders>
              <w:right w:val="nil"/>
            </w:tcBorders>
            <w:shd w:val="clear" w:color="auto" w:fill="3A3838"/>
          </w:tcPr>
          <w:p w:rsidR="006A6CBA" w:rsidRDefault="000D5304">
            <w:pPr>
              <w:pStyle w:val="TableParagraph"/>
              <w:spacing w:line="229" w:lineRule="exact"/>
              <w:ind w:left="115"/>
              <w:rPr>
                <w:rFonts w:ascii="Arial"/>
                <w:b/>
                <w:sz w:val="20"/>
              </w:rPr>
            </w:pPr>
            <w:r>
              <w:rPr>
                <w:rFonts w:ascii="Arial"/>
                <w:b/>
                <w:color w:val="FFFFFF"/>
                <w:spacing w:val="-5"/>
                <w:sz w:val="20"/>
              </w:rPr>
              <w:t>Sl.</w:t>
            </w:r>
          </w:p>
          <w:p w:rsidR="006A6CBA" w:rsidRDefault="000D5304">
            <w:pPr>
              <w:pStyle w:val="TableParagraph"/>
              <w:spacing w:before="41"/>
              <w:ind w:left="115"/>
              <w:rPr>
                <w:rFonts w:ascii="Arial"/>
                <w:b/>
                <w:sz w:val="20"/>
              </w:rPr>
            </w:pPr>
            <w:r>
              <w:rPr>
                <w:rFonts w:ascii="Arial"/>
                <w:b/>
                <w:color w:val="FFFFFF"/>
                <w:spacing w:val="-5"/>
                <w:sz w:val="20"/>
              </w:rPr>
              <w:t>No.</w:t>
            </w:r>
          </w:p>
        </w:tc>
        <w:tc>
          <w:tcPr>
            <w:tcW w:w="4081" w:type="dxa"/>
            <w:tcBorders>
              <w:left w:val="nil"/>
              <w:right w:val="nil"/>
            </w:tcBorders>
            <w:shd w:val="clear" w:color="auto" w:fill="3A3838"/>
          </w:tcPr>
          <w:p w:rsidR="006A6CBA" w:rsidRDefault="000D5304">
            <w:pPr>
              <w:pStyle w:val="TableParagraph"/>
              <w:spacing w:line="229" w:lineRule="exact"/>
              <w:ind w:left="1199"/>
              <w:rPr>
                <w:rFonts w:ascii="Arial"/>
                <w:b/>
                <w:sz w:val="20"/>
              </w:rPr>
            </w:pPr>
            <w:r>
              <w:rPr>
                <w:rFonts w:ascii="Arial"/>
                <w:b/>
                <w:color w:val="FFFFFF"/>
                <w:sz w:val="20"/>
              </w:rPr>
              <w:t>Eligibility</w:t>
            </w:r>
            <w:r>
              <w:rPr>
                <w:rFonts w:ascii="Arial"/>
                <w:b/>
                <w:color w:val="FFFFFF"/>
                <w:spacing w:val="-2"/>
                <w:sz w:val="20"/>
              </w:rPr>
              <w:t>Criteria</w:t>
            </w:r>
          </w:p>
        </w:tc>
        <w:tc>
          <w:tcPr>
            <w:tcW w:w="1177" w:type="dxa"/>
            <w:tcBorders>
              <w:left w:val="nil"/>
              <w:right w:val="nil"/>
            </w:tcBorders>
            <w:shd w:val="clear" w:color="auto" w:fill="3A3838"/>
          </w:tcPr>
          <w:p w:rsidR="006A6CBA" w:rsidRDefault="000D5304">
            <w:pPr>
              <w:pStyle w:val="TableParagraph"/>
              <w:spacing w:before="2" w:line="283" w:lineRule="auto"/>
              <w:ind w:left="299" w:right="134" w:hanging="178"/>
              <w:rPr>
                <w:rFonts w:ascii="Arial"/>
                <w:b/>
                <w:sz w:val="20"/>
              </w:rPr>
            </w:pPr>
            <w:r>
              <w:rPr>
                <w:rFonts w:ascii="Arial"/>
                <w:b/>
                <w:color w:val="FFFFFF"/>
                <w:spacing w:val="-2"/>
                <w:sz w:val="20"/>
              </w:rPr>
              <w:t xml:space="preserve">Maximum </w:t>
            </w:r>
            <w:r>
              <w:rPr>
                <w:rFonts w:ascii="Arial"/>
                <w:b/>
                <w:color w:val="FFFFFF"/>
                <w:spacing w:val="-4"/>
                <w:sz w:val="20"/>
              </w:rPr>
              <w:t>Marks</w:t>
            </w:r>
          </w:p>
        </w:tc>
        <w:tc>
          <w:tcPr>
            <w:tcW w:w="3448" w:type="dxa"/>
            <w:tcBorders>
              <w:left w:val="nil"/>
            </w:tcBorders>
            <w:shd w:val="clear" w:color="auto" w:fill="3A3838"/>
          </w:tcPr>
          <w:p w:rsidR="006A6CBA" w:rsidRDefault="000D5304">
            <w:pPr>
              <w:pStyle w:val="TableParagraph"/>
              <w:spacing w:line="229" w:lineRule="exact"/>
              <w:ind w:left="373"/>
              <w:rPr>
                <w:rFonts w:ascii="Arial"/>
                <w:b/>
                <w:sz w:val="20"/>
              </w:rPr>
            </w:pPr>
            <w:r>
              <w:rPr>
                <w:rFonts w:ascii="Arial"/>
                <w:b/>
                <w:color w:val="FFFFFF"/>
                <w:sz w:val="20"/>
              </w:rPr>
              <w:t>Documentstobe</w:t>
            </w:r>
            <w:r>
              <w:rPr>
                <w:rFonts w:ascii="Arial"/>
                <w:b/>
                <w:color w:val="FFFFFF"/>
                <w:spacing w:val="-2"/>
                <w:sz w:val="20"/>
              </w:rPr>
              <w:t>submitted</w:t>
            </w:r>
          </w:p>
          <w:p w:rsidR="006A6CBA" w:rsidRDefault="000D5304">
            <w:pPr>
              <w:pStyle w:val="TableParagraph"/>
              <w:spacing w:before="11" w:line="272" w:lineRule="exact"/>
              <w:ind w:left="485" w:hanging="159"/>
              <w:rPr>
                <w:rFonts w:ascii="Arial"/>
                <w:i/>
                <w:sz w:val="20"/>
              </w:rPr>
            </w:pPr>
            <w:r>
              <w:rPr>
                <w:rFonts w:ascii="Arial"/>
                <w:i/>
                <w:color w:val="FFFFFF"/>
                <w:sz w:val="20"/>
              </w:rPr>
              <w:t>(all documents to be submitted unless indicated otherwise)</w:t>
            </w:r>
          </w:p>
        </w:tc>
      </w:tr>
      <w:tr w:rsidR="006A6CBA">
        <w:trPr>
          <w:trHeight w:val="467"/>
        </w:trPr>
        <w:tc>
          <w:tcPr>
            <w:tcW w:w="9275" w:type="dxa"/>
            <w:gridSpan w:val="4"/>
            <w:shd w:val="clear" w:color="auto" w:fill="F0F0F0"/>
          </w:tcPr>
          <w:p w:rsidR="006A6CBA" w:rsidRDefault="000D5304">
            <w:pPr>
              <w:pStyle w:val="TableParagraph"/>
              <w:spacing w:before="100"/>
              <w:ind w:left="115"/>
              <w:rPr>
                <w:rFonts w:ascii="Arial"/>
                <w:b/>
                <w:sz w:val="20"/>
              </w:rPr>
            </w:pPr>
            <w:r>
              <w:rPr>
                <w:rFonts w:ascii="Arial"/>
                <w:b/>
                <w:sz w:val="20"/>
              </w:rPr>
              <w:t>1.ExperienceoftheBidderasanIndependent</w:t>
            </w:r>
            <w:r>
              <w:rPr>
                <w:rFonts w:ascii="Arial"/>
                <w:b/>
                <w:spacing w:val="-4"/>
                <w:sz w:val="20"/>
              </w:rPr>
              <w:t>Firm</w:t>
            </w:r>
          </w:p>
        </w:tc>
      </w:tr>
      <w:tr w:rsidR="006A6CBA">
        <w:trPr>
          <w:trHeight w:val="1959"/>
        </w:trPr>
        <w:tc>
          <w:tcPr>
            <w:tcW w:w="569" w:type="dxa"/>
            <w:vMerge w:val="restart"/>
          </w:tcPr>
          <w:p w:rsidR="006A6CBA" w:rsidRDefault="000D5304">
            <w:pPr>
              <w:pStyle w:val="TableParagraph"/>
              <w:spacing w:before="2"/>
              <w:ind w:left="230"/>
              <w:rPr>
                <w:rFonts w:ascii="Arial"/>
                <w:b/>
                <w:sz w:val="20"/>
              </w:rPr>
            </w:pPr>
            <w:r>
              <w:rPr>
                <w:rFonts w:ascii="Arial"/>
                <w:b/>
                <w:spacing w:val="-5"/>
                <w:sz w:val="20"/>
              </w:rPr>
              <w:t>1.</w:t>
            </w:r>
          </w:p>
        </w:tc>
        <w:tc>
          <w:tcPr>
            <w:tcW w:w="4081" w:type="dxa"/>
            <w:tcBorders>
              <w:bottom w:val="nil"/>
            </w:tcBorders>
          </w:tcPr>
          <w:p w:rsidR="006A6CBA" w:rsidRDefault="000D5304">
            <w:pPr>
              <w:pStyle w:val="TableParagraph"/>
              <w:spacing w:before="2"/>
              <w:ind w:left="114"/>
              <w:jc w:val="both"/>
              <w:rPr>
                <w:rFonts w:ascii="Arial"/>
                <w:b/>
                <w:sz w:val="20"/>
              </w:rPr>
            </w:pPr>
            <w:r>
              <w:rPr>
                <w:rFonts w:ascii="Arial"/>
                <w:b/>
                <w:sz w:val="20"/>
              </w:rPr>
              <w:t>AverageAnnual</w:t>
            </w:r>
            <w:r>
              <w:rPr>
                <w:rFonts w:ascii="Arial"/>
                <w:b/>
                <w:spacing w:val="-2"/>
                <w:sz w:val="20"/>
              </w:rPr>
              <w:t>Turnover:</w:t>
            </w:r>
          </w:p>
          <w:p w:rsidR="006A6CBA" w:rsidRDefault="000D5304">
            <w:pPr>
              <w:pStyle w:val="TableParagraph"/>
              <w:spacing w:line="229" w:lineRule="exact"/>
              <w:ind w:left="114"/>
              <w:rPr>
                <w:sz w:val="20"/>
              </w:rPr>
            </w:pPr>
            <w:r>
              <w:rPr>
                <w:sz w:val="20"/>
              </w:rPr>
              <w:t xml:space="preserve">TheBiddershouldhaveaminimumaverage annual turnover of INR </w:t>
            </w:r>
            <w:r w:rsidR="00926789">
              <w:rPr>
                <w:sz w:val="20"/>
              </w:rPr>
              <w:t>7</w:t>
            </w:r>
            <w:r>
              <w:rPr>
                <w:sz w:val="20"/>
              </w:rPr>
              <w:t xml:space="preserve">0 Lakh (Rupees Forty Lakh) in the last </w:t>
            </w:r>
            <w:r w:rsidR="00926789">
              <w:rPr>
                <w:sz w:val="20"/>
              </w:rPr>
              <w:t>3</w:t>
            </w:r>
            <w:r>
              <w:rPr>
                <w:sz w:val="20"/>
              </w:rPr>
              <w:t xml:space="preserve"> (five) completed financial years (i.e. </w:t>
            </w:r>
            <w:r w:rsidR="00926789">
              <w:rPr>
                <w:sz w:val="20"/>
              </w:rPr>
              <w:t>FY 2022-23, FY 2023-24,FY2024-25,</w:t>
            </w:r>
            <w:r w:rsidR="00926789">
              <w:rPr>
                <w:spacing w:val="-5"/>
                <w:sz w:val="20"/>
              </w:rPr>
              <w:t>)</w:t>
            </w:r>
          </w:p>
        </w:tc>
        <w:tc>
          <w:tcPr>
            <w:tcW w:w="1177" w:type="dxa"/>
            <w:vMerge w:val="restart"/>
          </w:tcPr>
          <w:p w:rsidR="006A6CBA" w:rsidRDefault="000D5304">
            <w:pPr>
              <w:pStyle w:val="TableParagraph"/>
              <w:spacing w:before="2"/>
              <w:ind w:left="147"/>
              <w:rPr>
                <w:rFonts w:ascii="Arial"/>
                <w:b/>
                <w:sz w:val="20"/>
              </w:rPr>
            </w:pPr>
            <w:r>
              <w:rPr>
                <w:rFonts w:ascii="Arial"/>
                <w:b/>
                <w:sz w:val="20"/>
              </w:rPr>
              <w:t>20</w:t>
            </w:r>
            <w:r>
              <w:rPr>
                <w:rFonts w:ascii="Arial"/>
                <w:b/>
                <w:spacing w:val="-2"/>
                <w:sz w:val="20"/>
              </w:rPr>
              <w:t>marks</w:t>
            </w:r>
          </w:p>
        </w:tc>
        <w:tc>
          <w:tcPr>
            <w:tcW w:w="3448" w:type="dxa"/>
            <w:vMerge w:val="restart"/>
          </w:tcPr>
          <w:p w:rsidR="006A6CBA" w:rsidRDefault="000D5304">
            <w:pPr>
              <w:pStyle w:val="TableParagraph"/>
              <w:spacing w:before="9"/>
              <w:ind w:left="404" w:right="-15"/>
              <w:jc w:val="both"/>
              <w:rPr>
                <w:sz w:val="20"/>
              </w:rPr>
            </w:pPr>
            <w:r>
              <w:rPr>
                <w:sz w:val="20"/>
              </w:rPr>
              <w:t>CertificatefromaStatutoryAuditor showingtheturnoverofthe</w:t>
            </w:r>
            <w:r>
              <w:rPr>
                <w:spacing w:val="-2"/>
                <w:sz w:val="20"/>
              </w:rPr>
              <w:t>Bidder</w:t>
            </w:r>
          </w:p>
          <w:p w:rsidR="006A6CBA" w:rsidRDefault="000D5304">
            <w:pPr>
              <w:pStyle w:val="TableParagraph"/>
              <w:ind w:left="404"/>
              <w:jc w:val="both"/>
              <w:rPr>
                <w:sz w:val="20"/>
              </w:rPr>
            </w:pPr>
            <w:r>
              <w:rPr>
                <w:sz w:val="20"/>
              </w:rPr>
              <w:t>/ relevant Member Firm of the Consortium (eitherLead Member or any of the Member Firms) for the last three Financial Years (i.e. FY</w:t>
            </w:r>
            <w:r w:rsidR="00364007">
              <w:rPr>
                <w:sz w:val="20"/>
              </w:rPr>
              <w:t>FY 2022-23, FY 2023-24,FY2024-25,</w:t>
            </w:r>
            <w:r w:rsidR="00364007">
              <w:rPr>
                <w:spacing w:val="-5"/>
                <w:sz w:val="20"/>
              </w:rPr>
              <w:t>)</w:t>
            </w:r>
            <w:r>
              <w:rPr>
                <w:sz w:val="20"/>
              </w:rPr>
              <w:t xml:space="preserve"> in the format available</w:t>
            </w:r>
            <w:r>
              <w:rPr>
                <w:spacing w:val="-6"/>
                <w:sz w:val="20"/>
              </w:rPr>
              <w:t>in</w:t>
            </w:r>
          </w:p>
          <w:p w:rsidR="006A6CBA" w:rsidRDefault="000D5304">
            <w:pPr>
              <w:pStyle w:val="TableParagraph"/>
              <w:spacing w:before="41"/>
              <w:ind w:left="404"/>
              <w:jc w:val="both"/>
              <w:rPr>
                <w:rFonts w:ascii="Arial"/>
                <w:b/>
                <w:sz w:val="20"/>
              </w:rPr>
            </w:pPr>
            <w:r>
              <w:rPr>
                <w:rFonts w:ascii="Arial"/>
                <w:b/>
                <w:sz w:val="20"/>
              </w:rPr>
              <w:t>Section</w:t>
            </w:r>
            <w:r>
              <w:rPr>
                <w:rFonts w:ascii="Arial"/>
                <w:b/>
                <w:spacing w:val="-5"/>
                <w:sz w:val="20"/>
              </w:rPr>
              <w:t>3G</w:t>
            </w:r>
          </w:p>
        </w:tc>
      </w:tr>
      <w:tr w:rsidR="006A6CBA">
        <w:trPr>
          <w:trHeight w:val="2648"/>
        </w:trPr>
        <w:tc>
          <w:tcPr>
            <w:tcW w:w="569" w:type="dxa"/>
            <w:vMerge/>
            <w:tcBorders>
              <w:top w:val="nil"/>
            </w:tcBorders>
          </w:tcPr>
          <w:p w:rsidR="006A6CBA" w:rsidRDefault="006A6CBA">
            <w:pPr>
              <w:rPr>
                <w:sz w:val="2"/>
                <w:szCs w:val="2"/>
              </w:rPr>
            </w:pPr>
          </w:p>
        </w:tc>
        <w:tc>
          <w:tcPr>
            <w:tcW w:w="4081" w:type="dxa"/>
            <w:tcBorders>
              <w:top w:val="nil"/>
              <w:bottom w:val="nil"/>
            </w:tcBorders>
          </w:tcPr>
          <w:p w:rsidR="006A6CBA" w:rsidRDefault="000D5304">
            <w:pPr>
              <w:pStyle w:val="TableParagraph"/>
              <w:spacing w:line="283" w:lineRule="auto"/>
              <w:ind w:left="114" w:right="94"/>
              <w:jc w:val="both"/>
              <w:rPr>
                <w:sz w:val="20"/>
              </w:rPr>
            </w:pPr>
            <w:r>
              <w:rPr>
                <w:sz w:val="20"/>
              </w:rPr>
              <w:t xml:space="preserve">If the Bidder is a Consortium, either the Lead Member or any of the Member Firms shouldhavehadaminimumaverageannual turnover of INR </w:t>
            </w:r>
            <w:r w:rsidR="00926789">
              <w:rPr>
                <w:sz w:val="20"/>
              </w:rPr>
              <w:t>7</w:t>
            </w:r>
            <w:r>
              <w:rPr>
                <w:sz w:val="20"/>
              </w:rPr>
              <w:t xml:space="preserve">0 Lakh (Rupees </w:t>
            </w:r>
            <w:r w:rsidR="00926789">
              <w:rPr>
                <w:sz w:val="20"/>
              </w:rPr>
              <w:t>Seven</w:t>
            </w:r>
            <w:r>
              <w:rPr>
                <w:sz w:val="20"/>
              </w:rPr>
              <w:t>ty Lakh)inthelast</w:t>
            </w:r>
            <w:r w:rsidR="00926789">
              <w:rPr>
                <w:sz w:val="20"/>
              </w:rPr>
              <w:t>3</w:t>
            </w:r>
            <w:r>
              <w:rPr>
                <w:sz w:val="20"/>
              </w:rPr>
              <w:t>(</w:t>
            </w:r>
            <w:r w:rsidR="00926789">
              <w:rPr>
                <w:sz w:val="20"/>
              </w:rPr>
              <w:t>Thre</w:t>
            </w:r>
            <w:r>
              <w:rPr>
                <w:sz w:val="20"/>
              </w:rPr>
              <w:t xml:space="preserve">e)completedfinancial years (i.e. </w:t>
            </w:r>
            <w:r w:rsidR="00926789">
              <w:rPr>
                <w:sz w:val="20"/>
              </w:rPr>
              <w:t>FY 2022-23, FY 2023-24,FY2024-25,</w:t>
            </w:r>
            <w:r w:rsidR="00926789">
              <w:rPr>
                <w:spacing w:val="-5"/>
                <w:sz w:val="20"/>
              </w:rPr>
              <w:t>)</w:t>
            </w:r>
            <w:r>
              <w:rPr>
                <w:sz w:val="20"/>
              </w:rPr>
              <w:t>turnoverofonlyoneoftheMemberFirmsof the Consortium shall be considered.</w:t>
            </w:r>
          </w:p>
        </w:tc>
        <w:tc>
          <w:tcPr>
            <w:tcW w:w="1177" w:type="dxa"/>
            <w:vMerge/>
            <w:tcBorders>
              <w:top w:val="nil"/>
            </w:tcBorders>
          </w:tcPr>
          <w:p w:rsidR="006A6CBA" w:rsidRDefault="006A6CBA">
            <w:pPr>
              <w:rPr>
                <w:sz w:val="2"/>
                <w:szCs w:val="2"/>
              </w:rPr>
            </w:pPr>
          </w:p>
        </w:tc>
        <w:tc>
          <w:tcPr>
            <w:tcW w:w="3448" w:type="dxa"/>
            <w:vMerge/>
            <w:tcBorders>
              <w:top w:val="nil"/>
            </w:tcBorders>
          </w:tcPr>
          <w:p w:rsidR="006A6CBA" w:rsidRDefault="006A6CBA">
            <w:pPr>
              <w:rPr>
                <w:sz w:val="2"/>
                <w:szCs w:val="2"/>
              </w:rPr>
            </w:pPr>
          </w:p>
        </w:tc>
      </w:tr>
      <w:tr w:rsidR="006A6CBA">
        <w:trPr>
          <w:trHeight w:val="1000"/>
        </w:trPr>
        <w:tc>
          <w:tcPr>
            <w:tcW w:w="569" w:type="dxa"/>
            <w:vMerge/>
            <w:tcBorders>
              <w:top w:val="nil"/>
            </w:tcBorders>
          </w:tcPr>
          <w:p w:rsidR="006A6CBA" w:rsidRDefault="006A6CBA">
            <w:pPr>
              <w:rPr>
                <w:sz w:val="2"/>
                <w:szCs w:val="2"/>
              </w:rPr>
            </w:pPr>
          </w:p>
        </w:tc>
        <w:tc>
          <w:tcPr>
            <w:tcW w:w="4081" w:type="dxa"/>
            <w:tcBorders>
              <w:top w:val="nil"/>
            </w:tcBorders>
          </w:tcPr>
          <w:p w:rsidR="006A6CBA" w:rsidRDefault="000D5304" w:rsidP="000D5304">
            <w:pPr>
              <w:pStyle w:val="TableParagraph"/>
              <w:numPr>
                <w:ilvl w:val="0"/>
                <w:numId w:val="53"/>
              </w:numPr>
              <w:tabs>
                <w:tab w:val="left" w:pos="347"/>
                <w:tab w:val="left" w:pos="349"/>
              </w:tabs>
              <w:spacing w:before="157" w:line="259" w:lineRule="auto"/>
              <w:ind w:right="116"/>
              <w:rPr>
                <w:sz w:val="20"/>
              </w:rPr>
            </w:pPr>
            <w:r>
              <w:rPr>
                <w:sz w:val="20"/>
              </w:rPr>
              <w:t>For average annual turnover of at least INR</w:t>
            </w:r>
            <w:r w:rsidR="00926789">
              <w:rPr>
                <w:sz w:val="20"/>
              </w:rPr>
              <w:t>7</w:t>
            </w:r>
            <w:r>
              <w:rPr>
                <w:sz w:val="20"/>
              </w:rPr>
              <w:t>0(</w:t>
            </w:r>
            <w:r w:rsidR="00926789">
              <w:rPr>
                <w:sz w:val="20"/>
              </w:rPr>
              <w:t>Seven</w:t>
            </w:r>
            <w:r>
              <w:rPr>
                <w:sz w:val="20"/>
              </w:rPr>
              <w:t>ty)Lakh</w:t>
            </w:r>
          </w:p>
          <w:p w:rsidR="006A6CBA" w:rsidRDefault="000D5304">
            <w:pPr>
              <w:pStyle w:val="TableParagraph"/>
              <w:spacing w:before="25"/>
              <w:ind w:left="349"/>
              <w:rPr>
                <w:sz w:val="20"/>
              </w:rPr>
            </w:pPr>
            <w:r>
              <w:rPr>
                <w:sz w:val="20"/>
              </w:rPr>
              <w:t>(Seventy)Lakhinthelast</w:t>
            </w:r>
            <w:r w:rsidR="00926789">
              <w:rPr>
                <w:sz w:val="20"/>
              </w:rPr>
              <w:t>3</w:t>
            </w:r>
            <w:r>
              <w:rPr>
                <w:spacing w:val="-2"/>
                <w:sz w:val="20"/>
              </w:rPr>
              <w:t>completed</w:t>
            </w:r>
          </w:p>
        </w:tc>
        <w:tc>
          <w:tcPr>
            <w:tcW w:w="1177" w:type="dxa"/>
            <w:vMerge/>
            <w:tcBorders>
              <w:top w:val="nil"/>
            </w:tcBorders>
          </w:tcPr>
          <w:p w:rsidR="006A6CBA" w:rsidRDefault="006A6CBA">
            <w:pPr>
              <w:rPr>
                <w:sz w:val="2"/>
                <w:szCs w:val="2"/>
              </w:rPr>
            </w:pPr>
          </w:p>
        </w:tc>
        <w:tc>
          <w:tcPr>
            <w:tcW w:w="3448" w:type="dxa"/>
            <w:vMerge/>
            <w:tcBorders>
              <w:top w:val="nil"/>
            </w:tcBorders>
          </w:tcPr>
          <w:p w:rsidR="006A6CBA" w:rsidRDefault="006A6CBA">
            <w:pPr>
              <w:rPr>
                <w:sz w:val="2"/>
                <w:szCs w:val="2"/>
              </w:rPr>
            </w:pPr>
          </w:p>
        </w:tc>
      </w:tr>
    </w:tbl>
    <w:p w:rsidR="006A6CBA" w:rsidRDefault="006A6CBA">
      <w:pPr>
        <w:rPr>
          <w:sz w:val="2"/>
          <w:szCs w:val="2"/>
        </w:rPr>
        <w:sectPr w:rsidR="006A6CBA">
          <w:headerReference w:type="default" r:id="rId20"/>
          <w:footerReference w:type="default" r:id="rId21"/>
          <w:pgSz w:w="12240" w:h="20160"/>
          <w:pgMar w:top="780" w:right="0" w:bottom="840" w:left="0" w:header="146" w:footer="647" w:gutter="0"/>
          <w:cols w:space="720"/>
        </w:sectPr>
      </w:pPr>
    </w:p>
    <w:p w:rsidR="006A6CBA" w:rsidRDefault="006A6CBA">
      <w:pPr>
        <w:pStyle w:val="BodyText"/>
      </w:pPr>
    </w:p>
    <w:p w:rsidR="006A6CBA" w:rsidRDefault="006A6CBA">
      <w:pPr>
        <w:pStyle w:val="BodyText"/>
        <w:spacing w:before="102"/>
      </w:pPr>
    </w:p>
    <w:tbl>
      <w:tblPr>
        <w:tblW w:w="0" w:type="auto"/>
        <w:tblInd w:w="1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2"/>
        <w:gridCol w:w="4078"/>
        <w:gridCol w:w="1179"/>
        <w:gridCol w:w="3445"/>
      </w:tblGrid>
      <w:tr w:rsidR="006A6CBA">
        <w:trPr>
          <w:trHeight w:val="818"/>
        </w:trPr>
        <w:tc>
          <w:tcPr>
            <w:tcW w:w="572" w:type="dxa"/>
            <w:tcBorders>
              <w:right w:val="nil"/>
            </w:tcBorders>
            <w:shd w:val="clear" w:color="auto" w:fill="3A3838"/>
          </w:tcPr>
          <w:p w:rsidR="006A6CBA" w:rsidRDefault="000D5304">
            <w:pPr>
              <w:pStyle w:val="TableParagraph"/>
              <w:spacing w:before="2"/>
              <w:ind w:left="115"/>
              <w:rPr>
                <w:rFonts w:ascii="Arial"/>
                <w:b/>
                <w:sz w:val="20"/>
              </w:rPr>
            </w:pPr>
            <w:r>
              <w:rPr>
                <w:rFonts w:ascii="Arial"/>
                <w:b/>
                <w:color w:val="FFFFFF"/>
                <w:spacing w:val="-5"/>
                <w:sz w:val="20"/>
              </w:rPr>
              <w:t>Sl.</w:t>
            </w:r>
          </w:p>
          <w:p w:rsidR="006A6CBA" w:rsidRDefault="000D5304">
            <w:pPr>
              <w:pStyle w:val="TableParagraph"/>
              <w:spacing w:before="41"/>
              <w:ind w:left="115"/>
              <w:rPr>
                <w:rFonts w:ascii="Arial"/>
                <w:b/>
                <w:sz w:val="20"/>
              </w:rPr>
            </w:pPr>
            <w:r>
              <w:rPr>
                <w:rFonts w:ascii="Arial"/>
                <w:b/>
                <w:color w:val="FFFFFF"/>
                <w:spacing w:val="-5"/>
                <w:sz w:val="20"/>
              </w:rPr>
              <w:t>No.</w:t>
            </w:r>
          </w:p>
        </w:tc>
        <w:tc>
          <w:tcPr>
            <w:tcW w:w="4078" w:type="dxa"/>
            <w:tcBorders>
              <w:left w:val="nil"/>
              <w:right w:val="nil"/>
            </w:tcBorders>
            <w:shd w:val="clear" w:color="auto" w:fill="3A3838"/>
          </w:tcPr>
          <w:p w:rsidR="006A6CBA" w:rsidRDefault="000D5304">
            <w:pPr>
              <w:pStyle w:val="TableParagraph"/>
              <w:spacing w:before="2"/>
              <w:ind w:left="1199"/>
              <w:rPr>
                <w:rFonts w:ascii="Arial"/>
                <w:b/>
                <w:sz w:val="20"/>
              </w:rPr>
            </w:pPr>
            <w:r>
              <w:rPr>
                <w:rFonts w:ascii="Arial"/>
                <w:b/>
                <w:color w:val="FFFFFF"/>
                <w:sz w:val="20"/>
              </w:rPr>
              <w:t>Eligibility</w:t>
            </w:r>
            <w:r>
              <w:rPr>
                <w:rFonts w:ascii="Arial"/>
                <w:b/>
                <w:color w:val="FFFFFF"/>
                <w:spacing w:val="-2"/>
                <w:sz w:val="20"/>
              </w:rPr>
              <w:t>Criteria</w:t>
            </w:r>
          </w:p>
        </w:tc>
        <w:tc>
          <w:tcPr>
            <w:tcW w:w="1179" w:type="dxa"/>
            <w:tcBorders>
              <w:left w:val="nil"/>
              <w:right w:val="nil"/>
            </w:tcBorders>
            <w:shd w:val="clear" w:color="auto" w:fill="3A3838"/>
          </w:tcPr>
          <w:p w:rsidR="006A6CBA" w:rsidRDefault="000D5304">
            <w:pPr>
              <w:pStyle w:val="TableParagraph"/>
              <w:spacing w:before="4" w:line="280" w:lineRule="auto"/>
              <w:ind w:left="299" w:right="136" w:hanging="178"/>
              <w:rPr>
                <w:rFonts w:ascii="Arial"/>
                <w:b/>
                <w:sz w:val="20"/>
              </w:rPr>
            </w:pPr>
            <w:r>
              <w:rPr>
                <w:rFonts w:ascii="Arial"/>
                <w:b/>
                <w:color w:val="FFFFFF"/>
                <w:spacing w:val="-2"/>
                <w:sz w:val="20"/>
              </w:rPr>
              <w:t xml:space="preserve">Maximum </w:t>
            </w:r>
            <w:r>
              <w:rPr>
                <w:rFonts w:ascii="Arial"/>
                <w:b/>
                <w:color w:val="FFFFFF"/>
                <w:spacing w:val="-4"/>
                <w:sz w:val="20"/>
              </w:rPr>
              <w:t>Marks</w:t>
            </w:r>
          </w:p>
        </w:tc>
        <w:tc>
          <w:tcPr>
            <w:tcW w:w="3445" w:type="dxa"/>
            <w:tcBorders>
              <w:left w:val="nil"/>
            </w:tcBorders>
            <w:shd w:val="clear" w:color="auto" w:fill="3A3838"/>
          </w:tcPr>
          <w:p w:rsidR="006A6CBA" w:rsidRDefault="000D5304">
            <w:pPr>
              <w:pStyle w:val="TableParagraph"/>
              <w:spacing w:before="2"/>
              <w:ind w:left="373"/>
              <w:rPr>
                <w:rFonts w:ascii="Arial"/>
                <w:b/>
                <w:sz w:val="20"/>
              </w:rPr>
            </w:pPr>
            <w:r>
              <w:rPr>
                <w:rFonts w:ascii="Arial"/>
                <w:b/>
                <w:color w:val="FFFFFF"/>
                <w:sz w:val="20"/>
              </w:rPr>
              <w:t>Documentstobe</w:t>
            </w:r>
            <w:r>
              <w:rPr>
                <w:rFonts w:ascii="Arial"/>
                <w:b/>
                <w:color w:val="FFFFFF"/>
                <w:spacing w:val="-2"/>
                <w:sz w:val="20"/>
              </w:rPr>
              <w:t>submitted</w:t>
            </w:r>
          </w:p>
          <w:p w:rsidR="006A6CBA" w:rsidRDefault="000D5304">
            <w:pPr>
              <w:pStyle w:val="TableParagraph"/>
              <w:spacing w:before="8" w:line="276" w:lineRule="exact"/>
              <w:ind w:left="486" w:hanging="159"/>
              <w:rPr>
                <w:rFonts w:ascii="Arial"/>
                <w:i/>
                <w:sz w:val="20"/>
              </w:rPr>
            </w:pPr>
            <w:r>
              <w:rPr>
                <w:rFonts w:ascii="Arial"/>
                <w:i/>
                <w:color w:val="FFFFFF"/>
                <w:sz w:val="20"/>
              </w:rPr>
              <w:t>(all documents to be submitted unless indicated otherwise)</w:t>
            </w:r>
          </w:p>
        </w:tc>
      </w:tr>
      <w:tr w:rsidR="006A6CBA">
        <w:trPr>
          <w:trHeight w:val="3609"/>
        </w:trPr>
        <w:tc>
          <w:tcPr>
            <w:tcW w:w="572" w:type="dxa"/>
          </w:tcPr>
          <w:p w:rsidR="006A6CBA" w:rsidRDefault="006A6CBA">
            <w:pPr>
              <w:pStyle w:val="TableParagraph"/>
              <w:rPr>
                <w:rFonts w:ascii="Times New Roman"/>
                <w:sz w:val="20"/>
              </w:rPr>
            </w:pPr>
          </w:p>
        </w:tc>
        <w:tc>
          <w:tcPr>
            <w:tcW w:w="4078" w:type="dxa"/>
          </w:tcPr>
          <w:p w:rsidR="006A6CBA" w:rsidRDefault="00926789">
            <w:pPr>
              <w:pStyle w:val="TableParagraph"/>
              <w:spacing w:before="2"/>
              <w:ind w:left="347"/>
              <w:jc w:val="both"/>
              <w:rPr>
                <w:rFonts w:ascii="Arial"/>
                <w:b/>
                <w:sz w:val="20"/>
              </w:rPr>
            </w:pPr>
            <w:r>
              <w:rPr>
                <w:sz w:val="20"/>
              </w:rPr>
              <w:t>FY 2022-23, FY 2023-24,FY2024-25,</w:t>
            </w:r>
            <w:r>
              <w:rPr>
                <w:spacing w:val="-5"/>
                <w:sz w:val="20"/>
              </w:rPr>
              <w:t>)</w:t>
            </w:r>
            <w:r>
              <w:rPr>
                <w:rFonts w:ascii="Arial"/>
                <w:b/>
                <w:w w:val="110"/>
                <w:sz w:val="20"/>
              </w:rPr>
              <w:t>10</w:t>
            </w:r>
            <w:r>
              <w:rPr>
                <w:rFonts w:ascii="Arial"/>
                <w:b/>
                <w:spacing w:val="-2"/>
                <w:w w:val="110"/>
                <w:sz w:val="20"/>
              </w:rPr>
              <w:t>marks</w:t>
            </w:r>
          </w:p>
          <w:p w:rsidR="006A6CBA" w:rsidRDefault="000D5304">
            <w:pPr>
              <w:pStyle w:val="TableParagraph"/>
              <w:spacing w:before="5"/>
              <w:ind w:left="347"/>
              <w:jc w:val="both"/>
              <w:rPr>
                <w:rFonts w:ascii="Arial"/>
                <w:b/>
                <w:sz w:val="20"/>
              </w:rPr>
            </w:pPr>
            <w:r>
              <w:rPr>
                <w:sz w:val="20"/>
              </w:rPr>
              <w:t>For average annual turnover of at least INR</w:t>
            </w:r>
            <w:r w:rsidR="00926789">
              <w:rPr>
                <w:spacing w:val="-14"/>
                <w:sz w:val="20"/>
              </w:rPr>
              <w:t xml:space="preserve">70 to </w:t>
            </w:r>
            <w:r w:rsidR="00926789">
              <w:rPr>
                <w:sz w:val="20"/>
              </w:rPr>
              <w:t>80</w:t>
            </w:r>
            <w:r>
              <w:rPr>
                <w:sz w:val="20"/>
              </w:rPr>
              <w:t>(</w:t>
            </w:r>
            <w:r w:rsidR="00926789">
              <w:rPr>
                <w:sz w:val="20"/>
              </w:rPr>
              <w:t>Eigh</w:t>
            </w:r>
            <w:r>
              <w:rPr>
                <w:sz w:val="20"/>
              </w:rPr>
              <w:t xml:space="preserve">ty)Lakh in the last </w:t>
            </w:r>
            <w:r w:rsidR="00926789">
              <w:rPr>
                <w:sz w:val="20"/>
              </w:rPr>
              <w:t>3</w:t>
            </w:r>
            <w:r>
              <w:rPr>
                <w:sz w:val="20"/>
              </w:rPr>
              <w:t xml:space="preserve"> completed FYs (i.e. </w:t>
            </w:r>
            <w:r w:rsidR="00926789">
              <w:rPr>
                <w:sz w:val="20"/>
              </w:rPr>
              <w:t>FY 2022-23, FY 2023-24,FY2024-25,</w:t>
            </w:r>
            <w:r w:rsidR="00926789">
              <w:rPr>
                <w:spacing w:val="-5"/>
                <w:sz w:val="20"/>
              </w:rPr>
              <w:t>)</w:t>
            </w:r>
            <w:r>
              <w:rPr>
                <w:sz w:val="20"/>
              </w:rPr>
              <w:t>-</w:t>
            </w:r>
            <w:r>
              <w:rPr>
                <w:rFonts w:ascii="Arial"/>
                <w:b/>
                <w:sz w:val="20"/>
              </w:rPr>
              <w:t>15</w:t>
            </w:r>
            <w:r>
              <w:rPr>
                <w:rFonts w:ascii="Arial"/>
                <w:b/>
                <w:spacing w:val="-4"/>
                <w:sz w:val="20"/>
              </w:rPr>
              <w:t>marks</w:t>
            </w:r>
          </w:p>
          <w:p w:rsidR="006A6CBA" w:rsidRDefault="000D5304">
            <w:pPr>
              <w:pStyle w:val="TableParagraph"/>
              <w:spacing w:before="41"/>
              <w:ind w:left="347"/>
              <w:jc w:val="both"/>
              <w:rPr>
                <w:sz w:val="20"/>
              </w:rPr>
            </w:pPr>
            <w:r>
              <w:rPr>
                <w:sz w:val="20"/>
              </w:rPr>
              <w:t>Foraverageannualturnoverofabove</w:t>
            </w:r>
            <w:r>
              <w:rPr>
                <w:spacing w:val="-5"/>
                <w:sz w:val="20"/>
              </w:rPr>
              <w:t>INR</w:t>
            </w:r>
          </w:p>
          <w:p w:rsidR="006A6CBA" w:rsidRDefault="00926789">
            <w:pPr>
              <w:pStyle w:val="TableParagraph"/>
              <w:spacing w:line="209" w:lineRule="exact"/>
              <w:ind w:left="347"/>
              <w:jc w:val="both"/>
              <w:rPr>
                <w:rFonts w:ascii="Arial"/>
                <w:b/>
                <w:sz w:val="20"/>
              </w:rPr>
            </w:pPr>
            <w:r>
              <w:rPr>
                <w:sz w:val="20"/>
              </w:rPr>
              <w:t>80 (Eighty Lakh) in the last 3 completed FYs (i.e. FY 2022-23, FY 2023-24,FY2024-25,</w:t>
            </w:r>
            <w:r>
              <w:rPr>
                <w:spacing w:val="-5"/>
                <w:sz w:val="20"/>
              </w:rPr>
              <w:t>)</w:t>
            </w:r>
            <w:r>
              <w:rPr>
                <w:rFonts w:ascii="Arial"/>
                <w:b/>
                <w:sz w:val="20"/>
              </w:rPr>
              <w:t>20</w:t>
            </w:r>
            <w:r>
              <w:rPr>
                <w:rFonts w:ascii="Arial"/>
                <w:b/>
                <w:spacing w:val="-4"/>
                <w:sz w:val="20"/>
              </w:rPr>
              <w:t>marks</w:t>
            </w:r>
          </w:p>
        </w:tc>
        <w:tc>
          <w:tcPr>
            <w:tcW w:w="1179" w:type="dxa"/>
          </w:tcPr>
          <w:p w:rsidR="006A6CBA" w:rsidRDefault="006A6CBA">
            <w:pPr>
              <w:pStyle w:val="TableParagraph"/>
              <w:rPr>
                <w:rFonts w:ascii="Times New Roman"/>
                <w:sz w:val="20"/>
              </w:rPr>
            </w:pPr>
          </w:p>
        </w:tc>
        <w:tc>
          <w:tcPr>
            <w:tcW w:w="3445" w:type="dxa"/>
          </w:tcPr>
          <w:p w:rsidR="006A6CBA" w:rsidRDefault="006A6CBA">
            <w:pPr>
              <w:pStyle w:val="TableParagraph"/>
              <w:rPr>
                <w:rFonts w:ascii="Times New Roman"/>
                <w:sz w:val="20"/>
              </w:rPr>
            </w:pPr>
          </w:p>
        </w:tc>
      </w:tr>
      <w:tr w:rsidR="006A6CBA">
        <w:trPr>
          <w:trHeight w:val="6960"/>
        </w:trPr>
        <w:tc>
          <w:tcPr>
            <w:tcW w:w="572" w:type="dxa"/>
          </w:tcPr>
          <w:p w:rsidR="006A6CBA" w:rsidRDefault="000D5304">
            <w:pPr>
              <w:pStyle w:val="TableParagraph"/>
              <w:spacing w:line="228" w:lineRule="exact"/>
              <w:ind w:left="69"/>
              <w:jc w:val="center"/>
              <w:rPr>
                <w:rFonts w:ascii="Arial"/>
                <w:b/>
                <w:sz w:val="20"/>
              </w:rPr>
            </w:pPr>
            <w:r>
              <w:rPr>
                <w:rFonts w:ascii="Arial"/>
                <w:b/>
                <w:spacing w:val="-5"/>
                <w:sz w:val="20"/>
              </w:rPr>
              <w:t>2.</w:t>
            </w:r>
          </w:p>
        </w:tc>
        <w:tc>
          <w:tcPr>
            <w:tcW w:w="4078" w:type="dxa"/>
          </w:tcPr>
          <w:p w:rsidR="006A6CBA" w:rsidRDefault="000D5304">
            <w:pPr>
              <w:pStyle w:val="TableParagraph"/>
              <w:ind w:left="4" w:right="129"/>
            </w:pPr>
            <w:r>
              <w:t xml:space="preserve">Overall ExperiencewithAdventure </w:t>
            </w:r>
            <w:r>
              <w:rPr>
                <w:spacing w:val="-2"/>
              </w:rPr>
              <w:t>Sports</w:t>
            </w:r>
          </w:p>
          <w:p w:rsidR="006A6CBA" w:rsidRDefault="000D5304">
            <w:pPr>
              <w:pStyle w:val="TableParagraph"/>
              <w:spacing w:before="12"/>
              <w:ind w:right="2522"/>
              <w:jc w:val="center"/>
              <w:rPr>
                <w:rFonts w:ascii="Arial"/>
                <w:b/>
                <w:sz w:val="20"/>
              </w:rPr>
            </w:pPr>
            <w:r>
              <w:rPr>
                <w:rFonts w:ascii="Arial"/>
                <w:b/>
                <w:spacing w:val="-2"/>
                <w:sz w:val="20"/>
              </w:rPr>
              <w:t>Assignments:</w:t>
            </w:r>
          </w:p>
          <w:p w:rsidR="006A6CBA" w:rsidRDefault="000D5304">
            <w:pPr>
              <w:pStyle w:val="TableParagraph"/>
              <w:tabs>
                <w:tab w:val="left" w:pos="1391"/>
                <w:tab w:val="left" w:pos="1652"/>
                <w:tab w:val="left" w:pos="2303"/>
                <w:tab w:val="left" w:pos="2635"/>
                <w:tab w:val="left" w:pos="3244"/>
                <w:tab w:val="left" w:pos="3619"/>
              </w:tabs>
              <w:spacing w:before="18" w:line="232" w:lineRule="auto"/>
              <w:ind w:left="112" w:right="129"/>
              <w:rPr>
                <w:sz w:val="20"/>
              </w:rPr>
            </w:pPr>
            <w:r>
              <w:rPr>
                <w:sz w:val="20"/>
              </w:rPr>
              <w:t>TheBidder</w:t>
            </w:r>
            <w:r>
              <w:rPr>
                <w:sz w:val="20"/>
              </w:rPr>
              <w:tab/>
            </w:r>
            <w:r>
              <w:rPr>
                <w:spacing w:val="-10"/>
                <w:sz w:val="20"/>
              </w:rPr>
              <w:t>/</w:t>
            </w:r>
            <w:r>
              <w:rPr>
                <w:sz w:val="20"/>
              </w:rPr>
              <w:tab/>
            </w:r>
            <w:r>
              <w:rPr>
                <w:spacing w:val="-4"/>
                <w:sz w:val="20"/>
              </w:rPr>
              <w:t>Lead</w:t>
            </w:r>
            <w:r>
              <w:rPr>
                <w:sz w:val="20"/>
              </w:rPr>
              <w:tab/>
            </w:r>
            <w:r>
              <w:rPr>
                <w:spacing w:val="-2"/>
                <w:sz w:val="20"/>
              </w:rPr>
              <w:t>Member</w:t>
            </w:r>
            <w:r>
              <w:rPr>
                <w:sz w:val="20"/>
              </w:rPr>
              <w:tab/>
            </w:r>
            <w:r>
              <w:rPr>
                <w:spacing w:val="-6"/>
                <w:sz w:val="20"/>
              </w:rPr>
              <w:t>of</w:t>
            </w:r>
            <w:r>
              <w:rPr>
                <w:sz w:val="20"/>
              </w:rPr>
              <w:tab/>
            </w:r>
            <w:r>
              <w:rPr>
                <w:spacing w:val="-4"/>
                <w:sz w:val="20"/>
              </w:rPr>
              <w:t xml:space="preserve">the </w:t>
            </w:r>
            <w:r>
              <w:rPr>
                <w:sz w:val="20"/>
              </w:rPr>
              <w:t>Consortiumshouldhaveexperienceof undertakingat</w:t>
            </w:r>
            <w:r>
              <w:rPr>
                <w:sz w:val="20"/>
              </w:rPr>
              <w:tab/>
              <w:t>least</w:t>
            </w:r>
            <w:r>
              <w:rPr>
                <w:sz w:val="20"/>
              </w:rPr>
              <w:tab/>
            </w:r>
            <w:r>
              <w:rPr>
                <w:spacing w:val="-4"/>
                <w:sz w:val="20"/>
              </w:rPr>
              <w:t>1</w:t>
            </w:r>
            <w:r>
              <w:rPr>
                <w:sz w:val="20"/>
              </w:rPr>
              <w:tab/>
              <w:t>(one)water sports</w:t>
            </w:r>
            <w:r>
              <w:t>assignment forwherethey operatedwater</w:t>
            </w:r>
            <w:r>
              <w:rPr>
                <w:sz w:val="20"/>
              </w:rPr>
              <w:t xml:space="preserve">Sports </w:t>
            </w:r>
            <w:r>
              <w:rPr>
                <w:spacing w:val="10"/>
                <w:sz w:val="20"/>
              </w:rPr>
              <w:t>on</w:t>
            </w:r>
            <w:r>
              <w:rPr>
                <w:spacing w:val="18"/>
                <w:sz w:val="20"/>
              </w:rPr>
              <w:t xml:space="preserve"> yearly </w:t>
            </w:r>
            <w:r>
              <w:rPr>
                <w:spacing w:val="14"/>
                <w:sz w:val="20"/>
              </w:rPr>
              <w:t>bas</w:t>
            </w:r>
            <w:r>
              <w:rPr>
                <w:spacing w:val="10"/>
                <w:sz w:val="20"/>
              </w:rPr>
              <w:t xml:space="preserve">is </w:t>
            </w:r>
            <w:r>
              <w:rPr>
                <w:spacing w:val="14"/>
                <w:sz w:val="20"/>
              </w:rPr>
              <w:t xml:space="preserve">for </w:t>
            </w:r>
            <w:r>
              <w:rPr>
                <w:spacing w:val="18"/>
                <w:sz w:val="20"/>
              </w:rPr>
              <w:t xml:space="preserve">minimum </w:t>
            </w:r>
            <w:r>
              <w:rPr>
                <w:sz w:val="20"/>
              </w:rPr>
              <w:t>3y</w:t>
            </w:r>
            <w:r>
              <w:rPr>
                <w:spacing w:val="16"/>
                <w:sz w:val="20"/>
              </w:rPr>
              <w:t xml:space="preserve">ears </w:t>
            </w:r>
            <w:r>
              <w:rPr>
                <w:sz w:val="20"/>
              </w:rPr>
              <w:t>at one or more distinct locations in</w:t>
            </w:r>
          </w:p>
          <w:p w:rsidR="006A6CBA" w:rsidRDefault="000D5304">
            <w:pPr>
              <w:pStyle w:val="TableParagraph"/>
              <w:spacing w:before="13"/>
              <w:ind w:left="112"/>
              <w:rPr>
                <w:sz w:val="20"/>
              </w:rPr>
            </w:pPr>
            <w:r>
              <w:rPr>
                <w:sz w:val="20"/>
              </w:rPr>
              <w:t>thelast5years(i.e.,</w:t>
            </w:r>
            <w:r w:rsidR="00D24210">
              <w:rPr>
                <w:spacing w:val="8"/>
                <w:sz w:val="20"/>
              </w:rPr>
              <w:t>Feb</w:t>
            </w:r>
            <w:r>
              <w:rPr>
                <w:sz w:val="20"/>
              </w:rPr>
              <w:t>20</w:t>
            </w:r>
            <w:r w:rsidR="002334E4">
              <w:rPr>
                <w:sz w:val="20"/>
              </w:rPr>
              <w:t>20</w:t>
            </w:r>
            <w:r>
              <w:rPr>
                <w:spacing w:val="-2"/>
                <w:sz w:val="20"/>
              </w:rPr>
              <w:t>onwards).</w:t>
            </w:r>
          </w:p>
          <w:p w:rsidR="006A6CBA" w:rsidRDefault="000D5304">
            <w:pPr>
              <w:pStyle w:val="TableParagraph"/>
              <w:numPr>
                <w:ilvl w:val="0"/>
                <w:numId w:val="52"/>
              </w:numPr>
              <w:tabs>
                <w:tab w:val="left" w:pos="345"/>
                <w:tab w:val="left" w:pos="347"/>
              </w:tabs>
              <w:spacing w:before="10" w:line="244" w:lineRule="auto"/>
              <w:ind w:right="125"/>
              <w:rPr>
                <w:rFonts w:ascii="Arial" w:hAnsi="Arial"/>
                <w:b/>
                <w:sz w:val="20"/>
              </w:rPr>
            </w:pPr>
            <w:r>
              <w:rPr>
                <w:sz w:val="20"/>
              </w:rPr>
              <w:t xml:space="preserve">For at least one such </w:t>
            </w:r>
            <w:r w:rsidR="002334E4">
              <w:rPr>
                <w:sz w:val="20"/>
              </w:rPr>
              <w:t xml:space="preserve">Similar </w:t>
            </w:r>
            <w:r>
              <w:rPr>
                <w:sz w:val="20"/>
              </w:rPr>
              <w:t xml:space="preserve">assignment in the last 5 years - </w:t>
            </w:r>
            <w:r>
              <w:rPr>
                <w:rFonts w:ascii="Arial" w:hAnsi="Arial"/>
                <w:b/>
                <w:sz w:val="20"/>
              </w:rPr>
              <w:t>20 marks</w:t>
            </w:r>
          </w:p>
          <w:p w:rsidR="006A6CBA" w:rsidRDefault="000D5304">
            <w:pPr>
              <w:pStyle w:val="TableParagraph"/>
              <w:numPr>
                <w:ilvl w:val="0"/>
                <w:numId w:val="52"/>
              </w:numPr>
              <w:tabs>
                <w:tab w:val="left" w:pos="345"/>
                <w:tab w:val="left" w:pos="347"/>
              </w:tabs>
              <w:spacing w:before="9" w:line="244" w:lineRule="auto"/>
              <w:ind w:right="127"/>
              <w:rPr>
                <w:rFonts w:ascii="Arial" w:hAnsi="Arial"/>
                <w:b/>
                <w:sz w:val="20"/>
              </w:rPr>
            </w:pPr>
            <w:r>
              <w:rPr>
                <w:sz w:val="20"/>
              </w:rPr>
              <w:t xml:space="preserve">For 2 (two) such assignments in the last 5 years - </w:t>
            </w:r>
            <w:r>
              <w:rPr>
                <w:rFonts w:ascii="Arial" w:hAnsi="Arial"/>
                <w:b/>
                <w:sz w:val="20"/>
              </w:rPr>
              <w:t>25 marks</w:t>
            </w:r>
          </w:p>
          <w:p w:rsidR="006A6CBA" w:rsidRDefault="000D5304">
            <w:pPr>
              <w:pStyle w:val="TableParagraph"/>
              <w:numPr>
                <w:ilvl w:val="0"/>
                <w:numId w:val="52"/>
              </w:numPr>
              <w:tabs>
                <w:tab w:val="left" w:pos="345"/>
                <w:tab w:val="left" w:pos="347"/>
              </w:tabs>
              <w:spacing w:before="11" w:line="244" w:lineRule="auto"/>
              <w:ind w:right="117"/>
              <w:rPr>
                <w:rFonts w:ascii="Arial" w:hAnsi="Arial"/>
                <w:b/>
                <w:sz w:val="20"/>
              </w:rPr>
            </w:pPr>
            <w:r>
              <w:rPr>
                <w:sz w:val="20"/>
              </w:rPr>
              <w:t xml:space="preserve">For3(three)suchassignmentsinthe last 5 years - </w:t>
            </w:r>
            <w:r>
              <w:rPr>
                <w:rFonts w:ascii="Arial" w:hAnsi="Arial"/>
                <w:b/>
                <w:sz w:val="20"/>
              </w:rPr>
              <w:t>30 marks</w:t>
            </w:r>
          </w:p>
          <w:p w:rsidR="006A6CBA" w:rsidRDefault="000D5304">
            <w:pPr>
              <w:pStyle w:val="TableParagraph"/>
              <w:numPr>
                <w:ilvl w:val="0"/>
                <w:numId w:val="52"/>
              </w:numPr>
              <w:tabs>
                <w:tab w:val="left" w:pos="345"/>
                <w:tab w:val="left" w:pos="347"/>
              </w:tabs>
              <w:spacing w:before="7" w:line="244" w:lineRule="auto"/>
              <w:ind w:right="125"/>
              <w:rPr>
                <w:rFonts w:ascii="Arial" w:hAnsi="Arial"/>
                <w:b/>
                <w:sz w:val="20"/>
              </w:rPr>
            </w:pPr>
            <w:r>
              <w:rPr>
                <w:sz w:val="20"/>
              </w:rPr>
              <w:t xml:space="preserve">For4(four)suchassignments inthe last 5 years - </w:t>
            </w:r>
            <w:r>
              <w:rPr>
                <w:rFonts w:ascii="Arial" w:hAnsi="Arial"/>
                <w:b/>
                <w:sz w:val="20"/>
              </w:rPr>
              <w:t>35 marks</w:t>
            </w:r>
          </w:p>
          <w:p w:rsidR="006A6CBA" w:rsidRDefault="000D5304">
            <w:pPr>
              <w:pStyle w:val="TableParagraph"/>
              <w:numPr>
                <w:ilvl w:val="0"/>
                <w:numId w:val="52"/>
              </w:numPr>
              <w:tabs>
                <w:tab w:val="left" w:pos="346"/>
              </w:tabs>
              <w:spacing w:before="7"/>
              <w:ind w:left="346" w:hanging="234"/>
              <w:rPr>
                <w:sz w:val="20"/>
              </w:rPr>
            </w:pPr>
            <w:r>
              <w:rPr>
                <w:sz w:val="20"/>
              </w:rPr>
              <w:t>For5(five)ormoresuchassignments</w:t>
            </w:r>
            <w:r>
              <w:rPr>
                <w:spacing w:val="-10"/>
                <w:sz w:val="20"/>
              </w:rPr>
              <w:t>-</w:t>
            </w:r>
          </w:p>
          <w:p w:rsidR="006A6CBA" w:rsidRDefault="000D5304">
            <w:pPr>
              <w:pStyle w:val="TableParagraph"/>
              <w:spacing w:before="14"/>
              <w:ind w:left="23" w:right="2522"/>
              <w:jc w:val="center"/>
              <w:rPr>
                <w:rFonts w:ascii="Arial"/>
                <w:b/>
                <w:sz w:val="20"/>
              </w:rPr>
            </w:pPr>
            <w:r>
              <w:rPr>
                <w:rFonts w:ascii="Arial"/>
                <w:b/>
                <w:sz w:val="20"/>
              </w:rPr>
              <w:t>40</w:t>
            </w:r>
            <w:r>
              <w:rPr>
                <w:rFonts w:ascii="Arial"/>
                <w:b/>
                <w:spacing w:val="-2"/>
                <w:sz w:val="20"/>
              </w:rPr>
              <w:t>marks</w:t>
            </w:r>
          </w:p>
          <w:p w:rsidR="006A6CBA" w:rsidRDefault="000D5304">
            <w:pPr>
              <w:pStyle w:val="TableParagraph"/>
              <w:tabs>
                <w:tab w:val="left" w:pos="716"/>
                <w:tab w:val="left" w:pos="1928"/>
                <w:tab w:val="left" w:pos="3187"/>
                <w:tab w:val="left" w:pos="3679"/>
              </w:tabs>
              <w:spacing w:before="146" w:line="252" w:lineRule="auto"/>
              <w:ind w:left="112" w:right="110"/>
              <w:rPr>
                <w:sz w:val="20"/>
              </w:rPr>
            </w:pPr>
            <w:r>
              <w:rPr>
                <w:spacing w:val="-4"/>
                <w:sz w:val="20"/>
              </w:rPr>
              <w:t>The</w:t>
            </w:r>
            <w:r>
              <w:rPr>
                <w:sz w:val="20"/>
              </w:rPr>
              <w:tab/>
            </w:r>
            <w:r>
              <w:rPr>
                <w:spacing w:val="-2"/>
                <w:sz w:val="20"/>
              </w:rPr>
              <w:t>supporting</w:t>
            </w:r>
            <w:r>
              <w:rPr>
                <w:sz w:val="20"/>
              </w:rPr>
              <w:tab/>
            </w:r>
            <w:r>
              <w:rPr>
                <w:spacing w:val="-2"/>
                <w:sz w:val="20"/>
              </w:rPr>
              <w:t>documents</w:t>
            </w:r>
            <w:r>
              <w:rPr>
                <w:sz w:val="20"/>
              </w:rPr>
              <w:tab/>
            </w:r>
            <w:r>
              <w:rPr>
                <w:spacing w:val="-4"/>
                <w:sz w:val="20"/>
              </w:rPr>
              <w:t>for</w:t>
            </w:r>
            <w:r>
              <w:rPr>
                <w:sz w:val="20"/>
              </w:rPr>
              <w:tab/>
            </w:r>
            <w:r>
              <w:rPr>
                <w:spacing w:val="-4"/>
                <w:sz w:val="20"/>
              </w:rPr>
              <w:t xml:space="preserve">the </w:t>
            </w:r>
            <w:r>
              <w:rPr>
                <w:sz w:val="20"/>
              </w:rPr>
              <w:t xml:space="preserve">assignmentforassessmentofeligibility must clearly indicate the </w:t>
            </w:r>
            <w:r w:rsidR="002334E4">
              <w:rPr>
                <w:sz w:val="20"/>
              </w:rPr>
              <w:t>A</w:t>
            </w:r>
            <w:r>
              <w:rPr>
                <w:sz w:val="20"/>
              </w:rPr>
              <w:t>ssignment</w:t>
            </w:r>
          </w:p>
        </w:tc>
        <w:tc>
          <w:tcPr>
            <w:tcW w:w="1179" w:type="dxa"/>
          </w:tcPr>
          <w:p w:rsidR="006A6CBA" w:rsidRDefault="000D5304">
            <w:pPr>
              <w:pStyle w:val="TableParagraph"/>
              <w:spacing w:line="228" w:lineRule="exact"/>
              <w:ind w:left="65" w:right="65"/>
              <w:jc w:val="center"/>
              <w:rPr>
                <w:rFonts w:ascii="Arial"/>
                <w:b/>
                <w:sz w:val="20"/>
              </w:rPr>
            </w:pPr>
            <w:r>
              <w:rPr>
                <w:rFonts w:ascii="Arial"/>
                <w:b/>
                <w:sz w:val="20"/>
              </w:rPr>
              <w:t>40</w:t>
            </w:r>
            <w:r>
              <w:rPr>
                <w:rFonts w:ascii="Arial"/>
                <w:b/>
                <w:spacing w:val="-2"/>
                <w:sz w:val="20"/>
              </w:rPr>
              <w:t>marks</w:t>
            </w:r>
          </w:p>
        </w:tc>
        <w:tc>
          <w:tcPr>
            <w:tcW w:w="3445" w:type="dxa"/>
          </w:tcPr>
          <w:p w:rsidR="006A6CBA" w:rsidRDefault="000D5304">
            <w:pPr>
              <w:pStyle w:val="TableParagraph"/>
              <w:numPr>
                <w:ilvl w:val="0"/>
                <w:numId w:val="51"/>
              </w:numPr>
              <w:tabs>
                <w:tab w:val="left" w:pos="402"/>
              </w:tabs>
              <w:spacing w:before="2" w:line="276" w:lineRule="auto"/>
              <w:ind w:right="96"/>
              <w:jc w:val="both"/>
              <w:rPr>
                <w:sz w:val="20"/>
              </w:rPr>
            </w:pPr>
            <w:r>
              <w:rPr>
                <w:sz w:val="20"/>
              </w:rPr>
              <w:t xml:space="preserve">Bidder's References at </w:t>
            </w:r>
            <w:r>
              <w:rPr>
                <w:rFonts w:ascii="Arial" w:hAnsi="Arial"/>
                <w:b/>
                <w:sz w:val="20"/>
              </w:rPr>
              <w:t xml:space="preserve">Section 3B </w:t>
            </w:r>
            <w:r>
              <w:rPr>
                <w:sz w:val="20"/>
              </w:rPr>
              <w:t>duly filled in by the Bidder / Lead Member of the Consortium</w:t>
            </w:r>
          </w:p>
          <w:p w:rsidR="006A6CBA" w:rsidRDefault="000D5304">
            <w:pPr>
              <w:pStyle w:val="TableParagraph"/>
              <w:numPr>
                <w:ilvl w:val="0"/>
                <w:numId w:val="51"/>
              </w:numPr>
              <w:tabs>
                <w:tab w:val="left" w:pos="402"/>
              </w:tabs>
              <w:spacing w:before="1" w:line="278" w:lineRule="auto"/>
              <w:ind w:right="94"/>
              <w:jc w:val="both"/>
              <w:rPr>
                <w:sz w:val="20"/>
              </w:rPr>
            </w:pPr>
            <w:r>
              <w:rPr>
                <w:w w:val="105"/>
                <w:sz w:val="20"/>
              </w:rPr>
              <w:t xml:space="preserve">A copy of at least one of the following documents signed by </w:t>
            </w:r>
            <w:r>
              <w:rPr>
                <w:sz w:val="20"/>
              </w:rPr>
              <w:t xml:space="preserve">the authorized representative for DTDC, Tumakuru District for the assignment should be submitted </w:t>
            </w:r>
            <w:r>
              <w:rPr>
                <w:w w:val="105"/>
                <w:sz w:val="20"/>
              </w:rPr>
              <w:t>as undertaking proof for the respective assignment -</w:t>
            </w:r>
          </w:p>
          <w:p w:rsidR="006A6CBA" w:rsidRDefault="000D5304">
            <w:pPr>
              <w:pStyle w:val="TableParagraph"/>
              <w:numPr>
                <w:ilvl w:val="1"/>
                <w:numId w:val="51"/>
              </w:numPr>
              <w:tabs>
                <w:tab w:val="left" w:pos="696"/>
              </w:tabs>
              <w:spacing w:before="2"/>
              <w:ind w:left="696" w:hanging="294"/>
              <w:rPr>
                <w:sz w:val="20"/>
              </w:rPr>
            </w:pPr>
            <w:r>
              <w:rPr>
                <w:sz w:val="20"/>
              </w:rPr>
              <w:t>Work</w:t>
            </w:r>
            <w:r>
              <w:rPr>
                <w:spacing w:val="-2"/>
                <w:sz w:val="20"/>
              </w:rPr>
              <w:t>Order</w:t>
            </w:r>
          </w:p>
          <w:p w:rsidR="006A6CBA" w:rsidRDefault="000D5304">
            <w:pPr>
              <w:pStyle w:val="TableParagraph"/>
              <w:numPr>
                <w:ilvl w:val="1"/>
                <w:numId w:val="51"/>
              </w:numPr>
              <w:tabs>
                <w:tab w:val="left" w:pos="696"/>
              </w:tabs>
              <w:spacing w:before="9"/>
              <w:ind w:left="696" w:hanging="294"/>
              <w:rPr>
                <w:sz w:val="20"/>
              </w:rPr>
            </w:pPr>
            <w:r>
              <w:rPr>
                <w:spacing w:val="-2"/>
                <w:sz w:val="20"/>
              </w:rPr>
              <w:t>Agreement</w:t>
            </w:r>
          </w:p>
          <w:p w:rsidR="006A6CBA" w:rsidRDefault="000D5304">
            <w:pPr>
              <w:pStyle w:val="TableParagraph"/>
              <w:numPr>
                <w:ilvl w:val="1"/>
                <w:numId w:val="51"/>
              </w:numPr>
              <w:tabs>
                <w:tab w:val="left" w:pos="696"/>
              </w:tabs>
              <w:spacing w:before="7"/>
              <w:ind w:left="696" w:hanging="294"/>
              <w:rPr>
                <w:sz w:val="20"/>
              </w:rPr>
            </w:pPr>
            <w:r>
              <w:rPr>
                <w:spacing w:val="-2"/>
                <w:sz w:val="20"/>
              </w:rPr>
              <w:t>Contract</w:t>
            </w:r>
          </w:p>
          <w:p w:rsidR="006A6CBA" w:rsidRDefault="000D5304">
            <w:pPr>
              <w:pStyle w:val="TableParagraph"/>
              <w:numPr>
                <w:ilvl w:val="1"/>
                <w:numId w:val="51"/>
              </w:numPr>
              <w:tabs>
                <w:tab w:val="left" w:pos="696"/>
              </w:tabs>
              <w:spacing w:before="7"/>
              <w:ind w:left="696" w:hanging="294"/>
              <w:rPr>
                <w:sz w:val="20"/>
              </w:rPr>
            </w:pPr>
            <w:r>
              <w:rPr>
                <w:sz w:val="20"/>
              </w:rPr>
              <w:t>Purchase</w:t>
            </w:r>
            <w:r>
              <w:rPr>
                <w:spacing w:val="-2"/>
                <w:sz w:val="20"/>
              </w:rPr>
              <w:t>Order</w:t>
            </w:r>
          </w:p>
          <w:p w:rsidR="006A6CBA" w:rsidRDefault="000D5304">
            <w:pPr>
              <w:pStyle w:val="TableParagraph"/>
              <w:numPr>
                <w:ilvl w:val="1"/>
                <w:numId w:val="51"/>
              </w:numPr>
              <w:tabs>
                <w:tab w:val="left" w:pos="696"/>
              </w:tabs>
              <w:spacing w:before="6"/>
              <w:ind w:left="696" w:hanging="294"/>
              <w:rPr>
                <w:sz w:val="20"/>
              </w:rPr>
            </w:pPr>
            <w:r>
              <w:rPr>
                <w:sz w:val="20"/>
              </w:rPr>
              <w:t>Completion</w:t>
            </w:r>
            <w:r>
              <w:rPr>
                <w:spacing w:val="-2"/>
                <w:sz w:val="20"/>
              </w:rPr>
              <w:t>Certificate</w:t>
            </w:r>
          </w:p>
          <w:p w:rsidR="006A6CBA" w:rsidRDefault="000D5304">
            <w:pPr>
              <w:pStyle w:val="TableParagraph"/>
              <w:numPr>
                <w:ilvl w:val="1"/>
                <w:numId w:val="51"/>
              </w:numPr>
              <w:tabs>
                <w:tab w:val="left" w:pos="695"/>
                <w:tab w:val="left" w:pos="697"/>
                <w:tab w:val="left" w:pos="1852"/>
                <w:tab w:val="left" w:pos="2260"/>
              </w:tabs>
              <w:spacing w:before="7" w:line="247" w:lineRule="auto"/>
              <w:ind w:right="130"/>
              <w:rPr>
                <w:sz w:val="20"/>
              </w:rPr>
            </w:pPr>
            <w:r>
              <w:rPr>
                <w:spacing w:val="-2"/>
                <w:sz w:val="20"/>
              </w:rPr>
              <w:t>Certificate</w:t>
            </w:r>
            <w:r>
              <w:rPr>
                <w:sz w:val="20"/>
              </w:rPr>
              <w:tab/>
            </w:r>
            <w:r>
              <w:rPr>
                <w:spacing w:val="-6"/>
                <w:sz w:val="20"/>
              </w:rPr>
              <w:t>of</w:t>
            </w:r>
            <w:r>
              <w:rPr>
                <w:sz w:val="20"/>
              </w:rPr>
              <w:tab/>
            </w:r>
            <w:r>
              <w:rPr>
                <w:spacing w:val="-2"/>
                <w:sz w:val="20"/>
              </w:rPr>
              <w:t>Satisfactory Performance</w:t>
            </w:r>
          </w:p>
          <w:p w:rsidR="006A6CBA" w:rsidRDefault="000D5304">
            <w:pPr>
              <w:pStyle w:val="TableParagraph"/>
              <w:numPr>
                <w:ilvl w:val="1"/>
                <w:numId w:val="51"/>
              </w:numPr>
              <w:tabs>
                <w:tab w:val="left" w:pos="696"/>
              </w:tabs>
              <w:spacing w:before="42"/>
              <w:ind w:left="696" w:hanging="294"/>
              <w:rPr>
                <w:sz w:val="20"/>
              </w:rPr>
            </w:pPr>
            <w:r>
              <w:rPr>
                <w:sz w:val="20"/>
              </w:rPr>
              <w:t>License</w:t>
            </w:r>
            <w:r>
              <w:rPr>
                <w:spacing w:val="-4"/>
                <w:sz w:val="20"/>
              </w:rPr>
              <w:t>copy</w:t>
            </w:r>
          </w:p>
          <w:p w:rsidR="006A6CBA" w:rsidRDefault="000D5304">
            <w:pPr>
              <w:pStyle w:val="TableParagraph"/>
              <w:numPr>
                <w:ilvl w:val="1"/>
                <w:numId w:val="51"/>
              </w:numPr>
              <w:tabs>
                <w:tab w:val="left" w:pos="695"/>
                <w:tab w:val="left" w:pos="697"/>
              </w:tabs>
              <w:spacing w:before="31" w:line="249" w:lineRule="auto"/>
              <w:ind w:right="450"/>
              <w:rPr>
                <w:sz w:val="20"/>
              </w:rPr>
            </w:pPr>
            <w:r>
              <w:rPr>
                <w:sz w:val="20"/>
              </w:rPr>
              <w:t xml:space="preserve">Accreditationcertificateof </w:t>
            </w:r>
            <w:r>
              <w:rPr>
                <w:spacing w:val="-2"/>
                <w:sz w:val="20"/>
              </w:rPr>
              <w:t>GETHNAA</w:t>
            </w:r>
          </w:p>
        </w:tc>
      </w:tr>
      <w:tr w:rsidR="006A6CBA">
        <w:trPr>
          <w:trHeight w:val="275"/>
        </w:trPr>
        <w:tc>
          <w:tcPr>
            <w:tcW w:w="4650" w:type="dxa"/>
            <w:gridSpan w:val="2"/>
            <w:shd w:val="clear" w:color="auto" w:fill="D9D9D9"/>
          </w:tcPr>
          <w:p w:rsidR="006A6CBA" w:rsidRDefault="000D5304">
            <w:pPr>
              <w:pStyle w:val="TableParagraph"/>
              <w:spacing w:before="2"/>
              <w:ind w:right="91"/>
              <w:jc w:val="right"/>
              <w:rPr>
                <w:rFonts w:ascii="Arial"/>
                <w:b/>
                <w:sz w:val="20"/>
              </w:rPr>
            </w:pPr>
            <w:r>
              <w:rPr>
                <w:rFonts w:ascii="Arial"/>
                <w:b/>
                <w:spacing w:val="-2"/>
                <w:sz w:val="20"/>
              </w:rPr>
              <w:t>Sub-Total</w:t>
            </w:r>
          </w:p>
        </w:tc>
        <w:tc>
          <w:tcPr>
            <w:tcW w:w="1179" w:type="dxa"/>
            <w:shd w:val="clear" w:color="auto" w:fill="D9D9D9"/>
          </w:tcPr>
          <w:p w:rsidR="006A6CBA" w:rsidRDefault="000D5304">
            <w:pPr>
              <w:pStyle w:val="TableParagraph"/>
              <w:spacing w:before="2"/>
              <w:ind w:right="65"/>
              <w:jc w:val="center"/>
              <w:rPr>
                <w:rFonts w:ascii="Arial"/>
                <w:b/>
                <w:sz w:val="20"/>
              </w:rPr>
            </w:pPr>
            <w:r>
              <w:rPr>
                <w:rFonts w:ascii="Arial"/>
                <w:b/>
                <w:sz w:val="20"/>
              </w:rPr>
              <w:t>60</w:t>
            </w:r>
            <w:r>
              <w:rPr>
                <w:rFonts w:ascii="Arial"/>
                <w:b/>
                <w:spacing w:val="-2"/>
                <w:sz w:val="20"/>
              </w:rPr>
              <w:t>marks</w:t>
            </w:r>
          </w:p>
        </w:tc>
        <w:tc>
          <w:tcPr>
            <w:tcW w:w="3445" w:type="dxa"/>
            <w:shd w:val="clear" w:color="auto" w:fill="D9D9D9"/>
          </w:tcPr>
          <w:p w:rsidR="006A6CBA" w:rsidRDefault="006A6CBA">
            <w:pPr>
              <w:pStyle w:val="TableParagraph"/>
              <w:rPr>
                <w:rFonts w:ascii="Times New Roman"/>
                <w:sz w:val="20"/>
              </w:rPr>
            </w:pPr>
          </w:p>
        </w:tc>
      </w:tr>
      <w:tr w:rsidR="006A6CBA">
        <w:trPr>
          <w:trHeight w:val="465"/>
        </w:trPr>
        <w:tc>
          <w:tcPr>
            <w:tcW w:w="9274" w:type="dxa"/>
            <w:gridSpan w:val="4"/>
            <w:shd w:val="clear" w:color="auto" w:fill="F0F0F0"/>
          </w:tcPr>
          <w:p w:rsidR="006A6CBA" w:rsidRDefault="000D5304">
            <w:pPr>
              <w:pStyle w:val="TableParagraph"/>
              <w:spacing w:before="95"/>
              <w:ind w:left="115"/>
              <w:rPr>
                <w:rFonts w:ascii="Arial"/>
                <w:b/>
                <w:sz w:val="20"/>
              </w:rPr>
            </w:pPr>
            <w:r>
              <w:rPr>
                <w:rFonts w:ascii="Arial"/>
                <w:b/>
                <w:sz w:val="20"/>
              </w:rPr>
              <w:t>2.Approach&amp;</w:t>
            </w:r>
            <w:r>
              <w:rPr>
                <w:rFonts w:ascii="Arial"/>
                <w:b/>
                <w:spacing w:val="-2"/>
                <w:sz w:val="20"/>
              </w:rPr>
              <w:t>Methodology</w:t>
            </w:r>
          </w:p>
        </w:tc>
      </w:tr>
      <w:tr w:rsidR="006A6CBA">
        <w:trPr>
          <w:trHeight w:val="2448"/>
        </w:trPr>
        <w:tc>
          <w:tcPr>
            <w:tcW w:w="572" w:type="dxa"/>
          </w:tcPr>
          <w:p w:rsidR="006A6CBA" w:rsidRDefault="000D5304">
            <w:pPr>
              <w:pStyle w:val="TableParagraph"/>
              <w:spacing w:before="2"/>
              <w:ind w:left="69"/>
              <w:jc w:val="center"/>
              <w:rPr>
                <w:rFonts w:ascii="Arial"/>
                <w:b/>
                <w:sz w:val="20"/>
              </w:rPr>
            </w:pPr>
            <w:r>
              <w:rPr>
                <w:rFonts w:ascii="Arial"/>
                <w:b/>
                <w:spacing w:val="-5"/>
                <w:sz w:val="20"/>
              </w:rPr>
              <w:t>1.</w:t>
            </w:r>
          </w:p>
        </w:tc>
        <w:tc>
          <w:tcPr>
            <w:tcW w:w="4078" w:type="dxa"/>
          </w:tcPr>
          <w:p w:rsidR="006A6CBA" w:rsidRDefault="000D5304">
            <w:pPr>
              <w:pStyle w:val="TableParagraph"/>
              <w:tabs>
                <w:tab w:val="left" w:pos="616"/>
                <w:tab w:val="left" w:pos="829"/>
                <w:tab w:val="left" w:pos="1388"/>
                <w:tab w:val="left" w:pos="1952"/>
                <w:tab w:val="left" w:pos="2024"/>
                <w:tab w:val="left" w:pos="2169"/>
                <w:tab w:val="left" w:pos="2560"/>
                <w:tab w:val="left" w:pos="3191"/>
                <w:tab w:val="left" w:pos="3371"/>
                <w:tab w:val="left" w:pos="3403"/>
              </w:tabs>
              <w:spacing w:before="2" w:line="283" w:lineRule="auto"/>
              <w:ind w:left="112" w:right="118"/>
              <w:rPr>
                <w:sz w:val="20"/>
              </w:rPr>
            </w:pPr>
            <w:r>
              <w:rPr>
                <w:rFonts w:ascii="Arial"/>
                <w:b/>
                <w:sz w:val="20"/>
              </w:rPr>
              <w:t xml:space="preserve">Experience with Similar Assignments: </w:t>
            </w:r>
            <w:r>
              <w:rPr>
                <w:sz w:val="20"/>
              </w:rPr>
              <w:t xml:space="preserve">The Bidder shall briefly present their </w:t>
            </w:r>
            <w:r>
              <w:rPr>
                <w:spacing w:val="-2"/>
                <w:sz w:val="20"/>
              </w:rPr>
              <w:t>experience</w:t>
            </w:r>
            <w:r>
              <w:rPr>
                <w:sz w:val="20"/>
              </w:rPr>
              <w:tab/>
            </w:r>
            <w:r>
              <w:rPr>
                <w:spacing w:val="-4"/>
                <w:sz w:val="20"/>
              </w:rPr>
              <w:t>with</w:t>
            </w:r>
            <w:r>
              <w:rPr>
                <w:sz w:val="20"/>
              </w:rPr>
              <w:tab/>
            </w:r>
            <w:r>
              <w:rPr>
                <w:sz w:val="20"/>
              </w:rPr>
              <w:tab/>
            </w:r>
            <w:r>
              <w:rPr>
                <w:spacing w:val="-2"/>
                <w:sz w:val="20"/>
              </w:rPr>
              <w:t>undertaking</w:t>
            </w:r>
            <w:r>
              <w:rPr>
                <w:sz w:val="20"/>
              </w:rPr>
              <w:tab/>
            </w:r>
            <w:r>
              <w:rPr>
                <w:sz w:val="20"/>
              </w:rPr>
              <w:tab/>
            </w:r>
            <w:r>
              <w:rPr>
                <w:spacing w:val="-2"/>
                <w:sz w:val="20"/>
              </w:rPr>
              <w:t xml:space="preserve">similar </w:t>
            </w:r>
            <w:r>
              <w:rPr>
                <w:sz w:val="20"/>
              </w:rPr>
              <w:t xml:space="preserve">assignments wherein they have provided </w:t>
            </w:r>
            <w:r>
              <w:rPr>
                <w:spacing w:val="-2"/>
                <w:sz w:val="20"/>
              </w:rPr>
              <w:t>water</w:t>
            </w:r>
            <w:r>
              <w:rPr>
                <w:sz w:val="20"/>
              </w:rPr>
              <w:tab/>
            </w:r>
            <w:r>
              <w:rPr>
                <w:sz w:val="20"/>
              </w:rPr>
              <w:tab/>
              <w:t>sports and</w:t>
            </w:r>
            <w:r>
              <w:rPr>
                <w:sz w:val="20"/>
              </w:rPr>
              <w:tab/>
            </w:r>
            <w:r>
              <w:rPr>
                <w:sz w:val="20"/>
              </w:rPr>
              <w:tab/>
            </w:r>
            <w:r>
              <w:rPr>
                <w:sz w:val="20"/>
              </w:rPr>
              <w:tab/>
            </w:r>
            <w:r>
              <w:rPr>
                <w:spacing w:val="-2"/>
                <w:sz w:val="20"/>
              </w:rPr>
              <w:t>adventures</w:t>
            </w:r>
            <w:r>
              <w:rPr>
                <w:sz w:val="20"/>
              </w:rPr>
              <w:tab/>
            </w:r>
            <w:r>
              <w:rPr>
                <w:sz w:val="20"/>
              </w:rPr>
              <w:tab/>
            </w:r>
            <w:r>
              <w:rPr>
                <w:sz w:val="20"/>
              </w:rPr>
              <w:tab/>
            </w:r>
            <w:r>
              <w:rPr>
                <w:spacing w:val="-2"/>
                <w:sz w:val="20"/>
              </w:rPr>
              <w:t xml:space="preserve">sports </w:t>
            </w:r>
            <w:r>
              <w:rPr>
                <w:sz w:val="20"/>
              </w:rPr>
              <w:t xml:space="preserve">activities. The Bidder should also highlight </w:t>
            </w:r>
            <w:r>
              <w:rPr>
                <w:spacing w:val="-4"/>
                <w:sz w:val="20"/>
              </w:rPr>
              <w:t>the</w:t>
            </w:r>
            <w:r>
              <w:rPr>
                <w:sz w:val="20"/>
              </w:rPr>
              <w:tab/>
            </w:r>
            <w:r>
              <w:rPr>
                <w:spacing w:val="-2"/>
                <w:sz w:val="20"/>
              </w:rPr>
              <w:t>experienced</w:t>
            </w:r>
            <w:r>
              <w:rPr>
                <w:sz w:val="20"/>
              </w:rPr>
              <w:tab/>
            </w:r>
            <w:r>
              <w:rPr>
                <w:spacing w:val="-4"/>
                <w:sz w:val="20"/>
              </w:rPr>
              <w:t>staff</w:t>
            </w:r>
            <w:r>
              <w:rPr>
                <w:sz w:val="20"/>
              </w:rPr>
              <w:tab/>
            </w:r>
            <w:r>
              <w:rPr>
                <w:spacing w:val="-4"/>
                <w:sz w:val="20"/>
              </w:rPr>
              <w:t>from</w:t>
            </w:r>
            <w:r>
              <w:rPr>
                <w:sz w:val="20"/>
              </w:rPr>
              <w:tab/>
            </w:r>
            <w:r>
              <w:rPr>
                <w:spacing w:val="-2"/>
                <w:sz w:val="20"/>
              </w:rPr>
              <w:t xml:space="preserve">previous </w:t>
            </w:r>
            <w:r>
              <w:rPr>
                <w:sz w:val="20"/>
              </w:rPr>
              <w:t>projects/assignmentswhoshallbea</w:t>
            </w:r>
            <w:r>
              <w:rPr>
                <w:spacing w:val="-4"/>
                <w:sz w:val="20"/>
              </w:rPr>
              <w:t>part</w:t>
            </w:r>
          </w:p>
          <w:p w:rsidR="006A6CBA" w:rsidRDefault="000D5304">
            <w:pPr>
              <w:pStyle w:val="TableParagraph"/>
              <w:spacing w:before="6"/>
              <w:ind w:left="112"/>
              <w:rPr>
                <w:sz w:val="20"/>
              </w:rPr>
            </w:pPr>
            <w:r>
              <w:rPr>
                <w:sz w:val="20"/>
              </w:rPr>
              <w:t>ofthis</w:t>
            </w:r>
            <w:r>
              <w:rPr>
                <w:spacing w:val="-2"/>
                <w:sz w:val="20"/>
              </w:rPr>
              <w:t>assignment.</w:t>
            </w:r>
          </w:p>
        </w:tc>
        <w:tc>
          <w:tcPr>
            <w:tcW w:w="1179" w:type="dxa"/>
          </w:tcPr>
          <w:p w:rsidR="006A6CBA" w:rsidRDefault="000D5304">
            <w:pPr>
              <w:pStyle w:val="TableParagraph"/>
              <w:spacing w:before="2"/>
              <w:ind w:left="65" w:right="65"/>
              <w:jc w:val="center"/>
              <w:rPr>
                <w:rFonts w:ascii="Arial"/>
                <w:b/>
                <w:sz w:val="20"/>
              </w:rPr>
            </w:pPr>
            <w:r>
              <w:rPr>
                <w:rFonts w:ascii="Arial"/>
                <w:b/>
                <w:sz w:val="20"/>
              </w:rPr>
              <w:t>10</w:t>
            </w:r>
            <w:r>
              <w:rPr>
                <w:rFonts w:ascii="Arial"/>
                <w:b/>
                <w:spacing w:val="-2"/>
                <w:sz w:val="20"/>
              </w:rPr>
              <w:t>marks</w:t>
            </w:r>
          </w:p>
        </w:tc>
        <w:tc>
          <w:tcPr>
            <w:tcW w:w="3445" w:type="dxa"/>
          </w:tcPr>
          <w:p w:rsidR="006A6CBA" w:rsidRDefault="000D5304">
            <w:pPr>
              <w:pStyle w:val="TableParagraph"/>
              <w:tabs>
                <w:tab w:val="left" w:pos="2723"/>
              </w:tabs>
              <w:spacing w:before="4" w:line="283" w:lineRule="auto"/>
              <w:ind w:left="112" w:right="99"/>
              <w:jc w:val="both"/>
              <w:rPr>
                <w:sz w:val="20"/>
              </w:rPr>
            </w:pPr>
            <w:r>
              <w:rPr>
                <w:sz w:val="20"/>
              </w:rPr>
              <w:t>TheshortlistedBiddersshallsubmit detailed Technical proposal to MemberSecretary,</w:t>
            </w:r>
            <w:r>
              <w:rPr>
                <w:sz w:val="20"/>
              </w:rPr>
              <w:tab/>
            </w:r>
            <w:r>
              <w:rPr>
                <w:spacing w:val="-2"/>
                <w:sz w:val="20"/>
              </w:rPr>
              <w:t xml:space="preserve">DTDC, </w:t>
            </w:r>
            <w:r>
              <w:rPr>
                <w:sz w:val="20"/>
              </w:rPr>
              <w:t>TumakuruDistrict..</w:t>
            </w:r>
            <w:r w:rsidR="005A74EF">
              <w:rPr>
                <w:sz w:val="20"/>
              </w:rPr>
              <w:t xml:space="preserve"> at Presentation Time</w:t>
            </w:r>
          </w:p>
        </w:tc>
      </w:tr>
    </w:tbl>
    <w:p w:rsidR="006A6CBA" w:rsidRDefault="006A6CBA">
      <w:pPr>
        <w:pStyle w:val="TableParagraph"/>
        <w:spacing w:line="283" w:lineRule="auto"/>
        <w:jc w:val="both"/>
        <w:rPr>
          <w:sz w:val="20"/>
        </w:rPr>
        <w:sectPr w:rsidR="006A6CBA">
          <w:headerReference w:type="default" r:id="rId22"/>
          <w:footerReference w:type="default" r:id="rId23"/>
          <w:pgSz w:w="12240" w:h="20160"/>
          <w:pgMar w:top="1140" w:right="0" w:bottom="840" w:left="0" w:header="146" w:footer="647" w:gutter="0"/>
          <w:cols w:space="720"/>
        </w:sectPr>
      </w:pPr>
    </w:p>
    <w:tbl>
      <w:tblPr>
        <w:tblW w:w="0" w:type="auto"/>
        <w:tblInd w:w="1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2"/>
        <w:gridCol w:w="4078"/>
        <w:gridCol w:w="1175"/>
        <w:gridCol w:w="3449"/>
      </w:tblGrid>
      <w:tr w:rsidR="006A6CBA">
        <w:trPr>
          <w:trHeight w:val="816"/>
        </w:trPr>
        <w:tc>
          <w:tcPr>
            <w:tcW w:w="572" w:type="dxa"/>
            <w:tcBorders>
              <w:right w:val="nil"/>
            </w:tcBorders>
            <w:shd w:val="clear" w:color="auto" w:fill="3A3838"/>
          </w:tcPr>
          <w:p w:rsidR="006A6CBA" w:rsidRDefault="000D5304">
            <w:pPr>
              <w:pStyle w:val="TableParagraph"/>
              <w:spacing w:line="220" w:lineRule="exact"/>
              <w:ind w:left="115"/>
              <w:rPr>
                <w:rFonts w:ascii="Arial"/>
                <w:b/>
                <w:sz w:val="20"/>
              </w:rPr>
            </w:pPr>
            <w:r>
              <w:rPr>
                <w:rFonts w:ascii="Arial"/>
                <w:b/>
                <w:color w:val="FFFFFF"/>
                <w:spacing w:val="-5"/>
                <w:sz w:val="20"/>
              </w:rPr>
              <w:lastRenderedPageBreak/>
              <w:t>Sl.</w:t>
            </w:r>
          </w:p>
          <w:p w:rsidR="006A6CBA" w:rsidRDefault="000D5304">
            <w:pPr>
              <w:pStyle w:val="TableParagraph"/>
              <w:spacing w:before="41"/>
              <w:ind w:left="115"/>
              <w:rPr>
                <w:rFonts w:ascii="Arial"/>
                <w:b/>
                <w:sz w:val="20"/>
              </w:rPr>
            </w:pPr>
            <w:r>
              <w:rPr>
                <w:rFonts w:ascii="Arial"/>
                <w:b/>
                <w:color w:val="FFFFFF"/>
                <w:spacing w:val="-5"/>
                <w:sz w:val="20"/>
              </w:rPr>
              <w:t>No.</w:t>
            </w:r>
          </w:p>
        </w:tc>
        <w:tc>
          <w:tcPr>
            <w:tcW w:w="4078" w:type="dxa"/>
            <w:tcBorders>
              <w:left w:val="nil"/>
              <w:right w:val="nil"/>
            </w:tcBorders>
            <w:shd w:val="clear" w:color="auto" w:fill="3A3838"/>
          </w:tcPr>
          <w:p w:rsidR="006A6CBA" w:rsidRDefault="000D5304">
            <w:pPr>
              <w:pStyle w:val="TableParagraph"/>
              <w:spacing w:line="220" w:lineRule="exact"/>
              <w:ind w:left="1199"/>
              <w:rPr>
                <w:rFonts w:ascii="Arial"/>
                <w:b/>
                <w:sz w:val="20"/>
              </w:rPr>
            </w:pPr>
            <w:r>
              <w:rPr>
                <w:rFonts w:ascii="Arial"/>
                <w:b/>
                <w:color w:val="FFFFFF"/>
                <w:sz w:val="20"/>
              </w:rPr>
              <w:t>Eligibility</w:t>
            </w:r>
            <w:r>
              <w:rPr>
                <w:rFonts w:ascii="Arial"/>
                <w:b/>
                <w:color w:val="FFFFFF"/>
                <w:spacing w:val="-2"/>
                <w:sz w:val="20"/>
              </w:rPr>
              <w:t>Criteria</w:t>
            </w:r>
          </w:p>
        </w:tc>
        <w:tc>
          <w:tcPr>
            <w:tcW w:w="1175" w:type="dxa"/>
            <w:tcBorders>
              <w:left w:val="nil"/>
              <w:right w:val="nil"/>
            </w:tcBorders>
            <w:shd w:val="clear" w:color="auto" w:fill="3A3838"/>
          </w:tcPr>
          <w:p w:rsidR="006A6CBA" w:rsidRDefault="000D5304">
            <w:pPr>
              <w:pStyle w:val="TableParagraph"/>
              <w:spacing w:line="283" w:lineRule="auto"/>
              <w:ind w:left="299" w:right="132" w:hanging="178"/>
              <w:rPr>
                <w:rFonts w:ascii="Arial"/>
                <w:b/>
                <w:sz w:val="20"/>
              </w:rPr>
            </w:pPr>
            <w:r>
              <w:rPr>
                <w:rFonts w:ascii="Arial"/>
                <w:b/>
                <w:color w:val="FFFFFF"/>
                <w:spacing w:val="-2"/>
                <w:sz w:val="20"/>
              </w:rPr>
              <w:t xml:space="preserve">Maximum </w:t>
            </w:r>
            <w:r>
              <w:rPr>
                <w:rFonts w:ascii="Arial"/>
                <w:b/>
                <w:color w:val="FFFFFF"/>
                <w:spacing w:val="-4"/>
                <w:sz w:val="20"/>
              </w:rPr>
              <w:t>Marks</w:t>
            </w:r>
          </w:p>
        </w:tc>
        <w:tc>
          <w:tcPr>
            <w:tcW w:w="3449" w:type="dxa"/>
            <w:tcBorders>
              <w:left w:val="nil"/>
            </w:tcBorders>
            <w:shd w:val="clear" w:color="auto" w:fill="3A3838"/>
          </w:tcPr>
          <w:p w:rsidR="006A6CBA" w:rsidRDefault="000D5304">
            <w:pPr>
              <w:pStyle w:val="TableParagraph"/>
              <w:spacing w:line="220" w:lineRule="exact"/>
              <w:ind w:left="377"/>
              <w:rPr>
                <w:rFonts w:ascii="Arial"/>
                <w:b/>
                <w:sz w:val="20"/>
              </w:rPr>
            </w:pPr>
            <w:r>
              <w:rPr>
                <w:rFonts w:ascii="Arial"/>
                <w:b/>
                <w:color w:val="FFFFFF"/>
                <w:sz w:val="20"/>
              </w:rPr>
              <w:t>Documentstobe</w:t>
            </w:r>
            <w:r>
              <w:rPr>
                <w:rFonts w:ascii="Arial"/>
                <w:b/>
                <w:color w:val="FFFFFF"/>
                <w:spacing w:val="-2"/>
                <w:sz w:val="20"/>
              </w:rPr>
              <w:t>submitted</w:t>
            </w:r>
          </w:p>
          <w:p w:rsidR="006A6CBA" w:rsidRDefault="000D5304">
            <w:pPr>
              <w:pStyle w:val="TableParagraph"/>
              <w:spacing w:before="8" w:line="276" w:lineRule="exact"/>
              <w:ind w:left="490" w:hanging="159"/>
              <w:rPr>
                <w:rFonts w:ascii="Arial"/>
                <w:i/>
                <w:sz w:val="20"/>
              </w:rPr>
            </w:pPr>
            <w:r>
              <w:rPr>
                <w:rFonts w:ascii="Arial"/>
                <w:i/>
                <w:color w:val="FFFFFF"/>
                <w:sz w:val="20"/>
              </w:rPr>
              <w:t>(all documents to be submitted unless indicated otherwise)</w:t>
            </w:r>
          </w:p>
        </w:tc>
      </w:tr>
      <w:tr w:rsidR="006A6CBA">
        <w:trPr>
          <w:trHeight w:val="3369"/>
        </w:trPr>
        <w:tc>
          <w:tcPr>
            <w:tcW w:w="572" w:type="dxa"/>
          </w:tcPr>
          <w:p w:rsidR="006A6CBA" w:rsidRDefault="000D5304">
            <w:pPr>
              <w:pStyle w:val="TableParagraph"/>
              <w:spacing w:line="222" w:lineRule="exact"/>
              <w:ind w:left="69"/>
              <w:jc w:val="center"/>
              <w:rPr>
                <w:rFonts w:ascii="Arial"/>
                <w:b/>
                <w:sz w:val="20"/>
              </w:rPr>
            </w:pPr>
            <w:r>
              <w:rPr>
                <w:rFonts w:ascii="Arial"/>
                <w:b/>
                <w:spacing w:val="-5"/>
                <w:sz w:val="20"/>
              </w:rPr>
              <w:t>2.</w:t>
            </w:r>
          </w:p>
        </w:tc>
        <w:tc>
          <w:tcPr>
            <w:tcW w:w="4078" w:type="dxa"/>
          </w:tcPr>
          <w:p w:rsidR="006A6CBA" w:rsidRDefault="000D5304">
            <w:pPr>
              <w:pStyle w:val="TableParagraph"/>
              <w:spacing w:line="222" w:lineRule="exact"/>
              <w:ind w:left="112"/>
              <w:jc w:val="both"/>
              <w:rPr>
                <w:rFonts w:ascii="Arial"/>
                <w:b/>
                <w:sz w:val="20"/>
              </w:rPr>
            </w:pPr>
            <w:r>
              <w:rPr>
                <w:rFonts w:ascii="Arial"/>
                <w:b/>
                <w:sz w:val="20"/>
              </w:rPr>
              <w:t>Feasibility</w:t>
            </w:r>
            <w:r>
              <w:rPr>
                <w:rFonts w:ascii="Arial"/>
                <w:b/>
                <w:spacing w:val="-2"/>
                <w:sz w:val="20"/>
              </w:rPr>
              <w:t>Assessment:</w:t>
            </w:r>
          </w:p>
          <w:p w:rsidR="006A6CBA" w:rsidRDefault="000D5304">
            <w:pPr>
              <w:pStyle w:val="TableParagraph"/>
              <w:spacing w:before="43" w:line="283" w:lineRule="auto"/>
              <w:ind w:left="112" w:right="94"/>
              <w:jc w:val="both"/>
              <w:rPr>
                <w:sz w:val="20"/>
              </w:rPr>
            </w:pPr>
            <w:r>
              <w:rPr>
                <w:sz w:val="20"/>
              </w:rPr>
              <w:t>The Bidder shall have carried out a feasibility assessment for the project site and shall present their findings to DTDC, Tumakuru Districtincluding the list of water sports activities and adventure sports activities proposed to be undertaken. Bidders should refer to the Terms of Reference for the minimum list of</w:t>
            </w:r>
          </w:p>
          <w:p w:rsidR="006A6CBA" w:rsidRDefault="000D5304">
            <w:pPr>
              <w:pStyle w:val="TableParagraph"/>
              <w:spacing w:before="4"/>
              <w:ind w:left="112" w:right="-15"/>
              <w:jc w:val="both"/>
              <w:rPr>
                <w:sz w:val="20"/>
              </w:rPr>
            </w:pPr>
            <w:r>
              <w:rPr>
                <w:sz w:val="20"/>
              </w:rPr>
              <w:t>activities to be undertaken. And also site inspection report endorsed by Member Secretary,DTDCmustbeuploadedinthe</w:t>
            </w:r>
            <w:r>
              <w:rPr>
                <w:spacing w:val="-5"/>
                <w:sz w:val="20"/>
              </w:rPr>
              <w:t xml:space="preserve"> e-</w:t>
            </w:r>
          </w:p>
          <w:p w:rsidR="006A6CBA" w:rsidRDefault="000D5304">
            <w:pPr>
              <w:pStyle w:val="TableParagraph"/>
              <w:spacing w:line="219" w:lineRule="exact"/>
              <w:ind w:left="112"/>
              <w:jc w:val="both"/>
              <w:rPr>
                <w:sz w:val="20"/>
              </w:rPr>
            </w:pPr>
            <w:r>
              <w:rPr>
                <w:spacing w:val="-2"/>
                <w:sz w:val="20"/>
              </w:rPr>
              <w:t>procurementwebsite</w:t>
            </w:r>
          </w:p>
        </w:tc>
        <w:tc>
          <w:tcPr>
            <w:tcW w:w="1175" w:type="dxa"/>
          </w:tcPr>
          <w:p w:rsidR="006A6CBA" w:rsidRDefault="000D5304">
            <w:pPr>
              <w:pStyle w:val="TableParagraph"/>
              <w:spacing w:line="222" w:lineRule="exact"/>
              <w:ind w:left="59" w:right="23"/>
              <w:jc w:val="center"/>
              <w:rPr>
                <w:rFonts w:ascii="Arial"/>
                <w:b/>
                <w:sz w:val="20"/>
              </w:rPr>
            </w:pPr>
            <w:r>
              <w:rPr>
                <w:rFonts w:ascii="Arial"/>
                <w:b/>
                <w:sz w:val="20"/>
              </w:rPr>
              <w:t>5</w:t>
            </w:r>
            <w:r>
              <w:rPr>
                <w:rFonts w:ascii="Arial"/>
                <w:b/>
                <w:spacing w:val="-2"/>
                <w:sz w:val="20"/>
              </w:rPr>
              <w:t>marks</w:t>
            </w:r>
          </w:p>
        </w:tc>
        <w:tc>
          <w:tcPr>
            <w:tcW w:w="3449" w:type="dxa"/>
            <w:vMerge w:val="restart"/>
          </w:tcPr>
          <w:p w:rsidR="006A6CBA" w:rsidRDefault="000D5304">
            <w:pPr>
              <w:pStyle w:val="TableParagraph"/>
              <w:spacing w:line="283" w:lineRule="auto"/>
              <w:ind w:left="116" w:right="94"/>
              <w:jc w:val="both"/>
              <w:rPr>
                <w:sz w:val="20"/>
              </w:rPr>
            </w:pPr>
            <w:r>
              <w:rPr>
                <w:sz w:val="20"/>
              </w:rPr>
              <w:t xml:space="preserve">TheProjectProposalis not required to be submitted at the time of submission of the Technical Proposal on the e-procurement portal. It must be submitted to the AssistantDirectorTourism/Member Secretary at the time of </w:t>
            </w:r>
            <w:r w:rsidR="00D27FD1">
              <w:rPr>
                <w:sz w:val="20"/>
              </w:rPr>
              <w:t>Presentation</w:t>
            </w:r>
            <w:r>
              <w:rPr>
                <w:sz w:val="20"/>
              </w:rPr>
              <w:t>.</w:t>
            </w:r>
          </w:p>
        </w:tc>
      </w:tr>
      <w:tr w:rsidR="006A6CBA">
        <w:trPr>
          <w:trHeight w:val="2833"/>
        </w:trPr>
        <w:tc>
          <w:tcPr>
            <w:tcW w:w="572" w:type="dxa"/>
            <w:vMerge w:val="restart"/>
          </w:tcPr>
          <w:p w:rsidR="006A6CBA" w:rsidRDefault="000D5304">
            <w:pPr>
              <w:pStyle w:val="TableParagraph"/>
              <w:spacing w:line="222" w:lineRule="exact"/>
              <w:ind w:left="233"/>
              <w:rPr>
                <w:rFonts w:ascii="Arial"/>
                <w:b/>
                <w:sz w:val="20"/>
              </w:rPr>
            </w:pPr>
            <w:r>
              <w:rPr>
                <w:rFonts w:ascii="Arial"/>
                <w:b/>
                <w:spacing w:val="-5"/>
                <w:sz w:val="20"/>
              </w:rPr>
              <w:t>3.</w:t>
            </w:r>
          </w:p>
        </w:tc>
        <w:tc>
          <w:tcPr>
            <w:tcW w:w="4078" w:type="dxa"/>
            <w:tcBorders>
              <w:bottom w:val="nil"/>
            </w:tcBorders>
          </w:tcPr>
          <w:p w:rsidR="006A6CBA" w:rsidRDefault="000D5304">
            <w:pPr>
              <w:pStyle w:val="TableParagraph"/>
              <w:spacing w:line="222" w:lineRule="exact"/>
              <w:ind w:left="112"/>
              <w:jc w:val="both"/>
              <w:rPr>
                <w:rFonts w:ascii="Arial"/>
                <w:b/>
                <w:sz w:val="20"/>
              </w:rPr>
            </w:pPr>
            <w:r>
              <w:rPr>
                <w:rFonts w:ascii="Arial"/>
                <w:b/>
                <w:sz w:val="20"/>
              </w:rPr>
              <w:t>Approachand</w:t>
            </w:r>
            <w:r>
              <w:rPr>
                <w:rFonts w:ascii="Arial"/>
                <w:b/>
                <w:spacing w:val="-2"/>
                <w:sz w:val="20"/>
              </w:rPr>
              <w:t>Methodology:</w:t>
            </w:r>
          </w:p>
          <w:p w:rsidR="006A6CBA" w:rsidRDefault="000D5304">
            <w:pPr>
              <w:pStyle w:val="TableParagraph"/>
              <w:spacing w:before="43" w:line="283" w:lineRule="auto"/>
              <w:ind w:left="112" w:right="95"/>
              <w:jc w:val="both"/>
              <w:rPr>
                <w:sz w:val="20"/>
              </w:rPr>
            </w:pPr>
            <w:r>
              <w:rPr>
                <w:sz w:val="20"/>
              </w:rPr>
              <w:t>The Bidder shall present on their understanding of the objectives of the assignmentandDTDC,TumakuruDistrict's requirements. Further, the Bidder shall provide their approach andmethodology for undertaking the assignment including their concept plan, operations plan and growth plan with timelines for the overall assignment as well as for each activity.</w:t>
            </w:r>
          </w:p>
        </w:tc>
        <w:tc>
          <w:tcPr>
            <w:tcW w:w="1175" w:type="dxa"/>
            <w:vMerge w:val="restart"/>
          </w:tcPr>
          <w:p w:rsidR="006A6CBA" w:rsidRDefault="000D5304">
            <w:pPr>
              <w:pStyle w:val="TableParagraph"/>
              <w:spacing w:line="222" w:lineRule="exact"/>
              <w:ind w:left="165"/>
              <w:rPr>
                <w:rFonts w:ascii="Arial"/>
                <w:b/>
                <w:sz w:val="20"/>
              </w:rPr>
            </w:pPr>
            <w:r>
              <w:rPr>
                <w:rFonts w:ascii="Arial"/>
                <w:b/>
                <w:sz w:val="20"/>
              </w:rPr>
              <w:t>15</w:t>
            </w:r>
            <w:r>
              <w:rPr>
                <w:rFonts w:ascii="Arial"/>
                <w:b/>
                <w:spacing w:val="-2"/>
                <w:sz w:val="20"/>
              </w:rPr>
              <w:t>marks</w:t>
            </w:r>
          </w:p>
        </w:tc>
        <w:tc>
          <w:tcPr>
            <w:tcW w:w="3449" w:type="dxa"/>
            <w:vMerge/>
            <w:tcBorders>
              <w:top w:val="nil"/>
            </w:tcBorders>
          </w:tcPr>
          <w:p w:rsidR="006A6CBA" w:rsidRDefault="006A6CBA">
            <w:pPr>
              <w:rPr>
                <w:sz w:val="2"/>
                <w:szCs w:val="2"/>
              </w:rPr>
            </w:pPr>
          </w:p>
        </w:tc>
      </w:tr>
      <w:tr w:rsidR="006A6CBA">
        <w:trPr>
          <w:trHeight w:val="2437"/>
        </w:trPr>
        <w:tc>
          <w:tcPr>
            <w:tcW w:w="572" w:type="dxa"/>
            <w:vMerge/>
            <w:tcBorders>
              <w:top w:val="nil"/>
            </w:tcBorders>
          </w:tcPr>
          <w:p w:rsidR="006A6CBA" w:rsidRDefault="006A6CBA">
            <w:pPr>
              <w:rPr>
                <w:sz w:val="2"/>
                <w:szCs w:val="2"/>
              </w:rPr>
            </w:pPr>
          </w:p>
        </w:tc>
        <w:tc>
          <w:tcPr>
            <w:tcW w:w="4078" w:type="dxa"/>
            <w:tcBorders>
              <w:top w:val="nil"/>
              <w:bottom w:val="nil"/>
            </w:tcBorders>
          </w:tcPr>
          <w:p w:rsidR="006A6CBA" w:rsidRDefault="000D5304">
            <w:pPr>
              <w:pStyle w:val="TableParagraph"/>
              <w:spacing w:before="141" w:line="283" w:lineRule="auto"/>
              <w:ind w:left="112" w:right="98"/>
              <w:jc w:val="both"/>
              <w:rPr>
                <w:sz w:val="20"/>
              </w:rPr>
            </w:pPr>
            <w:r>
              <w:rPr>
                <w:sz w:val="20"/>
              </w:rPr>
              <w:t>The Bidder shall present their understanding of the technical / business risks and challenges anticipated for the assignment and their proposed risk mitigation plan for such risks / challenges The Bidder shall also describe the safety practices to be followed for undertaking each activity.</w:t>
            </w:r>
          </w:p>
        </w:tc>
        <w:tc>
          <w:tcPr>
            <w:tcW w:w="1175" w:type="dxa"/>
            <w:vMerge/>
            <w:tcBorders>
              <w:top w:val="nil"/>
            </w:tcBorders>
          </w:tcPr>
          <w:p w:rsidR="006A6CBA" w:rsidRDefault="006A6CBA">
            <w:pPr>
              <w:rPr>
                <w:sz w:val="2"/>
                <w:szCs w:val="2"/>
              </w:rPr>
            </w:pPr>
          </w:p>
        </w:tc>
        <w:tc>
          <w:tcPr>
            <w:tcW w:w="3449" w:type="dxa"/>
            <w:vMerge/>
            <w:tcBorders>
              <w:top w:val="nil"/>
            </w:tcBorders>
          </w:tcPr>
          <w:p w:rsidR="006A6CBA" w:rsidRDefault="006A6CBA">
            <w:pPr>
              <w:rPr>
                <w:sz w:val="2"/>
                <w:szCs w:val="2"/>
              </w:rPr>
            </w:pPr>
          </w:p>
        </w:tc>
      </w:tr>
      <w:tr w:rsidR="006A6CBA">
        <w:trPr>
          <w:trHeight w:val="964"/>
        </w:trPr>
        <w:tc>
          <w:tcPr>
            <w:tcW w:w="572" w:type="dxa"/>
            <w:vMerge/>
            <w:tcBorders>
              <w:top w:val="nil"/>
            </w:tcBorders>
          </w:tcPr>
          <w:p w:rsidR="006A6CBA" w:rsidRDefault="006A6CBA">
            <w:pPr>
              <w:rPr>
                <w:sz w:val="2"/>
                <w:szCs w:val="2"/>
              </w:rPr>
            </w:pPr>
          </w:p>
        </w:tc>
        <w:tc>
          <w:tcPr>
            <w:tcW w:w="4078" w:type="dxa"/>
            <w:tcBorders>
              <w:top w:val="nil"/>
            </w:tcBorders>
          </w:tcPr>
          <w:p w:rsidR="006A6CBA" w:rsidRDefault="000D5304">
            <w:pPr>
              <w:pStyle w:val="TableParagraph"/>
              <w:spacing w:before="137" w:line="280" w:lineRule="auto"/>
              <w:ind w:left="112" w:right="98"/>
              <w:jc w:val="both"/>
              <w:rPr>
                <w:sz w:val="20"/>
              </w:rPr>
            </w:pPr>
            <w:r>
              <w:rPr>
                <w:sz w:val="20"/>
              </w:rPr>
              <w:t>In addition, the Bidder shall also propose KPIs and success metrics to assess successful execution of the assignment.</w:t>
            </w:r>
          </w:p>
        </w:tc>
        <w:tc>
          <w:tcPr>
            <w:tcW w:w="1175" w:type="dxa"/>
            <w:vMerge/>
            <w:tcBorders>
              <w:top w:val="nil"/>
            </w:tcBorders>
          </w:tcPr>
          <w:p w:rsidR="006A6CBA" w:rsidRDefault="006A6CBA">
            <w:pPr>
              <w:rPr>
                <w:sz w:val="2"/>
                <w:szCs w:val="2"/>
              </w:rPr>
            </w:pPr>
          </w:p>
        </w:tc>
        <w:tc>
          <w:tcPr>
            <w:tcW w:w="3449" w:type="dxa"/>
            <w:vMerge/>
            <w:tcBorders>
              <w:top w:val="nil"/>
            </w:tcBorders>
          </w:tcPr>
          <w:p w:rsidR="006A6CBA" w:rsidRDefault="006A6CBA">
            <w:pPr>
              <w:rPr>
                <w:sz w:val="2"/>
                <w:szCs w:val="2"/>
              </w:rPr>
            </w:pPr>
          </w:p>
        </w:tc>
      </w:tr>
      <w:tr w:rsidR="006A6CBA">
        <w:trPr>
          <w:trHeight w:val="1357"/>
        </w:trPr>
        <w:tc>
          <w:tcPr>
            <w:tcW w:w="572" w:type="dxa"/>
          </w:tcPr>
          <w:p w:rsidR="006A6CBA" w:rsidRDefault="000D5304">
            <w:pPr>
              <w:pStyle w:val="TableParagraph"/>
              <w:spacing w:line="222" w:lineRule="exact"/>
              <w:ind w:left="69"/>
              <w:jc w:val="center"/>
              <w:rPr>
                <w:rFonts w:ascii="Arial"/>
                <w:b/>
                <w:sz w:val="20"/>
              </w:rPr>
            </w:pPr>
            <w:r>
              <w:rPr>
                <w:rFonts w:ascii="Arial"/>
                <w:b/>
                <w:spacing w:val="-5"/>
                <w:sz w:val="20"/>
              </w:rPr>
              <w:t>4.</w:t>
            </w:r>
          </w:p>
        </w:tc>
        <w:tc>
          <w:tcPr>
            <w:tcW w:w="4078" w:type="dxa"/>
          </w:tcPr>
          <w:p w:rsidR="006A6CBA" w:rsidRDefault="000D5304">
            <w:pPr>
              <w:pStyle w:val="TableParagraph"/>
              <w:spacing w:line="222" w:lineRule="exact"/>
              <w:ind w:left="112"/>
              <w:jc w:val="both"/>
              <w:rPr>
                <w:rFonts w:ascii="Arial"/>
                <w:b/>
                <w:sz w:val="20"/>
              </w:rPr>
            </w:pPr>
            <w:r>
              <w:rPr>
                <w:rFonts w:ascii="Arial"/>
                <w:b/>
                <w:sz w:val="20"/>
              </w:rPr>
              <w:t>InnovativeIdeasand</w:t>
            </w:r>
            <w:r>
              <w:rPr>
                <w:rFonts w:ascii="Arial"/>
                <w:b/>
                <w:spacing w:val="-2"/>
                <w:sz w:val="20"/>
              </w:rPr>
              <w:t>Suggestions</w:t>
            </w:r>
          </w:p>
          <w:p w:rsidR="006A6CBA" w:rsidRDefault="000D5304">
            <w:pPr>
              <w:pStyle w:val="TableParagraph"/>
              <w:spacing w:before="39" w:line="280" w:lineRule="auto"/>
              <w:ind w:left="112" w:right="99"/>
              <w:jc w:val="both"/>
              <w:rPr>
                <w:sz w:val="20"/>
              </w:rPr>
            </w:pPr>
            <w:r>
              <w:rPr>
                <w:sz w:val="20"/>
              </w:rPr>
              <w:t xml:space="preserve">The Bidder shall present innovative ideas / suggestions that they plan to execute to enhance the tourist experience during the </w:t>
            </w:r>
            <w:r>
              <w:rPr>
                <w:spacing w:val="-2"/>
                <w:sz w:val="20"/>
              </w:rPr>
              <w:t>assignment.</w:t>
            </w:r>
          </w:p>
        </w:tc>
        <w:tc>
          <w:tcPr>
            <w:tcW w:w="1175" w:type="dxa"/>
          </w:tcPr>
          <w:p w:rsidR="006A6CBA" w:rsidRDefault="000D5304">
            <w:pPr>
              <w:pStyle w:val="TableParagraph"/>
              <w:spacing w:line="222" w:lineRule="exact"/>
              <w:ind w:left="60" w:right="23"/>
              <w:jc w:val="center"/>
              <w:rPr>
                <w:rFonts w:ascii="Arial"/>
                <w:b/>
                <w:sz w:val="20"/>
              </w:rPr>
            </w:pPr>
            <w:r>
              <w:rPr>
                <w:rFonts w:ascii="Arial"/>
                <w:b/>
                <w:sz w:val="20"/>
              </w:rPr>
              <w:t>5</w:t>
            </w:r>
            <w:r>
              <w:rPr>
                <w:rFonts w:ascii="Arial"/>
                <w:b/>
                <w:spacing w:val="-2"/>
                <w:sz w:val="20"/>
              </w:rPr>
              <w:t>marks</w:t>
            </w:r>
          </w:p>
        </w:tc>
        <w:tc>
          <w:tcPr>
            <w:tcW w:w="3449" w:type="dxa"/>
            <w:vMerge/>
            <w:tcBorders>
              <w:top w:val="nil"/>
            </w:tcBorders>
          </w:tcPr>
          <w:p w:rsidR="006A6CBA" w:rsidRDefault="006A6CBA">
            <w:pPr>
              <w:rPr>
                <w:sz w:val="2"/>
                <w:szCs w:val="2"/>
              </w:rPr>
            </w:pPr>
          </w:p>
        </w:tc>
      </w:tr>
      <w:tr w:rsidR="006A6CBA">
        <w:trPr>
          <w:trHeight w:val="2719"/>
        </w:trPr>
        <w:tc>
          <w:tcPr>
            <w:tcW w:w="572" w:type="dxa"/>
          </w:tcPr>
          <w:p w:rsidR="006A6CBA" w:rsidRDefault="000D5304">
            <w:pPr>
              <w:pStyle w:val="TableParagraph"/>
              <w:spacing w:line="222" w:lineRule="exact"/>
              <w:ind w:left="69"/>
              <w:jc w:val="center"/>
              <w:rPr>
                <w:rFonts w:ascii="Arial"/>
                <w:b/>
                <w:sz w:val="20"/>
              </w:rPr>
            </w:pPr>
            <w:r>
              <w:rPr>
                <w:rFonts w:ascii="Arial"/>
                <w:b/>
                <w:spacing w:val="-5"/>
                <w:sz w:val="20"/>
              </w:rPr>
              <w:t>5.</w:t>
            </w:r>
          </w:p>
        </w:tc>
        <w:tc>
          <w:tcPr>
            <w:tcW w:w="4078" w:type="dxa"/>
          </w:tcPr>
          <w:p w:rsidR="006A6CBA" w:rsidRDefault="000D5304">
            <w:pPr>
              <w:pStyle w:val="TableParagraph"/>
              <w:spacing w:line="222" w:lineRule="exact"/>
              <w:ind w:left="112"/>
              <w:jc w:val="both"/>
              <w:rPr>
                <w:rFonts w:ascii="Arial"/>
                <w:b/>
                <w:sz w:val="20"/>
              </w:rPr>
            </w:pPr>
            <w:r>
              <w:rPr>
                <w:rFonts w:ascii="Arial"/>
                <w:b/>
                <w:sz w:val="20"/>
              </w:rPr>
              <w:t>ResourceDeployment</w:t>
            </w:r>
            <w:r>
              <w:rPr>
                <w:rFonts w:ascii="Arial"/>
                <w:b/>
                <w:spacing w:val="-2"/>
                <w:sz w:val="20"/>
              </w:rPr>
              <w:t>Plan:</w:t>
            </w:r>
          </w:p>
          <w:p w:rsidR="006A6CBA" w:rsidRDefault="000D5304">
            <w:pPr>
              <w:pStyle w:val="TableParagraph"/>
              <w:spacing w:before="43" w:line="283" w:lineRule="auto"/>
              <w:ind w:left="112" w:right="95"/>
              <w:jc w:val="both"/>
              <w:rPr>
                <w:sz w:val="20"/>
              </w:rPr>
            </w:pPr>
            <w:r>
              <w:rPr>
                <w:sz w:val="20"/>
              </w:rPr>
              <w:t>The Bidder shall describe their proposed teamstructure,availabilityofkeypersonnel and qualified manpowerand plan for deployment of resources for the successful execution of the assignment. Additionally, the Bidder shall present the relevant qualifications and work experience of the keymanagerial/ technical staff.</w:t>
            </w:r>
          </w:p>
        </w:tc>
        <w:tc>
          <w:tcPr>
            <w:tcW w:w="1175" w:type="dxa"/>
          </w:tcPr>
          <w:p w:rsidR="006A6CBA" w:rsidRDefault="000D5304">
            <w:pPr>
              <w:pStyle w:val="TableParagraph"/>
              <w:spacing w:line="222" w:lineRule="exact"/>
              <w:ind w:left="59" w:right="23"/>
              <w:jc w:val="center"/>
              <w:rPr>
                <w:rFonts w:ascii="Arial"/>
                <w:b/>
                <w:sz w:val="20"/>
              </w:rPr>
            </w:pPr>
            <w:r>
              <w:rPr>
                <w:rFonts w:ascii="Arial"/>
                <w:b/>
                <w:sz w:val="20"/>
              </w:rPr>
              <w:t>5</w:t>
            </w:r>
            <w:r>
              <w:rPr>
                <w:rFonts w:ascii="Arial"/>
                <w:b/>
                <w:spacing w:val="-2"/>
                <w:sz w:val="20"/>
              </w:rPr>
              <w:t>marks</w:t>
            </w:r>
          </w:p>
        </w:tc>
        <w:tc>
          <w:tcPr>
            <w:tcW w:w="3449" w:type="dxa"/>
            <w:vMerge/>
            <w:tcBorders>
              <w:top w:val="nil"/>
            </w:tcBorders>
          </w:tcPr>
          <w:p w:rsidR="006A6CBA" w:rsidRDefault="006A6CBA">
            <w:pPr>
              <w:rPr>
                <w:sz w:val="2"/>
                <w:szCs w:val="2"/>
              </w:rPr>
            </w:pPr>
          </w:p>
        </w:tc>
      </w:tr>
      <w:tr w:rsidR="006A6CBA">
        <w:trPr>
          <w:trHeight w:val="261"/>
        </w:trPr>
        <w:tc>
          <w:tcPr>
            <w:tcW w:w="4650" w:type="dxa"/>
            <w:gridSpan w:val="2"/>
            <w:shd w:val="clear" w:color="auto" w:fill="D9D9D9"/>
          </w:tcPr>
          <w:p w:rsidR="006A6CBA" w:rsidRDefault="000D5304">
            <w:pPr>
              <w:pStyle w:val="TableParagraph"/>
              <w:spacing w:line="222" w:lineRule="exact"/>
              <w:ind w:right="94"/>
              <w:jc w:val="right"/>
              <w:rPr>
                <w:rFonts w:ascii="Arial"/>
                <w:b/>
                <w:sz w:val="20"/>
              </w:rPr>
            </w:pPr>
            <w:r>
              <w:rPr>
                <w:rFonts w:ascii="Arial"/>
                <w:b/>
                <w:sz w:val="20"/>
              </w:rPr>
              <w:t>Sub</w:t>
            </w:r>
            <w:r>
              <w:rPr>
                <w:rFonts w:ascii="Arial"/>
                <w:b/>
                <w:spacing w:val="-4"/>
                <w:sz w:val="20"/>
              </w:rPr>
              <w:t>Total</w:t>
            </w:r>
          </w:p>
        </w:tc>
        <w:tc>
          <w:tcPr>
            <w:tcW w:w="1175" w:type="dxa"/>
            <w:shd w:val="clear" w:color="auto" w:fill="D9D9D9"/>
          </w:tcPr>
          <w:p w:rsidR="006A6CBA" w:rsidRDefault="000D5304">
            <w:pPr>
              <w:pStyle w:val="TableParagraph"/>
              <w:spacing w:line="222" w:lineRule="exact"/>
              <w:ind w:left="37" w:right="60"/>
              <w:jc w:val="center"/>
              <w:rPr>
                <w:rFonts w:ascii="Arial"/>
                <w:b/>
                <w:sz w:val="20"/>
              </w:rPr>
            </w:pPr>
            <w:r>
              <w:rPr>
                <w:rFonts w:ascii="Arial"/>
                <w:b/>
                <w:sz w:val="20"/>
              </w:rPr>
              <w:t>40</w:t>
            </w:r>
            <w:r>
              <w:rPr>
                <w:rFonts w:ascii="Arial"/>
                <w:b/>
                <w:spacing w:val="-2"/>
                <w:sz w:val="20"/>
              </w:rPr>
              <w:t>marks</w:t>
            </w:r>
          </w:p>
        </w:tc>
        <w:tc>
          <w:tcPr>
            <w:tcW w:w="3449" w:type="dxa"/>
            <w:shd w:val="clear" w:color="auto" w:fill="D9D9D9"/>
          </w:tcPr>
          <w:p w:rsidR="006A6CBA" w:rsidRDefault="006A6CBA">
            <w:pPr>
              <w:pStyle w:val="TableParagraph"/>
              <w:rPr>
                <w:rFonts w:ascii="Times New Roman"/>
                <w:sz w:val="18"/>
              </w:rPr>
            </w:pPr>
          </w:p>
        </w:tc>
      </w:tr>
      <w:tr w:rsidR="006A6CBA">
        <w:trPr>
          <w:trHeight w:val="294"/>
        </w:trPr>
        <w:tc>
          <w:tcPr>
            <w:tcW w:w="572" w:type="dxa"/>
            <w:tcBorders>
              <w:left w:val="nil"/>
              <w:bottom w:val="nil"/>
              <w:right w:val="nil"/>
            </w:tcBorders>
            <w:shd w:val="clear" w:color="auto" w:fill="000000"/>
          </w:tcPr>
          <w:p w:rsidR="006A6CBA" w:rsidRDefault="006A6CBA">
            <w:pPr>
              <w:pStyle w:val="TableParagraph"/>
              <w:rPr>
                <w:rFonts w:ascii="Times New Roman"/>
                <w:sz w:val="20"/>
              </w:rPr>
            </w:pPr>
          </w:p>
        </w:tc>
        <w:tc>
          <w:tcPr>
            <w:tcW w:w="5253" w:type="dxa"/>
            <w:gridSpan w:val="2"/>
            <w:tcBorders>
              <w:left w:val="nil"/>
              <w:bottom w:val="nil"/>
              <w:right w:val="nil"/>
            </w:tcBorders>
            <w:shd w:val="clear" w:color="auto" w:fill="000000"/>
          </w:tcPr>
          <w:p w:rsidR="006A6CBA" w:rsidRDefault="000D5304">
            <w:pPr>
              <w:pStyle w:val="TableParagraph"/>
              <w:spacing w:before="2"/>
              <w:ind w:left="1962"/>
              <w:rPr>
                <w:rFonts w:ascii="Arial"/>
                <w:b/>
                <w:sz w:val="20"/>
              </w:rPr>
            </w:pPr>
            <w:r>
              <w:rPr>
                <w:rFonts w:ascii="Arial"/>
                <w:b/>
                <w:color w:val="FFFFFF"/>
                <w:sz w:val="20"/>
              </w:rPr>
              <w:t>TotalMarks(Maximum</w:t>
            </w:r>
            <w:r>
              <w:rPr>
                <w:rFonts w:ascii="Arial"/>
                <w:b/>
                <w:color w:val="FFFFFF"/>
                <w:spacing w:val="-2"/>
                <w:sz w:val="20"/>
              </w:rPr>
              <w:t>Possible)</w:t>
            </w:r>
          </w:p>
        </w:tc>
        <w:tc>
          <w:tcPr>
            <w:tcW w:w="3449" w:type="dxa"/>
            <w:tcBorders>
              <w:left w:val="nil"/>
              <w:bottom w:val="nil"/>
              <w:right w:val="nil"/>
            </w:tcBorders>
            <w:shd w:val="clear" w:color="auto" w:fill="000000"/>
          </w:tcPr>
          <w:p w:rsidR="006A6CBA" w:rsidRDefault="000D5304">
            <w:pPr>
              <w:pStyle w:val="TableParagraph"/>
              <w:spacing w:before="2"/>
              <w:ind w:left="121"/>
              <w:rPr>
                <w:rFonts w:ascii="Arial"/>
                <w:b/>
                <w:sz w:val="20"/>
              </w:rPr>
            </w:pPr>
            <w:r>
              <w:rPr>
                <w:rFonts w:ascii="Arial"/>
                <w:b/>
                <w:color w:val="FFFFFF"/>
                <w:sz w:val="20"/>
              </w:rPr>
              <w:t>100</w:t>
            </w:r>
            <w:r>
              <w:rPr>
                <w:rFonts w:ascii="Arial"/>
                <w:b/>
                <w:color w:val="FFFFFF"/>
                <w:spacing w:val="-4"/>
                <w:sz w:val="20"/>
              </w:rPr>
              <w:t>marks</w:t>
            </w:r>
          </w:p>
        </w:tc>
      </w:tr>
    </w:tbl>
    <w:p w:rsidR="006A6CBA" w:rsidRDefault="006A6CBA">
      <w:pPr>
        <w:pStyle w:val="BodyText"/>
        <w:spacing w:before="94"/>
      </w:pPr>
    </w:p>
    <w:p w:rsidR="006A6CBA" w:rsidRDefault="000D5304">
      <w:pPr>
        <w:pStyle w:val="Heading5"/>
        <w:spacing w:before="1"/>
        <w:ind w:left="1481" w:firstLine="0"/>
      </w:pPr>
      <w:r>
        <w:rPr>
          <w:spacing w:val="-2"/>
        </w:rPr>
        <w:t>Note:</w:t>
      </w:r>
    </w:p>
    <w:p w:rsidR="006A6CBA" w:rsidRDefault="000D5304" w:rsidP="000D5304">
      <w:pPr>
        <w:pStyle w:val="ListParagraph"/>
        <w:numPr>
          <w:ilvl w:val="3"/>
          <w:numId w:val="64"/>
        </w:numPr>
        <w:tabs>
          <w:tab w:val="left" w:pos="1850"/>
        </w:tabs>
        <w:spacing w:before="44"/>
        <w:rPr>
          <w:sz w:val="20"/>
        </w:rPr>
      </w:pPr>
      <w:r>
        <w:rPr>
          <w:sz w:val="20"/>
        </w:rPr>
        <w:t>ThesameprojectsmaybequotedforevaluationforEvaluationCriteriaNo.2,Evaluation</w:t>
      </w:r>
      <w:r>
        <w:rPr>
          <w:spacing w:val="-2"/>
          <w:sz w:val="20"/>
        </w:rPr>
        <w:t>Criteria</w:t>
      </w:r>
    </w:p>
    <w:p w:rsidR="006A6CBA" w:rsidRDefault="000D5304" w:rsidP="000D5304">
      <w:pPr>
        <w:pStyle w:val="ListParagraph"/>
        <w:numPr>
          <w:ilvl w:val="3"/>
          <w:numId w:val="64"/>
        </w:numPr>
        <w:tabs>
          <w:tab w:val="left" w:pos="1850"/>
        </w:tabs>
        <w:spacing w:before="84"/>
        <w:rPr>
          <w:sz w:val="20"/>
        </w:rPr>
      </w:pPr>
      <w:r>
        <w:rPr>
          <w:sz w:val="20"/>
        </w:rPr>
        <w:t>No.3,andEvaluationCriteriaNo.4fortheassessmentoftheExperienceoftheBidderas</w:t>
      </w:r>
      <w:r>
        <w:rPr>
          <w:spacing w:val="-5"/>
          <w:sz w:val="20"/>
        </w:rPr>
        <w:t>an</w:t>
      </w:r>
    </w:p>
    <w:p w:rsidR="006A6CBA" w:rsidRDefault="006A6CBA">
      <w:pPr>
        <w:pStyle w:val="ListParagraph"/>
        <w:rPr>
          <w:sz w:val="20"/>
        </w:rPr>
        <w:sectPr w:rsidR="006A6CBA">
          <w:pgSz w:w="12240" w:h="20160"/>
          <w:pgMar w:top="1240" w:right="0" w:bottom="84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119"/>
      </w:pPr>
    </w:p>
    <w:p w:rsidR="006A6CBA" w:rsidRDefault="000D5304">
      <w:pPr>
        <w:pStyle w:val="BodyText"/>
        <w:ind w:left="1850"/>
      </w:pPr>
      <w:r>
        <w:rPr>
          <w:spacing w:val="-2"/>
        </w:rPr>
        <w:t>Independent</w:t>
      </w:r>
      <w:r>
        <w:rPr>
          <w:spacing w:val="-4"/>
        </w:rPr>
        <w:t>Firm.</w:t>
      </w:r>
    </w:p>
    <w:p w:rsidR="006A6CBA" w:rsidRDefault="000D5304" w:rsidP="000D5304">
      <w:pPr>
        <w:pStyle w:val="ListParagraph"/>
        <w:numPr>
          <w:ilvl w:val="3"/>
          <w:numId w:val="64"/>
        </w:numPr>
        <w:tabs>
          <w:tab w:val="left" w:pos="1850"/>
        </w:tabs>
        <w:spacing w:before="43" w:line="273" w:lineRule="auto"/>
        <w:ind w:right="1480"/>
        <w:rPr>
          <w:sz w:val="20"/>
        </w:rPr>
      </w:pPr>
      <w:r>
        <w:rPr>
          <w:sz w:val="20"/>
        </w:rPr>
        <w:t>ForProjectswheretheBidderhasworkedasaconsortiummember,theBiddershallfurnish documents to substantiate the role of the firm in the project.</w:t>
      </w:r>
    </w:p>
    <w:p w:rsidR="006A6CBA" w:rsidRDefault="000D5304" w:rsidP="000D5304">
      <w:pPr>
        <w:pStyle w:val="ListParagraph"/>
        <w:numPr>
          <w:ilvl w:val="3"/>
          <w:numId w:val="64"/>
        </w:numPr>
        <w:tabs>
          <w:tab w:val="left" w:pos="1850"/>
        </w:tabs>
        <w:spacing w:before="8" w:line="271" w:lineRule="auto"/>
        <w:ind w:right="1481"/>
        <w:rPr>
          <w:sz w:val="20"/>
        </w:rPr>
      </w:pPr>
      <w:r>
        <w:rPr>
          <w:sz w:val="20"/>
        </w:rPr>
        <w:t>DTDC, Tumakuru District reserves the right to request any further supporting documents from theselected Bidder prior to the signing of the Contract.</w:t>
      </w:r>
    </w:p>
    <w:p w:rsidR="006A6CBA" w:rsidRDefault="006A6CBA">
      <w:pPr>
        <w:pStyle w:val="BodyText"/>
        <w:spacing w:before="2" w:after="1"/>
        <w:rPr>
          <w:sz w:val="15"/>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29"/>
        <w:gridCol w:w="967"/>
        <w:gridCol w:w="2801"/>
        <w:gridCol w:w="4577"/>
      </w:tblGrid>
      <w:tr w:rsidR="006A6CBA">
        <w:trPr>
          <w:trHeight w:val="465"/>
        </w:trPr>
        <w:tc>
          <w:tcPr>
            <w:tcW w:w="929" w:type="dxa"/>
            <w:shd w:val="clear" w:color="auto" w:fill="00AFEF"/>
          </w:tcPr>
          <w:p w:rsidR="006A6CBA" w:rsidRDefault="000D5304">
            <w:pPr>
              <w:pStyle w:val="TableParagraph"/>
              <w:spacing w:before="100"/>
              <w:ind w:left="148"/>
              <w:rPr>
                <w:rFonts w:ascii="Arial"/>
                <w:b/>
                <w:sz w:val="20"/>
              </w:rPr>
            </w:pPr>
            <w:r>
              <w:rPr>
                <w:rFonts w:ascii="Arial"/>
                <w:b/>
                <w:color w:val="FFFFFF"/>
                <w:sz w:val="20"/>
              </w:rPr>
              <w:t xml:space="preserve">Sl. </w:t>
            </w:r>
            <w:r>
              <w:rPr>
                <w:rFonts w:ascii="Arial"/>
                <w:b/>
                <w:color w:val="FFFFFF"/>
                <w:spacing w:val="-5"/>
                <w:sz w:val="20"/>
              </w:rPr>
              <w:t>No.</w:t>
            </w:r>
          </w:p>
        </w:tc>
        <w:tc>
          <w:tcPr>
            <w:tcW w:w="967" w:type="dxa"/>
            <w:shd w:val="clear" w:color="auto" w:fill="00AFEF"/>
          </w:tcPr>
          <w:p w:rsidR="006A6CBA" w:rsidRDefault="000D5304">
            <w:pPr>
              <w:pStyle w:val="TableParagraph"/>
              <w:spacing w:before="100"/>
              <w:ind w:left="114"/>
              <w:rPr>
                <w:rFonts w:ascii="Arial"/>
                <w:b/>
                <w:sz w:val="20"/>
              </w:rPr>
            </w:pPr>
            <w:r>
              <w:rPr>
                <w:rFonts w:ascii="Arial"/>
                <w:b/>
                <w:color w:val="FFFFFF"/>
                <w:spacing w:val="-2"/>
                <w:sz w:val="20"/>
              </w:rPr>
              <w:t>Section</w:t>
            </w:r>
          </w:p>
        </w:tc>
        <w:tc>
          <w:tcPr>
            <w:tcW w:w="2801" w:type="dxa"/>
            <w:shd w:val="clear" w:color="auto" w:fill="00AFEF"/>
          </w:tcPr>
          <w:p w:rsidR="006A6CBA" w:rsidRDefault="000D5304">
            <w:pPr>
              <w:pStyle w:val="TableParagraph"/>
              <w:spacing w:before="100"/>
              <w:ind w:left="19"/>
              <w:jc w:val="center"/>
              <w:rPr>
                <w:rFonts w:ascii="Arial"/>
                <w:b/>
                <w:sz w:val="20"/>
              </w:rPr>
            </w:pPr>
            <w:r>
              <w:rPr>
                <w:rFonts w:ascii="Arial"/>
                <w:b/>
                <w:color w:val="FFFFFF"/>
                <w:spacing w:val="-2"/>
                <w:sz w:val="20"/>
              </w:rPr>
              <w:t>Title</w:t>
            </w:r>
          </w:p>
        </w:tc>
        <w:tc>
          <w:tcPr>
            <w:tcW w:w="4577" w:type="dxa"/>
            <w:shd w:val="clear" w:color="auto" w:fill="00AFEF"/>
          </w:tcPr>
          <w:p w:rsidR="006A6CBA" w:rsidRDefault="000D5304">
            <w:pPr>
              <w:pStyle w:val="TableParagraph"/>
              <w:spacing w:before="100"/>
              <w:ind w:left="3"/>
              <w:jc w:val="center"/>
              <w:rPr>
                <w:rFonts w:ascii="Arial"/>
                <w:b/>
                <w:sz w:val="20"/>
              </w:rPr>
            </w:pPr>
            <w:r>
              <w:rPr>
                <w:rFonts w:ascii="Arial"/>
                <w:b/>
                <w:color w:val="FFFFFF"/>
                <w:spacing w:val="-2"/>
                <w:sz w:val="20"/>
              </w:rPr>
              <w:t>Details</w:t>
            </w:r>
          </w:p>
        </w:tc>
      </w:tr>
      <w:tr w:rsidR="006A6CBA">
        <w:trPr>
          <w:trHeight w:val="1242"/>
        </w:trPr>
        <w:tc>
          <w:tcPr>
            <w:tcW w:w="929" w:type="dxa"/>
          </w:tcPr>
          <w:p w:rsidR="006A6CBA" w:rsidRDefault="000D5304">
            <w:pPr>
              <w:pStyle w:val="TableParagraph"/>
              <w:spacing w:before="6"/>
              <w:ind w:left="175"/>
              <w:rPr>
                <w:rFonts w:ascii="Arial"/>
                <w:b/>
                <w:i/>
                <w:sz w:val="20"/>
              </w:rPr>
            </w:pPr>
            <w:r>
              <w:rPr>
                <w:rFonts w:ascii="Arial"/>
                <w:b/>
                <w:i/>
                <w:spacing w:val="-5"/>
                <w:sz w:val="20"/>
              </w:rPr>
              <w:t>28.</w:t>
            </w:r>
          </w:p>
        </w:tc>
        <w:tc>
          <w:tcPr>
            <w:tcW w:w="967" w:type="dxa"/>
          </w:tcPr>
          <w:p w:rsidR="006A6CBA" w:rsidRDefault="000D5304">
            <w:pPr>
              <w:pStyle w:val="TableParagraph"/>
              <w:spacing w:before="2"/>
              <w:ind w:left="114"/>
              <w:rPr>
                <w:rFonts w:ascii="Arial"/>
                <w:b/>
                <w:sz w:val="20"/>
              </w:rPr>
            </w:pPr>
            <w:r>
              <w:rPr>
                <w:rFonts w:ascii="Arial"/>
                <w:b/>
                <w:spacing w:val="-5"/>
                <w:sz w:val="20"/>
              </w:rPr>
              <w:t>5.4</w:t>
            </w:r>
          </w:p>
        </w:tc>
        <w:tc>
          <w:tcPr>
            <w:tcW w:w="2801" w:type="dxa"/>
          </w:tcPr>
          <w:p w:rsidR="006A6CBA" w:rsidRDefault="000D5304">
            <w:pPr>
              <w:pStyle w:val="TableParagraph"/>
              <w:spacing w:before="6"/>
              <w:ind w:left="112"/>
              <w:rPr>
                <w:sz w:val="20"/>
              </w:rPr>
            </w:pPr>
            <w:r>
              <w:rPr>
                <w:sz w:val="20"/>
              </w:rPr>
              <w:t>Minimumtechnical</w:t>
            </w:r>
            <w:r>
              <w:rPr>
                <w:spacing w:val="-2"/>
                <w:sz w:val="20"/>
              </w:rPr>
              <w:t>score</w:t>
            </w:r>
          </w:p>
        </w:tc>
        <w:tc>
          <w:tcPr>
            <w:tcW w:w="4577" w:type="dxa"/>
          </w:tcPr>
          <w:p w:rsidR="006A6CBA" w:rsidRDefault="000D5304">
            <w:pPr>
              <w:pStyle w:val="TableParagraph"/>
              <w:spacing w:before="4" w:line="283" w:lineRule="auto"/>
              <w:ind w:left="112" w:right="5"/>
              <w:rPr>
                <w:sz w:val="20"/>
              </w:rPr>
            </w:pPr>
            <w:r>
              <w:rPr>
                <w:sz w:val="20"/>
              </w:rPr>
              <w:t xml:space="preserve">The Bidder must </w:t>
            </w:r>
            <w:r>
              <w:rPr>
                <w:rFonts w:ascii="Arial"/>
                <w:b/>
                <w:sz w:val="20"/>
              </w:rPr>
              <w:t xml:space="preserve">achieve a minimum of 60 marks overall </w:t>
            </w:r>
            <w:r>
              <w:rPr>
                <w:sz w:val="20"/>
              </w:rPr>
              <w:t>for it to be eligible for opening of the Financial Proposal.</w:t>
            </w:r>
          </w:p>
          <w:p w:rsidR="006A6CBA" w:rsidRDefault="000D5304">
            <w:pPr>
              <w:pStyle w:val="TableParagraph"/>
              <w:spacing w:line="193" w:lineRule="exact"/>
              <w:ind w:left="112"/>
              <w:rPr>
                <w:sz w:val="20"/>
              </w:rPr>
            </w:pPr>
            <w:r>
              <w:rPr>
                <w:sz w:val="20"/>
              </w:rPr>
              <w:t>(outofwhichatleast</w:t>
            </w:r>
            <w:r w:rsidR="009746E7">
              <w:rPr>
                <w:sz w:val="20"/>
              </w:rPr>
              <w:t>3</w:t>
            </w:r>
            <w:r>
              <w:rPr>
                <w:sz w:val="20"/>
              </w:rPr>
              <w:t>0markshastobe</w:t>
            </w:r>
            <w:r>
              <w:rPr>
                <w:spacing w:val="-2"/>
                <w:sz w:val="20"/>
              </w:rPr>
              <w:t>obtained</w:t>
            </w:r>
          </w:p>
          <w:p w:rsidR="006A6CBA" w:rsidRDefault="000D5304">
            <w:pPr>
              <w:pStyle w:val="TableParagraph"/>
              <w:spacing w:line="211" w:lineRule="exact"/>
              <w:ind w:left="112"/>
              <w:rPr>
                <w:sz w:val="20"/>
              </w:rPr>
            </w:pPr>
            <w:r>
              <w:rPr>
                <w:sz w:val="20"/>
              </w:rPr>
              <w:t>from</w:t>
            </w:r>
            <w:r>
              <w:rPr>
                <w:spacing w:val="-2"/>
                <w:sz w:val="20"/>
              </w:rPr>
              <w:t>experience</w:t>
            </w:r>
            <w:r w:rsidR="009746E7">
              <w:rPr>
                <w:spacing w:val="-2"/>
                <w:sz w:val="20"/>
              </w:rPr>
              <w:t>&amp;Turmover</w:t>
            </w:r>
            <w:r>
              <w:rPr>
                <w:spacing w:val="-2"/>
                <w:sz w:val="20"/>
              </w:rPr>
              <w:t>)</w:t>
            </w:r>
            <w:r w:rsidR="00D02474">
              <w:rPr>
                <w:spacing w:val="-2"/>
                <w:sz w:val="20"/>
              </w:rPr>
              <w:t>ex-20 &amp; Tu-10</w:t>
            </w:r>
          </w:p>
        </w:tc>
      </w:tr>
      <w:tr w:rsidR="006A6CBA">
        <w:trPr>
          <w:trHeight w:val="1358"/>
        </w:trPr>
        <w:tc>
          <w:tcPr>
            <w:tcW w:w="929" w:type="dxa"/>
          </w:tcPr>
          <w:p w:rsidR="006A6CBA" w:rsidRDefault="000D5304">
            <w:pPr>
              <w:pStyle w:val="TableParagraph"/>
              <w:spacing w:before="4"/>
              <w:ind w:left="175"/>
              <w:rPr>
                <w:rFonts w:ascii="Arial"/>
                <w:b/>
                <w:i/>
                <w:sz w:val="20"/>
              </w:rPr>
            </w:pPr>
            <w:r>
              <w:rPr>
                <w:rFonts w:ascii="Arial"/>
                <w:b/>
                <w:i/>
                <w:spacing w:val="-5"/>
                <w:sz w:val="20"/>
              </w:rPr>
              <w:t>29.</w:t>
            </w:r>
          </w:p>
        </w:tc>
        <w:tc>
          <w:tcPr>
            <w:tcW w:w="967" w:type="dxa"/>
          </w:tcPr>
          <w:p w:rsidR="006A6CBA" w:rsidRDefault="000D5304">
            <w:pPr>
              <w:pStyle w:val="TableParagraph"/>
              <w:spacing w:before="2"/>
              <w:ind w:left="114"/>
              <w:rPr>
                <w:rFonts w:ascii="Arial"/>
                <w:b/>
                <w:sz w:val="20"/>
              </w:rPr>
            </w:pPr>
            <w:r>
              <w:rPr>
                <w:rFonts w:ascii="Arial"/>
                <w:b/>
                <w:spacing w:val="-5"/>
                <w:sz w:val="20"/>
              </w:rPr>
              <w:t>5.7</w:t>
            </w:r>
          </w:p>
        </w:tc>
        <w:tc>
          <w:tcPr>
            <w:tcW w:w="2801" w:type="dxa"/>
          </w:tcPr>
          <w:p w:rsidR="006A6CBA" w:rsidRDefault="000D5304">
            <w:pPr>
              <w:pStyle w:val="TableParagraph"/>
              <w:spacing w:before="4"/>
              <w:ind w:left="112"/>
              <w:rPr>
                <w:sz w:val="20"/>
              </w:rPr>
            </w:pPr>
            <w:r>
              <w:rPr>
                <w:sz w:val="20"/>
              </w:rPr>
              <w:t>Rankingofthe</w:t>
            </w:r>
            <w:r>
              <w:rPr>
                <w:spacing w:val="-2"/>
                <w:sz w:val="20"/>
              </w:rPr>
              <w:t>Bidders</w:t>
            </w:r>
          </w:p>
        </w:tc>
        <w:tc>
          <w:tcPr>
            <w:tcW w:w="4577" w:type="dxa"/>
          </w:tcPr>
          <w:p w:rsidR="006A6CBA" w:rsidRDefault="000D5304">
            <w:pPr>
              <w:pStyle w:val="TableParagraph"/>
              <w:spacing w:before="4" w:line="285" w:lineRule="auto"/>
              <w:ind w:left="112" w:right="5"/>
              <w:rPr>
                <w:sz w:val="20"/>
              </w:rPr>
            </w:pPr>
            <w:r>
              <w:rPr>
                <w:sz w:val="20"/>
              </w:rPr>
              <w:t>The Bidderquotingthe highestBidRevenue Share in Lumpsum shall be selected.</w:t>
            </w:r>
          </w:p>
          <w:p w:rsidR="006A6CBA" w:rsidRDefault="000D5304">
            <w:pPr>
              <w:pStyle w:val="TableParagraph"/>
              <w:spacing w:before="229" w:line="270" w:lineRule="atLeast"/>
              <w:ind w:left="112" w:right="5"/>
              <w:rPr>
                <w:sz w:val="20"/>
              </w:rPr>
            </w:pPr>
            <w:r>
              <w:rPr>
                <w:sz w:val="20"/>
              </w:rPr>
              <w:t>Incase of a tie, the Bidder with the highest averageannualturnover shallbe</w:t>
            </w:r>
            <w:r>
              <w:rPr>
                <w:spacing w:val="-2"/>
                <w:sz w:val="20"/>
              </w:rPr>
              <w:t xml:space="preserve"> selected.</w:t>
            </w:r>
          </w:p>
        </w:tc>
      </w:tr>
      <w:tr w:rsidR="006A6CBA">
        <w:trPr>
          <w:trHeight w:val="1362"/>
        </w:trPr>
        <w:tc>
          <w:tcPr>
            <w:tcW w:w="929" w:type="dxa"/>
          </w:tcPr>
          <w:p w:rsidR="006A6CBA" w:rsidRDefault="000D5304">
            <w:pPr>
              <w:pStyle w:val="TableParagraph"/>
              <w:spacing w:before="6"/>
              <w:ind w:left="175"/>
              <w:rPr>
                <w:rFonts w:ascii="Arial"/>
                <w:b/>
                <w:i/>
                <w:sz w:val="20"/>
              </w:rPr>
            </w:pPr>
            <w:r>
              <w:rPr>
                <w:rFonts w:ascii="Arial"/>
                <w:b/>
                <w:i/>
                <w:spacing w:val="-5"/>
                <w:sz w:val="20"/>
              </w:rPr>
              <w:t>30.</w:t>
            </w:r>
          </w:p>
        </w:tc>
        <w:tc>
          <w:tcPr>
            <w:tcW w:w="967" w:type="dxa"/>
          </w:tcPr>
          <w:p w:rsidR="006A6CBA" w:rsidRDefault="000D5304">
            <w:pPr>
              <w:pStyle w:val="TableParagraph"/>
              <w:spacing w:before="4"/>
              <w:ind w:left="114"/>
              <w:rPr>
                <w:rFonts w:ascii="Arial"/>
                <w:b/>
                <w:sz w:val="20"/>
              </w:rPr>
            </w:pPr>
            <w:r>
              <w:rPr>
                <w:rFonts w:ascii="Arial"/>
                <w:b/>
                <w:spacing w:val="-5"/>
                <w:sz w:val="20"/>
              </w:rPr>
              <w:t>6.1</w:t>
            </w:r>
          </w:p>
        </w:tc>
        <w:tc>
          <w:tcPr>
            <w:tcW w:w="2801" w:type="dxa"/>
          </w:tcPr>
          <w:p w:rsidR="006A6CBA" w:rsidRDefault="000D5304">
            <w:pPr>
              <w:pStyle w:val="TableParagraph"/>
              <w:spacing w:before="6"/>
              <w:ind w:left="112"/>
              <w:rPr>
                <w:sz w:val="20"/>
              </w:rPr>
            </w:pPr>
            <w:r>
              <w:rPr>
                <w:sz w:val="20"/>
              </w:rPr>
              <w:t>Addressfor</w:t>
            </w:r>
            <w:r>
              <w:rPr>
                <w:spacing w:val="-2"/>
                <w:sz w:val="20"/>
              </w:rPr>
              <w:t>negotiation</w:t>
            </w:r>
          </w:p>
        </w:tc>
        <w:tc>
          <w:tcPr>
            <w:tcW w:w="4577" w:type="dxa"/>
          </w:tcPr>
          <w:p w:rsidR="006A6CBA" w:rsidRDefault="000D5304">
            <w:pPr>
              <w:pStyle w:val="TableParagraph"/>
              <w:spacing w:before="2"/>
              <w:ind w:left="4" w:right="5"/>
            </w:pPr>
            <w:r>
              <w:rPr>
                <w:w w:val="105"/>
              </w:rPr>
              <w:t>MemberSecretary,DTDC,Tumakuru&amp; Assistant Director, Tourism, Tumakuru Government of Karnataka,</w:t>
            </w:r>
          </w:p>
        </w:tc>
      </w:tr>
      <w:tr w:rsidR="006A6CBA">
        <w:trPr>
          <w:trHeight w:val="846"/>
        </w:trPr>
        <w:tc>
          <w:tcPr>
            <w:tcW w:w="929" w:type="dxa"/>
          </w:tcPr>
          <w:p w:rsidR="006A6CBA" w:rsidRDefault="000D5304">
            <w:pPr>
              <w:pStyle w:val="TableParagraph"/>
              <w:spacing w:before="2"/>
              <w:ind w:left="175"/>
              <w:rPr>
                <w:rFonts w:ascii="Arial"/>
                <w:b/>
                <w:i/>
                <w:sz w:val="20"/>
              </w:rPr>
            </w:pPr>
            <w:r>
              <w:rPr>
                <w:rFonts w:ascii="Arial"/>
                <w:b/>
                <w:i/>
                <w:spacing w:val="-5"/>
                <w:sz w:val="20"/>
              </w:rPr>
              <w:t>31.</w:t>
            </w:r>
          </w:p>
        </w:tc>
        <w:tc>
          <w:tcPr>
            <w:tcW w:w="967" w:type="dxa"/>
          </w:tcPr>
          <w:p w:rsidR="006A6CBA" w:rsidRDefault="000D5304">
            <w:pPr>
              <w:pStyle w:val="TableParagraph"/>
              <w:spacing w:before="2"/>
              <w:ind w:left="114"/>
              <w:rPr>
                <w:rFonts w:ascii="Arial"/>
                <w:b/>
                <w:sz w:val="20"/>
              </w:rPr>
            </w:pPr>
            <w:r>
              <w:rPr>
                <w:rFonts w:ascii="Arial"/>
                <w:b/>
                <w:spacing w:val="-5"/>
                <w:sz w:val="20"/>
              </w:rPr>
              <w:t>7.2</w:t>
            </w:r>
          </w:p>
        </w:tc>
        <w:tc>
          <w:tcPr>
            <w:tcW w:w="2801" w:type="dxa"/>
          </w:tcPr>
          <w:p w:rsidR="006A6CBA" w:rsidRDefault="000D5304">
            <w:pPr>
              <w:pStyle w:val="TableParagraph"/>
              <w:spacing w:before="4" w:line="283" w:lineRule="auto"/>
              <w:ind w:left="112" w:right="93"/>
              <w:jc w:val="both"/>
              <w:rPr>
                <w:sz w:val="20"/>
              </w:rPr>
            </w:pPr>
            <w:r>
              <w:rPr>
                <w:sz w:val="20"/>
              </w:rPr>
              <w:t xml:space="preserve">The assignment is expected to commence on [Month, Year] at </w:t>
            </w:r>
            <w:r w:rsidR="0049403C">
              <w:rPr>
                <w:sz w:val="20"/>
              </w:rPr>
              <w:t>Theetha Dam</w:t>
            </w:r>
          </w:p>
        </w:tc>
        <w:tc>
          <w:tcPr>
            <w:tcW w:w="4577" w:type="dxa"/>
          </w:tcPr>
          <w:p w:rsidR="006A6CBA" w:rsidRDefault="000D5304">
            <w:pPr>
              <w:pStyle w:val="TableParagraph"/>
              <w:spacing w:before="2" w:line="283" w:lineRule="auto"/>
              <w:ind w:left="112" w:right="5"/>
              <w:rPr>
                <w:rFonts w:ascii="Arial"/>
                <w:i/>
                <w:sz w:val="20"/>
              </w:rPr>
            </w:pPr>
            <w:r>
              <w:rPr>
                <w:sz w:val="20"/>
              </w:rPr>
              <w:t xml:space="preserve">Tentative Date: </w:t>
            </w:r>
            <w:r>
              <w:rPr>
                <w:rFonts w:ascii="Arial"/>
                <w:i/>
                <w:sz w:val="20"/>
              </w:rPr>
              <w:t>Within 180 days of the signing of the Contract at</w:t>
            </w:r>
          </w:p>
          <w:p w:rsidR="006A6CBA" w:rsidRDefault="0049403C">
            <w:pPr>
              <w:pStyle w:val="TableParagraph"/>
              <w:numPr>
                <w:ilvl w:val="0"/>
                <w:numId w:val="50"/>
              </w:numPr>
              <w:tabs>
                <w:tab w:val="left" w:pos="404"/>
              </w:tabs>
              <w:spacing w:before="2"/>
              <w:ind w:left="404" w:hanging="292"/>
              <w:rPr>
                <w:sz w:val="20"/>
              </w:rPr>
            </w:pPr>
            <w:r>
              <w:rPr>
                <w:sz w:val="20"/>
              </w:rPr>
              <w:t>Theetha Dam</w:t>
            </w:r>
          </w:p>
        </w:tc>
      </w:tr>
      <w:tr w:rsidR="006A6CBA">
        <w:trPr>
          <w:trHeight w:val="467"/>
        </w:trPr>
        <w:tc>
          <w:tcPr>
            <w:tcW w:w="929" w:type="dxa"/>
          </w:tcPr>
          <w:p w:rsidR="006A6CBA" w:rsidRDefault="000D5304">
            <w:pPr>
              <w:pStyle w:val="TableParagraph"/>
              <w:spacing w:before="6"/>
              <w:ind w:left="175"/>
              <w:rPr>
                <w:rFonts w:ascii="Arial"/>
                <w:b/>
                <w:i/>
                <w:sz w:val="20"/>
              </w:rPr>
            </w:pPr>
            <w:r>
              <w:rPr>
                <w:rFonts w:ascii="Arial"/>
                <w:b/>
                <w:i/>
                <w:spacing w:val="-5"/>
                <w:sz w:val="20"/>
              </w:rPr>
              <w:t>32.</w:t>
            </w:r>
          </w:p>
        </w:tc>
        <w:tc>
          <w:tcPr>
            <w:tcW w:w="967" w:type="dxa"/>
          </w:tcPr>
          <w:p w:rsidR="006A6CBA" w:rsidRDefault="000D5304">
            <w:pPr>
              <w:pStyle w:val="TableParagraph"/>
              <w:spacing w:before="4"/>
              <w:ind w:left="114"/>
              <w:rPr>
                <w:rFonts w:ascii="Arial"/>
                <w:b/>
                <w:sz w:val="20"/>
              </w:rPr>
            </w:pPr>
            <w:r>
              <w:rPr>
                <w:rFonts w:ascii="Arial"/>
                <w:b/>
                <w:spacing w:val="-5"/>
                <w:sz w:val="20"/>
              </w:rPr>
              <w:t>8.1</w:t>
            </w:r>
          </w:p>
        </w:tc>
        <w:tc>
          <w:tcPr>
            <w:tcW w:w="2801" w:type="dxa"/>
          </w:tcPr>
          <w:p w:rsidR="006A6CBA" w:rsidRDefault="000D5304">
            <w:pPr>
              <w:pStyle w:val="TableParagraph"/>
              <w:spacing w:before="6"/>
              <w:ind w:left="112"/>
              <w:rPr>
                <w:sz w:val="20"/>
              </w:rPr>
            </w:pPr>
            <w:r>
              <w:rPr>
                <w:sz w:val="20"/>
              </w:rPr>
              <w:t>Performance</w:t>
            </w:r>
            <w:r>
              <w:rPr>
                <w:spacing w:val="-2"/>
                <w:sz w:val="20"/>
              </w:rPr>
              <w:t>Security</w:t>
            </w:r>
          </w:p>
        </w:tc>
        <w:tc>
          <w:tcPr>
            <w:tcW w:w="4577" w:type="dxa"/>
          </w:tcPr>
          <w:p w:rsidR="006A6CBA" w:rsidRDefault="000D5304">
            <w:pPr>
              <w:pStyle w:val="TableParagraph"/>
              <w:spacing w:line="230" w:lineRule="atLeast"/>
              <w:ind w:left="112" w:right="5"/>
              <w:rPr>
                <w:sz w:val="20"/>
              </w:rPr>
            </w:pPr>
            <w:r>
              <w:rPr>
                <w:sz w:val="20"/>
              </w:rPr>
              <w:t>5%ofthefinalizedbidamountorINR50000 whichever is higher.</w:t>
            </w:r>
          </w:p>
        </w:tc>
      </w:tr>
    </w:tbl>
    <w:p w:rsidR="006A6CBA" w:rsidRDefault="006A6CBA">
      <w:pPr>
        <w:pStyle w:val="TableParagraph"/>
        <w:spacing w:line="230" w:lineRule="atLeast"/>
        <w:rPr>
          <w:sz w:val="20"/>
        </w:rPr>
        <w:sectPr w:rsidR="006A6CBA">
          <w:pgSz w:w="12240" w:h="20160"/>
          <w:pgMar w:top="1140" w:right="0" w:bottom="840" w:left="0" w:header="146" w:footer="647" w:gutter="0"/>
          <w:cols w:space="720"/>
        </w:sectPr>
      </w:pPr>
    </w:p>
    <w:p w:rsidR="006A6CBA" w:rsidRDefault="000D5304">
      <w:pPr>
        <w:pStyle w:val="Heading2"/>
        <w:tabs>
          <w:tab w:val="left" w:pos="2998"/>
        </w:tabs>
        <w:spacing w:before="233"/>
        <w:ind w:left="1517"/>
      </w:pPr>
      <w:bookmarkStart w:id="13" w:name="_bookmark13"/>
      <w:bookmarkEnd w:id="13"/>
      <w:r>
        <w:rPr>
          <w:color w:val="2E5395"/>
          <w:w w:val="105"/>
        </w:rPr>
        <w:lastRenderedPageBreak/>
        <w:t>Section</w:t>
      </w:r>
      <w:r>
        <w:rPr>
          <w:color w:val="2E5395"/>
          <w:spacing w:val="-5"/>
          <w:w w:val="105"/>
        </w:rPr>
        <w:t>3.</w:t>
      </w:r>
      <w:r>
        <w:rPr>
          <w:color w:val="2E5395"/>
        </w:rPr>
        <w:tab/>
      </w:r>
      <w:r>
        <w:rPr>
          <w:color w:val="2E5395"/>
          <w:w w:val="105"/>
        </w:rPr>
        <w:t>TechnicalProposal-Standard</w:t>
      </w:r>
      <w:r>
        <w:rPr>
          <w:color w:val="2E5395"/>
          <w:spacing w:val="-2"/>
          <w:w w:val="105"/>
        </w:rPr>
        <w:t>Format</w:t>
      </w:r>
    </w:p>
    <w:p w:rsidR="006A6CBA" w:rsidRDefault="006A6CBA">
      <w:pPr>
        <w:pStyle w:val="BodyText"/>
        <w:spacing w:before="144"/>
        <w:rPr>
          <w:rFonts w:ascii="Arial"/>
          <w:b/>
          <w:sz w:val="24"/>
        </w:rPr>
      </w:pPr>
    </w:p>
    <w:p w:rsidR="006A6CBA" w:rsidRDefault="000D5304">
      <w:pPr>
        <w:pStyle w:val="BodyText"/>
        <w:spacing w:line="456" w:lineRule="auto"/>
        <w:ind w:left="1526" w:right="3662" w:hanging="5"/>
      </w:pPr>
      <w:r>
        <w:t>3A. Technical Proposal Submission Formformat 3B. Bidder's References format</w:t>
      </w:r>
    </w:p>
    <w:p w:rsidR="006A6CBA" w:rsidRDefault="000D5304">
      <w:pPr>
        <w:pStyle w:val="BodyText"/>
        <w:spacing w:before="2" w:line="278" w:lineRule="auto"/>
        <w:ind w:left="1522" w:right="812"/>
      </w:pPr>
      <w:r>
        <w:t>3C. Comments and suggestions on the Terms of Reference and on data, services,and facilities to be provided by DTDC, Tumakuru District-format.</w:t>
      </w:r>
    </w:p>
    <w:p w:rsidR="006A6CBA" w:rsidRDefault="000D5304">
      <w:pPr>
        <w:pStyle w:val="BodyText"/>
        <w:spacing w:before="170"/>
        <w:ind w:left="1522"/>
      </w:pPr>
      <w:r>
        <w:t>3D.Descriptionofthemethodologyandworkplanforperformingtheassignment-</w:t>
      </w:r>
      <w:r>
        <w:rPr>
          <w:spacing w:val="-2"/>
        </w:rPr>
        <w:t>format</w:t>
      </w:r>
    </w:p>
    <w:p w:rsidR="006A6CBA" w:rsidRDefault="000D5304">
      <w:pPr>
        <w:pStyle w:val="BodyText"/>
        <w:spacing w:before="206"/>
        <w:ind w:left="1522"/>
      </w:pPr>
      <w:r>
        <w:t>.3E.PowerofAttorneyofAuthorisedSignatory-</w:t>
      </w:r>
      <w:r>
        <w:rPr>
          <w:spacing w:val="-2"/>
        </w:rPr>
        <w:t>format</w:t>
      </w:r>
    </w:p>
    <w:p w:rsidR="006A6CBA" w:rsidRDefault="000D5304">
      <w:pPr>
        <w:pStyle w:val="BodyText"/>
        <w:spacing w:before="210" w:line="280" w:lineRule="auto"/>
        <w:ind w:left="1522" w:right="704"/>
      </w:pPr>
      <w:r>
        <w:t>3F. Undertaking for Experience and Qualification for Operation of Water Sports and Adventure Sports Activities-format</w:t>
      </w:r>
    </w:p>
    <w:p w:rsidR="006A6CBA" w:rsidRDefault="000D5304">
      <w:pPr>
        <w:pStyle w:val="BodyText"/>
        <w:spacing w:before="168" w:line="456" w:lineRule="auto"/>
        <w:ind w:left="1522" w:right="5302"/>
      </w:pPr>
      <w:r>
        <w:t>3G. Financial Capacity of the Bidder3H. Consortium Agreement Format</w:t>
      </w:r>
    </w:p>
    <w:p w:rsidR="006A6CBA" w:rsidRDefault="000D5304">
      <w:pPr>
        <w:pStyle w:val="BodyText"/>
        <w:spacing w:line="453" w:lineRule="auto"/>
        <w:ind w:left="1522" w:right="3168"/>
      </w:pPr>
      <w:r>
        <w:t>3I. Power of Attorney for Lead Member of Consortium- 3J. Checklist for Technical Form</w:t>
      </w:r>
    </w:p>
    <w:p w:rsidR="006A6CBA" w:rsidRDefault="006A6CBA">
      <w:pPr>
        <w:pStyle w:val="BodyText"/>
        <w:spacing w:line="453" w:lineRule="auto"/>
        <w:sectPr w:rsidR="006A6CBA">
          <w:headerReference w:type="default" r:id="rId24"/>
          <w:footerReference w:type="default" r:id="rId25"/>
          <w:pgSz w:w="11910" w:h="16840"/>
          <w:pgMar w:top="1140" w:right="720" w:bottom="280" w:left="1440" w:header="146" w:footer="0" w:gutter="0"/>
          <w:cols w:space="720"/>
        </w:sectPr>
      </w:pPr>
    </w:p>
    <w:p w:rsidR="006A6CBA" w:rsidRDefault="000D5304">
      <w:pPr>
        <w:pStyle w:val="Heading3"/>
        <w:spacing w:before="224"/>
        <w:ind w:left="2193"/>
        <w:jc w:val="left"/>
        <w:rPr>
          <w:rFonts w:ascii="Arial MT"/>
        </w:rPr>
      </w:pPr>
      <w:bookmarkStart w:id="14" w:name="_TOC_250010"/>
      <w:r>
        <w:rPr>
          <w:rFonts w:ascii="Arial MT"/>
        </w:rPr>
        <w:lastRenderedPageBreak/>
        <w:t>3A.TechnicalProposalSubmission</w:t>
      </w:r>
      <w:bookmarkEnd w:id="14"/>
      <w:r>
        <w:rPr>
          <w:rFonts w:ascii="Arial MT"/>
          <w:spacing w:val="-4"/>
        </w:rPr>
        <w:t>Form</w:t>
      </w:r>
    </w:p>
    <w:p w:rsidR="006A6CBA" w:rsidRDefault="006A6CBA">
      <w:pPr>
        <w:pStyle w:val="BodyText"/>
        <w:spacing w:before="9"/>
      </w:pPr>
    </w:p>
    <w:p w:rsidR="006A6CBA" w:rsidRDefault="000D5304">
      <w:pPr>
        <w:pStyle w:val="BodyText"/>
        <w:ind w:left="41"/>
      </w:pPr>
      <w:r>
        <w:rPr>
          <w:spacing w:val="-4"/>
        </w:rPr>
        <w:t>FROM:</w:t>
      </w:r>
    </w:p>
    <w:p w:rsidR="006A6CBA" w:rsidRDefault="00B22799">
      <w:pPr>
        <w:pStyle w:val="BodyText"/>
        <w:spacing w:before="12"/>
      </w:pPr>
      <w:r>
        <w:rPr>
          <w:noProof/>
        </w:rPr>
        <w:pict>
          <v:shape id="Graphic 33" o:spid="_x0000_s2123" style="position:absolute;margin-left:74pt;margin-top:13.3pt;width:108.4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377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" path="m,l1377314,e" filled="f" strokeweight=".22756mm">
            <v:path arrowok="t"/>
            <w10:wrap type="topAndBottom" anchorx="page"/>
          </v:shape>
        </w:pict>
      </w:r>
      <w:r>
        <w:rPr>
          <w:noProof/>
        </w:rPr>
        <w:pict>
          <v:shape id="Graphic 34" o:spid="_x0000_s2122" style="position:absolute;margin-left:74.05pt;margin-top:26.75pt;width:108.4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1377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" path="m,l1377315,e" filled="f" strokeweight=".22756mm">
            <v:path arrowok="t"/>
            <w10:wrap type="topAndBottom" anchorx="page"/>
          </v:shape>
        </w:pict>
      </w:r>
      <w:r>
        <w:rPr>
          <w:noProof/>
        </w:rPr>
        <w:pict>
          <v:shape id="Graphic 35" o:spid="_x0000_s2121" style="position:absolute;margin-left:74.05pt;margin-top:40.45pt;width:108.4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1377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" path="m,l1377315,e" filled="f" strokeweight=".22756mm">
            <v:path arrowok="t"/>
            <w10:wrap type="topAndBottom" anchorx="page"/>
          </v:shape>
        </w:pict>
      </w:r>
    </w:p>
    <w:p w:rsidR="006A6CBA" w:rsidRDefault="006A6CBA">
      <w:pPr>
        <w:pStyle w:val="BodyText"/>
        <w:spacing w:before="8"/>
      </w:pPr>
    </w:p>
    <w:p w:rsidR="006A6CBA" w:rsidRDefault="006A6CBA">
      <w:pPr>
        <w:pStyle w:val="BodyText"/>
        <w:spacing w:before="13"/>
      </w:pPr>
    </w:p>
    <w:p w:rsidR="006A6CBA" w:rsidRDefault="006A6CBA">
      <w:pPr>
        <w:pStyle w:val="BodyText"/>
        <w:spacing w:before="168"/>
      </w:pPr>
    </w:p>
    <w:p w:rsidR="006A6CBA" w:rsidRDefault="006A6CBA">
      <w:pPr>
        <w:pStyle w:val="BodyText"/>
        <w:sectPr w:rsidR="006A6CBA">
          <w:headerReference w:type="default" r:id="rId26"/>
          <w:footerReference w:type="default" r:id="rId27"/>
          <w:pgSz w:w="11910" w:h="16840"/>
          <w:pgMar w:top="1140" w:right="720" w:bottom="280" w:left="1440" w:header="146" w:footer="0" w:gutter="0"/>
          <w:cols w:space="720"/>
        </w:sectPr>
      </w:pPr>
    </w:p>
    <w:p w:rsidR="006A6CBA" w:rsidRDefault="000D5304">
      <w:pPr>
        <w:pStyle w:val="BodyText"/>
        <w:spacing w:before="92"/>
        <w:ind w:left="41"/>
      </w:pPr>
      <w:r>
        <w:rPr>
          <w:spacing w:val="-5"/>
        </w:rPr>
        <w:lastRenderedPageBreak/>
        <w:t>TO:</w:t>
      </w:r>
    </w:p>
    <w:p w:rsidR="006A6CBA" w:rsidRDefault="000D5304">
      <w:r>
        <w:br w:type="column"/>
      </w:r>
    </w:p>
    <w:p w:rsidR="006A6CBA" w:rsidRDefault="006A6CBA">
      <w:pPr>
        <w:pStyle w:val="BodyText"/>
        <w:spacing w:before="24"/>
        <w:rPr>
          <w:sz w:val="22"/>
        </w:rPr>
      </w:pPr>
    </w:p>
    <w:p w:rsidR="006A6CBA" w:rsidRDefault="000D5304">
      <w:pPr>
        <w:ind w:left="41" w:right="5825"/>
        <w:rPr>
          <w:sz w:val="20"/>
        </w:rPr>
      </w:pPr>
      <w:r>
        <w:rPr>
          <w:w w:val="105"/>
        </w:rPr>
        <w:t>Chairman, DTDC, Tumakuru&amp; DeputyCommissioner,Tumakuru</w:t>
      </w:r>
      <w:r>
        <w:rPr>
          <w:w w:val="105"/>
          <w:sz w:val="20"/>
        </w:rPr>
        <w:t>Government of Karnataka,</w:t>
      </w:r>
    </w:p>
    <w:p w:rsidR="006A6CBA" w:rsidRDefault="006A6CBA">
      <w:pPr>
        <w:rPr>
          <w:sz w:val="20"/>
        </w:rPr>
        <w:sectPr w:rsidR="006A6CBA">
          <w:type w:val="continuous"/>
          <w:pgSz w:w="11910" w:h="16840"/>
          <w:pgMar w:top="360" w:right="720" w:bottom="280" w:left="1440" w:header="146" w:footer="0" w:gutter="0"/>
          <w:cols w:num="2" w:space="720" w:equalWidth="0">
            <w:col w:w="375" w:space="64"/>
            <w:col w:w="9311"/>
          </w:cols>
        </w:sectPr>
      </w:pPr>
    </w:p>
    <w:p w:rsidR="006A6CBA" w:rsidRDefault="000D5304">
      <w:pPr>
        <w:pStyle w:val="BodyText"/>
        <w:spacing w:before="202"/>
        <w:ind w:left="41"/>
        <w:jc w:val="both"/>
      </w:pPr>
      <w:r>
        <w:lastRenderedPageBreak/>
        <w:t>Dear</w:t>
      </w:r>
      <w:r>
        <w:rPr>
          <w:spacing w:val="-4"/>
        </w:rPr>
        <w:t>Sir:</w:t>
      </w:r>
    </w:p>
    <w:p w:rsidR="006A6CBA" w:rsidRDefault="000D5304">
      <w:pPr>
        <w:pStyle w:val="Heading5"/>
        <w:spacing w:before="207" w:line="280" w:lineRule="auto"/>
        <w:ind w:left="41" w:right="1202" w:firstLine="0"/>
        <w:jc w:val="both"/>
      </w:pPr>
      <w:r>
        <w:t xml:space="preserve">Subject: Proposal for "Selection of Adventure Sports Operator for Operation of Water Sports , Adventure Sports and Tourism Activities at </w:t>
      </w:r>
      <w:r w:rsidR="0049403C">
        <w:t>Theetha Dam</w:t>
      </w:r>
      <w:r>
        <w:t xml:space="preserve"> and"</w:t>
      </w:r>
    </w:p>
    <w:p w:rsidR="006A6CBA" w:rsidRDefault="000D5304">
      <w:pPr>
        <w:pStyle w:val="BodyText"/>
        <w:tabs>
          <w:tab w:val="left" w:pos="7513"/>
        </w:tabs>
        <w:spacing w:before="172" w:line="283" w:lineRule="auto"/>
        <w:ind w:left="41" w:right="758"/>
        <w:jc w:val="both"/>
      </w:pPr>
      <w:r>
        <w:t>We, the undersigned, offer to provide services for the above in accordance with your Request for Proposal notified in the e-Procurement portal as indent no</w:t>
      </w:r>
      <w:r>
        <w:rPr>
          <w:u w:val="single"/>
        </w:rPr>
        <w:tab/>
      </w:r>
      <w:r>
        <w:rPr>
          <w:rFonts w:ascii="Arial"/>
          <w:b/>
        </w:rPr>
        <w:t>.</w:t>
      </w:r>
      <w:r>
        <w:t>We are hereby submitting our</w:t>
      </w:r>
    </w:p>
    <w:p w:rsidR="006A6CBA" w:rsidRDefault="000D5304">
      <w:pPr>
        <w:spacing w:before="1" w:line="283" w:lineRule="auto"/>
        <w:ind w:left="41" w:right="750"/>
        <w:jc w:val="both"/>
        <w:rPr>
          <w:rFonts w:ascii="Times New Roman"/>
          <w:i/>
          <w:sz w:val="20"/>
        </w:rPr>
      </w:pPr>
      <w:r>
        <w:rPr>
          <w:rFonts w:ascii="Times New Roman"/>
          <w:sz w:val="20"/>
        </w:rPr>
        <w:t xml:space="preserve">Proposal which includes this Technical Proposal, and a Financial Proposal on the Government of Karnataka e- Procurementportal.I/we,havingexaminedallrelevantdocumentsandunderstoodtheir contents,herebysubmit our Proposal for </w:t>
      </w:r>
      <w:r>
        <w:rPr>
          <w:rFonts w:ascii="Times New Roman"/>
          <w:i/>
          <w:sz w:val="20"/>
        </w:rPr>
        <w:t xml:space="preserve">Selection of an Adventure Sports Operator for Operation of Water Sports, Adventure Sports and Tourism Activities at </w:t>
      </w:r>
      <w:r w:rsidR="0049403C">
        <w:rPr>
          <w:rFonts w:ascii="Times New Roman"/>
          <w:i/>
          <w:sz w:val="20"/>
        </w:rPr>
        <w:t>Theetha Dam</w:t>
      </w:r>
    </w:p>
    <w:p w:rsidR="006A6CBA" w:rsidRDefault="000D5304">
      <w:pPr>
        <w:pStyle w:val="BodyText"/>
        <w:spacing w:before="164"/>
        <w:ind w:left="41"/>
        <w:jc w:val="both"/>
      </w:pPr>
      <w:r>
        <w:t>Weherebyundertakeas</w:t>
      </w:r>
      <w:r>
        <w:rPr>
          <w:spacing w:val="-2"/>
        </w:rPr>
        <w:t>follows:</w:t>
      </w:r>
    </w:p>
    <w:p w:rsidR="006A6CBA" w:rsidRDefault="000D5304">
      <w:pPr>
        <w:pStyle w:val="ListParagraph"/>
        <w:numPr>
          <w:ilvl w:val="0"/>
          <w:numId w:val="49"/>
        </w:numPr>
        <w:tabs>
          <w:tab w:val="left" w:pos="778"/>
          <w:tab w:val="left" w:pos="780"/>
        </w:tabs>
        <w:spacing w:before="207" w:line="285" w:lineRule="auto"/>
        <w:ind w:right="771"/>
        <w:jc w:val="both"/>
        <w:rPr>
          <w:sz w:val="20"/>
        </w:rPr>
      </w:pPr>
      <w:r>
        <w:rPr>
          <w:sz w:val="20"/>
        </w:rPr>
        <w:t>All information provided in the Proposal and in the Appendices is true and correct and all documents accompanying such Proposal are true copies of their respective originals.</w:t>
      </w:r>
    </w:p>
    <w:p w:rsidR="006A6CBA" w:rsidRDefault="000D5304">
      <w:pPr>
        <w:pStyle w:val="ListParagraph"/>
        <w:numPr>
          <w:ilvl w:val="0"/>
          <w:numId w:val="49"/>
        </w:numPr>
        <w:tabs>
          <w:tab w:val="left" w:pos="778"/>
          <w:tab w:val="left" w:pos="780"/>
        </w:tabs>
        <w:spacing w:line="283" w:lineRule="auto"/>
        <w:ind w:right="766"/>
        <w:jc w:val="both"/>
        <w:rPr>
          <w:sz w:val="20"/>
        </w:rPr>
      </w:pPr>
      <w:r>
        <w:rPr>
          <w:sz w:val="20"/>
        </w:rPr>
        <w:t>I/We shall make available to DTDC, Tumakuru any additional information it may deem necessary or require for supplementing or authenticating the Proposal.</w:t>
      </w:r>
    </w:p>
    <w:p w:rsidR="006A6CBA" w:rsidRDefault="000D5304">
      <w:pPr>
        <w:pStyle w:val="ListParagraph"/>
        <w:numPr>
          <w:ilvl w:val="0"/>
          <w:numId w:val="49"/>
        </w:numPr>
        <w:tabs>
          <w:tab w:val="left" w:pos="778"/>
          <w:tab w:val="left" w:pos="780"/>
        </w:tabs>
        <w:spacing w:line="283" w:lineRule="auto"/>
        <w:ind w:right="752"/>
        <w:jc w:val="both"/>
        <w:rPr>
          <w:sz w:val="20"/>
        </w:rPr>
      </w:pPr>
      <w:r>
        <w:rPr>
          <w:sz w:val="20"/>
        </w:rPr>
        <w:t>I/Wecertifythat,weoranyofourAssociatehaveneitherfailedtoperform onanycontract,as evidenced by imposition of a penalty by an arbitral or judicial authority or a judicial pronouncementorarbitrationawardagainsttheBidder,norbeenexpelledfromanyprojector contractbyanypublicauthoritynor have hadanycontractterminated byany public authority for breach on our part.</w:t>
      </w:r>
    </w:p>
    <w:p w:rsidR="006A6CBA" w:rsidRDefault="000D5304">
      <w:pPr>
        <w:pStyle w:val="ListParagraph"/>
        <w:numPr>
          <w:ilvl w:val="0"/>
          <w:numId w:val="49"/>
        </w:numPr>
        <w:tabs>
          <w:tab w:val="left" w:pos="778"/>
          <w:tab w:val="left" w:pos="780"/>
        </w:tabs>
        <w:spacing w:line="283" w:lineRule="auto"/>
        <w:ind w:right="773"/>
        <w:jc w:val="both"/>
        <w:rPr>
          <w:sz w:val="20"/>
        </w:rPr>
      </w:pPr>
      <w:r>
        <w:rPr>
          <w:sz w:val="20"/>
        </w:rPr>
        <w:t>I/we have not blacklisted/barred against by the Government of Karnataka or any of its agencies for any reasons whatsoever.</w:t>
      </w:r>
    </w:p>
    <w:p w:rsidR="006A6CBA" w:rsidRDefault="000D5304">
      <w:pPr>
        <w:pStyle w:val="ListParagraph"/>
        <w:numPr>
          <w:ilvl w:val="0"/>
          <w:numId w:val="49"/>
        </w:numPr>
        <w:tabs>
          <w:tab w:val="left" w:pos="778"/>
          <w:tab w:val="left" w:pos="780"/>
        </w:tabs>
        <w:spacing w:line="283" w:lineRule="auto"/>
        <w:ind w:right="759"/>
        <w:jc w:val="both"/>
        <w:rPr>
          <w:sz w:val="20"/>
        </w:rPr>
      </w:pPr>
      <w:r>
        <w:rPr>
          <w:sz w:val="20"/>
        </w:rPr>
        <w:t>I/we have not been blacklisted/barred against by the Central / any other State / UT Government or its agencies for indulging in corrupt or fraudulent practices or for indulging in unfairtradepracticesorforbackingoutfromtheexecutionofcontractafteranawardofwork.</w:t>
      </w:r>
    </w:p>
    <w:p w:rsidR="006A6CBA" w:rsidRDefault="000D5304">
      <w:pPr>
        <w:pStyle w:val="ListParagraph"/>
        <w:numPr>
          <w:ilvl w:val="0"/>
          <w:numId w:val="49"/>
        </w:numPr>
        <w:tabs>
          <w:tab w:val="left" w:pos="778"/>
          <w:tab w:val="left" w:pos="780"/>
        </w:tabs>
        <w:spacing w:before="1" w:line="283" w:lineRule="auto"/>
        <w:ind w:right="779"/>
        <w:jc w:val="both"/>
        <w:rPr>
          <w:sz w:val="20"/>
        </w:rPr>
      </w:pPr>
      <w:r>
        <w:rPr>
          <w:sz w:val="20"/>
        </w:rPr>
        <w:t>I/we am/are not involved in anymajorlitigationthat mayaffect orcompromise the delivery of service required if we were to be awarded with this work.</w:t>
      </w:r>
    </w:p>
    <w:p w:rsidR="006A6CBA" w:rsidRDefault="000D5304">
      <w:pPr>
        <w:pStyle w:val="ListParagraph"/>
        <w:numPr>
          <w:ilvl w:val="0"/>
          <w:numId w:val="49"/>
        </w:numPr>
        <w:tabs>
          <w:tab w:val="left" w:pos="778"/>
        </w:tabs>
        <w:spacing w:line="230" w:lineRule="exact"/>
        <w:ind w:left="778" w:hanging="368"/>
        <w:jc w:val="both"/>
        <w:rPr>
          <w:sz w:val="20"/>
        </w:rPr>
      </w:pPr>
      <w:r>
        <w:rPr>
          <w:sz w:val="20"/>
        </w:rPr>
        <w:t>I/wehaveanofficeinKarnatakaat(Addressofthe</w:t>
      </w:r>
      <w:r>
        <w:rPr>
          <w:spacing w:val="-2"/>
          <w:sz w:val="20"/>
        </w:rPr>
        <w:t>entity)</w:t>
      </w:r>
    </w:p>
    <w:p w:rsidR="006A6CBA" w:rsidRDefault="000D5304">
      <w:pPr>
        <w:pStyle w:val="ListParagraph"/>
        <w:numPr>
          <w:ilvl w:val="0"/>
          <w:numId w:val="49"/>
        </w:numPr>
        <w:tabs>
          <w:tab w:val="left" w:pos="778"/>
          <w:tab w:val="left" w:pos="780"/>
        </w:tabs>
        <w:spacing w:before="43" w:line="283" w:lineRule="auto"/>
        <w:ind w:right="755"/>
        <w:jc w:val="both"/>
        <w:rPr>
          <w:sz w:val="20"/>
        </w:rPr>
      </w:pPr>
      <w:r>
        <w:rPr>
          <w:sz w:val="20"/>
        </w:rPr>
        <w:t>I/We have examined and have no reservations to the RFP Documents,includingany Addendum issued by DTDC.</w:t>
      </w:r>
    </w:p>
    <w:p w:rsidR="006A6CBA" w:rsidRDefault="000D5304">
      <w:pPr>
        <w:pStyle w:val="ListParagraph"/>
        <w:numPr>
          <w:ilvl w:val="0"/>
          <w:numId w:val="49"/>
        </w:numPr>
        <w:tabs>
          <w:tab w:val="left" w:pos="778"/>
        </w:tabs>
        <w:spacing w:line="230" w:lineRule="exact"/>
        <w:ind w:left="778"/>
        <w:jc w:val="both"/>
        <w:rPr>
          <w:sz w:val="20"/>
        </w:rPr>
      </w:pPr>
      <w:r>
        <w:rPr>
          <w:sz w:val="20"/>
        </w:rPr>
        <w:t>I/Wedonothaveanyconflictof</w:t>
      </w:r>
      <w:r>
        <w:rPr>
          <w:spacing w:val="-2"/>
          <w:sz w:val="20"/>
        </w:rPr>
        <w:t>interest</w:t>
      </w:r>
    </w:p>
    <w:p w:rsidR="006A6CBA" w:rsidRDefault="000D5304">
      <w:pPr>
        <w:pStyle w:val="ListParagraph"/>
        <w:numPr>
          <w:ilvl w:val="0"/>
          <w:numId w:val="49"/>
        </w:numPr>
        <w:tabs>
          <w:tab w:val="left" w:pos="778"/>
          <w:tab w:val="left" w:pos="780"/>
        </w:tabs>
        <w:spacing w:before="99" w:line="283" w:lineRule="auto"/>
        <w:ind w:right="756"/>
        <w:jc w:val="both"/>
        <w:rPr>
          <w:sz w:val="20"/>
        </w:rPr>
      </w:pPr>
      <w:r>
        <w:rPr>
          <w:sz w:val="20"/>
        </w:rPr>
        <w:t>I/We have not directly or indirectly or through an agent engaged or indulged in any corrupt practice,fraudulent practice,coercivepractice,undesirablepracticeorrestrictivepractice,as defined in Sub-Clause 2.7.1(d) of General Conditions of Contract in the RFP document, in respect of any tender or request for proposal issued by or any Contract entered into with DTDC or any other public sector enterprise or any government, Central or State; and</w:t>
      </w:r>
    </w:p>
    <w:p w:rsidR="006A6CBA" w:rsidRDefault="000D5304">
      <w:pPr>
        <w:pStyle w:val="ListParagraph"/>
        <w:numPr>
          <w:ilvl w:val="0"/>
          <w:numId w:val="49"/>
        </w:numPr>
        <w:tabs>
          <w:tab w:val="left" w:pos="779"/>
        </w:tabs>
        <w:spacing w:line="229" w:lineRule="exact"/>
        <w:ind w:left="779" w:hanging="371"/>
        <w:jc w:val="both"/>
        <w:rPr>
          <w:sz w:val="20"/>
        </w:rPr>
      </w:pPr>
      <w:r>
        <w:rPr>
          <w:sz w:val="20"/>
        </w:rPr>
        <w:t>TheProposalis</w:t>
      </w:r>
      <w:r>
        <w:rPr>
          <w:spacing w:val="-2"/>
          <w:sz w:val="20"/>
        </w:rPr>
        <w:t>unconditional</w:t>
      </w:r>
    </w:p>
    <w:p w:rsidR="006A6CBA" w:rsidRDefault="006A6CBA">
      <w:pPr>
        <w:pStyle w:val="ListParagraph"/>
        <w:spacing w:line="229" w:lineRule="exact"/>
        <w:jc w:val="both"/>
        <w:rPr>
          <w:sz w:val="20"/>
        </w:rPr>
        <w:sectPr w:rsidR="006A6CBA">
          <w:type w:val="continuous"/>
          <w:pgSz w:w="11910" w:h="16840"/>
          <w:pgMar w:top="360" w:right="720" w:bottom="280" w:left="1440" w:header="146" w:footer="0" w:gutter="0"/>
          <w:cols w:space="720"/>
        </w:sectPr>
      </w:pPr>
    </w:p>
    <w:p w:rsidR="006A6CBA" w:rsidRDefault="00B22799">
      <w:pPr>
        <w:pStyle w:val="BodyText"/>
        <w:spacing w:before="116"/>
      </w:pPr>
      <w:r>
        <w:rPr>
          <w:noProof/>
        </w:rPr>
        <w:lastRenderedPageBreak/>
        <w:pict>
          <v:shape id="Graphic 37" o:spid="_x0000_s2120" style="position:absolute;margin-left:0;margin-top:53.55pt;width:595.35pt;height:3.55pt;z-index:15733248;visibility:visible;mso-wrap-style:square;mso-wrap-distance-left:0;mso-wrap-distance-top:0;mso-wrap-distance-right:0;mso-wrap-distance-bottom:0;mso-position-horizontal:absolute;mso-position-horizontal-relative:page;mso-position-vertical:absolute;mso-position-vertical-relative:page;v-text-anchor:top" coordsize="756094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" path="m7560564,l,,,45085r7560564,l7560564,xe" fillcolor="black" stroked="f">
            <v:path arrowok="t"/>
            <w10:wrap anchorx="page" anchory="page"/>
          </v:shape>
        </w:pict>
      </w:r>
    </w:p>
    <w:p w:rsidR="006A6CBA" w:rsidRDefault="000D5304">
      <w:pPr>
        <w:pStyle w:val="ListParagraph"/>
        <w:numPr>
          <w:ilvl w:val="0"/>
          <w:numId w:val="49"/>
        </w:numPr>
        <w:tabs>
          <w:tab w:val="left" w:pos="778"/>
          <w:tab w:val="left" w:pos="780"/>
        </w:tabs>
        <w:spacing w:before="1" w:line="280" w:lineRule="auto"/>
        <w:ind w:right="756"/>
        <w:jc w:val="both"/>
        <w:rPr>
          <w:sz w:val="20"/>
        </w:rPr>
      </w:pPr>
      <w:r>
        <w:rPr>
          <w:sz w:val="20"/>
        </w:rPr>
        <w:t>I/Weagreetokeepthisoffervalidfor180(OneHundredandEighty)daysfromtheProposal Due Date specified in the RFP.</w:t>
      </w:r>
    </w:p>
    <w:p w:rsidR="006A6CBA" w:rsidRDefault="000D5304">
      <w:pPr>
        <w:pStyle w:val="ListParagraph"/>
        <w:numPr>
          <w:ilvl w:val="0"/>
          <w:numId w:val="49"/>
        </w:numPr>
        <w:tabs>
          <w:tab w:val="left" w:pos="778"/>
          <w:tab w:val="left" w:pos="780"/>
        </w:tabs>
        <w:spacing w:before="4" w:line="283" w:lineRule="auto"/>
        <w:ind w:right="767"/>
        <w:jc w:val="both"/>
        <w:rPr>
          <w:sz w:val="20"/>
        </w:rPr>
      </w:pPr>
      <w:r>
        <w:rPr>
          <w:sz w:val="20"/>
        </w:rPr>
        <w:t>I/We understand that you may cancel the Selection Process at any time and that you are neitherbound to accept any Proposal that you may receive nor to select the Bidder, without incurring any liability to the Bidders in accordance with Clause 2.7.3 of the RFP document.</w:t>
      </w:r>
    </w:p>
    <w:p w:rsidR="006A6CBA" w:rsidRDefault="000D5304">
      <w:pPr>
        <w:pStyle w:val="ListParagraph"/>
        <w:numPr>
          <w:ilvl w:val="0"/>
          <w:numId w:val="49"/>
        </w:numPr>
        <w:tabs>
          <w:tab w:val="left" w:pos="778"/>
          <w:tab w:val="left" w:pos="780"/>
        </w:tabs>
        <w:spacing w:line="280" w:lineRule="auto"/>
        <w:ind w:right="771"/>
        <w:jc w:val="both"/>
        <w:rPr>
          <w:sz w:val="20"/>
        </w:rPr>
      </w:pPr>
      <w:r>
        <w:rPr>
          <w:sz w:val="20"/>
        </w:rPr>
        <w:t xml:space="preserve">I/we, hereby submit a declaration that the tender submitted by the undersigned on behalf of the tenderer </w:t>
      </w:r>
      <w:r>
        <w:rPr>
          <w:color w:val="000000"/>
          <w:sz w:val="20"/>
          <w:highlight w:val="lightGray"/>
        </w:rPr>
        <w:t>Name of the entity</w:t>
      </w:r>
      <w:r>
        <w:rPr>
          <w:color w:val="000000"/>
          <w:sz w:val="20"/>
        </w:rPr>
        <w:t xml:space="preserve"> shall not be withdrawn or modified during the period</w:t>
      </w:r>
    </w:p>
    <w:p w:rsidR="006A6CBA" w:rsidRDefault="000D5304">
      <w:pPr>
        <w:pStyle w:val="BodyText"/>
        <w:spacing w:before="4"/>
        <w:ind w:left="780"/>
        <w:jc w:val="both"/>
      </w:pPr>
      <w:r>
        <w:t>ofvalidityorextendedperiodof</w:t>
      </w:r>
      <w:r>
        <w:rPr>
          <w:spacing w:val="-2"/>
        </w:rPr>
        <w:t>validity.</w:t>
      </w:r>
    </w:p>
    <w:p w:rsidR="006A6CBA" w:rsidRDefault="000D5304">
      <w:pPr>
        <w:pStyle w:val="ListParagraph"/>
        <w:numPr>
          <w:ilvl w:val="0"/>
          <w:numId w:val="49"/>
        </w:numPr>
        <w:tabs>
          <w:tab w:val="left" w:pos="779"/>
        </w:tabs>
        <w:spacing w:before="39"/>
        <w:ind w:left="779" w:hanging="371"/>
        <w:jc w:val="both"/>
        <w:rPr>
          <w:sz w:val="20"/>
        </w:rPr>
      </w:pPr>
      <w:r>
        <w:rPr>
          <w:sz w:val="20"/>
        </w:rPr>
        <w:t>I/we,onbehalfofthetenderer</w:t>
      </w:r>
      <w:r>
        <w:rPr>
          <w:rFonts w:ascii="Arial"/>
          <w:i/>
          <w:color w:val="000000"/>
          <w:sz w:val="20"/>
          <w:shd w:val="clear" w:color="auto" w:fill="D9D9D9"/>
        </w:rPr>
        <w:t>Nameoftheentity</w:t>
      </w:r>
      <w:r>
        <w:rPr>
          <w:color w:val="000000"/>
          <w:sz w:val="20"/>
        </w:rPr>
        <w:t>,alsoacceptthefactthat</w:t>
      </w:r>
      <w:r>
        <w:rPr>
          <w:color w:val="000000"/>
          <w:spacing w:val="-5"/>
          <w:sz w:val="20"/>
        </w:rPr>
        <w:t>in</w:t>
      </w:r>
    </w:p>
    <w:p w:rsidR="006A6CBA" w:rsidRDefault="000D5304">
      <w:pPr>
        <w:pStyle w:val="BodyText"/>
        <w:spacing w:before="46" w:line="283" w:lineRule="auto"/>
        <w:ind w:left="780" w:right="756"/>
        <w:jc w:val="both"/>
      </w:pPr>
      <w:r>
        <w:t>case the tender is withdrawn or modified during the period ofits validity / extended validity period or if we fail to sign the contract in case the is awarded to us or we fail to submit and Performance Security,and Additional Performance Security,ifany,before the deadline fixed in the tender document, then</w:t>
      </w:r>
      <w:r>
        <w:rPr>
          <w:rFonts w:ascii="Arial"/>
          <w:i/>
          <w:color w:val="000000"/>
          <w:shd w:val="clear" w:color="auto" w:fill="D9D9D9"/>
        </w:rPr>
        <w:t xml:space="preserve"> Name of the entity </w:t>
      </w:r>
      <w:r>
        <w:rPr>
          <w:color w:val="000000"/>
        </w:rPr>
        <w:t>will be debarred for participation</w:t>
      </w:r>
    </w:p>
    <w:p w:rsidR="006A6CBA" w:rsidRDefault="000D5304">
      <w:pPr>
        <w:pStyle w:val="BodyText"/>
        <w:ind w:left="780" w:right="598"/>
        <w:jc w:val="both"/>
      </w:pPr>
      <w:r>
        <w:t xml:space="preserve">in the tendering process of the procurements of this procurement entity for a period of </w:t>
      </w:r>
      <w:r>
        <w:rPr>
          <w:rFonts w:ascii="Arial"/>
          <w:b/>
          <w:u w:val="single"/>
        </w:rPr>
        <w:t>th</w:t>
      </w:r>
      <w:r w:rsidR="00490496">
        <w:rPr>
          <w:rFonts w:ascii="Arial"/>
          <w:b/>
          <w:u w:val="single"/>
        </w:rPr>
        <w:t>irty</w:t>
      </w:r>
      <w:r>
        <w:rPr>
          <w:rFonts w:ascii="Arial"/>
          <w:b/>
          <w:u w:val="single"/>
        </w:rPr>
        <w:t xml:space="preserve">years </w:t>
      </w:r>
      <w:r>
        <w:t>from the date of default.</w:t>
      </w:r>
    </w:p>
    <w:p w:rsidR="006A6CBA" w:rsidRDefault="000D5304">
      <w:pPr>
        <w:pStyle w:val="BodyText"/>
        <w:spacing w:before="209" w:line="280" w:lineRule="auto"/>
        <w:ind w:left="41" w:right="812"/>
      </w:pPr>
      <w:r>
        <w:t>If negotiations are held by the employer, we undertake to attend negotiations. Our Proposal is binding upon us and subject to the modifications resulting from contract negotiations.</w:t>
      </w:r>
    </w:p>
    <w:p w:rsidR="006A6CBA" w:rsidRDefault="006A6CBA">
      <w:pPr>
        <w:pStyle w:val="BodyText"/>
      </w:pPr>
    </w:p>
    <w:p w:rsidR="006A6CBA" w:rsidRDefault="006A6CBA">
      <w:pPr>
        <w:pStyle w:val="BodyText"/>
        <w:spacing w:before="142"/>
      </w:pPr>
    </w:p>
    <w:p w:rsidR="006A6CBA" w:rsidRDefault="000D5304">
      <w:pPr>
        <w:pStyle w:val="BodyText"/>
        <w:spacing w:line="456" w:lineRule="auto"/>
        <w:ind w:left="41" w:right="1880"/>
      </w:pPr>
      <w:r>
        <w:t>We understand you are not bound to accept any Proposal you receive. We remain, Yours sincerely,</w:t>
      </w:r>
    </w:p>
    <w:p w:rsidR="006A6CBA" w:rsidRDefault="006A6CBA">
      <w:pPr>
        <w:pStyle w:val="BodyText"/>
      </w:pPr>
    </w:p>
    <w:p w:rsidR="006A6CBA" w:rsidRDefault="006A6CBA">
      <w:pPr>
        <w:pStyle w:val="BodyText"/>
      </w:pPr>
    </w:p>
    <w:p w:rsidR="006A6CBA" w:rsidRDefault="006A6CBA">
      <w:pPr>
        <w:pStyle w:val="BodyText"/>
        <w:spacing w:before="183"/>
      </w:pPr>
    </w:p>
    <w:p w:rsidR="006A6CBA" w:rsidRDefault="000D5304">
      <w:pPr>
        <w:pStyle w:val="BodyText"/>
        <w:tabs>
          <w:tab w:val="left" w:pos="2640"/>
        </w:tabs>
        <w:spacing w:before="1" w:line="261" w:lineRule="auto"/>
        <w:ind w:left="41" w:right="7048"/>
        <w:jc w:val="both"/>
      </w:pPr>
      <w:r>
        <w:t>Authorised Signatory</w:t>
      </w:r>
      <w:r>
        <w:tab/>
      </w:r>
      <w:r>
        <w:rPr>
          <w:spacing w:val="-10"/>
        </w:rPr>
        <w:t xml:space="preserve">: </w:t>
      </w:r>
      <w:r>
        <w:t>Name and Title of Signatory : Nameof</w:t>
      </w:r>
      <w:r>
        <w:rPr>
          <w:spacing w:val="-2"/>
        </w:rPr>
        <w:t>Bidder</w:t>
      </w:r>
      <w:r>
        <w:tab/>
      </w:r>
      <w:r>
        <w:rPr>
          <w:spacing w:val="-10"/>
        </w:rPr>
        <w:t>:</w:t>
      </w:r>
    </w:p>
    <w:p w:rsidR="006A6CBA" w:rsidRDefault="000D5304">
      <w:pPr>
        <w:pStyle w:val="BodyText"/>
        <w:tabs>
          <w:tab w:val="left" w:pos="2640"/>
        </w:tabs>
        <w:spacing w:before="18"/>
        <w:ind w:left="41"/>
        <w:jc w:val="both"/>
      </w:pPr>
      <w:r>
        <w:rPr>
          <w:spacing w:val="-2"/>
        </w:rPr>
        <w:t>Address</w:t>
      </w:r>
      <w:r>
        <w:tab/>
      </w:r>
      <w:r>
        <w:rPr>
          <w:spacing w:val="-10"/>
        </w:rPr>
        <w:t>:</w:t>
      </w:r>
    </w:p>
    <w:p w:rsidR="006A6CBA" w:rsidRDefault="006A6CBA">
      <w:pPr>
        <w:pStyle w:val="BodyText"/>
        <w:spacing w:before="1"/>
      </w:pPr>
    </w:p>
    <w:p w:rsidR="006A6CBA" w:rsidRDefault="000D5304">
      <w:pPr>
        <w:pStyle w:val="BodyText"/>
        <w:spacing w:line="210" w:lineRule="exact"/>
        <w:ind w:left="43"/>
      </w:pPr>
      <w:r>
        <w:rPr>
          <w:spacing w:val="-2"/>
        </w:rPr>
        <w:t>Date:</w:t>
      </w:r>
    </w:p>
    <w:p w:rsidR="006A6CBA" w:rsidRDefault="000D5304">
      <w:pPr>
        <w:spacing w:line="256" w:lineRule="exact"/>
        <w:ind w:left="43"/>
        <w:rPr>
          <w:rFonts w:ascii="Times New Roman"/>
          <w:sz w:val="24"/>
        </w:rPr>
      </w:pPr>
      <w:r>
        <w:rPr>
          <w:rFonts w:ascii="Times New Roman"/>
          <w:spacing w:val="-2"/>
          <w:sz w:val="24"/>
        </w:rPr>
        <w:t>Place</w:t>
      </w:r>
    </w:p>
    <w:p w:rsidR="006A6CBA" w:rsidRDefault="006A6CBA">
      <w:pPr>
        <w:spacing w:line="256" w:lineRule="exact"/>
        <w:rPr>
          <w:rFonts w:ascii="Times New Roman"/>
          <w:sz w:val="24"/>
        </w:rPr>
        <w:sectPr w:rsidR="006A6CBA">
          <w:headerReference w:type="default" r:id="rId28"/>
          <w:footerReference w:type="default" r:id="rId29"/>
          <w:pgSz w:w="11910" w:h="16840"/>
          <w:pgMar w:top="780" w:right="720" w:bottom="280" w:left="1440" w:header="146" w:footer="0" w:gutter="0"/>
          <w:cols w:space="720"/>
        </w:sectPr>
      </w:pPr>
    </w:p>
    <w:p w:rsidR="006A6CBA" w:rsidRDefault="006A6CBA">
      <w:pPr>
        <w:pStyle w:val="BodyText"/>
        <w:spacing w:before="5"/>
        <w:rPr>
          <w:rFonts w:ascii="Times New Roman"/>
          <w:sz w:val="24"/>
        </w:rPr>
      </w:pPr>
    </w:p>
    <w:p w:rsidR="006A6CBA" w:rsidRDefault="000D5304">
      <w:pPr>
        <w:pStyle w:val="Heading2"/>
        <w:ind w:left="1920"/>
      </w:pPr>
      <w:bookmarkStart w:id="15" w:name="_bookmark14"/>
      <w:bookmarkEnd w:id="15"/>
      <w:r>
        <w:t>3B.Bidder's</w:t>
      </w:r>
      <w:r>
        <w:rPr>
          <w:spacing w:val="-2"/>
        </w:rPr>
        <w:t>References</w:t>
      </w:r>
    </w:p>
    <w:p w:rsidR="006A6CBA" w:rsidRDefault="000D5304">
      <w:pPr>
        <w:pStyle w:val="Heading5"/>
        <w:spacing w:before="98"/>
        <w:ind w:left="1478" w:firstLine="0"/>
      </w:pPr>
      <w:r>
        <w:t>A.Detailsofthe</w:t>
      </w:r>
      <w:r>
        <w:rPr>
          <w:spacing w:val="-2"/>
        </w:rPr>
        <w:t>Bidder</w:t>
      </w:r>
    </w:p>
    <w:p w:rsidR="006A6CBA" w:rsidRDefault="000D5304">
      <w:pPr>
        <w:spacing w:before="2" w:line="285" w:lineRule="auto"/>
        <w:ind w:left="1481" w:right="1481"/>
        <w:rPr>
          <w:rFonts w:ascii="Times New Roman"/>
          <w:i/>
          <w:sz w:val="20"/>
        </w:rPr>
      </w:pPr>
      <w:r>
        <w:rPr>
          <w:rFonts w:ascii="Times New Roman"/>
          <w:i/>
          <w:sz w:val="20"/>
        </w:rPr>
        <w:t>(If the Bidder isaConsortium,detailsto be providedfor bothLeadMember andMember Firm.Kindlyadd a second table accordingly)</w:t>
      </w:r>
    </w:p>
    <w:tbl>
      <w:tblPr>
        <w:tblW w:w="0" w:type="auto"/>
        <w:tblInd w:w="1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91"/>
        <w:gridCol w:w="4624"/>
        <w:gridCol w:w="934"/>
        <w:gridCol w:w="228"/>
        <w:gridCol w:w="703"/>
        <w:gridCol w:w="19"/>
        <w:gridCol w:w="18"/>
        <w:gridCol w:w="685"/>
        <w:gridCol w:w="16"/>
        <w:gridCol w:w="1862"/>
        <w:gridCol w:w="20"/>
        <w:gridCol w:w="55"/>
        <w:gridCol w:w="66"/>
        <w:gridCol w:w="574"/>
      </w:tblGrid>
      <w:tr w:rsidR="006A6CBA">
        <w:trPr>
          <w:gridAfter w:val="2"/>
          <w:wAfter w:w="640" w:type="dxa"/>
          <w:trHeight w:val="290"/>
        </w:trPr>
        <w:tc>
          <w:tcPr>
            <w:tcW w:w="891" w:type="dxa"/>
            <w:shd w:val="clear" w:color="auto" w:fill="4471C4"/>
          </w:tcPr>
          <w:p w:rsidR="006A6CBA" w:rsidRDefault="000D5304">
            <w:pPr>
              <w:pStyle w:val="TableParagraph"/>
              <w:spacing w:line="224" w:lineRule="exact"/>
              <w:ind w:left="182"/>
              <w:rPr>
                <w:rFonts w:ascii="Arial"/>
                <w:b/>
                <w:sz w:val="20"/>
              </w:rPr>
            </w:pPr>
            <w:r>
              <w:rPr>
                <w:rFonts w:ascii="Arial"/>
                <w:b/>
                <w:color w:val="FFFFFF"/>
                <w:spacing w:val="-2"/>
                <w:sz w:val="20"/>
              </w:rPr>
              <w:t>Sl.No.</w:t>
            </w:r>
          </w:p>
        </w:tc>
        <w:tc>
          <w:tcPr>
            <w:tcW w:w="4624" w:type="dxa"/>
            <w:shd w:val="clear" w:color="auto" w:fill="4471C4"/>
          </w:tcPr>
          <w:p w:rsidR="006A6CBA" w:rsidRDefault="000D5304">
            <w:pPr>
              <w:pStyle w:val="TableParagraph"/>
              <w:spacing w:line="224" w:lineRule="exact"/>
              <w:ind w:left="6"/>
              <w:jc w:val="center"/>
              <w:rPr>
                <w:rFonts w:ascii="Arial"/>
                <w:b/>
                <w:sz w:val="20"/>
              </w:rPr>
            </w:pPr>
            <w:r>
              <w:rPr>
                <w:rFonts w:ascii="Arial"/>
                <w:b/>
                <w:color w:val="FFFFFF"/>
                <w:spacing w:val="-2"/>
                <w:sz w:val="20"/>
              </w:rPr>
              <w:t>Criteria</w:t>
            </w:r>
          </w:p>
        </w:tc>
        <w:tc>
          <w:tcPr>
            <w:tcW w:w="4540" w:type="dxa"/>
            <w:gridSpan w:val="10"/>
            <w:shd w:val="clear" w:color="auto" w:fill="4471C4"/>
          </w:tcPr>
          <w:p w:rsidR="006A6CBA" w:rsidRDefault="000D5304">
            <w:pPr>
              <w:pStyle w:val="TableParagraph"/>
              <w:spacing w:line="224" w:lineRule="exact"/>
              <w:ind w:right="589"/>
              <w:jc w:val="center"/>
              <w:rPr>
                <w:rFonts w:ascii="Arial"/>
                <w:b/>
                <w:sz w:val="20"/>
              </w:rPr>
            </w:pPr>
            <w:r>
              <w:rPr>
                <w:rFonts w:ascii="Arial"/>
                <w:b/>
                <w:color w:val="FFFFFF"/>
                <w:spacing w:val="-2"/>
                <w:sz w:val="20"/>
              </w:rPr>
              <w:t>Details</w:t>
            </w:r>
          </w:p>
        </w:tc>
      </w:tr>
      <w:tr w:rsidR="006A6CBA">
        <w:trPr>
          <w:gridAfter w:val="2"/>
          <w:wAfter w:w="640" w:type="dxa"/>
          <w:trHeight w:val="270"/>
        </w:trPr>
        <w:tc>
          <w:tcPr>
            <w:tcW w:w="891" w:type="dxa"/>
          </w:tcPr>
          <w:p w:rsidR="006A6CBA" w:rsidRDefault="000D5304">
            <w:pPr>
              <w:pStyle w:val="TableParagraph"/>
              <w:spacing w:line="226" w:lineRule="exact"/>
              <w:ind w:left="122"/>
              <w:rPr>
                <w:rFonts w:ascii="Arial"/>
                <w:b/>
                <w:sz w:val="20"/>
              </w:rPr>
            </w:pPr>
            <w:r>
              <w:rPr>
                <w:rFonts w:ascii="Arial"/>
                <w:b/>
                <w:spacing w:val="-5"/>
                <w:sz w:val="20"/>
              </w:rPr>
              <w:t>1.</w:t>
            </w:r>
          </w:p>
        </w:tc>
        <w:tc>
          <w:tcPr>
            <w:tcW w:w="4624" w:type="dxa"/>
          </w:tcPr>
          <w:p w:rsidR="006A6CBA" w:rsidRDefault="000D5304">
            <w:pPr>
              <w:pStyle w:val="TableParagraph"/>
              <w:spacing w:line="229" w:lineRule="exact"/>
              <w:ind w:left="112"/>
              <w:rPr>
                <w:sz w:val="20"/>
              </w:rPr>
            </w:pPr>
            <w:r>
              <w:rPr>
                <w:sz w:val="20"/>
              </w:rPr>
              <w:t>NameofCompany/Firm/</w:t>
            </w:r>
            <w:r>
              <w:rPr>
                <w:spacing w:val="-2"/>
                <w:sz w:val="20"/>
              </w:rPr>
              <w:t>Proprietorship</w:t>
            </w:r>
          </w:p>
        </w:tc>
        <w:tc>
          <w:tcPr>
            <w:tcW w:w="4540" w:type="dxa"/>
            <w:gridSpan w:val="10"/>
          </w:tcPr>
          <w:p w:rsidR="006A6CBA" w:rsidRDefault="006A6CBA">
            <w:pPr>
              <w:pStyle w:val="TableParagraph"/>
              <w:rPr>
                <w:rFonts w:ascii="Times New Roman"/>
                <w:sz w:val="20"/>
              </w:rPr>
            </w:pPr>
          </w:p>
        </w:tc>
      </w:tr>
      <w:tr w:rsidR="006A6CBA">
        <w:trPr>
          <w:gridAfter w:val="2"/>
          <w:wAfter w:w="640" w:type="dxa"/>
          <w:trHeight w:val="541"/>
        </w:trPr>
        <w:tc>
          <w:tcPr>
            <w:tcW w:w="891" w:type="dxa"/>
          </w:tcPr>
          <w:p w:rsidR="006A6CBA" w:rsidRDefault="000D5304">
            <w:pPr>
              <w:pStyle w:val="TableParagraph"/>
              <w:spacing w:line="226" w:lineRule="exact"/>
              <w:ind w:left="122"/>
              <w:rPr>
                <w:rFonts w:ascii="Arial"/>
                <w:b/>
                <w:sz w:val="20"/>
              </w:rPr>
            </w:pPr>
            <w:r>
              <w:rPr>
                <w:rFonts w:ascii="Arial"/>
                <w:b/>
                <w:spacing w:val="-5"/>
                <w:sz w:val="20"/>
              </w:rPr>
              <w:t>2.</w:t>
            </w:r>
          </w:p>
        </w:tc>
        <w:tc>
          <w:tcPr>
            <w:tcW w:w="4624" w:type="dxa"/>
          </w:tcPr>
          <w:p w:rsidR="006A6CBA" w:rsidRDefault="000D5304">
            <w:pPr>
              <w:pStyle w:val="TableParagraph"/>
              <w:spacing w:line="229" w:lineRule="exact"/>
              <w:ind w:left="112"/>
              <w:rPr>
                <w:sz w:val="20"/>
              </w:rPr>
            </w:pPr>
            <w:r>
              <w:rPr>
                <w:sz w:val="20"/>
              </w:rPr>
              <w:t>IftheBidderisConsortium,thisentity</w:t>
            </w:r>
            <w:r>
              <w:rPr>
                <w:spacing w:val="-5"/>
                <w:sz w:val="20"/>
              </w:rPr>
              <w:t>is</w:t>
            </w:r>
          </w:p>
          <w:p w:rsidR="006A6CBA" w:rsidRDefault="000D5304">
            <w:pPr>
              <w:pStyle w:val="TableParagraph"/>
              <w:spacing w:before="41"/>
              <w:ind w:left="112"/>
              <w:rPr>
                <w:sz w:val="20"/>
              </w:rPr>
            </w:pPr>
            <w:r>
              <w:rPr>
                <w:sz w:val="20"/>
              </w:rPr>
              <w:t>(selectoneas</w:t>
            </w:r>
            <w:r>
              <w:rPr>
                <w:spacing w:val="-2"/>
                <w:sz w:val="20"/>
              </w:rPr>
              <w:t>applicable)</w:t>
            </w:r>
          </w:p>
        </w:tc>
        <w:tc>
          <w:tcPr>
            <w:tcW w:w="4540" w:type="dxa"/>
            <w:gridSpan w:val="10"/>
          </w:tcPr>
          <w:p w:rsidR="006A6CBA" w:rsidRDefault="006A6CBA">
            <w:pPr>
              <w:pStyle w:val="TableParagraph"/>
              <w:rPr>
                <w:rFonts w:ascii="Times New Roman"/>
                <w:sz w:val="20"/>
              </w:rPr>
            </w:pPr>
          </w:p>
        </w:tc>
      </w:tr>
      <w:tr w:rsidR="006A6CBA">
        <w:trPr>
          <w:gridAfter w:val="2"/>
          <w:wAfter w:w="640" w:type="dxa"/>
          <w:trHeight w:val="273"/>
        </w:trPr>
        <w:tc>
          <w:tcPr>
            <w:tcW w:w="891" w:type="dxa"/>
          </w:tcPr>
          <w:p w:rsidR="006A6CBA" w:rsidRDefault="000D5304">
            <w:pPr>
              <w:pStyle w:val="TableParagraph"/>
              <w:spacing w:line="229" w:lineRule="exact"/>
              <w:ind w:left="122"/>
              <w:rPr>
                <w:rFonts w:ascii="Arial"/>
                <w:b/>
                <w:sz w:val="20"/>
              </w:rPr>
            </w:pPr>
            <w:r>
              <w:rPr>
                <w:rFonts w:ascii="Arial"/>
                <w:b/>
                <w:spacing w:val="-5"/>
                <w:sz w:val="20"/>
              </w:rPr>
              <w:t>3.</w:t>
            </w:r>
          </w:p>
        </w:tc>
        <w:tc>
          <w:tcPr>
            <w:tcW w:w="4624" w:type="dxa"/>
          </w:tcPr>
          <w:p w:rsidR="006A6CBA" w:rsidRDefault="000D5304">
            <w:pPr>
              <w:pStyle w:val="TableParagraph"/>
              <w:spacing w:before="1"/>
              <w:ind w:left="112"/>
              <w:rPr>
                <w:sz w:val="20"/>
              </w:rPr>
            </w:pPr>
            <w:r>
              <w:rPr>
                <w:sz w:val="20"/>
              </w:rPr>
              <w:t>Countryof</w:t>
            </w:r>
            <w:r>
              <w:rPr>
                <w:spacing w:val="-2"/>
                <w:sz w:val="20"/>
              </w:rPr>
              <w:t>Incorporation</w:t>
            </w:r>
          </w:p>
        </w:tc>
        <w:tc>
          <w:tcPr>
            <w:tcW w:w="4540" w:type="dxa"/>
            <w:gridSpan w:val="10"/>
          </w:tcPr>
          <w:p w:rsidR="006A6CBA" w:rsidRDefault="006A6CBA">
            <w:pPr>
              <w:pStyle w:val="TableParagraph"/>
              <w:rPr>
                <w:rFonts w:ascii="Times New Roman"/>
                <w:sz w:val="20"/>
              </w:rPr>
            </w:pPr>
          </w:p>
        </w:tc>
      </w:tr>
      <w:tr w:rsidR="006A6CBA">
        <w:trPr>
          <w:gridAfter w:val="2"/>
          <w:wAfter w:w="640" w:type="dxa"/>
          <w:trHeight w:val="544"/>
        </w:trPr>
        <w:tc>
          <w:tcPr>
            <w:tcW w:w="891" w:type="dxa"/>
          </w:tcPr>
          <w:p w:rsidR="006A6CBA" w:rsidRDefault="000D5304">
            <w:pPr>
              <w:pStyle w:val="TableParagraph"/>
              <w:spacing w:line="226" w:lineRule="exact"/>
              <w:ind w:left="122"/>
              <w:rPr>
                <w:rFonts w:ascii="Arial"/>
                <w:b/>
                <w:sz w:val="20"/>
              </w:rPr>
            </w:pPr>
            <w:r>
              <w:rPr>
                <w:rFonts w:ascii="Arial"/>
                <w:b/>
                <w:spacing w:val="-5"/>
                <w:sz w:val="20"/>
              </w:rPr>
              <w:t>4.</w:t>
            </w:r>
          </w:p>
        </w:tc>
        <w:tc>
          <w:tcPr>
            <w:tcW w:w="4624" w:type="dxa"/>
          </w:tcPr>
          <w:p w:rsidR="006A6CBA" w:rsidRDefault="000D5304">
            <w:pPr>
              <w:pStyle w:val="TableParagraph"/>
              <w:tabs>
                <w:tab w:val="left" w:pos="1077"/>
                <w:tab w:val="left" w:pos="1780"/>
                <w:tab w:val="left" w:pos="3508"/>
              </w:tabs>
              <w:spacing w:line="229" w:lineRule="exact"/>
              <w:ind w:left="112"/>
              <w:rPr>
                <w:sz w:val="20"/>
              </w:rPr>
            </w:pPr>
            <w:r>
              <w:rPr>
                <w:spacing w:val="-4"/>
                <w:sz w:val="20"/>
              </w:rPr>
              <w:t>Date</w:t>
            </w:r>
            <w:r>
              <w:rPr>
                <w:sz w:val="20"/>
              </w:rPr>
              <w:tab/>
            </w:r>
            <w:r>
              <w:rPr>
                <w:spacing w:val="-5"/>
                <w:sz w:val="20"/>
              </w:rPr>
              <w:t>of</w:t>
            </w:r>
            <w:r>
              <w:rPr>
                <w:sz w:val="20"/>
              </w:rPr>
              <w:tab/>
            </w:r>
            <w:r>
              <w:rPr>
                <w:spacing w:val="-2"/>
                <w:sz w:val="20"/>
              </w:rPr>
              <w:t>Incorporation</w:t>
            </w:r>
            <w:r>
              <w:rPr>
                <w:sz w:val="20"/>
              </w:rPr>
              <w:tab/>
            </w:r>
            <w:r>
              <w:rPr>
                <w:spacing w:val="-2"/>
                <w:sz w:val="20"/>
              </w:rPr>
              <w:t>and/or</w:t>
            </w:r>
          </w:p>
          <w:p w:rsidR="006A6CBA" w:rsidRDefault="000D5304">
            <w:pPr>
              <w:pStyle w:val="TableParagraph"/>
              <w:spacing w:before="43"/>
              <w:ind w:left="112"/>
              <w:rPr>
                <w:sz w:val="20"/>
              </w:rPr>
            </w:pPr>
            <w:r>
              <w:rPr>
                <w:sz w:val="20"/>
              </w:rPr>
              <w:t>Commencementof</w:t>
            </w:r>
            <w:r>
              <w:rPr>
                <w:spacing w:val="-2"/>
                <w:sz w:val="20"/>
              </w:rPr>
              <w:t>Business</w:t>
            </w:r>
          </w:p>
        </w:tc>
        <w:tc>
          <w:tcPr>
            <w:tcW w:w="4540" w:type="dxa"/>
            <w:gridSpan w:val="10"/>
          </w:tcPr>
          <w:p w:rsidR="006A6CBA" w:rsidRDefault="006A6CBA">
            <w:pPr>
              <w:pStyle w:val="TableParagraph"/>
              <w:rPr>
                <w:rFonts w:ascii="Times New Roman"/>
                <w:sz w:val="20"/>
              </w:rPr>
            </w:pPr>
          </w:p>
        </w:tc>
      </w:tr>
      <w:tr w:rsidR="006A6CBA">
        <w:trPr>
          <w:gridAfter w:val="2"/>
          <w:wAfter w:w="640" w:type="dxa"/>
          <w:trHeight w:val="544"/>
        </w:trPr>
        <w:tc>
          <w:tcPr>
            <w:tcW w:w="891" w:type="dxa"/>
          </w:tcPr>
          <w:p w:rsidR="006A6CBA" w:rsidRDefault="000D5304">
            <w:pPr>
              <w:pStyle w:val="TableParagraph"/>
              <w:spacing w:line="226" w:lineRule="exact"/>
              <w:ind w:left="122"/>
              <w:rPr>
                <w:rFonts w:ascii="Arial"/>
                <w:b/>
                <w:sz w:val="20"/>
              </w:rPr>
            </w:pPr>
            <w:r>
              <w:rPr>
                <w:rFonts w:ascii="Arial"/>
                <w:b/>
                <w:spacing w:val="-5"/>
                <w:sz w:val="20"/>
              </w:rPr>
              <w:t>5.</w:t>
            </w:r>
          </w:p>
        </w:tc>
        <w:tc>
          <w:tcPr>
            <w:tcW w:w="4624" w:type="dxa"/>
          </w:tcPr>
          <w:p w:rsidR="006A6CBA" w:rsidRDefault="000D5304">
            <w:pPr>
              <w:pStyle w:val="TableParagraph"/>
              <w:spacing w:line="226" w:lineRule="exact"/>
              <w:ind w:left="112"/>
              <w:rPr>
                <w:sz w:val="20"/>
              </w:rPr>
            </w:pPr>
            <w:r>
              <w:rPr>
                <w:sz w:val="20"/>
              </w:rPr>
              <w:t>Numberofyearsofexperiencerelevant</w:t>
            </w:r>
            <w:r>
              <w:rPr>
                <w:spacing w:val="-5"/>
                <w:sz w:val="20"/>
              </w:rPr>
              <w:t>to</w:t>
            </w:r>
          </w:p>
          <w:p w:rsidR="006A6CBA" w:rsidRDefault="000D5304">
            <w:pPr>
              <w:pStyle w:val="TableParagraph"/>
              <w:spacing w:before="43"/>
              <w:ind w:left="112"/>
              <w:rPr>
                <w:sz w:val="20"/>
              </w:rPr>
            </w:pPr>
            <w:r>
              <w:rPr>
                <w:sz w:val="20"/>
              </w:rPr>
              <w:t>this</w:t>
            </w:r>
            <w:r>
              <w:rPr>
                <w:spacing w:val="-2"/>
                <w:sz w:val="20"/>
              </w:rPr>
              <w:t>assignment</w:t>
            </w:r>
          </w:p>
        </w:tc>
        <w:tc>
          <w:tcPr>
            <w:tcW w:w="4540" w:type="dxa"/>
            <w:gridSpan w:val="10"/>
          </w:tcPr>
          <w:p w:rsidR="006A6CBA" w:rsidRDefault="006A6CBA">
            <w:pPr>
              <w:pStyle w:val="TableParagraph"/>
              <w:rPr>
                <w:rFonts w:ascii="Times New Roman"/>
                <w:sz w:val="20"/>
              </w:rPr>
            </w:pPr>
          </w:p>
        </w:tc>
      </w:tr>
      <w:tr w:rsidR="006A6CBA">
        <w:trPr>
          <w:gridAfter w:val="2"/>
          <w:wAfter w:w="640" w:type="dxa"/>
          <w:trHeight w:val="1086"/>
        </w:trPr>
        <w:tc>
          <w:tcPr>
            <w:tcW w:w="891" w:type="dxa"/>
          </w:tcPr>
          <w:p w:rsidR="006A6CBA" w:rsidRDefault="000D5304">
            <w:pPr>
              <w:pStyle w:val="TableParagraph"/>
              <w:spacing w:line="226" w:lineRule="exact"/>
              <w:ind w:left="122"/>
              <w:rPr>
                <w:rFonts w:ascii="Arial"/>
                <w:b/>
                <w:sz w:val="20"/>
              </w:rPr>
            </w:pPr>
            <w:r>
              <w:rPr>
                <w:rFonts w:ascii="Arial"/>
                <w:b/>
                <w:spacing w:val="-5"/>
                <w:sz w:val="20"/>
              </w:rPr>
              <w:t>6.</w:t>
            </w:r>
          </w:p>
        </w:tc>
        <w:tc>
          <w:tcPr>
            <w:tcW w:w="4624" w:type="dxa"/>
          </w:tcPr>
          <w:p w:rsidR="006A6CBA" w:rsidRDefault="000D5304">
            <w:pPr>
              <w:pStyle w:val="TableParagraph"/>
              <w:spacing w:line="283" w:lineRule="auto"/>
              <w:ind w:left="112" w:right="96"/>
              <w:jc w:val="both"/>
              <w:rPr>
                <w:sz w:val="20"/>
              </w:rPr>
            </w:pPr>
            <w:r>
              <w:rPr>
                <w:sz w:val="20"/>
              </w:rPr>
              <w:t>Briefdescriptionofbiddingentityincluding details of its main lines of business and proposed roles and responsibilities in this</w:t>
            </w:r>
          </w:p>
          <w:p w:rsidR="006A6CBA" w:rsidRDefault="000D5304">
            <w:pPr>
              <w:pStyle w:val="TableParagraph"/>
              <w:ind w:left="112"/>
              <w:rPr>
                <w:sz w:val="20"/>
              </w:rPr>
            </w:pPr>
            <w:r>
              <w:rPr>
                <w:spacing w:val="-2"/>
                <w:sz w:val="20"/>
              </w:rPr>
              <w:t>Project</w:t>
            </w:r>
          </w:p>
        </w:tc>
        <w:tc>
          <w:tcPr>
            <w:tcW w:w="4540" w:type="dxa"/>
            <w:gridSpan w:val="10"/>
          </w:tcPr>
          <w:p w:rsidR="006A6CBA" w:rsidRDefault="006A6CBA">
            <w:pPr>
              <w:pStyle w:val="TableParagraph"/>
              <w:rPr>
                <w:rFonts w:ascii="Times New Roman"/>
                <w:sz w:val="20"/>
              </w:rPr>
            </w:pPr>
          </w:p>
        </w:tc>
      </w:tr>
      <w:tr w:rsidR="006A6CBA">
        <w:trPr>
          <w:gridAfter w:val="2"/>
          <w:wAfter w:w="640" w:type="dxa"/>
          <w:trHeight w:val="1639"/>
        </w:trPr>
        <w:tc>
          <w:tcPr>
            <w:tcW w:w="891" w:type="dxa"/>
          </w:tcPr>
          <w:p w:rsidR="006A6CBA" w:rsidRDefault="000D5304">
            <w:pPr>
              <w:pStyle w:val="TableParagraph"/>
              <w:spacing w:line="227" w:lineRule="exact"/>
              <w:ind w:left="122"/>
              <w:rPr>
                <w:rFonts w:ascii="Arial"/>
                <w:b/>
                <w:sz w:val="20"/>
              </w:rPr>
            </w:pPr>
            <w:r>
              <w:rPr>
                <w:rFonts w:ascii="Arial"/>
                <w:b/>
                <w:spacing w:val="-5"/>
                <w:sz w:val="20"/>
              </w:rPr>
              <w:t>7.</w:t>
            </w:r>
          </w:p>
        </w:tc>
        <w:tc>
          <w:tcPr>
            <w:tcW w:w="4624" w:type="dxa"/>
          </w:tcPr>
          <w:p w:rsidR="006A6CBA" w:rsidRDefault="000D5304">
            <w:pPr>
              <w:pStyle w:val="TableParagraph"/>
              <w:spacing w:line="227" w:lineRule="exact"/>
              <w:ind w:left="112"/>
              <w:rPr>
                <w:sz w:val="20"/>
              </w:rPr>
            </w:pPr>
            <w:r>
              <w:rPr>
                <w:sz w:val="20"/>
              </w:rPr>
              <w:t>RegisteredOffice</w:t>
            </w:r>
            <w:r>
              <w:rPr>
                <w:spacing w:val="-2"/>
                <w:sz w:val="20"/>
              </w:rPr>
              <w:t>Details</w:t>
            </w:r>
          </w:p>
        </w:tc>
        <w:tc>
          <w:tcPr>
            <w:tcW w:w="4540" w:type="dxa"/>
            <w:gridSpan w:val="10"/>
          </w:tcPr>
          <w:p w:rsidR="006A6CBA" w:rsidRDefault="000D5304">
            <w:pPr>
              <w:pStyle w:val="TableParagraph"/>
              <w:spacing w:before="35"/>
              <w:ind w:left="3"/>
              <w:rPr>
                <w:sz w:val="20"/>
              </w:rPr>
            </w:pPr>
            <w:r>
              <w:rPr>
                <w:spacing w:val="-2"/>
                <w:sz w:val="20"/>
              </w:rPr>
              <w:t>Address:</w:t>
            </w:r>
          </w:p>
          <w:p w:rsidR="006A6CBA" w:rsidRDefault="000D5304">
            <w:pPr>
              <w:pStyle w:val="TableParagraph"/>
              <w:spacing w:before="48" w:line="288" w:lineRule="auto"/>
              <w:ind w:left="116" w:right="2877" w:hanging="3"/>
              <w:rPr>
                <w:sz w:val="20"/>
              </w:rPr>
            </w:pPr>
            <w:r>
              <w:rPr>
                <w:sz w:val="20"/>
              </w:rPr>
              <w:t xml:space="preserve">ContactPerson: </w:t>
            </w:r>
            <w:r>
              <w:rPr>
                <w:spacing w:val="-2"/>
                <w:sz w:val="20"/>
              </w:rPr>
              <w:t>Mobile:</w:t>
            </w:r>
          </w:p>
          <w:p w:rsidR="006A6CBA" w:rsidRDefault="000D5304">
            <w:pPr>
              <w:pStyle w:val="TableParagraph"/>
              <w:spacing w:line="228" w:lineRule="exact"/>
              <w:ind w:left="114"/>
              <w:rPr>
                <w:sz w:val="20"/>
              </w:rPr>
            </w:pPr>
            <w:r>
              <w:rPr>
                <w:spacing w:val="-2"/>
                <w:sz w:val="20"/>
              </w:rPr>
              <w:t>Phone:</w:t>
            </w:r>
          </w:p>
          <w:p w:rsidR="006A6CBA" w:rsidRDefault="000D5304">
            <w:pPr>
              <w:pStyle w:val="TableParagraph"/>
              <w:spacing w:line="270" w:lineRule="atLeast"/>
              <w:ind w:left="114" w:right="3852"/>
              <w:rPr>
                <w:sz w:val="20"/>
              </w:rPr>
            </w:pPr>
            <w:r>
              <w:rPr>
                <w:spacing w:val="-2"/>
                <w:sz w:val="20"/>
              </w:rPr>
              <w:t xml:space="preserve">Email: </w:t>
            </w:r>
            <w:r>
              <w:rPr>
                <w:spacing w:val="-4"/>
                <w:sz w:val="20"/>
              </w:rPr>
              <w:t>Fax:</w:t>
            </w:r>
          </w:p>
        </w:tc>
      </w:tr>
      <w:tr w:rsidR="006A6CBA">
        <w:trPr>
          <w:gridAfter w:val="2"/>
          <w:wAfter w:w="640" w:type="dxa"/>
          <w:trHeight w:val="1634"/>
        </w:trPr>
        <w:tc>
          <w:tcPr>
            <w:tcW w:w="891" w:type="dxa"/>
          </w:tcPr>
          <w:p w:rsidR="006A6CBA" w:rsidRDefault="000D5304">
            <w:pPr>
              <w:pStyle w:val="TableParagraph"/>
              <w:spacing w:line="226" w:lineRule="exact"/>
              <w:ind w:left="122"/>
              <w:rPr>
                <w:rFonts w:ascii="Arial"/>
                <w:b/>
                <w:sz w:val="20"/>
              </w:rPr>
            </w:pPr>
            <w:r>
              <w:rPr>
                <w:rFonts w:ascii="Arial"/>
                <w:b/>
                <w:spacing w:val="-5"/>
                <w:sz w:val="20"/>
              </w:rPr>
              <w:t>8.</w:t>
            </w:r>
          </w:p>
        </w:tc>
        <w:tc>
          <w:tcPr>
            <w:tcW w:w="4624" w:type="dxa"/>
          </w:tcPr>
          <w:p w:rsidR="006A6CBA" w:rsidRDefault="000D5304">
            <w:pPr>
              <w:pStyle w:val="TableParagraph"/>
              <w:spacing w:line="229" w:lineRule="exact"/>
              <w:ind w:left="112"/>
              <w:rPr>
                <w:sz w:val="20"/>
              </w:rPr>
            </w:pPr>
            <w:r>
              <w:rPr>
                <w:sz w:val="20"/>
              </w:rPr>
              <w:t>Branch/RegionalOffice</w:t>
            </w:r>
            <w:r>
              <w:rPr>
                <w:spacing w:val="-2"/>
                <w:sz w:val="20"/>
              </w:rPr>
              <w:t>Details</w:t>
            </w:r>
          </w:p>
        </w:tc>
        <w:tc>
          <w:tcPr>
            <w:tcW w:w="4540" w:type="dxa"/>
            <w:gridSpan w:val="10"/>
          </w:tcPr>
          <w:p w:rsidR="006A6CBA" w:rsidRDefault="000D5304">
            <w:pPr>
              <w:pStyle w:val="TableParagraph"/>
              <w:spacing w:before="1" w:line="283" w:lineRule="auto"/>
              <w:ind w:left="114" w:right="2877"/>
              <w:rPr>
                <w:sz w:val="20"/>
              </w:rPr>
            </w:pPr>
            <w:r>
              <w:rPr>
                <w:sz w:val="20"/>
              </w:rPr>
              <w:t xml:space="preserve">Address:Contact </w:t>
            </w:r>
            <w:r>
              <w:rPr>
                <w:spacing w:val="-2"/>
                <w:sz w:val="20"/>
              </w:rPr>
              <w:t xml:space="preserve">Person:Mobile: Phone:Email: </w:t>
            </w:r>
            <w:r>
              <w:rPr>
                <w:spacing w:val="-4"/>
                <w:sz w:val="20"/>
              </w:rPr>
              <w:t>Fax:</w:t>
            </w:r>
          </w:p>
        </w:tc>
      </w:tr>
      <w:tr w:rsidR="006A6CBA">
        <w:trPr>
          <w:gridAfter w:val="2"/>
          <w:wAfter w:w="640" w:type="dxa"/>
          <w:trHeight w:val="1358"/>
        </w:trPr>
        <w:tc>
          <w:tcPr>
            <w:tcW w:w="891" w:type="dxa"/>
          </w:tcPr>
          <w:p w:rsidR="006A6CBA" w:rsidRDefault="000D5304">
            <w:pPr>
              <w:pStyle w:val="TableParagraph"/>
              <w:spacing w:line="226" w:lineRule="exact"/>
              <w:ind w:left="122"/>
              <w:rPr>
                <w:rFonts w:ascii="Arial"/>
                <w:b/>
                <w:sz w:val="20"/>
              </w:rPr>
            </w:pPr>
            <w:r>
              <w:rPr>
                <w:rFonts w:ascii="Arial"/>
                <w:b/>
                <w:spacing w:val="-5"/>
                <w:sz w:val="20"/>
              </w:rPr>
              <w:t>9.</w:t>
            </w:r>
          </w:p>
        </w:tc>
        <w:tc>
          <w:tcPr>
            <w:tcW w:w="4624" w:type="dxa"/>
          </w:tcPr>
          <w:p w:rsidR="006A6CBA" w:rsidRDefault="000D5304">
            <w:pPr>
              <w:pStyle w:val="TableParagraph"/>
              <w:spacing w:line="283" w:lineRule="auto"/>
              <w:ind w:left="112"/>
              <w:rPr>
                <w:sz w:val="20"/>
              </w:rPr>
            </w:pPr>
            <w:r>
              <w:rPr>
                <w:sz w:val="20"/>
              </w:rPr>
              <w:t xml:space="preserve">DetailsoftheAuthorizedSignatoryforthe </w:t>
            </w:r>
            <w:r>
              <w:rPr>
                <w:spacing w:val="-2"/>
                <w:sz w:val="20"/>
              </w:rPr>
              <w:t>Tender</w:t>
            </w:r>
          </w:p>
        </w:tc>
        <w:tc>
          <w:tcPr>
            <w:tcW w:w="4540" w:type="dxa"/>
            <w:gridSpan w:val="10"/>
          </w:tcPr>
          <w:p w:rsidR="006A6CBA" w:rsidRDefault="000D5304">
            <w:pPr>
              <w:pStyle w:val="TableParagraph"/>
              <w:spacing w:line="288" w:lineRule="auto"/>
              <w:ind w:left="114" w:right="3075"/>
              <w:rPr>
                <w:sz w:val="20"/>
              </w:rPr>
            </w:pPr>
            <w:r>
              <w:rPr>
                <w:spacing w:val="-2"/>
                <w:sz w:val="20"/>
              </w:rPr>
              <w:t>Name: Designation: Address: Phone:</w:t>
            </w:r>
          </w:p>
          <w:p w:rsidR="006A6CBA" w:rsidRDefault="000D5304">
            <w:pPr>
              <w:pStyle w:val="TableParagraph"/>
              <w:spacing w:line="226" w:lineRule="exact"/>
              <w:ind w:left="114"/>
              <w:rPr>
                <w:sz w:val="20"/>
              </w:rPr>
            </w:pPr>
            <w:r>
              <w:rPr>
                <w:spacing w:val="-2"/>
                <w:sz w:val="20"/>
              </w:rPr>
              <w:t>Email:</w:t>
            </w:r>
          </w:p>
        </w:tc>
      </w:tr>
      <w:tr w:rsidR="006A6CBA">
        <w:trPr>
          <w:gridAfter w:val="2"/>
          <w:wAfter w:w="640" w:type="dxa"/>
          <w:trHeight w:val="1360"/>
        </w:trPr>
        <w:tc>
          <w:tcPr>
            <w:tcW w:w="891" w:type="dxa"/>
          </w:tcPr>
          <w:p w:rsidR="006A6CBA" w:rsidRDefault="000D5304">
            <w:pPr>
              <w:pStyle w:val="TableParagraph"/>
              <w:spacing w:line="226" w:lineRule="exact"/>
              <w:ind w:left="122"/>
              <w:rPr>
                <w:rFonts w:ascii="Arial"/>
                <w:b/>
                <w:sz w:val="20"/>
              </w:rPr>
            </w:pPr>
            <w:r>
              <w:rPr>
                <w:rFonts w:ascii="Arial"/>
                <w:b/>
                <w:spacing w:val="-5"/>
                <w:sz w:val="20"/>
              </w:rPr>
              <w:t>10.</w:t>
            </w:r>
          </w:p>
        </w:tc>
        <w:tc>
          <w:tcPr>
            <w:tcW w:w="4624" w:type="dxa"/>
          </w:tcPr>
          <w:p w:rsidR="006A6CBA" w:rsidRDefault="000D5304">
            <w:pPr>
              <w:pStyle w:val="TableParagraph"/>
              <w:spacing w:before="1" w:line="280" w:lineRule="auto"/>
              <w:ind w:left="112"/>
              <w:rPr>
                <w:sz w:val="20"/>
              </w:rPr>
            </w:pPr>
            <w:r>
              <w:rPr>
                <w:sz w:val="20"/>
              </w:rPr>
              <w:t xml:space="preserve">Detailsfor individual(s) who willserveasPointof </w:t>
            </w:r>
            <w:r>
              <w:rPr>
                <w:spacing w:val="-2"/>
                <w:sz w:val="20"/>
              </w:rPr>
              <w:t>Contact</w:t>
            </w:r>
          </w:p>
        </w:tc>
        <w:tc>
          <w:tcPr>
            <w:tcW w:w="4540" w:type="dxa"/>
            <w:gridSpan w:val="10"/>
          </w:tcPr>
          <w:p w:rsidR="006A6CBA" w:rsidRDefault="000D5304">
            <w:pPr>
              <w:pStyle w:val="TableParagraph"/>
              <w:spacing w:before="1" w:line="283" w:lineRule="auto"/>
              <w:ind w:left="114" w:right="3075"/>
              <w:rPr>
                <w:sz w:val="20"/>
              </w:rPr>
            </w:pPr>
            <w:r>
              <w:rPr>
                <w:spacing w:val="-2"/>
                <w:sz w:val="20"/>
              </w:rPr>
              <w:t xml:space="preserve">Name: Designation: </w:t>
            </w:r>
            <w:r>
              <w:rPr>
                <w:sz w:val="20"/>
              </w:rPr>
              <w:t xml:space="preserve">Mobile:Phone: </w:t>
            </w:r>
            <w:r>
              <w:rPr>
                <w:spacing w:val="-2"/>
                <w:sz w:val="20"/>
              </w:rPr>
              <w:t>Email:</w:t>
            </w:r>
          </w:p>
        </w:tc>
      </w:tr>
      <w:tr w:rsidR="006A6CBA">
        <w:trPr>
          <w:gridAfter w:val="2"/>
          <w:wAfter w:w="640" w:type="dxa"/>
          <w:trHeight w:val="887"/>
        </w:trPr>
        <w:tc>
          <w:tcPr>
            <w:tcW w:w="891" w:type="dxa"/>
          </w:tcPr>
          <w:p w:rsidR="006A6CBA" w:rsidRDefault="000D5304">
            <w:pPr>
              <w:pStyle w:val="TableParagraph"/>
              <w:spacing w:line="226" w:lineRule="exact"/>
              <w:ind w:left="122"/>
              <w:rPr>
                <w:rFonts w:ascii="Arial"/>
                <w:b/>
                <w:sz w:val="20"/>
              </w:rPr>
            </w:pPr>
            <w:r>
              <w:rPr>
                <w:rFonts w:ascii="Arial"/>
                <w:b/>
                <w:spacing w:val="-5"/>
                <w:sz w:val="20"/>
              </w:rPr>
              <w:t>11.</w:t>
            </w:r>
          </w:p>
        </w:tc>
        <w:tc>
          <w:tcPr>
            <w:tcW w:w="4624" w:type="dxa"/>
          </w:tcPr>
          <w:p w:rsidR="006A6CBA" w:rsidRDefault="000D5304">
            <w:pPr>
              <w:pStyle w:val="TableParagraph"/>
              <w:spacing w:line="226" w:lineRule="exact"/>
              <w:ind w:left="112"/>
              <w:rPr>
                <w:sz w:val="20"/>
              </w:rPr>
            </w:pPr>
            <w:r>
              <w:rPr>
                <w:sz w:val="20"/>
              </w:rPr>
              <w:t>Natureof</w:t>
            </w:r>
            <w:r>
              <w:rPr>
                <w:spacing w:val="-2"/>
                <w:sz w:val="20"/>
              </w:rPr>
              <w:t>Business</w:t>
            </w:r>
          </w:p>
          <w:p w:rsidR="006A6CBA" w:rsidRDefault="000D5304">
            <w:pPr>
              <w:pStyle w:val="TableParagraph"/>
              <w:spacing w:before="43"/>
              <w:ind w:left="112"/>
              <w:rPr>
                <w:sz w:val="20"/>
              </w:rPr>
            </w:pPr>
            <w:r>
              <w:rPr>
                <w:sz w:val="20"/>
              </w:rPr>
              <w:t>(suchasGovt.</w:t>
            </w:r>
            <w:r>
              <w:rPr>
                <w:spacing w:val="-2"/>
                <w:sz w:val="20"/>
              </w:rPr>
              <w:t>Organization/Undertaking,Public</w:t>
            </w:r>
          </w:p>
          <w:p w:rsidR="006A6CBA" w:rsidRDefault="000D5304">
            <w:pPr>
              <w:pStyle w:val="TableParagraph"/>
              <w:spacing w:before="42"/>
              <w:ind w:left="112"/>
              <w:rPr>
                <w:sz w:val="20"/>
              </w:rPr>
            </w:pPr>
            <w:r>
              <w:rPr>
                <w:sz w:val="20"/>
              </w:rPr>
              <w:t>/PrivateLtd.Co.,PartnershipFirm,HUF,</w:t>
            </w:r>
            <w:r>
              <w:rPr>
                <w:spacing w:val="-2"/>
                <w:sz w:val="20"/>
              </w:rPr>
              <w:t>etc.)</w:t>
            </w:r>
          </w:p>
        </w:tc>
        <w:tc>
          <w:tcPr>
            <w:tcW w:w="4540" w:type="dxa"/>
            <w:gridSpan w:val="10"/>
          </w:tcPr>
          <w:p w:rsidR="006A6CBA" w:rsidRDefault="006A6CBA">
            <w:pPr>
              <w:pStyle w:val="TableParagraph"/>
              <w:rPr>
                <w:rFonts w:ascii="Times New Roman"/>
                <w:sz w:val="20"/>
              </w:rPr>
            </w:pPr>
          </w:p>
        </w:tc>
      </w:tr>
      <w:tr w:rsidR="006A6CBA">
        <w:trPr>
          <w:gridAfter w:val="2"/>
          <w:wAfter w:w="640" w:type="dxa"/>
          <w:trHeight w:val="815"/>
        </w:trPr>
        <w:tc>
          <w:tcPr>
            <w:tcW w:w="891" w:type="dxa"/>
          </w:tcPr>
          <w:p w:rsidR="006A6CBA" w:rsidRDefault="000D5304">
            <w:pPr>
              <w:pStyle w:val="TableParagraph"/>
              <w:spacing w:line="224" w:lineRule="exact"/>
              <w:ind w:left="122"/>
              <w:rPr>
                <w:rFonts w:ascii="Arial"/>
                <w:b/>
                <w:sz w:val="20"/>
              </w:rPr>
            </w:pPr>
            <w:r>
              <w:rPr>
                <w:rFonts w:ascii="Arial"/>
                <w:b/>
                <w:spacing w:val="-5"/>
                <w:sz w:val="20"/>
              </w:rPr>
              <w:t>12.</w:t>
            </w:r>
          </w:p>
        </w:tc>
        <w:tc>
          <w:tcPr>
            <w:tcW w:w="4624" w:type="dxa"/>
          </w:tcPr>
          <w:p w:rsidR="006A6CBA" w:rsidRDefault="000D5304">
            <w:pPr>
              <w:pStyle w:val="TableParagraph"/>
              <w:spacing w:line="280" w:lineRule="auto"/>
              <w:ind w:left="112" w:right="64"/>
              <w:rPr>
                <w:sz w:val="20"/>
              </w:rPr>
            </w:pPr>
            <w:r>
              <w:rPr>
                <w:sz w:val="20"/>
              </w:rPr>
              <w:t>Company / Firm / Proprietorship registration detailsalongwiththesupporting</w:t>
            </w:r>
            <w:r>
              <w:rPr>
                <w:spacing w:val="-2"/>
                <w:sz w:val="20"/>
              </w:rPr>
              <w:t>documents</w:t>
            </w:r>
          </w:p>
          <w:p w:rsidR="006A6CBA" w:rsidRDefault="000D5304">
            <w:pPr>
              <w:pStyle w:val="TableParagraph"/>
              <w:ind w:left="112"/>
              <w:rPr>
                <w:sz w:val="20"/>
              </w:rPr>
            </w:pPr>
            <w:r>
              <w:rPr>
                <w:sz w:val="20"/>
              </w:rPr>
              <w:t>asspecifiedin</w:t>
            </w:r>
            <w:r>
              <w:rPr>
                <w:spacing w:val="-5"/>
                <w:sz w:val="20"/>
              </w:rPr>
              <w:t>RFP</w:t>
            </w:r>
          </w:p>
        </w:tc>
        <w:tc>
          <w:tcPr>
            <w:tcW w:w="4540" w:type="dxa"/>
            <w:gridSpan w:val="10"/>
          </w:tcPr>
          <w:p w:rsidR="006A6CBA" w:rsidRDefault="006A6CBA">
            <w:pPr>
              <w:pStyle w:val="TableParagraph"/>
              <w:rPr>
                <w:rFonts w:ascii="Times New Roman"/>
                <w:sz w:val="20"/>
              </w:rPr>
            </w:pPr>
          </w:p>
        </w:tc>
      </w:tr>
      <w:tr w:rsidR="006A6CBA" w:rsidTr="00B80AA2">
        <w:trPr>
          <w:trHeight w:val="541"/>
        </w:trPr>
        <w:tc>
          <w:tcPr>
            <w:tcW w:w="891" w:type="dxa"/>
          </w:tcPr>
          <w:p w:rsidR="006A6CBA" w:rsidRDefault="000D5304">
            <w:pPr>
              <w:pStyle w:val="TableParagraph"/>
              <w:spacing w:line="226" w:lineRule="exact"/>
              <w:ind w:left="122"/>
              <w:rPr>
                <w:rFonts w:ascii="Arial"/>
                <w:b/>
                <w:sz w:val="20"/>
              </w:rPr>
            </w:pPr>
            <w:r>
              <w:rPr>
                <w:rFonts w:ascii="Arial"/>
                <w:b/>
                <w:spacing w:val="-5"/>
                <w:sz w:val="20"/>
              </w:rPr>
              <w:t>13.</w:t>
            </w:r>
          </w:p>
        </w:tc>
        <w:tc>
          <w:tcPr>
            <w:tcW w:w="4624" w:type="dxa"/>
          </w:tcPr>
          <w:p w:rsidR="006A6CBA" w:rsidRDefault="000D5304">
            <w:pPr>
              <w:pStyle w:val="TableParagraph"/>
              <w:spacing w:line="226" w:lineRule="exact"/>
              <w:ind w:left="112"/>
              <w:rPr>
                <w:sz w:val="20"/>
              </w:rPr>
            </w:pPr>
            <w:r>
              <w:rPr>
                <w:sz w:val="20"/>
              </w:rPr>
              <w:t>PANCardNumber.Self-attestedcopyto</w:t>
            </w:r>
            <w:r>
              <w:rPr>
                <w:spacing w:val="-5"/>
                <w:sz w:val="20"/>
              </w:rPr>
              <w:t>be</w:t>
            </w:r>
          </w:p>
          <w:p w:rsidR="006A6CBA" w:rsidRDefault="000D5304">
            <w:pPr>
              <w:pStyle w:val="TableParagraph"/>
              <w:spacing w:before="41"/>
              <w:ind w:left="112"/>
              <w:rPr>
                <w:sz w:val="20"/>
              </w:rPr>
            </w:pPr>
            <w:r>
              <w:rPr>
                <w:spacing w:val="-2"/>
                <w:sz w:val="20"/>
              </w:rPr>
              <w:t>enclosed.</w:t>
            </w:r>
          </w:p>
        </w:tc>
        <w:tc>
          <w:tcPr>
            <w:tcW w:w="1162" w:type="dxa"/>
            <w:gridSpan w:val="2"/>
            <w:tcBorders>
              <w:right w:val="nil"/>
            </w:tcBorders>
          </w:tcPr>
          <w:p w:rsidR="006A6CBA" w:rsidRDefault="000D5304">
            <w:pPr>
              <w:pStyle w:val="TableParagraph"/>
              <w:spacing w:line="226" w:lineRule="exact"/>
              <w:ind w:left="114"/>
              <w:rPr>
                <w:sz w:val="20"/>
              </w:rPr>
            </w:pPr>
            <w:r>
              <w:rPr>
                <w:spacing w:val="-2"/>
                <w:sz w:val="20"/>
              </w:rPr>
              <w:t>Number:</w:t>
            </w:r>
          </w:p>
          <w:p w:rsidR="006A6CBA" w:rsidRDefault="000D5304">
            <w:pPr>
              <w:pStyle w:val="TableParagraph"/>
              <w:spacing w:before="41"/>
              <w:ind w:left="114"/>
              <w:rPr>
                <w:sz w:val="20"/>
              </w:rPr>
            </w:pPr>
            <w:r>
              <w:rPr>
                <w:sz w:val="20"/>
              </w:rPr>
              <w:t>Enclosed:</w:t>
            </w:r>
            <w:r>
              <w:rPr>
                <w:spacing w:val="-10"/>
                <w:sz w:val="20"/>
              </w:rPr>
              <w:t>[</w:t>
            </w:r>
          </w:p>
        </w:tc>
        <w:tc>
          <w:tcPr>
            <w:tcW w:w="740" w:type="dxa"/>
            <w:gridSpan w:val="3"/>
            <w:tcBorders>
              <w:left w:val="nil"/>
              <w:right w:val="nil"/>
            </w:tcBorders>
          </w:tcPr>
          <w:p w:rsidR="006A6CBA" w:rsidRDefault="006A6CBA">
            <w:pPr>
              <w:pStyle w:val="TableParagraph"/>
              <w:spacing w:before="37"/>
              <w:rPr>
                <w:rFonts w:ascii="Times New Roman"/>
                <w:i/>
                <w:sz w:val="20"/>
              </w:rPr>
            </w:pPr>
          </w:p>
          <w:p w:rsidR="006A6CBA" w:rsidRDefault="000D5304">
            <w:pPr>
              <w:pStyle w:val="TableParagraph"/>
              <w:ind w:left="13"/>
              <w:rPr>
                <w:sz w:val="20"/>
              </w:rPr>
            </w:pPr>
            <w:r>
              <w:rPr>
                <w:sz w:val="20"/>
              </w:rPr>
              <w:t>]Yes[</w:t>
            </w:r>
            <w:r>
              <w:rPr>
                <w:spacing w:val="-10"/>
                <w:sz w:val="20"/>
              </w:rPr>
              <w:t>]</w:t>
            </w:r>
          </w:p>
        </w:tc>
        <w:tc>
          <w:tcPr>
            <w:tcW w:w="685" w:type="dxa"/>
            <w:tcBorders>
              <w:left w:val="nil"/>
              <w:right w:val="nil"/>
            </w:tcBorders>
          </w:tcPr>
          <w:p w:rsidR="006A6CBA" w:rsidRDefault="006A6CBA">
            <w:pPr>
              <w:pStyle w:val="TableParagraph"/>
              <w:spacing w:before="37"/>
              <w:rPr>
                <w:rFonts w:ascii="Times New Roman"/>
                <w:i/>
                <w:sz w:val="20"/>
              </w:rPr>
            </w:pPr>
          </w:p>
          <w:p w:rsidR="006A6CBA" w:rsidRDefault="000D5304">
            <w:pPr>
              <w:pStyle w:val="TableParagraph"/>
              <w:ind w:left="35"/>
              <w:rPr>
                <w:sz w:val="20"/>
              </w:rPr>
            </w:pPr>
            <w:r>
              <w:rPr>
                <w:spacing w:val="-5"/>
                <w:sz w:val="20"/>
              </w:rPr>
              <w:t>No</w:t>
            </w:r>
          </w:p>
        </w:tc>
        <w:tc>
          <w:tcPr>
            <w:tcW w:w="1878" w:type="dxa"/>
            <w:gridSpan w:val="2"/>
            <w:tcBorders>
              <w:left w:val="nil"/>
              <w:right w:val="nil"/>
            </w:tcBorders>
          </w:tcPr>
          <w:p w:rsidR="006A6CBA" w:rsidRDefault="006A6CBA">
            <w:pPr>
              <w:pStyle w:val="TableParagraph"/>
              <w:rPr>
                <w:rFonts w:ascii="Times New Roman"/>
                <w:sz w:val="20"/>
              </w:rPr>
            </w:pPr>
          </w:p>
        </w:tc>
        <w:tc>
          <w:tcPr>
            <w:tcW w:w="20" w:type="dxa"/>
            <w:tcBorders>
              <w:left w:val="nil"/>
              <w:right w:val="nil"/>
            </w:tcBorders>
          </w:tcPr>
          <w:p w:rsidR="006A6CBA" w:rsidRDefault="006A6CBA">
            <w:pPr>
              <w:pStyle w:val="TableParagraph"/>
              <w:rPr>
                <w:rFonts w:ascii="Times New Roman"/>
                <w:sz w:val="20"/>
              </w:rPr>
            </w:pPr>
          </w:p>
        </w:tc>
        <w:tc>
          <w:tcPr>
            <w:tcW w:w="695" w:type="dxa"/>
            <w:gridSpan w:val="3"/>
            <w:tcBorders>
              <w:left w:val="nil"/>
            </w:tcBorders>
          </w:tcPr>
          <w:p w:rsidR="006A6CBA" w:rsidRDefault="006A6CBA">
            <w:pPr>
              <w:pStyle w:val="TableParagraph"/>
              <w:rPr>
                <w:rFonts w:ascii="Times New Roman"/>
                <w:sz w:val="20"/>
              </w:rPr>
            </w:pPr>
          </w:p>
        </w:tc>
      </w:tr>
      <w:tr w:rsidR="006A6CBA" w:rsidTr="00B80AA2">
        <w:trPr>
          <w:trHeight w:val="545"/>
        </w:trPr>
        <w:tc>
          <w:tcPr>
            <w:tcW w:w="891" w:type="dxa"/>
          </w:tcPr>
          <w:p w:rsidR="006A6CBA" w:rsidRDefault="000D5304">
            <w:pPr>
              <w:pStyle w:val="TableParagraph"/>
              <w:spacing w:line="226" w:lineRule="exact"/>
              <w:ind w:left="122"/>
              <w:rPr>
                <w:rFonts w:ascii="Arial"/>
                <w:b/>
                <w:sz w:val="20"/>
              </w:rPr>
            </w:pPr>
            <w:r>
              <w:rPr>
                <w:rFonts w:ascii="Arial"/>
                <w:b/>
                <w:spacing w:val="-5"/>
                <w:sz w:val="20"/>
              </w:rPr>
              <w:t>14.</w:t>
            </w:r>
          </w:p>
        </w:tc>
        <w:tc>
          <w:tcPr>
            <w:tcW w:w="4624" w:type="dxa"/>
          </w:tcPr>
          <w:p w:rsidR="006A6CBA" w:rsidRDefault="000D5304">
            <w:pPr>
              <w:pStyle w:val="TableParagraph"/>
              <w:spacing w:line="226" w:lineRule="exact"/>
              <w:ind w:left="112"/>
              <w:rPr>
                <w:sz w:val="20"/>
              </w:rPr>
            </w:pPr>
            <w:r>
              <w:rPr>
                <w:sz w:val="20"/>
              </w:rPr>
              <w:t>GSTNumber.Submitself-attestedcopy</w:t>
            </w:r>
            <w:r>
              <w:rPr>
                <w:spacing w:val="-5"/>
                <w:sz w:val="20"/>
              </w:rPr>
              <w:t>of</w:t>
            </w:r>
          </w:p>
          <w:p w:rsidR="006A6CBA" w:rsidRDefault="000D5304">
            <w:pPr>
              <w:pStyle w:val="TableParagraph"/>
              <w:spacing w:before="42"/>
              <w:ind w:left="112"/>
              <w:rPr>
                <w:sz w:val="20"/>
              </w:rPr>
            </w:pPr>
            <w:r>
              <w:rPr>
                <w:sz w:val="20"/>
              </w:rPr>
              <w:t>GSTRegistration</w:t>
            </w:r>
            <w:r>
              <w:rPr>
                <w:spacing w:val="-2"/>
                <w:sz w:val="20"/>
              </w:rPr>
              <w:t>Certificate</w:t>
            </w:r>
          </w:p>
        </w:tc>
        <w:tc>
          <w:tcPr>
            <w:tcW w:w="1162" w:type="dxa"/>
            <w:gridSpan w:val="2"/>
            <w:tcBorders>
              <w:right w:val="nil"/>
            </w:tcBorders>
          </w:tcPr>
          <w:p w:rsidR="006A6CBA" w:rsidRDefault="000D5304">
            <w:pPr>
              <w:pStyle w:val="TableParagraph"/>
              <w:spacing w:line="226" w:lineRule="exact"/>
              <w:ind w:left="114"/>
              <w:rPr>
                <w:sz w:val="20"/>
              </w:rPr>
            </w:pPr>
            <w:r>
              <w:rPr>
                <w:spacing w:val="-2"/>
                <w:sz w:val="20"/>
              </w:rPr>
              <w:t>Number:</w:t>
            </w:r>
          </w:p>
          <w:p w:rsidR="006A6CBA" w:rsidRDefault="000D5304">
            <w:pPr>
              <w:pStyle w:val="TableParagraph"/>
              <w:spacing w:before="42"/>
              <w:ind w:left="114"/>
              <w:rPr>
                <w:sz w:val="20"/>
              </w:rPr>
            </w:pPr>
            <w:r>
              <w:rPr>
                <w:sz w:val="20"/>
              </w:rPr>
              <w:t>Enclosed:</w:t>
            </w:r>
            <w:r>
              <w:rPr>
                <w:spacing w:val="-10"/>
                <w:sz w:val="20"/>
              </w:rPr>
              <w:t>[</w:t>
            </w:r>
          </w:p>
        </w:tc>
        <w:tc>
          <w:tcPr>
            <w:tcW w:w="740" w:type="dxa"/>
            <w:gridSpan w:val="3"/>
            <w:tcBorders>
              <w:left w:val="nil"/>
              <w:right w:val="nil"/>
            </w:tcBorders>
          </w:tcPr>
          <w:p w:rsidR="006A6CBA" w:rsidRDefault="006A6CBA">
            <w:pPr>
              <w:pStyle w:val="TableParagraph"/>
              <w:spacing w:before="38"/>
              <w:rPr>
                <w:rFonts w:ascii="Times New Roman"/>
                <w:i/>
                <w:sz w:val="20"/>
              </w:rPr>
            </w:pPr>
          </w:p>
          <w:p w:rsidR="006A6CBA" w:rsidRDefault="000D5304">
            <w:pPr>
              <w:pStyle w:val="TableParagraph"/>
              <w:ind w:left="13"/>
              <w:rPr>
                <w:sz w:val="20"/>
              </w:rPr>
            </w:pPr>
            <w:r>
              <w:rPr>
                <w:sz w:val="20"/>
              </w:rPr>
              <w:t>]Yes[</w:t>
            </w:r>
            <w:r>
              <w:rPr>
                <w:spacing w:val="-10"/>
                <w:sz w:val="20"/>
              </w:rPr>
              <w:t>]</w:t>
            </w:r>
          </w:p>
        </w:tc>
        <w:tc>
          <w:tcPr>
            <w:tcW w:w="685" w:type="dxa"/>
            <w:tcBorders>
              <w:left w:val="nil"/>
              <w:right w:val="nil"/>
            </w:tcBorders>
          </w:tcPr>
          <w:p w:rsidR="006A6CBA" w:rsidRDefault="006A6CBA">
            <w:pPr>
              <w:pStyle w:val="TableParagraph"/>
              <w:spacing w:before="38"/>
              <w:rPr>
                <w:rFonts w:ascii="Times New Roman"/>
                <w:i/>
                <w:sz w:val="20"/>
              </w:rPr>
            </w:pPr>
          </w:p>
          <w:p w:rsidR="006A6CBA" w:rsidRDefault="000D5304">
            <w:pPr>
              <w:pStyle w:val="TableParagraph"/>
              <w:ind w:left="34"/>
              <w:rPr>
                <w:sz w:val="20"/>
              </w:rPr>
            </w:pPr>
            <w:r>
              <w:rPr>
                <w:spacing w:val="-5"/>
                <w:sz w:val="20"/>
              </w:rPr>
              <w:t>No</w:t>
            </w:r>
          </w:p>
        </w:tc>
        <w:tc>
          <w:tcPr>
            <w:tcW w:w="1878" w:type="dxa"/>
            <w:gridSpan w:val="2"/>
            <w:tcBorders>
              <w:left w:val="nil"/>
              <w:right w:val="nil"/>
            </w:tcBorders>
          </w:tcPr>
          <w:p w:rsidR="006A6CBA" w:rsidRDefault="006A6CBA">
            <w:pPr>
              <w:pStyle w:val="TableParagraph"/>
              <w:rPr>
                <w:rFonts w:ascii="Times New Roman"/>
                <w:sz w:val="20"/>
              </w:rPr>
            </w:pPr>
          </w:p>
        </w:tc>
        <w:tc>
          <w:tcPr>
            <w:tcW w:w="20" w:type="dxa"/>
            <w:tcBorders>
              <w:left w:val="nil"/>
              <w:right w:val="nil"/>
            </w:tcBorders>
          </w:tcPr>
          <w:p w:rsidR="006A6CBA" w:rsidRDefault="006A6CBA">
            <w:pPr>
              <w:pStyle w:val="TableParagraph"/>
              <w:rPr>
                <w:rFonts w:ascii="Times New Roman"/>
                <w:sz w:val="20"/>
              </w:rPr>
            </w:pPr>
          </w:p>
        </w:tc>
        <w:tc>
          <w:tcPr>
            <w:tcW w:w="695" w:type="dxa"/>
            <w:gridSpan w:val="3"/>
            <w:tcBorders>
              <w:left w:val="nil"/>
            </w:tcBorders>
          </w:tcPr>
          <w:p w:rsidR="006A6CBA" w:rsidRDefault="006A6CBA">
            <w:pPr>
              <w:pStyle w:val="TableParagraph"/>
              <w:rPr>
                <w:rFonts w:ascii="Times New Roman"/>
                <w:sz w:val="20"/>
              </w:rPr>
            </w:pPr>
          </w:p>
        </w:tc>
      </w:tr>
      <w:tr w:rsidR="006A6CBA" w:rsidTr="00B80AA2">
        <w:trPr>
          <w:trHeight w:val="532"/>
        </w:trPr>
        <w:tc>
          <w:tcPr>
            <w:tcW w:w="891" w:type="dxa"/>
          </w:tcPr>
          <w:p w:rsidR="006A6CBA" w:rsidRDefault="000D5304">
            <w:pPr>
              <w:pStyle w:val="TableParagraph"/>
              <w:spacing w:line="226" w:lineRule="exact"/>
              <w:ind w:left="122"/>
              <w:rPr>
                <w:rFonts w:ascii="Arial"/>
                <w:b/>
                <w:sz w:val="20"/>
              </w:rPr>
            </w:pPr>
            <w:r>
              <w:rPr>
                <w:rFonts w:ascii="Arial"/>
                <w:b/>
                <w:spacing w:val="-5"/>
                <w:sz w:val="20"/>
              </w:rPr>
              <w:t>15.</w:t>
            </w:r>
          </w:p>
        </w:tc>
        <w:tc>
          <w:tcPr>
            <w:tcW w:w="4624" w:type="dxa"/>
          </w:tcPr>
          <w:p w:rsidR="006A6CBA" w:rsidRDefault="000D5304">
            <w:pPr>
              <w:pStyle w:val="TableParagraph"/>
              <w:spacing w:line="226" w:lineRule="exact"/>
              <w:ind w:left="112"/>
              <w:rPr>
                <w:sz w:val="20"/>
              </w:rPr>
            </w:pPr>
            <w:r>
              <w:rPr>
                <w:sz w:val="20"/>
              </w:rPr>
              <w:t>CopyofITReturnsforthelast5</w:t>
            </w:r>
            <w:r>
              <w:rPr>
                <w:spacing w:val="-2"/>
                <w:sz w:val="20"/>
              </w:rPr>
              <w:t>completed</w:t>
            </w:r>
          </w:p>
          <w:p w:rsidR="006A6CBA" w:rsidRDefault="000D5304">
            <w:pPr>
              <w:pStyle w:val="TableParagraph"/>
              <w:spacing w:before="43"/>
              <w:ind w:left="112"/>
              <w:rPr>
                <w:sz w:val="20"/>
              </w:rPr>
            </w:pPr>
            <w:r>
              <w:rPr>
                <w:sz w:val="20"/>
              </w:rPr>
              <w:t>financial</w:t>
            </w:r>
            <w:r>
              <w:rPr>
                <w:spacing w:val="-4"/>
                <w:sz w:val="20"/>
              </w:rPr>
              <w:t>year</w:t>
            </w:r>
          </w:p>
        </w:tc>
        <w:tc>
          <w:tcPr>
            <w:tcW w:w="1162" w:type="dxa"/>
            <w:gridSpan w:val="2"/>
            <w:tcBorders>
              <w:bottom w:val="single" w:sz="8" w:space="0" w:color="000000"/>
              <w:right w:val="nil"/>
            </w:tcBorders>
          </w:tcPr>
          <w:p w:rsidR="006A6CBA" w:rsidRDefault="000D5304">
            <w:pPr>
              <w:pStyle w:val="TableParagraph"/>
              <w:spacing w:line="226" w:lineRule="exact"/>
              <w:ind w:left="114"/>
              <w:rPr>
                <w:sz w:val="20"/>
              </w:rPr>
            </w:pPr>
            <w:r>
              <w:rPr>
                <w:sz w:val="20"/>
              </w:rPr>
              <w:t>Enclosed:</w:t>
            </w:r>
            <w:r>
              <w:rPr>
                <w:spacing w:val="-10"/>
                <w:sz w:val="20"/>
              </w:rPr>
              <w:t>[</w:t>
            </w:r>
          </w:p>
        </w:tc>
        <w:tc>
          <w:tcPr>
            <w:tcW w:w="740" w:type="dxa"/>
            <w:gridSpan w:val="3"/>
            <w:tcBorders>
              <w:left w:val="nil"/>
              <w:bottom w:val="single" w:sz="8" w:space="0" w:color="000000"/>
              <w:right w:val="nil"/>
            </w:tcBorders>
          </w:tcPr>
          <w:p w:rsidR="006A6CBA" w:rsidRDefault="000D5304">
            <w:pPr>
              <w:pStyle w:val="TableParagraph"/>
              <w:spacing w:line="226" w:lineRule="exact"/>
              <w:ind w:left="13"/>
              <w:rPr>
                <w:sz w:val="20"/>
              </w:rPr>
            </w:pPr>
            <w:r>
              <w:rPr>
                <w:sz w:val="20"/>
              </w:rPr>
              <w:t>]</w:t>
            </w:r>
            <w:r>
              <w:rPr>
                <w:spacing w:val="-5"/>
                <w:sz w:val="20"/>
              </w:rPr>
              <w:t>Yes</w:t>
            </w:r>
          </w:p>
        </w:tc>
        <w:tc>
          <w:tcPr>
            <w:tcW w:w="685" w:type="dxa"/>
            <w:tcBorders>
              <w:left w:val="nil"/>
              <w:bottom w:val="single" w:sz="8" w:space="0" w:color="000000"/>
              <w:right w:val="nil"/>
            </w:tcBorders>
          </w:tcPr>
          <w:p w:rsidR="006A6CBA" w:rsidRDefault="006A6CBA">
            <w:pPr>
              <w:pStyle w:val="TableParagraph"/>
              <w:rPr>
                <w:rFonts w:ascii="Times New Roman"/>
                <w:sz w:val="20"/>
              </w:rPr>
            </w:pPr>
          </w:p>
        </w:tc>
        <w:tc>
          <w:tcPr>
            <w:tcW w:w="1878" w:type="dxa"/>
            <w:gridSpan w:val="2"/>
            <w:tcBorders>
              <w:left w:val="nil"/>
              <w:bottom w:val="single" w:sz="8" w:space="0" w:color="000000"/>
              <w:right w:val="nil"/>
            </w:tcBorders>
          </w:tcPr>
          <w:p w:rsidR="006A6CBA" w:rsidRDefault="006A6CBA">
            <w:pPr>
              <w:pStyle w:val="TableParagraph"/>
              <w:rPr>
                <w:rFonts w:ascii="Times New Roman"/>
                <w:sz w:val="20"/>
              </w:rPr>
            </w:pPr>
          </w:p>
        </w:tc>
        <w:tc>
          <w:tcPr>
            <w:tcW w:w="20" w:type="dxa"/>
            <w:tcBorders>
              <w:left w:val="nil"/>
              <w:bottom w:val="single" w:sz="8" w:space="0" w:color="000000"/>
              <w:right w:val="nil"/>
            </w:tcBorders>
          </w:tcPr>
          <w:p w:rsidR="006A6CBA" w:rsidRDefault="006A6CBA">
            <w:pPr>
              <w:pStyle w:val="TableParagraph"/>
              <w:rPr>
                <w:rFonts w:ascii="Times New Roman"/>
                <w:sz w:val="20"/>
              </w:rPr>
            </w:pPr>
          </w:p>
        </w:tc>
        <w:tc>
          <w:tcPr>
            <w:tcW w:w="695" w:type="dxa"/>
            <w:gridSpan w:val="3"/>
            <w:tcBorders>
              <w:left w:val="nil"/>
              <w:bottom w:val="single" w:sz="8" w:space="0" w:color="000000"/>
            </w:tcBorders>
          </w:tcPr>
          <w:p w:rsidR="006A6CBA" w:rsidRDefault="006A6CBA">
            <w:pPr>
              <w:pStyle w:val="TableParagraph"/>
              <w:rPr>
                <w:rFonts w:ascii="Times New Roman"/>
                <w:sz w:val="20"/>
              </w:rPr>
            </w:pPr>
          </w:p>
        </w:tc>
      </w:tr>
      <w:tr w:rsidR="00B80AA2" w:rsidTr="00B80AA2">
        <w:trPr>
          <w:gridAfter w:val="1"/>
          <w:wAfter w:w="574" w:type="dxa"/>
          <w:trHeight w:val="474"/>
        </w:trPr>
        <w:tc>
          <w:tcPr>
            <w:tcW w:w="891" w:type="dxa"/>
            <w:vMerge w:val="restart"/>
          </w:tcPr>
          <w:p w:rsidR="00B80AA2" w:rsidRDefault="00B80AA2">
            <w:pPr>
              <w:pStyle w:val="TableParagraph"/>
              <w:spacing w:line="224" w:lineRule="exact"/>
              <w:ind w:left="122"/>
              <w:rPr>
                <w:rFonts w:ascii="Arial"/>
                <w:b/>
                <w:sz w:val="20"/>
              </w:rPr>
            </w:pPr>
            <w:r>
              <w:rPr>
                <w:rFonts w:ascii="Arial"/>
                <w:b/>
                <w:spacing w:val="-5"/>
                <w:sz w:val="20"/>
              </w:rPr>
              <w:t>16.</w:t>
            </w:r>
          </w:p>
        </w:tc>
        <w:tc>
          <w:tcPr>
            <w:tcW w:w="4624" w:type="dxa"/>
            <w:vMerge w:val="restart"/>
            <w:tcBorders>
              <w:right w:val="double" w:sz="4" w:space="0" w:color="000000"/>
            </w:tcBorders>
          </w:tcPr>
          <w:p w:rsidR="00B80AA2" w:rsidRDefault="00B80AA2">
            <w:pPr>
              <w:pStyle w:val="TableParagraph"/>
              <w:spacing w:line="226" w:lineRule="exact"/>
              <w:ind w:left="112"/>
              <w:rPr>
                <w:sz w:val="20"/>
              </w:rPr>
            </w:pPr>
            <w:r>
              <w:rPr>
                <w:sz w:val="20"/>
              </w:rPr>
              <w:t>FinancialEligibilityofthe</w:t>
            </w:r>
            <w:r>
              <w:rPr>
                <w:spacing w:val="-2"/>
                <w:sz w:val="20"/>
              </w:rPr>
              <w:t>Bidder</w:t>
            </w:r>
          </w:p>
        </w:tc>
        <w:tc>
          <w:tcPr>
            <w:tcW w:w="1162" w:type="dxa"/>
            <w:gridSpan w:val="2"/>
            <w:tcBorders>
              <w:top w:val="single" w:sz="8" w:space="0" w:color="000000"/>
              <w:left w:val="double" w:sz="4" w:space="0" w:color="000000"/>
            </w:tcBorders>
          </w:tcPr>
          <w:p w:rsidR="00B80AA2" w:rsidRDefault="00B80AA2">
            <w:pPr>
              <w:pStyle w:val="TableParagraph"/>
              <w:rPr>
                <w:rFonts w:ascii="Times New Roman"/>
                <w:sz w:val="20"/>
              </w:rPr>
            </w:pPr>
          </w:p>
        </w:tc>
        <w:tc>
          <w:tcPr>
            <w:tcW w:w="722" w:type="dxa"/>
            <w:gridSpan w:val="2"/>
            <w:tcBorders>
              <w:top w:val="single" w:sz="8" w:space="0" w:color="000000"/>
            </w:tcBorders>
          </w:tcPr>
          <w:p w:rsidR="00B80AA2" w:rsidRDefault="00B80AA2">
            <w:pPr>
              <w:pStyle w:val="TableParagraph"/>
              <w:spacing w:before="8"/>
              <w:ind w:left="111"/>
              <w:rPr>
                <w:rFonts w:ascii="Arial"/>
                <w:b/>
                <w:sz w:val="20"/>
              </w:rPr>
            </w:pPr>
            <w:r>
              <w:rPr>
                <w:rFonts w:ascii="Arial"/>
                <w:b/>
                <w:spacing w:val="-2"/>
                <w:sz w:val="20"/>
              </w:rPr>
              <w:t>2022-</w:t>
            </w:r>
          </w:p>
          <w:p w:rsidR="00B80AA2" w:rsidRDefault="00B80AA2">
            <w:pPr>
              <w:pStyle w:val="TableParagraph"/>
              <w:spacing w:line="216" w:lineRule="exact"/>
              <w:ind w:left="111"/>
              <w:rPr>
                <w:rFonts w:ascii="Arial"/>
                <w:b/>
                <w:sz w:val="20"/>
              </w:rPr>
            </w:pPr>
            <w:r>
              <w:rPr>
                <w:rFonts w:ascii="Arial"/>
                <w:b/>
                <w:spacing w:val="-5"/>
                <w:sz w:val="20"/>
              </w:rPr>
              <w:t>23</w:t>
            </w:r>
          </w:p>
        </w:tc>
        <w:tc>
          <w:tcPr>
            <w:tcW w:w="719" w:type="dxa"/>
            <w:gridSpan w:val="3"/>
            <w:tcBorders>
              <w:top w:val="single" w:sz="8" w:space="0" w:color="000000"/>
            </w:tcBorders>
          </w:tcPr>
          <w:p w:rsidR="00B80AA2" w:rsidRDefault="00B80AA2">
            <w:pPr>
              <w:pStyle w:val="TableParagraph"/>
              <w:spacing w:before="8"/>
              <w:ind w:left="107"/>
              <w:rPr>
                <w:rFonts w:ascii="Arial"/>
                <w:b/>
                <w:sz w:val="20"/>
              </w:rPr>
            </w:pPr>
            <w:r>
              <w:rPr>
                <w:rFonts w:ascii="Arial"/>
                <w:b/>
                <w:spacing w:val="-2"/>
                <w:sz w:val="20"/>
              </w:rPr>
              <w:t>2023-</w:t>
            </w:r>
          </w:p>
          <w:p w:rsidR="00B80AA2" w:rsidRDefault="00B80AA2">
            <w:pPr>
              <w:pStyle w:val="TableParagraph"/>
              <w:spacing w:line="216" w:lineRule="exact"/>
              <w:ind w:left="107"/>
              <w:rPr>
                <w:rFonts w:ascii="Arial"/>
                <w:b/>
                <w:sz w:val="20"/>
              </w:rPr>
            </w:pPr>
            <w:r>
              <w:rPr>
                <w:rFonts w:ascii="Arial"/>
                <w:b/>
                <w:spacing w:val="-5"/>
                <w:sz w:val="20"/>
              </w:rPr>
              <w:t>24</w:t>
            </w:r>
          </w:p>
        </w:tc>
        <w:tc>
          <w:tcPr>
            <w:tcW w:w="2003" w:type="dxa"/>
            <w:gridSpan w:val="4"/>
            <w:tcBorders>
              <w:top w:val="single" w:sz="8" w:space="0" w:color="000000"/>
            </w:tcBorders>
          </w:tcPr>
          <w:p w:rsidR="00B80AA2" w:rsidRDefault="00B80AA2">
            <w:pPr>
              <w:pStyle w:val="TableParagraph"/>
              <w:spacing w:before="8"/>
              <w:ind w:left="5"/>
              <w:rPr>
                <w:rFonts w:ascii="Arial"/>
                <w:b/>
                <w:sz w:val="20"/>
              </w:rPr>
            </w:pPr>
            <w:r>
              <w:rPr>
                <w:rFonts w:ascii="Arial"/>
                <w:b/>
                <w:spacing w:val="-2"/>
                <w:sz w:val="20"/>
              </w:rPr>
              <w:t>2024-</w:t>
            </w:r>
          </w:p>
          <w:p w:rsidR="00B80AA2" w:rsidRDefault="00B80AA2">
            <w:pPr>
              <w:pStyle w:val="TableParagraph"/>
              <w:spacing w:line="216" w:lineRule="exact"/>
              <w:ind w:left="5"/>
              <w:rPr>
                <w:rFonts w:ascii="Arial"/>
                <w:b/>
                <w:sz w:val="20"/>
              </w:rPr>
            </w:pPr>
            <w:r>
              <w:rPr>
                <w:rFonts w:ascii="Arial"/>
                <w:b/>
                <w:spacing w:val="-5"/>
                <w:sz w:val="20"/>
              </w:rPr>
              <w:t>25</w:t>
            </w:r>
          </w:p>
        </w:tc>
      </w:tr>
      <w:tr w:rsidR="00B80AA2" w:rsidTr="00B80AA2">
        <w:trPr>
          <w:gridAfter w:val="4"/>
          <w:wAfter w:w="715" w:type="dxa"/>
          <w:trHeight w:val="868"/>
        </w:trPr>
        <w:tc>
          <w:tcPr>
            <w:tcW w:w="891" w:type="dxa"/>
            <w:vMerge/>
            <w:tcBorders>
              <w:top w:val="nil"/>
            </w:tcBorders>
          </w:tcPr>
          <w:p w:rsidR="00B80AA2" w:rsidRDefault="00B80AA2">
            <w:pPr>
              <w:rPr>
                <w:sz w:val="2"/>
                <w:szCs w:val="2"/>
              </w:rPr>
            </w:pPr>
          </w:p>
        </w:tc>
        <w:tc>
          <w:tcPr>
            <w:tcW w:w="4624" w:type="dxa"/>
            <w:vMerge/>
            <w:tcBorders>
              <w:top w:val="nil"/>
              <w:right w:val="double" w:sz="4" w:space="0" w:color="000000"/>
            </w:tcBorders>
          </w:tcPr>
          <w:p w:rsidR="00B80AA2" w:rsidRDefault="00B80AA2">
            <w:pPr>
              <w:rPr>
                <w:sz w:val="2"/>
                <w:szCs w:val="2"/>
              </w:rPr>
            </w:pPr>
          </w:p>
        </w:tc>
        <w:tc>
          <w:tcPr>
            <w:tcW w:w="1162" w:type="dxa"/>
            <w:gridSpan w:val="2"/>
            <w:tcBorders>
              <w:left w:val="double" w:sz="4" w:space="0" w:color="000000"/>
              <w:bottom w:val="single" w:sz="12" w:space="0" w:color="000000"/>
            </w:tcBorders>
          </w:tcPr>
          <w:p w:rsidR="00B80AA2" w:rsidRDefault="00B80AA2">
            <w:pPr>
              <w:pStyle w:val="TableParagraph"/>
              <w:spacing w:line="283" w:lineRule="auto"/>
              <w:ind w:left="135" w:right="141"/>
              <w:rPr>
                <w:rFonts w:ascii="Arial"/>
                <w:b/>
                <w:sz w:val="20"/>
              </w:rPr>
            </w:pPr>
            <w:r>
              <w:rPr>
                <w:rFonts w:ascii="Arial"/>
                <w:b/>
                <w:spacing w:val="-2"/>
                <w:sz w:val="20"/>
              </w:rPr>
              <w:t xml:space="preserve">Turnover </w:t>
            </w:r>
            <w:r>
              <w:rPr>
                <w:rFonts w:ascii="Arial"/>
                <w:b/>
                <w:sz w:val="20"/>
              </w:rPr>
              <w:t xml:space="preserve">in INR </w:t>
            </w:r>
            <w:r>
              <w:rPr>
                <w:rFonts w:ascii="Arial"/>
                <w:b/>
                <w:spacing w:val="-4"/>
                <w:sz w:val="20"/>
              </w:rPr>
              <w:t>Lakh</w:t>
            </w:r>
          </w:p>
        </w:tc>
        <w:tc>
          <w:tcPr>
            <w:tcW w:w="703" w:type="dxa"/>
            <w:tcBorders>
              <w:bottom w:val="single" w:sz="12" w:space="0" w:color="000000"/>
            </w:tcBorders>
          </w:tcPr>
          <w:p w:rsidR="00B80AA2" w:rsidRDefault="00B80AA2">
            <w:pPr>
              <w:pStyle w:val="TableParagraph"/>
              <w:rPr>
                <w:rFonts w:ascii="Times New Roman"/>
                <w:sz w:val="20"/>
              </w:rPr>
            </w:pPr>
          </w:p>
        </w:tc>
        <w:tc>
          <w:tcPr>
            <w:tcW w:w="722" w:type="dxa"/>
            <w:gridSpan w:val="3"/>
            <w:tcBorders>
              <w:bottom w:val="single" w:sz="12" w:space="0" w:color="000000"/>
            </w:tcBorders>
          </w:tcPr>
          <w:p w:rsidR="00B80AA2" w:rsidRDefault="00B80AA2">
            <w:pPr>
              <w:pStyle w:val="TableParagraph"/>
              <w:rPr>
                <w:rFonts w:ascii="Times New Roman"/>
                <w:sz w:val="20"/>
              </w:rPr>
            </w:pPr>
          </w:p>
        </w:tc>
        <w:tc>
          <w:tcPr>
            <w:tcW w:w="1878" w:type="dxa"/>
            <w:gridSpan w:val="2"/>
            <w:tcBorders>
              <w:bottom w:val="single" w:sz="12" w:space="0" w:color="000000"/>
            </w:tcBorders>
          </w:tcPr>
          <w:p w:rsidR="00B80AA2" w:rsidRDefault="00B80AA2">
            <w:pPr>
              <w:pStyle w:val="TableParagraph"/>
              <w:rPr>
                <w:rFonts w:ascii="Times New Roman"/>
                <w:sz w:val="20"/>
              </w:rPr>
            </w:pPr>
          </w:p>
        </w:tc>
      </w:tr>
      <w:tr w:rsidR="006A6CBA">
        <w:trPr>
          <w:gridAfter w:val="2"/>
          <w:wAfter w:w="640" w:type="dxa"/>
          <w:trHeight w:val="340"/>
        </w:trPr>
        <w:tc>
          <w:tcPr>
            <w:tcW w:w="891" w:type="dxa"/>
            <w:vMerge w:val="restart"/>
          </w:tcPr>
          <w:p w:rsidR="006A6CBA" w:rsidRDefault="000D5304">
            <w:pPr>
              <w:pStyle w:val="TableParagraph"/>
              <w:spacing w:line="226" w:lineRule="exact"/>
              <w:ind w:left="122"/>
              <w:rPr>
                <w:rFonts w:ascii="Arial"/>
                <w:b/>
                <w:sz w:val="20"/>
              </w:rPr>
            </w:pPr>
            <w:r>
              <w:rPr>
                <w:rFonts w:ascii="Arial"/>
                <w:b/>
                <w:spacing w:val="-5"/>
                <w:sz w:val="20"/>
              </w:rPr>
              <w:t>17.</w:t>
            </w:r>
          </w:p>
        </w:tc>
        <w:tc>
          <w:tcPr>
            <w:tcW w:w="4624" w:type="dxa"/>
            <w:vMerge w:val="restart"/>
            <w:tcBorders>
              <w:right w:val="double" w:sz="4" w:space="0" w:color="000000"/>
            </w:tcBorders>
          </w:tcPr>
          <w:p w:rsidR="006A6CBA" w:rsidRDefault="000D5304">
            <w:pPr>
              <w:pStyle w:val="TableParagraph"/>
              <w:spacing w:before="3" w:line="283" w:lineRule="auto"/>
              <w:ind w:left="112"/>
              <w:rPr>
                <w:sz w:val="20"/>
              </w:rPr>
            </w:pPr>
            <w:r>
              <w:rPr>
                <w:sz w:val="20"/>
              </w:rPr>
              <w:t>WaterSportsandAdventureSportsActivitiesthat the Bidder is experienced with (provide list)</w:t>
            </w:r>
          </w:p>
        </w:tc>
        <w:tc>
          <w:tcPr>
            <w:tcW w:w="934" w:type="dxa"/>
            <w:tcBorders>
              <w:top w:val="single" w:sz="12" w:space="0" w:color="000000"/>
              <w:left w:val="double" w:sz="4" w:space="0" w:color="000000"/>
            </w:tcBorders>
          </w:tcPr>
          <w:p w:rsidR="006A6CBA" w:rsidRDefault="000D5304">
            <w:pPr>
              <w:pStyle w:val="TableParagraph"/>
              <w:spacing w:before="5"/>
              <w:ind w:left="135"/>
              <w:rPr>
                <w:rFonts w:ascii="Arial"/>
                <w:b/>
                <w:sz w:val="20"/>
              </w:rPr>
            </w:pPr>
            <w:r>
              <w:rPr>
                <w:rFonts w:ascii="Arial"/>
                <w:b/>
                <w:sz w:val="20"/>
              </w:rPr>
              <w:t xml:space="preserve">Sl. </w:t>
            </w:r>
            <w:r>
              <w:rPr>
                <w:rFonts w:ascii="Arial"/>
                <w:b/>
                <w:spacing w:val="-5"/>
                <w:sz w:val="20"/>
              </w:rPr>
              <w:t>No.</w:t>
            </w:r>
          </w:p>
        </w:tc>
        <w:tc>
          <w:tcPr>
            <w:tcW w:w="1653" w:type="dxa"/>
            <w:gridSpan w:val="5"/>
            <w:tcBorders>
              <w:top w:val="single" w:sz="12" w:space="0" w:color="000000"/>
            </w:tcBorders>
          </w:tcPr>
          <w:p w:rsidR="006A6CBA" w:rsidRDefault="000D5304">
            <w:pPr>
              <w:pStyle w:val="TableParagraph"/>
              <w:spacing w:before="5"/>
              <w:ind w:left="113"/>
              <w:rPr>
                <w:rFonts w:ascii="Arial"/>
                <w:b/>
                <w:sz w:val="20"/>
              </w:rPr>
            </w:pPr>
            <w:r>
              <w:rPr>
                <w:rFonts w:ascii="Arial"/>
                <w:b/>
                <w:spacing w:val="-2"/>
                <w:sz w:val="20"/>
              </w:rPr>
              <w:t>Activity</w:t>
            </w:r>
          </w:p>
        </w:tc>
        <w:tc>
          <w:tcPr>
            <w:tcW w:w="1953" w:type="dxa"/>
            <w:gridSpan w:val="4"/>
            <w:tcBorders>
              <w:top w:val="single" w:sz="12" w:space="0" w:color="000000"/>
            </w:tcBorders>
          </w:tcPr>
          <w:p w:rsidR="006A6CBA" w:rsidRDefault="000D5304">
            <w:pPr>
              <w:pStyle w:val="TableParagraph"/>
              <w:spacing w:before="5"/>
              <w:ind w:left="110"/>
              <w:rPr>
                <w:rFonts w:ascii="Arial"/>
                <w:b/>
                <w:sz w:val="20"/>
              </w:rPr>
            </w:pPr>
            <w:r>
              <w:rPr>
                <w:rFonts w:ascii="Arial"/>
                <w:b/>
                <w:spacing w:val="-2"/>
                <w:sz w:val="20"/>
              </w:rPr>
              <w:t>Locations</w:t>
            </w:r>
          </w:p>
        </w:tc>
      </w:tr>
      <w:tr w:rsidR="006A6CBA">
        <w:trPr>
          <w:gridAfter w:val="2"/>
          <w:wAfter w:w="640" w:type="dxa"/>
          <w:trHeight w:val="335"/>
        </w:trPr>
        <w:tc>
          <w:tcPr>
            <w:tcW w:w="891" w:type="dxa"/>
            <w:vMerge/>
            <w:tcBorders>
              <w:top w:val="nil"/>
            </w:tcBorders>
          </w:tcPr>
          <w:p w:rsidR="006A6CBA" w:rsidRDefault="006A6CBA">
            <w:pPr>
              <w:rPr>
                <w:sz w:val="2"/>
                <w:szCs w:val="2"/>
              </w:rPr>
            </w:pPr>
          </w:p>
        </w:tc>
        <w:tc>
          <w:tcPr>
            <w:tcW w:w="4624" w:type="dxa"/>
            <w:vMerge/>
            <w:tcBorders>
              <w:top w:val="nil"/>
              <w:right w:val="double" w:sz="4" w:space="0" w:color="000000"/>
            </w:tcBorders>
          </w:tcPr>
          <w:p w:rsidR="006A6CBA" w:rsidRDefault="006A6CBA">
            <w:pPr>
              <w:rPr>
                <w:sz w:val="2"/>
                <w:szCs w:val="2"/>
              </w:rPr>
            </w:pPr>
          </w:p>
        </w:tc>
        <w:tc>
          <w:tcPr>
            <w:tcW w:w="934" w:type="dxa"/>
            <w:tcBorders>
              <w:left w:val="double" w:sz="4" w:space="0" w:color="000000"/>
            </w:tcBorders>
          </w:tcPr>
          <w:p w:rsidR="006A6CBA" w:rsidRDefault="000D5304">
            <w:pPr>
              <w:pStyle w:val="TableParagraph"/>
              <w:spacing w:line="226" w:lineRule="exact"/>
              <w:ind w:left="135"/>
              <w:rPr>
                <w:rFonts w:ascii="Arial"/>
                <w:b/>
                <w:sz w:val="20"/>
              </w:rPr>
            </w:pPr>
            <w:r>
              <w:rPr>
                <w:rFonts w:ascii="Arial"/>
                <w:b/>
                <w:spacing w:val="-10"/>
                <w:sz w:val="20"/>
              </w:rPr>
              <w:t>1</w:t>
            </w:r>
          </w:p>
        </w:tc>
        <w:tc>
          <w:tcPr>
            <w:tcW w:w="1653" w:type="dxa"/>
            <w:gridSpan w:val="5"/>
          </w:tcPr>
          <w:p w:rsidR="006A6CBA" w:rsidRDefault="006A6CBA">
            <w:pPr>
              <w:pStyle w:val="TableParagraph"/>
              <w:rPr>
                <w:rFonts w:ascii="Times New Roman"/>
                <w:sz w:val="20"/>
              </w:rPr>
            </w:pPr>
          </w:p>
        </w:tc>
        <w:tc>
          <w:tcPr>
            <w:tcW w:w="1953" w:type="dxa"/>
            <w:gridSpan w:val="4"/>
          </w:tcPr>
          <w:p w:rsidR="006A6CBA" w:rsidRDefault="006A6CBA">
            <w:pPr>
              <w:pStyle w:val="TableParagraph"/>
              <w:rPr>
                <w:rFonts w:ascii="Times New Roman"/>
                <w:sz w:val="20"/>
              </w:rPr>
            </w:pPr>
          </w:p>
        </w:tc>
      </w:tr>
      <w:tr w:rsidR="006A6CBA">
        <w:trPr>
          <w:gridAfter w:val="2"/>
          <w:wAfter w:w="640" w:type="dxa"/>
          <w:trHeight w:val="333"/>
        </w:trPr>
        <w:tc>
          <w:tcPr>
            <w:tcW w:w="891" w:type="dxa"/>
            <w:vMerge/>
            <w:tcBorders>
              <w:top w:val="nil"/>
            </w:tcBorders>
          </w:tcPr>
          <w:p w:rsidR="006A6CBA" w:rsidRDefault="006A6CBA">
            <w:pPr>
              <w:rPr>
                <w:sz w:val="2"/>
                <w:szCs w:val="2"/>
              </w:rPr>
            </w:pPr>
          </w:p>
        </w:tc>
        <w:tc>
          <w:tcPr>
            <w:tcW w:w="4624" w:type="dxa"/>
            <w:vMerge/>
            <w:tcBorders>
              <w:top w:val="nil"/>
              <w:right w:val="double" w:sz="4" w:space="0" w:color="000000"/>
            </w:tcBorders>
          </w:tcPr>
          <w:p w:rsidR="006A6CBA" w:rsidRDefault="006A6CBA">
            <w:pPr>
              <w:rPr>
                <w:sz w:val="2"/>
                <w:szCs w:val="2"/>
              </w:rPr>
            </w:pPr>
          </w:p>
        </w:tc>
        <w:tc>
          <w:tcPr>
            <w:tcW w:w="934" w:type="dxa"/>
            <w:tcBorders>
              <w:left w:val="double" w:sz="4" w:space="0" w:color="000000"/>
            </w:tcBorders>
          </w:tcPr>
          <w:p w:rsidR="006A6CBA" w:rsidRDefault="000D5304">
            <w:pPr>
              <w:pStyle w:val="TableParagraph"/>
              <w:spacing w:line="226" w:lineRule="exact"/>
              <w:ind w:left="135"/>
              <w:rPr>
                <w:rFonts w:ascii="Arial"/>
                <w:b/>
                <w:sz w:val="20"/>
              </w:rPr>
            </w:pPr>
            <w:r>
              <w:rPr>
                <w:rFonts w:ascii="Arial"/>
                <w:b/>
                <w:spacing w:val="-10"/>
                <w:sz w:val="20"/>
              </w:rPr>
              <w:t>2</w:t>
            </w:r>
          </w:p>
        </w:tc>
        <w:tc>
          <w:tcPr>
            <w:tcW w:w="1653" w:type="dxa"/>
            <w:gridSpan w:val="5"/>
          </w:tcPr>
          <w:p w:rsidR="006A6CBA" w:rsidRDefault="006A6CBA">
            <w:pPr>
              <w:pStyle w:val="TableParagraph"/>
              <w:rPr>
                <w:rFonts w:ascii="Times New Roman"/>
                <w:sz w:val="20"/>
              </w:rPr>
            </w:pPr>
          </w:p>
        </w:tc>
        <w:tc>
          <w:tcPr>
            <w:tcW w:w="1953" w:type="dxa"/>
            <w:gridSpan w:val="4"/>
          </w:tcPr>
          <w:p w:rsidR="006A6CBA" w:rsidRDefault="006A6CBA">
            <w:pPr>
              <w:pStyle w:val="TableParagraph"/>
              <w:rPr>
                <w:rFonts w:ascii="Times New Roman"/>
                <w:sz w:val="20"/>
              </w:rPr>
            </w:pPr>
          </w:p>
        </w:tc>
      </w:tr>
      <w:tr w:rsidR="006A6CBA">
        <w:trPr>
          <w:gridAfter w:val="2"/>
          <w:wAfter w:w="640" w:type="dxa"/>
          <w:trHeight w:val="330"/>
        </w:trPr>
        <w:tc>
          <w:tcPr>
            <w:tcW w:w="891" w:type="dxa"/>
            <w:vMerge/>
            <w:tcBorders>
              <w:top w:val="nil"/>
            </w:tcBorders>
          </w:tcPr>
          <w:p w:rsidR="006A6CBA" w:rsidRDefault="006A6CBA">
            <w:pPr>
              <w:rPr>
                <w:sz w:val="2"/>
                <w:szCs w:val="2"/>
              </w:rPr>
            </w:pPr>
          </w:p>
        </w:tc>
        <w:tc>
          <w:tcPr>
            <w:tcW w:w="4624" w:type="dxa"/>
            <w:vMerge/>
            <w:tcBorders>
              <w:top w:val="nil"/>
              <w:right w:val="double" w:sz="4" w:space="0" w:color="000000"/>
            </w:tcBorders>
          </w:tcPr>
          <w:p w:rsidR="006A6CBA" w:rsidRDefault="006A6CBA">
            <w:pPr>
              <w:rPr>
                <w:sz w:val="2"/>
                <w:szCs w:val="2"/>
              </w:rPr>
            </w:pPr>
          </w:p>
        </w:tc>
        <w:tc>
          <w:tcPr>
            <w:tcW w:w="934" w:type="dxa"/>
            <w:tcBorders>
              <w:left w:val="double" w:sz="4" w:space="0" w:color="000000"/>
            </w:tcBorders>
          </w:tcPr>
          <w:p w:rsidR="006A6CBA" w:rsidRDefault="000D5304">
            <w:pPr>
              <w:pStyle w:val="TableParagraph"/>
              <w:spacing w:line="226" w:lineRule="exact"/>
              <w:ind w:left="135"/>
              <w:rPr>
                <w:rFonts w:ascii="Arial"/>
                <w:b/>
                <w:sz w:val="20"/>
              </w:rPr>
            </w:pPr>
            <w:r>
              <w:rPr>
                <w:rFonts w:ascii="Arial"/>
                <w:b/>
                <w:spacing w:val="-10"/>
                <w:sz w:val="20"/>
              </w:rPr>
              <w:t>3</w:t>
            </w:r>
          </w:p>
        </w:tc>
        <w:tc>
          <w:tcPr>
            <w:tcW w:w="1653" w:type="dxa"/>
            <w:gridSpan w:val="5"/>
          </w:tcPr>
          <w:p w:rsidR="006A6CBA" w:rsidRDefault="006A6CBA">
            <w:pPr>
              <w:pStyle w:val="TableParagraph"/>
              <w:rPr>
                <w:rFonts w:ascii="Times New Roman"/>
                <w:sz w:val="20"/>
              </w:rPr>
            </w:pPr>
          </w:p>
        </w:tc>
        <w:tc>
          <w:tcPr>
            <w:tcW w:w="1953" w:type="dxa"/>
            <w:gridSpan w:val="4"/>
          </w:tcPr>
          <w:p w:rsidR="006A6CBA" w:rsidRDefault="006A6CBA">
            <w:pPr>
              <w:pStyle w:val="TableParagraph"/>
              <w:rPr>
                <w:rFonts w:ascii="Times New Roman"/>
                <w:sz w:val="20"/>
              </w:rPr>
            </w:pPr>
          </w:p>
        </w:tc>
      </w:tr>
      <w:tr w:rsidR="006A6CBA">
        <w:trPr>
          <w:gridAfter w:val="2"/>
          <w:wAfter w:w="640" w:type="dxa"/>
          <w:trHeight w:val="330"/>
        </w:trPr>
        <w:tc>
          <w:tcPr>
            <w:tcW w:w="891" w:type="dxa"/>
            <w:vMerge/>
            <w:tcBorders>
              <w:top w:val="nil"/>
            </w:tcBorders>
          </w:tcPr>
          <w:p w:rsidR="006A6CBA" w:rsidRDefault="006A6CBA">
            <w:pPr>
              <w:rPr>
                <w:sz w:val="2"/>
                <w:szCs w:val="2"/>
              </w:rPr>
            </w:pPr>
          </w:p>
        </w:tc>
        <w:tc>
          <w:tcPr>
            <w:tcW w:w="4624" w:type="dxa"/>
            <w:vMerge/>
            <w:tcBorders>
              <w:top w:val="nil"/>
              <w:right w:val="double" w:sz="4" w:space="0" w:color="000000"/>
            </w:tcBorders>
          </w:tcPr>
          <w:p w:rsidR="006A6CBA" w:rsidRDefault="006A6CBA">
            <w:pPr>
              <w:rPr>
                <w:sz w:val="2"/>
                <w:szCs w:val="2"/>
              </w:rPr>
            </w:pPr>
          </w:p>
        </w:tc>
        <w:tc>
          <w:tcPr>
            <w:tcW w:w="934" w:type="dxa"/>
            <w:tcBorders>
              <w:left w:val="double" w:sz="4" w:space="0" w:color="000000"/>
              <w:bottom w:val="single" w:sz="8" w:space="0" w:color="000000"/>
            </w:tcBorders>
          </w:tcPr>
          <w:p w:rsidR="006A6CBA" w:rsidRDefault="000D5304">
            <w:pPr>
              <w:pStyle w:val="TableParagraph"/>
              <w:spacing w:line="226" w:lineRule="exact"/>
              <w:ind w:left="135"/>
              <w:rPr>
                <w:rFonts w:ascii="Arial"/>
                <w:b/>
                <w:sz w:val="20"/>
              </w:rPr>
            </w:pPr>
            <w:r>
              <w:rPr>
                <w:rFonts w:ascii="Arial"/>
                <w:b/>
                <w:spacing w:val="-10"/>
                <w:sz w:val="20"/>
              </w:rPr>
              <w:t>4</w:t>
            </w:r>
          </w:p>
        </w:tc>
        <w:tc>
          <w:tcPr>
            <w:tcW w:w="1653" w:type="dxa"/>
            <w:gridSpan w:val="5"/>
            <w:tcBorders>
              <w:bottom w:val="single" w:sz="8" w:space="0" w:color="000000"/>
            </w:tcBorders>
          </w:tcPr>
          <w:p w:rsidR="006A6CBA" w:rsidRDefault="006A6CBA">
            <w:pPr>
              <w:pStyle w:val="TableParagraph"/>
              <w:rPr>
                <w:rFonts w:ascii="Times New Roman"/>
                <w:sz w:val="20"/>
              </w:rPr>
            </w:pPr>
          </w:p>
        </w:tc>
        <w:tc>
          <w:tcPr>
            <w:tcW w:w="1953" w:type="dxa"/>
            <w:gridSpan w:val="4"/>
            <w:tcBorders>
              <w:bottom w:val="single" w:sz="8" w:space="0" w:color="000000"/>
            </w:tcBorders>
          </w:tcPr>
          <w:p w:rsidR="006A6CBA" w:rsidRDefault="006A6CBA">
            <w:pPr>
              <w:pStyle w:val="TableParagraph"/>
              <w:rPr>
                <w:rFonts w:ascii="Times New Roman"/>
                <w:sz w:val="20"/>
              </w:rPr>
            </w:pPr>
          </w:p>
        </w:tc>
      </w:tr>
    </w:tbl>
    <w:p w:rsidR="006A6CBA" w:rsidRDefault="006A6CBA">
      <w:pPr>
        <w:pStyle w:val="TableParagraph"/>
        <w:rPr>
          <w:rFonts w:ascii="Times New Roman"/>
          <w:sz w:val="20"/>
        </w:rPr>
        <w:sectPr w:rsidR="006A6CBA">
          <w:headerReference w:type="default" r:id="rId30"/>
          <w:footerReference w:type="default" r:id="rId31"/>
          <w:pgSz w:w="12240" w:h="20160"/>
          <w:pgMar w:top="1140" w:right="0" w:bottom="840" w:left="0" w:header="146" w:footer="647" w:gutter="0"/>
          <w:pgNumType w:start="26"/>
          <w:cols w:space="720"/>
        </w:sectPr>
      </w:pPr>
    </w:p>
    <w:p w:rsidR="006A6CBA" w:rsidRDefault="006A6CBA">
      <w:pPr>
        <w:pStyle w:val="BodyText"/>
        <w:rPr>
          <w:rFonts w:ascii="Times New Roman"/>
          <w:i/>
        </w:rPr>
      </w:pPr>
    </w:p>
    <w:p w:rsidR="006A6CBA" w:rsidRDefault="006A6CBA">
      <w:pPr>
        <w:pStyle w:val="BodyText"/>
        <w:spacing w:before="96"/>
        <w:rPr>
          <w:rFonts w:ascii="Times New Roman"/>
          <w:i/>
        </w:rPr>
      </w:pPr>
    </w:p>
    <w:p w:rsidR="006A6CBA" w:rsidRDefault="000D5304">
      <w:pPr>
        <w:pStyle w:val="Heading5"/>
        <w:numPr>
          <w:ilvl w:val="0"/>
          <w:numId w:val="48"/>
        </w:numPr>
        <w:tabs>
          <w:tab w:val="left" w:pos="1738"/>
        </w:tabs>
        <w:spacing w:before="1"/>
        <w:ind w:left="1738" w:hanging="260"/>
      </w:pPr>
      <w:r>
        <w:t>Summaryof</w:t>
      </w:r>
      <w:r>
        <w:rPr>
          <w:spacing w:val="-2"/>
        </w:rPr>
        <w:t>Experience</w:t>
      </w:r>
    </w:p>
    <w:p w:rsidR="006A6CBA" w:rsidRDefault="000D5304">
      <w:pPr>
        <w:pStyle w:val="BodyText"/>
        <w:spacing w:before="168" w:after="48" w:line="276" w:lineRule="auto"/>
        <w:ind w:left="1481" w:right="1481"/>
      </w:pPr>
      <w:r>
        <w:t>Using the format below, the Bidder shall provide a summary of their work experience with Operation of WaterSportsandAdventureSportsActivitiesinthelast</w:t>
      </w:r>
      <w:r>
        <w:rPr>
          <w:rFonts w:ascii="Arial" w:hAnsi="Arial"/>
          <w:b/>
        </w:rPr>
        <w:t>5(five)years</w:t>
      </w:r>
      <w:r>
        <w:rPr>
          <w:w w:val="110"/>
        </w:rPr>
        <w:t>–</w:t>
      </w:r>
    </w:p>
    <w:tbl>
      <w:tblPr>
        <w:tblW w:w="0" w:type="auto"/>
        <w:tblInd w:w="1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1"/>
        <w:gridCol w:w="746"/>
        <w:gridCol w:w="1291"/>
        <w:gridCol w:w="1335"/>
        <w:gridCol w:w="1364"/>
        <w:gridCol w:w="1299"/>
        <w:gridCol w:w="994"/>
        <w:gridCol w:w="863"/>
        <w:gridCol w:w="862"/>
      </w:tblGrid>
      <w:tr w:rsidR="006A6CBA">
        <w:trPr>
          <w:trHeight w:val="2205"/>
        </w:trPr>
        <w:tc>
          <w:tcPr>
            <w:tcW w:w="521" w:type="dxa"/>
            <w:shd w:val="clear" w:color="auto" w:fill="4471C4"/>
          </w:tcPr>
          <w:p w:rsidR="006A6CBA" w:rsidRDefault="000D5304">
            <w:pPr>
              <w:pStyle w:val="TableParagraph"/>
              <w:spacing w:line="204" w:lineRule="exact"/>
              <w:ind w:left="149"/>
              <w:rPr>
                <w:rFonts w:ascii="Arial"/>
                <w:b/>
                <w:sz w:val="18"/>
              </w:rPr>
            </w:pPr>
            <w:r>
              <w:rPr>
                <w:rFonts w:ascii="Arial"/>
                <w:b/>
                <w:color w:val="FFFFFF"/>
                <w:spacing w:val="-5"/>
                <w:sz w:val="18"/>
              </w:rPr>
              <w:t>Sl.</w:t>
            </w:r>
          </w:p>
          <w:p w:rsidR="006A6CBA" w:rsidRDefault="000D5304">
            <w:pPr>
              <w:pStyle w:val="TableParagraph"/>
              <w:spacing w:before="40"/>
              <w:ind w:left="115"/>
              <w:rPr>
                <w:rFonts w:ascii="Arial"/>
                <w:b/>
                <w:sz w:val="18"/>
              </w:rPr>
            </w:pPr>
            <w:r>
              <w:rPr>
                <w:rFonts w:ascii="Arial"/>
                <w:b/>
                <w:color w:val="FFFFFF"/>
                <w:spacing w:val="-5"/>
                <w:sz w:val="18"/>
              </w:rPr>
              <w:t>No.</w:t>
            </w:r>
          </w:p>
        </w:tc>
        <w:tc>
          <w:tcPr>
            <w:tcW w:w="746" w:type="dxa"/>
            <w:shd w:val="clear" w:color="auto" w:fill="4471C4"/>
          </w:tcPr>
          <w:p w:rsidR="006A6CBA" w:rsidRDefault="000D5304">
            <w:pPr>
              <w:pStyle w:val="TableParagraph"/>
              <w:spacing w:before="1" w:line="283" w:lineRule="auto"/>
              <w:ind w:left="117" w:right="103" w:hanging="1"/>
              <w:jc w:val="center"/>
              <w:rPr>
                <w:rFonts w:ascii="Arial"/>
                <w:b/>
                <w:sz w:val="18"/>
              </w:rPr>
            </w:pPr>
            <w:r>
              <w:rPr>
                <w:rFonts w:ascii="Arial"/>
                <w:b/>
                <w:color w:val="FFFFFF"/>
                <w:spacing w:val="-4"/>
                <w:sz w:val="18"/>
              </w:rPr>
              <w:t xml:space="preserve">Name </w:t>
            </w:r>
            <w:r>
              <w:rPr>
                <w:rFonts w:ascii="Arial"/>
                <w:b/>
                <w:color w:val="FFFFFF"/>
                <w:spacing w:val="-6"/>
                <w:sz w:val="18"/>
              </w:rPr>
              <w:t xml:space="preserve">of </w:t>
            </w:r>
            <w:r>
              <w:rPr>
                <w:rFonts w:ascii="Arial"/>
                <w:b/>
                <w:color w:val="FFFFFF"/>
                <w:spacing w:val="-2"/>
                <w:sz w:val="18"/>
              </w:rPr>
              <w:t>Client</w:t>
            </w:r>
          </w:p>
        </w:tc>
        <w:tc>
          <w:tcPr>
            <w:tcW w:w="1291" w:type="dxa"/>
            <w:shd w:val="clear" w:color="auto" w:fill="4471C4"/>
          </w:tcPr>
          <w:p w:rsidR="006A6CBA" w:rsidRDefault="000D5304">
            <w:pPr>
              <w:pStyle w:val="TableParagraph"/>
              <w:spacing w:before="1" w:line="283" w:lineRule="auto"/>
              <w:ind w:left="118" w:right="130" w:firstLine="163"/>
              <w:rPr>
                <w:rFonts w:ascii="Arial"/>
                <w:b/>
                <w:sz w:val="18"/>
              </w:rPr>
            </w:pPr>
            <w:r>
              <w:rPr>
                <w:rFonts w:ascii="Arial"/>
                <w:b/>
                <w:color w:val="FFFFFF"/>
                <w:sz w:val="18"/>
              </w:rPr>
              <w:t xml:space="preserve">Name of </w:t>
            </w:r>
            <w:r>
              <w:rPr>
                <w:rFonts w:ascii="Arial"/>
                <w:b/>
                <w:color w:val="FFFFFF"/>
                <w:spacing w:val="-2"/>
                <w:sz w:val="18"/>
              </w:rPr>
              <w:t>Assignment</w:t>
            </w:r>
          </w:p>
        </w:tc>
        <w:tc>
          <w:tcPr>
            <w:tcW w:w="1335" w:type="dxa"/>
            <w:shd w:val="clear" w:color="auto" w:fill="4471C4"/>
          </w:tcPr>
          <w:p w:rsidR="006A6CBA" w:rsidRDefault="000D5304">
            <w:pPr>
              <w:pStyle w:val="TableParagraph"/>
              <w:spacing w:before="1" w:line="285" w:lineRule="auto"/>
              <w:ind w:left="150" w:right="137" w:hanging="1"/>
              <w:jc w:val="center"/>
              <w:rPr>
                <w:rFonts w:ascii="Arial"/>
                <w:i/>
                <w:sz w:val="18"/>
              </w:rPr>
            </w:pPr>
            <w:r>
              <w:rPr>
                <w:rFonts w:ascii="Arial"/>
                <w:b/>
                <w:color w:val="FFFFFF"/>
                <w:spacing w:val="-2"/>
                <w:sz w:val="18"/>
              </w:rPr>
              <w:t xml:space="preserve">Brief Description </w:t>
            </w:r>
            <w:r>
              <w:rPr>
                <w:rFonts w:ascii="Arial"/>
                <w:b/>
                <w:color w:val="FFFFFF"/>
                <w:spacing w:val="-6"/>
                <w:sz w:val="18"/>
              </w:rPr>
              <w:t xml:space="preserve">of </w:t>
            </w:r>
            <w:r>
              <w:rPr>
                <w:rFonts w:ascii="Arial"/>
                <w:b/>
                <w:color w:val="FFFFFF"/>
                <w:spacing w:val="-2"/>
                <w:sz w:val="18"/>
              </w:rPr>
              <w:t xml:space="preserve">Assignment </w:t>
            </w:r>
            <w:r>
              <w:rPr>
                <w:rFonts w:ascii="Arial"/>
                <w:i/>
                <w:color w:val="FFFFFF"/>
                <w:sz w:val="18"/>
              </w:rPr>
              <w:t xml:space="preserve">(indicate the </w:t>
            </w:r>
            <w:r>
              <w:rPr>
                <w:rFonts w:ascii="Arial"/>
                <w:i/>
                <w:color w:val="FFFFFF"/>
                <w:spacing w:val="-2"/>
                <w:sz w:val="18"/>
              </w:rPr>
              <w:t>adventure sports activities</w:t>
            </w:r>
          </w:p>
          <w:p w:rsidR="006A6CBA" w:rsidRDefault="000D5304">
            <w:pPr>
              <w:pStyle w:val="TableParagraph"/>
              <w:spacing w:line="193" w:lineRule="exact"/>
              <w:ind w:left="7"/>
              <w:jc w:val="center"/>
              <w:rPr>
                <w:rFonts w:ascii="Arial"/>
                <w:i/>
                <w:sz w:val="18"/>
              </w:rPr>
            </w:pPr>
            <w:r>
              <w:rPr>
                <w:rFonts w:ascii="Arial"/>
                <w:i/>
                <w:color w:val="FFFFFF"/>
                <w:spacing w:val="-2"/>
                <w:w w:val="105"/>
                <w:sz w:val="18"/>
              </w:rPr>
              <w:t>undertaken)</w:t>
            </w:r>
          </w:p>
        </w:tc>
        <w:tc>
          <w:tcPr>
            <w:tcW w:w="1364" w:type="dxa"/>
            <w:shd w:val="clear" w:color="auto" w:fill="4471C4"/>
          </w:tcPr>
          <w:p w:rsidR="006A6CBA" w:rsidRDefault="000D5304">
            <w:pPr>
              <w:pStyle w:val="TableParagraph"/>
              <w:spacing w:before="1" w:line="285" w:lineRule="auto"/>
              <w:ind w:left="147" w:right="123" w:hanging="8"/>
              <w:jc w:val="center"/>
              <w:rPr>
                <w:rFonts w:ascii="Arial"/>
                <w:i/>
                <w:sz w:val="18"/>
              </w:rPr>
            </w:pPr>
            <w:r>
              <w:rPr>
                <w:rFonts w:ascii="Arial"/>
                <w:b/>
                <w:color w:val="FFFFFF"/>
                <w:spacing w:val="-2"/>
                <w:sz w:val="18"/>
              </w:rPr>
              <w:t xml:space="preserve">Client Reference </w:t>
            </w:r>
            <w:r>
              <w:rPr>
                <w:rFonts w:ascii="Arial"/>
                <w:i/>
                <w:color w:val="FFFFFF"/>
                <w:spacing w:val="-2"/>
                <w:sz w:val="18"/>
              </w:rPr>
              <w:t>(Name, Designation, Phone/Email)</w:t>
            </w:r>
          </w:p>
        </w:tc>
        <w:tc>
          <w:tcPr>
            <w:tcW w:w="1299" w:type="dxa"/>
            <w:shd w:val="clear" w:color="auto" w:fill="4471C4"/>
          </w:tcPr>
          <w:p w:rsidR="006A6CBA" w:rsidRDefault="000D5304">
            <w:pPr>
              <w:pStyle w:val="TableParagraph"/>
              <w:spacing w:before="1" w:line="283" w:lineRule="auto"/>
              <w:ind w:left="122" w:right="130" w:firstLine="165"/>
              <w:rPr>
                <w:rFonts w:ascii="Arial"/>
                <w:i/>
                <w:sz w:val="18"/>
              </w:rPr>
            </w:pPr>
            <w:r>
              <w:rPr>
                <w:rFonts w:ascii="Arial"/>
                <w:b/>
                <w:color w:val="FFFFFF"/>
                <w:sz w:val="18"/>
              </w:rPr>
              <w:t xml:space="preserve">Value of </w:t>
            </w:r>
            <w:r>
              <w:rPr>
                <w:rFonts w:ascii="Arial"/>
                <w:b/>
                <w:color w:val="FFFFFF"/>
                <w:spacing w:val="-2"/>
                <w:sz w:val="18"/>
              </w:rPr>
              <w:t xml:space="preserve">Assignment </w:t>
            </w:r>
            <w:r>
              <w:rPr>
                <w:rFonts w:ascii="Arial"/>
                <w:i/>
                <w:color w:val="FFFFFF"/>
                <w:sz w:val="18"/>
              </w:rPr>
              <w:t>(InRs</w:t>
            </w:r>
            <w:r>
              <w:rPr>
                <w:rFonts w:ascii="Arial"/>
                <w:i/>
                <w:color w:val="FFFFFF"/>
                <w:spacing w:val="-2"/>
                <w:sz w:val="18"/>
              </w:rPr>
              <w:t>lakhs)</w:t>
            </w:r>
          </w:p>
        </w:tc>
        <w:tc>
          <w:tcPr>
            <w:tcW w:w="994" w:type="dxa"/>
            <w:shd w:val="clear" w:color="auto" w:fill="4471C4"/>
          </w:tcPr>
          <w:p w:rsidR="006A6CBA" w:rsidRDefault="000D5304">
            <w:pPr>
              <w:pStyle w:val="TableParagraph"/>
              <w:spacing w:line="204" w:lineRule="exact"/>
              <w:ind w:left="112"/>
              <w:rPr>
                <w:rFonts w:ascii="Arial"/>
                <w:b/>
                <w:sz w:val="18"/>
              </w:rPr>
            </w:pPr>
            <w:r>
              <w:rPr>
                <w:rFonts w:ascii="Arial"/>
                <w:b/>
                <w:color w:val="FFFFFF"/>
                <w:spacing w:val="-2"/>
                <w:sz w:val="18"/>
              </w:rPr>
              <w:t>Location</w:t>
            </w:r>
          </w:p>
        </w:tc>
        <w:tc>
          <w:tcPr>
            <w:tcW w:w="863" w:type="dxa"/>
            <w:shd w:val="clear" w:color="auto" w:fill="4471C4"/>
          </w:tcPr>
          <w:p w:rsidR="006A6CBA" w:rsidRDefault="000D5304">
            <w:pPr>
              <w:pStyle w:val="TableParagraph"/>
              <w:spacing w:before="1" w:line="285" w:lineRule="auto"/>
              <w:ind w:left="126" w:right="113" w:hanging="3"/>
              <w:jc w:val="center"/>
              <w:rPr>
                <w:rFonts w:ascii="Arial"/>
                <w:i/>
                <w:sz w:val="18"/>
              </w:rPr>
            </w:pPr>
            <w:r>
              <w:rPr>
                <w:rFonts w:ascii="Arial"/>
                <w:b/>
                <w:color w:val="FFFFFF"/>
                <w:spacing w:val="-2"/>
                <w:sz w:val="18"/>
              </w:rPr>
              <w:t xml:space="preserve">Start </w:t>
            </w:r>
            <w:r>
              <w:rPr>
                <w:rFonts w:ascii="Arial"/>
                <w:b/>
                <w:color w:val="FFFFFF"/>
                <w:spacing w:val="-4"/>
                <w:sz w:val="18"/>
              </w:rPr>
              <w:t xml:space="preserve">Date </w:t>
            </w:r>
            <w:r>
              <w:rPr>
                <w:rFonts w:ascii="Arial"/>
                <w:i/>
                <w:color w:val="FFFFFF"/>
                <w:spacing w:val="-2"/>
                <w:sz w:val="18"/>
              </w:rPr>
              <w:t>(Month, Year)</w:t>
            </w:r>
          </w:p>
        </w:tc>
        <w:tc>
          <w:tcPr>
            <w:tcW w:w="862" w:type="dxa"/>
            <w:shd w:val="clear" w:color="auto" w:fill="4471C4"/>
          </w:tcPr>
          <w:p w:rsidR="006A6CBA" w:rsidRDefault="000D5304">
            <w:pPr>
              <w:pStyle w:val="TableParagraph"/>
              <w:spacing w:before="1" w:line="285" w:lineRule="auto"/>
              <w:ind w:left="125" w:right="113"/>
              <w:jc w:val="center"/>
              <w:rPr>
                <w:rFonts w:ascii="Arial"/>
                <w:i/>
                <w:sz w:val="18"/>
              </w:rPr>
            </w:pPr>
            <w:r>
              <w:rPr>
                <w:rFonts w:ascii="Arial"/>
                <w:b/>
                <w:color w:val="FFFFFF"/>
                <w:spacing w:val="-4"/>
                <w:sz w:val="18"/>
              </w:rPr>
              <w:t xml:space="preserve">End Date </w:t>
            </w:r>
            <w:r>
              <w:rPr>
                <w:rFonts w:ascii="Arial"/>
                <w:i/>
                <w:color w:val="FFFFFF"/>
                <w:spacing w:val="-2"/>
                <w:sz w:val="18"/>
              </w:rPr>
              <w:t>(Month, Year)</w:t>
            </w:r>
          </w:p>
        </w:tc>
      </w:tr>
      <w:tr w:rsidR="006A6CBA">
        <w:trPr>
          <w:trHeight w:val="289"/>
        </w:trPr>
        <w:tc>
          <w:tcPr>
            <w:tcW w:w="521" w:type="dxa"/>
          </w:tcPr>
          <w:p w:rsidR="006A6CBA" w:rsidRDefault="000D5304">
            <w:pPr>
              <w:pStyle w:val="TableParagraph"/>
              <w:spacing w:before="3"/>
              <w:ind w:left="115"/>
              <w:rPr>
                <w:sz w:val="18"/>
              </w:rPr>
            </w:pPr>
            <w:r>
              <w:rPr>
                <w:spacing w:val="-5"/>
                <w:w w:val="105"/>
                <w:sz w:val="18"/>
              </w:rPr>
              <w:t>1.</w:t>
            </w:r>
          </w:p>
        </w:tc>
        <w:tc>
          <w:tcPr>
            <w:tcW w:w="746" w:type="dxa"/>
          </w:tcPr>
          <w:p w:rsidR="006A6CBA" w:rsidRDefault="006A6CBA">
            <w:pPr>
              <w:pStyle w:val="TableParagraph"/>
              <w:rPr>
                <w:rFonts w:ascii="Times New Roman"/>
                <w:sz w:val="20"/>
              </w:rPr>
            </w:pPr>
          </w:p>
        </w:tc>
        <w:tc>
          <w:tcPr>
            <w:tcW w:w="1291" w:type="dxa"/>
          </w:tcPr>
          <w:p w:rsidR="006A6CBA" w:rsidRDefault="006A6CBA">
            <w:pPr>
              <w:pStyle w:val="TableParagraph"/>
              <w:rPr>
                <w:rFonts w:ascii="Times New Roman"/>
                <w:sz w:val="20"/>
              </w:rPr>
            </w:pPr>
          </w:p>
        </w:tc>
        <w:tc>
          <w:tcPr>
            <w:tcW w:w="1335" w:type="dxa"/>
          </w:tcPr>
          <w:p w:rsidR="006A6CBA" w:rsidRDefault="006A6CBA">
            <w:pPr>
              <w:pStyle w:val="TableParagraph"/>
              <w:rPr>
                <w:rFonts w:ascii="Times New Roman"/>
                <w:sz w:val="20"/>
              </w:rPr>
            </w:pPr>
          </w:p>
        </w:tc>
        <w:tc>
          <w:tcPr>
            <w:tcW w:w="1364" w:type="dxa"/>
          </w:tcPr>
          <w:p w:rsidR="006A6CBA" w:rsidRDefault="006A6CBA">
            <w:pPr>
              <w:pStyle w:val="TableParagraph"/>
              <w:rPr>
                <w:rFonts w:ascii="Times New Roman"/>
                <w:sz w:val="20"/>
              </w:rPr>
            </w:pPr>
          </w:p>
        </w:tc>
        <w:tc>
          <w:tcPr>
            <w:tcW w:w="1299" w:type="dxa"/>
          </w:tcPr>
          <w:p w:rsidR="006A6CBA" w:rsidRDefault="006A6CBA">
            <w:pPr>
              <w:pStyle w:val="TableParagraph"/>
              <w:rPr>
                <w:rFonts w:ascii="Times New Roman"/>
                <w:sz w:val="20"/>
              </w:rPr>
            </w:pPr>
          </w:p>
        </w:tc>
        <w:tc>
          <w:tcPr>
            <w:tcW w:w="994" w:type="dxa"/>
          </w:tcPr>
          <w:p w:rsidR="006A6CBA" w:rsidRDefault="006A6CBA">
            <w:pPr>
              <w:pStyle w:val="TableParagraph"/>
              <w:rPr>
                <w:rFonts w:ascii="Times New Roman"/>
                <w:sz w:val="20"/>
              </w:rPr>
            </w:pPr>
          </w:p>
        </w:tc>
        <w:tc>
          <w:tcPr>
            <w:tcW w:w="863" w:type="dxa"/>
          </w:tcPr>
          <w:p w:rsidR="006A6CBA" w:rsidRDefault="006A6CBA">
            <w:pPr>
              <w:pStyle w:val="TableParagraph"/>
              <w:rPr>
                <w:rFonts w:ascii="Times New Roman"/>
                <w:sz w:val="20"/>
              </w:rPr>
            </w:pPr>
          </w:p>
        </w:tc>
        <w:tc>
          <w:tcPr>
            <w:tcW w:w="862" w:type="dxa"/>
          </w:tcPr>
          <w:p w:rsidR="006A6CBA" w:rsidRDefault="006A6CBA">
            <w:pPr>
              <w:pStyle w:val="TableParagraph"/>
              <w:rPr>
                <w:rFonts w:ascii="Times New Roman"/>
                <w:sz w:val="20"/>
              </w:rPr>
            </w:pPr>
          </w:p>
        </w:tc>
      </w:tr>
      <w:tr w:rsidR="006A6CBA">
        <w:trPr>
          <w:trHeight w:val="290"/>
        </w:trPr>
        <w:tc>
          <w:tcPr>
            <w:tcW w:w="521" w:type="dxa"/>
          </w:tcPr>
          <w:p w:rsidR="006A6CBA" w:rsidRDefault="000D5304">
            <w:pPr>
              <w:pStyle w:val="TableParagraph"/>
              <w:spacing w:before="3"/>
              <w:ind w:left="115"/>
              <w:rPr>
                <w:sz w:val="18"/>
              </w:rPr>
            </w:pPr>
            <w:r>
              <w:rPr>
                <w:spacing w:val="-5"/>
                <w:w w:val="105"/>
                <w:sz w:val="18"/>
              </w:rPr>
              <w:t>2.</w:t>
            </w:r>
          </w:p>
        </w:tc>
        <w:tc>
          <w:tcPr>
            <w:tcW w:w="746" w:type="dxa"/>
          </w:tcPr>
          <w:p w:rsidR="006A6CBA" w:rsidRDefault="006A6CBA">
            <w:pPr>
              <w:pStyle w:val="TableParagraph"/>
              <w:rPr>
                <w:rFonts w:ascii="Times New Roman"/>
                <w:sz w:val="20"/>
              </w:rPr>
            </w:pPr>
          </w:p>
        </w:tc>
        <w:tc>
          <w:tcPr>
            <w:tcW w:w="1291" w:type="dxa"/>
          </w:tcPr>
          <w:p w:rsidR="006A6CBA" w:rsidRDefault="006A6CBA">
            <w:pPr>
              <w:pStyle w:val="TableParagraph"/>
              <w:rPr>
                <w:rFonts w:ascii="Times New Roman"/>
                <w:sz w:val="20"/>
              </w:rPr>
            </w:pPr>
          </w:p>
        </w:tc>
        <w:tc>
          <w:tcPr>
            <w:tcW w:w="1335" w:type="dxa"/>
          </w:tcPr>
          <w:p w:rsidR="006A6CBA" w:rsidRDefault="006A6CBA">
            <w:pPr>
              <w:pStyle w:val="TableParagraph"/>
              <w:rPr>
                <w:rFonts w:ascii="Times New Roman"/>
                <w:sz w:val="20"/>
              </w:rPr>
            </w:pPr>
          </w:p>
        </w:tc>
        <w:tc>
          <w:tcPr>
            <w:tcW w:w="1364" w:type="dxa"/>
          </w:tcPr>
          <w:p w:rsidR="006A6CBA" w:rsidRDefault="006A6CBA">
            <w:pPr>
              <w:pStyle w:val="TableParagraph"/>
              <w:rPr>
                <w:rFonts w:ascii="Times New Roman"/>
                <w:sz w:val="20"/>
              </w:rPr>
            </w:pPr>
          </w:p>
        </w:tc>
        <w:tc>
          <w:tcPr>
            <w:tcW w:w="1299" w:type="dxa"/>
          </w:tcPr>
          <w:p w:rsidR="006A6CBA" w:rsidRDefault="006A6CBA">
            <w:pPr>
              <w:pStyle w:val="TableParagraph"/>
              <w:rPr>
                <w:rFonts w:ascii="Times New Roman"/>
                <w:sz w:val="20"/>
              </w:rPr>
            </w:pPr>
          </w:p>
        </w:tc>
        <w:tc>
          <w:tcPr>
            <w:tcW w:w="994" w:type="dxa"/>
          </w:tcPr>
          <w:p w:rsidR="006A6CBA" w:rsidRDefault="006A6CBA">
            <w:pPr>
              <w:pStyle w:val="TableParagraph"/>
              <w:rPr>
                <w:rFonts w:ascii="Times New Roman"/>
                <w:sz w:val="20"/>
              </w:rPr>
            </w:pPr>
          </w:p>
        </w:tc>
        <w:tc>
          <w:tcPr>
            <w:tcW w:w="863" w:type="dxa"/>
          </w:tcPr>
          <w:p w:rsidR="006A6CBA" w:rsidRDefault="006A6CBA">
            <w:pPr>
              <w:pStyle w:val="TableParagraph"/>
              <w:rPr>
                <w:rFonts w:ascii="Times New Roman"/>
                <w:sz w:val="20"/>
              </w:rPr>
            </w:pPr>
          </w:p>
        </w:tc>
        <w:tc>
          <w:tcPr>
            <w:tcW w:w="862" w:type="dxa"/>
          </w:tcPr>
          <w:p w:rsidR="006A6CBA" w:rsidRDefault="006A6CBA">
            <w:pPr>
              <w:pStyle w:val="TableParagraph"/>
              <w:rPr>
                <w:rFonts w:ascii="Times New Roman"/>
                <w:sz w:val="20"/>
              </w:rPr>
            </w:pPr>
          </w:p>
        </w:tc>
      </w:tr>
      <w:tr w:rsidR="006A6CBA">
        <w:trPr>
          <w:trHeight w:val="292"/>
        </w:trPr>
        <w:tc>
          <w:tcPr>
            <w:tcW w:w="521" w:type="dxa"/>
          </w:tcPr>
          <w:p w:rsidR="006A6CBA" w:rsidRDefault="000D5304">
            <w:pPr>
              <w:pStyle w:val="TableParagraph"/>
              <w:spacing w:before="3"/>
              <w:ind w:left="115"/>
              <w:rPr>
                <w:sz w:val="18"/>
              </w:rPr>
            </w:pPr>
            <w:r>
              <w:rPr>
                <w:spacing w:val="-5"/>
                <w:w w:val="105"/>
                <w:sz w:val="18"/>
              </w:rPr>
              <w:t>3.</w:t>
            </w:r>
          </w:p>
        </w:tc>
        <w:tc>
          <w:tcPr>
            <w:tcW w:w="746" w:type="dxa"/>
          </w:tcPr>
          <w:p w:rsidR="006A6CBA" w:rsidRDefault="006A6CBA">
            <w:pPr>
              <w:pStyle w:val="TableParagraph"/>
              <w:rPr>
                <w:rFonts w:ascii="Times New Roman"/>
                <w:sz w:val="20"/>
              </w:rPr>
            </w:pPr>
          </w:p>
        </w:tc>
        <w:tc>
          <w:tcPr>
            <w:tcW w:w="1291" w:type="dxa"/>
          </w:tcPr>
          <w:p w:rsidR="006A6CBA" w:rsidRDefault="006A6CBA">
            <w:pPr>
              <w:pStyle w:val="TableParagraph"/>
              <w:rPr>
                <w:rFonts w:ascii="Times New Roman"/>
                <w:sz w:val="20"/>
              </w:rPr>
            </w:pPr>
          </w:p>
        </w:tc>
        <w:tc>
          <w:tcPr>
            <w:tcW w:w="1335" w:type="dxa"/>
          </w:tcPr>
          <w:p w:rsidR="006A6CBA" w:rsidRDefault="006A6CBA">
            <w:pPr>
              <w:pStyle w:val="TableParagraph"/>
              <w:rPr>
                <w:rFonts w:ascii="Times New Roman"/>
                <w:sz w:val="20"/>
              </w:rPr>
            </w:pPr>
          </w:p>
        </w:tc>
        <w:tc>
          <w:tcPr>
            <w:tcW w:w="1364" w:type="dxa"/>
          </w:tcPr>
          <w:p w:rsidR="006A6CBA" w:rsidRDefault="006A6CBA">
            <w:pPr>
              <w:pStyle w:val="TableParagraph"/>
              <w:rPr>
                <w:rFonts w:ascii="Times New Roman"/>
                <w:sz w:val="20"/>
              </w:rPr>
            </w:pPr>
          </w:p>
        </w:tc>
        <w:tc>
          <w:tcPr>
            <w:tcW w:w="1299" w:type="dxa"/>
          </w:tcPr>
          <w:p w:rsidR="006A6CBA" w:rsidRDefault="006A6CBA">
            <w:pPr>
              <w:pStyle w:val="TableParagraph"/>
              <w:rPr>
                <w:rFonts w:ascii="Times New Roman"/>
                <w:sz w:val="20"/>
              </w:rPr>
            </w:pPr>
          </w:p>
        </w:tc>
        <w:tc>
          <w:tcPr>
            <w:tcW w:w="994" w:type="dxa"/>
          </w:tcPr>
          <w:p w:rsidR="006A6CBA" w:rsidRDefault="006A6CBA">
            <w:pPr>
              <w:pStyle w:val="TableParagraph"/>
              <w:rPr>
                <w:rFonts w:ascii="Times New Roman"/>
                <w:sz w:val="20"/>
              </w:rPr>
            </w:pPr>
          </w:p>
        </w:tc>
        <w:tc>
          <w:tcPr>
            <w:tcW w:w="863" w:type="dxa"/>
          </w:tcPr>
          <w:p w:rsidR="006A6CBA" w:rsidRDefault="006A6CBA">
            <w:pPr>
              <w:pStyle w:val="TableParagraph"/>
              <w:rPr>
                <w:rFonts w:ascii="Times New Roman"/>
                <w:sz w:val="20"/>
              </w:rPr>
            </w:pPr>
          </w:p>
        </w:tc>
        <w:tc>
          <w:tcPr>
            <w:tcW w:w="862" w:type="dxa"/>
          </w:tcPr>
          <w:p w:rsidR="006A6CBA" w:rsidRDefault="006A6CBA">
            <w:pPr>
              <w:pStyle w:val="TableParagraph"/>
              <w:rPr>
                <w:rFonts w:ascii="Times New Roman"/>
                <w:sz w:val="20"/>
              </w:rPr>
            </w:pPr>
          </w:p>
        </w:tc>
      </w:tr>
      <w:tr w:rsidR="006A6CBA">
        <w:trPr>
          <w:trHeight w:val="290"/>
        </w:trPr>
        <w:tc>
          <w:tcPr>
            <w:tcW w:w="521" w:type="dxa"/>
          </w:tcPr>
          <w:p w:rsidR="006A6CBA" w:rsidRDefault="000D5304">
            <w:pPr>
              <w:pStyle w:val="TableParagraph"/>
              <w:spacing w:before="3"/>
              <w:ind w:left="115"/>
              <w:rPr>
                <w:sz w:val="18"/>
              </w:rPr>
            </w:pPr>
            <w:r>
              <w:rPr>
                <w:spacing w:val="-5"/>
                <w:w w:val="105"/>
                <w:sz w:val="18"/>
              </w:rPr>
              <w:t>4.</w:t>
            </w:r>
          </w:p>
        </w:tc>
        <w:tc>
          <w:tcPr>
            <w:tcW w:w="746" w:type="dxa"/>
          </w:tcPr>
          <w:p w:rsidR="006A6CBA" w:rsidRDefault="006A6CBA">
            <w:pPr>
              <w:pStyle w:val="TableParagraph"/>
              <w:rPr>
                <w:rFonts w:ascii="Times New Roman"/>
                <w:sz w:val="20"/>
              </w:rPr>
            </w:pPr>
          </w:p>
        </w:tc>
        <w:tc>
          <w:tcPr>
            <w:tcW w:w="1291" w:type="dxa"/>
          </w:tcPr>
          <w:p w:rsidR="006A6CBA" w:rsidRDefault="006A6CBA">
            <w:pPr>
              <w:pStyle w:val="TableParagraph"/>
              <w:rPr>
                <w:rFonts w:ascii="Times New Roman"/>
                <w:sz w:val="20"/>
              </w:rPr>
            </w:pPr>
          </w:p>
        </w:tc>
        <w:tc>
          <w:tcPr>
            <w:tcW w:w="1335" w:type="dxa"/>
          </w:tcPr>
          <w:p w:rsidR="006A6CBA" w:rsidRDefault="006A6CBA">
            <w:pPr>
              <w:pStyle w:val="TableParagraph"/>
              <w:rPr>
                <w:rFonts w:ascii="Times New Roman"/>
                <w:sz w:val="20"/>
              </w:rPr>
            </w:pPr>
          </w:p>
        </w:tc>
        <w:tc>
          <w:tcPr>
            <w:tcW w:w="1364" w:type="dxa"/>
          </w:tcPr>
          <w:p w:rsidR="006A6CBA" w:rsidRDefault="006A6CBA">
            <w:pPr>
              <w:pStyle w:val="TableParagraph"/>
              <w:rPr>
                <w:rFonts w:ascii="Times New Roman"/>
                <w:sz w:val="20"/>
              </w:rPr>
            </w:pPr>
          </w:p>
        </w:tc>
        <w:tc>
          <w:tcPr>
            <w:tcW w:w="1299" w:type="dxa"/>
          </w:tcPr>
          <w:p w:rsidR="006A6CBA" w:rsidRDefault="006A6CBA">
            <w:pPr>
              <w:pStyle w:val="TableParagraph"/>
              <w:rPr>
                <w:rFonts w:ascii="Times New Roman"/>
                <w:sz w:val="20"/>
              </w:rPr>
            </w:pPr>
          </w:p>
        </w:tc>
        <w:tc>
          <w:tcPr>
            <w:tcW w:w="994" w:type="dxa"/>
          </w:tcPr>
          <w:p w:rsidR="006A6CBA" w:rsidRDefault="006A6CBA">
            <w:pPr>
              <w:pStyle w:val="TableParagraph"/>
              <w:rPr>
                <w:rFonts w:ascii="Times New Roman"/>
                <w:sz w:val="20"/>
              </w:rPr>
            </w:pPr>
          </w:p>
        </w:tc>
        <w:tc>
          <w:tcPr>
            <w:tcW w:w="863" w:type="dxa"/>
          </w:tcPr>
          <w:p w:rsidR="006A6CBA" w:rsidRDefault="006A6CBA">
            <w:pPr>
              <w:pStyle w:val="TableParagraph"/>
              <w:rPr>
                <w:rFonts w:ascii="Times New Roman"/>
                <w:sz w:val="20"/>
              </w:rPr>
            </w:pPr>
          </w:p>
        </w:tc>
        <w:tc>
          <w:tcPr>
            <w:tcW w:w="862" w:type="dxa"/>
          </w:tcPr>
          <w:p w:rsidR="006A6CBA" w:rsidRDefault="006A6CBA">
            <w:pPr>
              <w:pStyle w:val="TableParagraph"/>
              <w:rPr>
                <w:rFonts w:ascii="Times New Roman"/>
                <w:sz w:val="20"/>
              </w:rPr>
            </w:pPr>
          </w:p>
        </w:tc>
      </w:tr>
      <w:tr w:rsidR="006A6CBA">
        <w:trPr>
          <w:trHeight w:val="295"/>
        </w:trPr>
        <w:tc>
          <w:tcPr>
            <w:tcW w:w="521" w:type="dxa"/>
          </w:tcPr>
          <w:p w:rsidR="006A6CBA" w:rsidRDefault="000D5304">
            <w:pPr>
              <w:pStyle w:val="TableParagraph"/>
              <w:spacing w:before="6"/>
              <w:ind w:left="115"/>
              <w:rPr>
                <w:sz w:val="18"/>
              </w:rPr>
            </w:pPr>
            <w:r>
              <w:rPr>
                <w:spacing w:val="-5"/>
                <w:w w:val="105"/>
                <w:sz w:val="18"/>
              </w:rPr>
              <w:t>5.</w:t>
            </w:r>
          </w:p>
        </w:tc>
        <w:tc>
          <w:tcPr>
            <w:tcW w:w="746" w:type="dxa"/>
          </w:tcPr>
          <w:p w:rsidR="006A6CBA" w:rsidRDefault="006A6CBA">
            <w:pPr>
              <w:pStyle w:val="TableParagraph"/>
              <w:rPr>
                <w:rFonts w:ascii="Times New Roman"/>
                <w:sz w:val="20"/>
              </w:rPr>
            </w:pPr>
          </w:p>
        </w:tc>
        <w:tc>
          <w:tcPr>
            <w:tcW w:w="1291" w:type="dxa"/>
          </w:tcPr>
          <w:p w:rsidR="006A6CBA" w:rsidRDefault="006A6CBA">
            <w:pPr>
              <w:pStyle w:val="TableParagraph"/>
              <w:rPr>
                <w:rFonts w:ascii="Times New Roman"/>
                <w:sz w:val="20"/>
              </w:rPr>
            </w:pPr>
          </w:p>
        </w:tc>
        <w:tc>
          <w:tcPr>
            <w:tcW w:w="1335" w:type="dxa"/>
          </w:tcPr>
          <w:p w:rsidR="006A6CBA" w:rsidRDefault="006A6CBA">
            <w:pPr>
              <w:pStyle w:val="TableParagraph"/>
              <w:rPr>
                <w:rFonts w:ascii="Times New Roman"/>
                <w:sz w:val="20"/>
              </w:rPr>
            </w:pPr>
          </w:p>
        </w:tc>
        <w:tc>
          <w:tcPr>
            <w:tcW w:w="1364" w:type="dxa"/>
          </w:tcPr>
          <w:p w:rsidR="006A6CBA" w:rsidRDefault="006A6CBA">
            <w:pPr>
              <w:pStyle w:val="TableParagraph"/>
              <w:rPr>
                <w:rFonts w:ascii="Times New Roman"/>
                <w:sz w:val="20"/>
              </w:rPr>
            </w:pPr>
          </w:p>
        </w:tc>
        <w:tc>
          <w:tcPr>
            <w:tcW w:w="1299" w:type="dxa"/>
          </w:tcPr>
          <w:p w:rsidR="006A6CBA" w:rsidRDefault="006A6CBA">
            <w:pPr>
              <w:pStyle w:val="TableParagraph"/>
              <w:rPr>
                <w:rFonts w:ascii="Times New Roman"/>
                <w:sz w:val="20"/>
              </w:rPr>
            </w:pPr>
          </w:p>
        </w:tc>
        <w:tc>
          <w:tcPr>
            <w:tcW w:w="994" w:type="dxa"/>
          </w:tcPr>
          <w:p w:rsidR="006A6CBA" w:rsidRDefault="006A6CBA">
            <w:pPr>
              <w:pStyle w:val="TableParagraph"/>
              <w:rPr>
                <w:rFonts w:ascii="Times New Roman"/>
                <w:sz w:val="20"/>
              </w:rPr>
            </w:pPr>
          </w:p>
        </w:tc>
        <w:tc>
          <w:tcPr>
            <w:tcW w:w="863" w:type="dxa"/>
          </w:tcPr>
          <w:p w:rsidR="006A6CBA" w:rsidRDefault="006A6CBA">
            <w:pPr>
              <w:pStyle w:val="TableParagraph"/>
              <w:rPr>
                <w:rFonts w:ascii="Times New Roman"/>
                <w:sz w:val="20"/>
              </w:rPr>
            </w:pPr>
          </w:p>
        </w:tc>
        <w:tc>
          <w:tcPr>
            <w:tcW w:w="862" w:type="dxa"/>
          </w:tcPr>
          <w:p w:rsidR="006A6CBA" w:rsidRDefault="006A6CBA">
            <w:pPr>
              <w:pStyle w:val="TableParagraph"/>
              <w:rPr>
                <w:rFonts w:ascii="Times New Roman"/>
                <w:sz w:val="20"/>
              </w:rPr>
            </w:pPr>
          </w:p>
        </w:tc>
      </w:tr>
    </w:tbl>
    <w:p w:rsidR="006A6CBA" w:rsidRDefault="006A6CBA">
      <w:pPr>
        <w:pStyle w:val="TableParagraph"/>
        <w:rPr>
          <w:rFonts w:ascii="Times New Roman"/>
          <w:sz w:val="20"/>
        </w:rPr>
        <w:sectPr w:rsidR="006A6CBA">
          <w:pgSz w:w="12240" w:h="20160"/>
          <w:pgMar w:top="1140" w:right="0" w:bottom="840" w:left="0" w:header="146" w:footer="647" w:gutter="0"/>
          <w:cols w:space="720"/>
        </w:sectPr>
      </w:pPr>
    </w:p>
    <w:p w:rsidR="006A6CBA" w:rsidRDefault="006A6CBA">
      <w:pPr>
        <w:pStyle w:val="BodyText"/>
        <w:spacing w:before="218"/>
      </w:pPr>
    </w:p>
    <w:p w:rsidR="006A6CBA" w:rsidRDefault="000D5304">
      <w:pPr>
        <w:pStyle w:val="Heading5"/>
        <w:numPr>
          <w:ilvl w:val="0"/>
          <w:numId w:val="48"/>
        </w:numPr>
        <w:tabs>
          <w:tab w:val="left" w:pos="1738"/>
        </w:tabs>
        <w:spacing w:before="1"/>
        <w:ind w:left="1738" w:hanging="260"/>
      </w:pPr>
      <w:bookmarkStart w:id="16" w:name="_bookmark15"/>
      <w:bookmarkEnd w:id="16"/>
      <w:r>
        <w:t>Detailsof</w:t>
      </w:r>
      <w:r>
        <w:rPr>
          <w:spacing w:val="-2"/>
        </w:rPr>
        <w:t>Experience</w:t>
      </w:r>
    </w:p>
    <w:p w:rsidR="006A6CBA" w:rsidRDefault="000D5304">
      <w:pPr>
        <w:pStyle w:val="BodyText"/>
        <w:spacing w:before="166" w:line="283" w:lineRule="auto"/>
        <w:ind w:left="1481" w:right="1500"/>
        <w:jc w:val="both"/>
      </w:pPr>
      <w:r>
        <w:t xml:space="preserve">Using the format below, provide information on each reference assignment listed in </w:t>
      </w:r>
      <w:r>
        <w:rPr>
          <w:rFonts w:ascii="Arial"/>
          <w:i/>
        </w:rPr>
        <w:t>B. Summary of Experience</w:t>
      </w:r>
      <w:r>
        <w:t>forwhichyourFirm/Entity,eitherasasinglefirmasacorporateentityorasoneofthemajor companieswithinanassociation,waslegallycontracted.Attachrelevantsupportingdocuments foreach reference assignment.</w:t>
      </w: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26"/>
        <w:gridCol w:w="4415"/>
        <w:gridCol w:w="4031"/>
      </w:tblGrid>
      <w:tr w:rsidR="006A6CBA">
        <w:trPr>
          <w:trHeight w:val="544"/>
        </w:trPr>
        <w:tc>
          <w:tcPr>
            <w:tcW w:w="826" w:type="dxa"/>
            <w:shd w:val="clear" w:color="auto" w:fill="D9D9D9"/>
          </w:tcPr>
          <w:p w:rsidR="006A6CBA" w:rsidRDefault="000D5304">
            <w:pPr>
              <w:pStyle w:val="TableParagraph"/>
              <w:spacing w:line="229" w:lineRule="exact"/>
              <w:ind w:left="115"/>
              <w:rPr>
                <w:rFonts w:ascii="Arial"/>
                <w:b/>
                <w:sz w:val="20"/>
              </w:rPr>
            </w:pPr>
            <w:r>
              <w:rPr>
                <w:rFonts w:ascii="Arial"/>
                <w:b/>
                <w:spacing w:val="-5"/>
                <w:sz w:val="20"/>
              </w:rPr>
              <w:t>Sl.</w:t>
            </w:r>
          </w:p>
          <w:p w:rsidR="006A6CBA" w:rsidRDefault="000D5304">
            <w:pPr>
              <w:pStyle w:val="TableParagraph"/>
              <w:spacing w:before="43"/>
              <w:ind w:left="115"/>
              <w:rPr>
                <w:rFonts w:ascii="Arial"/>
                <w:b/>
                <w:sz w:val="20"/>
              </w:rPr>
            </w:pPr>
            <w:r>
              <w:rPr>
                <w:rFonts w:ascii="Arial"/>
                <w:b/>
                <w:spacing w:val="-5"/>
                <w:sz w:val="20"/>
              </w:rPr>
              <w:t>No.</w:t>
            </w:r>
          </w:p>
        </w:tc>
        <w:tc>
          <w:tcPr>
            <w:tcW w:w="4415" w:type="dxa"/>
            <w:shd w:val="clear" w:color="auto" w:fill="D9D9D9"/>
          </w:tcPr>
          <w:p w:rsidR="006A6CBA" w:rsidRDefault="000D5304">
            <w:pPr>
              <w:pStyle w:val="TableParagraph"/>
              <w:spacing w:before="138"/>
              <w:ind w:left="114"/>
              <w:rPr>
                <w:rFonts w:ascii="Arial"/>
                <w:b/>
                <w:sz w:val="20"/>
              </w:rPr>
            </w:pPr>
            <w:r>
              <w:rPr>
                <w:rFonts w:ascii="Arial"/>
                <w:b/>
                <w:spacing w:val="-2"/>
                <w:sz w:val="20"/>
              </w:rPr>
              <w:t>Particulars</w:t>
            </w:r>
          </w:p>
        </w:tc>
        <w:tc>
          <w:tcPr>
            <w:tcW w:w="4031" w:type="dxa"/>
            <w:shd w:val="clear" w:color="auto" w:fill="D9D9D9"/>
          </w:tcPr>
          <w:p w:rsidR="006A6CBA" w:rsidRDefault="000D5304">
            <w:pPr>
              <w:pStyle w:val="TableParagraph"/>
              <w:spacing w:before="138"/>
              <w:ind w:left="116"/>
              <w:rPr>
                <w:rFonts w:ascii="Arial"/>
                <w:b/>
                <w:sz w:val="20"/>
              </w:rPr>
            </w:pPr>
            <w:r>
              <w:rPr>
                <w:rFonts w:ascii="Arial"/>
                <w:b/>
                <w:spacing w:val="-2"/>
                <w:sz w:val="20"/>
              </w:rPr>
              <w:t>Details</w:t>
            </w:r>
          </w:p>
        </w:tc>
      </w:tr>
      <w:tr w:rsidR="006A6CBA">
        <w:trPr>
          <w:trHeight w:val="405"/>
        </w:trPr>
        <w:tc>
          <w:tcPr>
            <w:tcW w:w="826" w:type="dxa"/>
          </w:tcPr>
          <w:p w:rsidR="006A6CBA" w:rsidRDefault="000D5304">
            <w:pPr>
              <w:pStyle w:val="TableParagraph"/>
              <w:spacing w:before="2"/>
              <w:ind w:left="115"/>
              <w:rPr>
                <w:rFonts w:ascii="Arial"/>
                <w:b/>
                <w:sz w:val="20"/>
              </w:rPr>
            </w:pPr>
            <w:r>
              <w:rPr>
                <w:rFonts w:ascii="Arial"/>
                <w:b/>
                <w:spacing w:val="-5"/>
                <w:sz w:val="20"/>
              </w:rPr>
              <w:t>1.</w:t>
            </w:r>
          </w:p>
        </w:tc>
        <w:tc>
          <w:tcPr>
            <w:tcW w:w="4415" w:type="dxa"/>
          </w:tcPr>
          <w:p w:rsidR="006A6CBA" w:rsidRDefault="000D5304">
            <w:pPr>
              <w:pStyle w:val="TableParagraph"/>
              <w:spacing w:before="2"/>
              <w:ind w:left="114"/>
              <w:rPr>
                <w:rFonts w:ascii="Arial"/>
                <w:b/>
                <w:sz w:val="20"/>
              </w:rPr>
            </w:pPr>
            <w:r>
              <w:rPr>
                <w:rFonts w:ascii="Arial"/>
                <w:b/>
                <w:sz w:val="20"/>
              </w:rPr>
              <w:t>Nameof</w:t>
            </w:r>
            <w:r>
              <w:rPr>
                <w:rFonts w:ascii="Arial"/>
                <w:b/>
                <w:spacing w:val="-2"/>
                <w:sz w:val="20"/>
              </w:rPr>
              <w:t>Assignment</w:t>
            </w:r>
          </w:p>
        </w:tc>
        <w:tc>
          <w:tcPr>
            <w:tcW w:w="4031" w:type="dxa"/>
          </w:tcPr>
          <w:p w:rsidR="006A6CBA" w:rsidRDefault="006A6CBA">
            <w:pPr>
              <w:pStyle w:val="TableParagraph"/>
              <w:rPr>
                <w:rFonts w:ascii="Times New Roman"/>
                <w:sz w:val="20"/>
              </w:rPr>
            </w:pPr>
          </w:p>
        </w:tc>
      </w:tr>
      <w:tr w:rsidR="006A6CBA">
        <w:trPr>
          <w:trHeight w:val="410"/>
        </w:trPr>
        <w:tc>
          <w:tcPr>
            <w:tcW w:w="826" w:type="dxa"/>
          </w:tcPr>
          <w:p w:rsidR="006A6CBA" w:rsidRDefault="000D5304">
            <w:pPr>
              <w:pStyle w:val="TableParagraph"/>
              <w:spacing w:before="2"/>
              <w:ind w:left="115"/>
              <w:rPr>
                <w:rFonts w:ascii="Arial"/>
                <w:b/>
                <w:sz w:val="20"/>
              </w:rPr>
            </w:pPr>
            <w:r>
              <w:rPr>
                <w:rFonts w:ascii="Arial"/>
                <w:b/>
                <w:spacing w:val="-5"/>
                <w:sz w:val="20"/>
              </w:rPr>
              <w:t>2.</w:t>
            </w:r>
          </w:p>
        </w:tc>
        <w:tc>
          <w:tcPr>
            <w:tcW w:w="4415" w:type="dxa"/>
          </w:tcPr>
          <w:p w:rsidR="006A6CBA" w:rsidRDefault="000D5304">
            <w:pPr>
              <w:pStyle w:val="TableParagraph"/>
              <w:spacing w:before="2"/>
              <w:ind w:left="114"/>
              <w:rPr>
                <w:rFonts w:ascii="Arial"/>
                <w:b/>
                <w:sz w:val="20"/>
              </w:rPr>
            </w:pPr>
            <w:r>
              <w:rPr>
                <w:rFonts w:ascii="Arial"/>
                <w:b/>
                <w:sz w:val="20"/>
              </w:rPr>
              <w:t>Nameof</w:t>
            </w:r>
            <w:r>
              <w:rPr>
                <w:rFonts w:ascii="Arial"/>
                <w:b/>
                <w:spacing w:val="-2"/>
                <w:sz w:val="20"/>
              </w:rPr>
              <w:t>Client</w:t>
            </w:r>
          </w:p>
        </w:tc>
        <w:tc>
          <w:tcPr>
            <w:tcW w:w="4031" w:type="dxa"/>
          </w:tcPr>
          <w:p w:rsidR="006A6CBA" w:rsidRDefault="006A6CBA">
            <w:pPr>
              <w:pStyle w:val="TableParagraph"/>
              <w:rPr>
                <w:rFonts w:ascii="Times New Roman"/>
                <w:sz w:val="20"/>
              </w:rPr>
            </w:pPr>
          </w:p>
        </w:tc>
      </w:tr>
      <w:tr w:rsidR="006A6CBA">
        <w:trPr>
          <w:trHeight w:val="407"/>
        </w:trPr>
        <w:tc>
          <w:tcPr>
            <w:tcW w:w="826" w:type="dxa"/>
          </w:tcPr>
          <w:p w:rsidR="006A6CBA" w:rsidRDefault="000D5304">
            <w:pPr>
              <w:pStyle w:val="TableParagraph"/>
              <w:spacing w:before="2"/>
              <w:ind w:left="115"/>
              <w:rPr>
                <w:rFonts w:ascii="Arial"/>
                <w:b/>
                <w:sz w:val="20"/>
              </w:rPr>
            </w:pPr>
            <w:r>
              <w:rPr>
                <w:rFonts w:ascii="Arial"/>
                <w:b/>
                <w:spacing w:val="-5"/>
                <w:sz w:val="20"/>
              </w:rPr>
              <w:t>3.</w:t>
            </w:r>
          </w:p>
        </w:tc>
        <w:tc>
          <w:tcPr>
            <w:tcW w:w="4415" w:type="dxa"/>
          </w:tcPr>
          <w:p w:rsidR="006A6CBA" w:rsidRDefault="000D5304">
            <w:pPr>
              <w:pStyle w:val="TableParagraph"/>
              <w:spacing w:before="2"/>
              <w:ind w:left="114"/>
              <w:rPr>
                <w:rFonts w:ascii="Arial"/>
                <w:b/>
                <w:sz w:val="20"/>
              </w:rPr>
            </w:pPr>
            <w:r>
              <w:rPr>
                <w:rFonts w:ascii="Arial"/>
                <w:b/>
                <w:sz w:val="20"/>
              </w:rPr>
              <w:t>Locationof</w:t>
            </w:r>
            <w:r>
              <w:rPr>
                <w:rFonts w:ascii="Arial"/>
                <w:b/>
                <w:spacing w:val="-2"/>
                <w:sz w:val="20"/>
              </w:rPr>
              <w:t>Client</w:t>
            </w:r>
          </w:p>
        </w:tc>
        <w:tc>
          <w:tcPr>
            <w:tcW w:w="4031" w:type="dxa"/>
          </w:tcPr>
          <w:p w:rsidR="006A6CBA" w:rsidRDefault="006A6CBA">
            <w:pPr>
              <w:pStyle w:val="TableParagraph"/>
              <w:rPr>
                <w:rFonts w:ascii="Times New Roman"/>
                <w:sz w:val="20"/>
              </w:rPr>
            </w:pPr>
          </w:p>
        </w:tc>
      </w:tr>
      <w:tr w:rsidR="006A6CBA">
        <w:trPr>
          <w:trHeight w:val="1086"/>
        </w:trPr>
        <w:tc>
          <w:tcPr>
            <w:tcW w:w="826" w:type="dxa"/>
          </w:tcPr>
          <w:p w:rsidR="006A6CBA" w:rsidRDefault="000D5304">
            <w:pPr>
              <w:pStyle w:val="TableParagraph"/>
              <w:spacing w:before="2"/>
              <w:ind w:left="115"/>
              <w:rPr>
                <w:rFonts w:ascii="Arial"/>
                <w:b/>
                <w:sz w:val="20"/>
              </w:rPr>
            </w:pPr>
            <w:r>
              <w:rPr>
                <w:rFonts w:ascii="Arial"/>
                <w:b/>
                <w:spacing w:val="-5"/>
                <w:sz w:val="20"/>
              </w:rPr>
              <w:t>4.</w:t>
            </w:r>
          </w:p>
        </w:tc>
        <w:tc>
          <w:tcPr>
            <w:tcW w:w="4415" w:type="dxa"/>
          </w:tcPr>
          <w:p w:rsidR="006A6CBA" w:rsidRDefault="000D5304">
            <w:pPr>
              <w:pStyle w:val="TableParagraph"/>
              <w:spacing w:before="2"/>
              <w:ind w:left="114"/>
              <w:rPr>
                <w:rFonts w:ascii="Arial"/>
                <w:b/>
                <w:sz w:val="20"/>
              </w:rPr>
            </w:pPr>
            <w:r>
              <w:rPr>
                <w:rFonts w:ascii="Arial"/>
                <w:b/>
                <w:sz w:val="20"/>
              </w:rPr>
              <w:t>ContactPersonfor</w:t>
            </w:r>
            <w:r>
              <w:rPr>
                <w:rFonts w:ascii="Arial"/>
                <w:b/>
                <w:spacing w:val="-2"/>
                <w:sz w:val="20"/>
              </w:rPr>
              <w:t>Client</w:t>
            </w:r>
          </w:p>
        </w:tc>
        <w:tc>
          <w:tcPr>
            <w:tcW w:w="4031" w:type="dxa"/>
          </w:tcPr>
          <w:p w:rsidR="006A6CBA" w:rsidRDefault="000D5304">
            <w:pPr>
              <w:pStyle w:val="TableParagraph"/>
              <w:spacing w:before="4" w:line="280" w:lineRule="auto"/>
              <w:ind w:left="116" w:right="2258"/>
              <w:rPr>
                <w:rFonts w:ascii="Arial"/>
                <w:i/>
                <w:sz w:val="20"/>
              </w:rPr>
            </w:pPr>
            <w:r>
              <w:rPr>
                <w:rFonts w:ascii="Arial"/>
                <w:i/>
                <w:spacing w:val="-2"/>
                <w:sz w:val="20"/>
              </w:rPr>
              <w:t>Name: Designation: Phone:</w:t>
            </w:r>
          </w:p>
          <w:p w:rsidR="006A6CBA" w:rsidRDefault="000D5304">
            <w:pPr>
              <w:pStyle w:val="TableParagraph"/>
              <w:spacing w:before="4"/>
              <w:ind w:left="116"/>
              <w:rPr>
                <w:rFonts w:ascii="Arial"/>
                <w:i/>
                <w:sz w:val="20"/>
              </w:rPr>
            </w:pPr>
            <w:r>
              <w:rPr>
                <w:rFonts w:ascii="Arial"/>
                <w:i/>
                <w:spacing w:val="-2"/>
                <w:sz w:val="20"/>
              </w:rPr>
              <w:t>Email:</w:t>
            </w:r>
          </w:p>
        </w:tc>
      </w:tr>
      <w:tr w:rsidR="006A6CBA">
        <w:trPr>
          <w:trHeight w:val="547"/>
        </w:trPr>
        <w:tc>
          <w:tcPr>
            <w:tcW w:w="826" w:type="dxa"/>
            <w:shd w:val="clear" w:color="auto" w:fill="D9D9D9"/>
          </w:tcPr>
          <w:p w:rsidR="006A6CBA" w:rsidRDefault="000D5304">
            <w:pPr>
              <w:pStyle w:val="TableParagraph"/>
              <w:spacing w:before="2"/>
              <w:ind w:left="115"/>
              <w:rPr>
                <w:rFonts w:ascii="Arial"/>
                <w:b/>
                <w:sz w:val="20"/>
              </w:rPr>
            </w:pPr>
            <w:r>
              <w:rPr>
                <w:rFonts w:ascii="Arial"/>
                <w:b/>
                <w:spacing w:val="-5"/>
                <w:sz w:val="20"/>
              </w:rPr>
              <w:t>Sl.</w:t>
            </w:r>
          </w:p>
          <w:p w:rsidR="006A6CBA" w:rsidRDefault="000D5304">
            <w:pPr>
              <w:pStyle w:val="TableParagraph"/>
              <w:spacing w:before="41"/>
              <w:ind w:left="115"/>
              <w:rPr>
                <w:rFonts w:ascii="Arial"/>
                <w:b/>
                <w:sz w:val="20"/>
              </w:rPr>
            </w:pPr>
            <w:r>
              <w:rPr>
                <w:rFonts w:ascii="Arial"/>
                <w:b/>
                <w:spacing w:val="-5"/>
                <w:sz w:val="20"/>
              </w:rPr>
              <w:t>No.</w:t>
            </w:r>
          </w:p>
        </w:tc>
        <w:tc>
          <w:tcPr>
            <w:tcW w:w="4415" w:type="dxa"/>
            <w:shd w:val="clear" w:color="auto" w:fill="D9D9D9"/>
          </w:tcPr>
          <w:p w:rsidR="006A6CBA" w:rsidRDefault="000D5304">
            <w:pPr>
              <w:pStyle w:val="TableParagraph"/>
              <w:spacing w:before="139"/>
              <w:ind w:left="114"/>
              <w:rPr>
                <w:rFonts w:ascii="Arial"/>
                <w:b/>
                <w:sz w:val="20"/>
              </w:rPr>
            </w:pPr>
            <w:r>
              <w:rPr>
                <w:rFonts w:ascii="Arial"/>
                <w:b/>
                <w:spacing w:val="-2"/>
                <w:sz w:val="20"/>
              </w:rPr>
              <w:t>Particulars</w:t>
            </w:r>
          </w:p>
        </w:tc>
        <w:tc>
          <w:tcPr>
            <w:tcW w:w="4031" w:type="dxa"/>
            <w:shd w:val="clear" w:color="auto" w:fill="D9D9D9"/>
          </w:tcPr>
          <w:p w:rsidR="006A6CBA" w:rsidRDefault="000D5304">
            <w:pPr>
              <w:pStyle w:val="TableParagraph"/>
              <w:spacing w:before="139"/>
              <w:ind w:left="116"/>
              <w:rPr>
                <w:rFonts w:ascii="Arial"/>
                <w:b/>
                <w:sz w:val="20"/>
              </w:rPr>
            </w:pPr>
            <w:r>
              <w:rPr>
                <w:rFonts w:ascii="Arial"/>
                <w:b/>
                <w:spacing w:val="-2"/>
                <w:sz w:val="20"/>
              </w:rPr>
              <w:t>Details</w:t>
            </w:r>
          </w:p>
        </w:tc>
      </w:tr>
      <w:tr w:rsidR="006A6CBA">
        <w:trPr>
          <w:trHeight w:val="542"/>
        </w:trPr>
        <w:tc>
          <w:tcPr>
            <w:tcW w:w="826" w:type="dxa"/>
          </w:tcPr>
          <w:p w:rsidR="006A6CBA" w:rsidRDefault="000D5304">
            <w:pPr>
              <w:pStyle w:val="TableParagraph"/>
              <w:spacing w:before="2"/>
              <w:ind w:left="115"/>
              <w:rPr>
                <w:rFonts w:ascii="Arial"/>
                <w:b/>
                <w:sz w:val="20"/>
              </w:rPr>
            </w:pPr>
            <w:r>
              <w:rPr>
                <w:rFonts w:ascii="Arial"/>
                <w:b/>
                <w:spacing w:val="-5"/>
                <w:sz w:val="20"/>
              </w:rPr>
              <w:t>5.</w:t>
            </w:r>
          </w:p>
        </w:tc>
        <w:tc>
          <w:tcPr>
            <w:tcW w:w="4415" w:type="dxa"/>
          </w:tcPr>
          <w:p w:rsidR="006A6CBA" w:rsidRDefault="000D5304">
            <w:pPr>
              <w:pStyle w:val="TableParagraph"/>
              <w:spacing w:before="2"/>
              <w:ind w:left="114"/>
              <w:rPr>
                <w:rFonts w:ascii="Arial"/>
                <w:b/>
                <w:sz w:val="20"/>
              </w:rPr>
            </w:pPr>
            <w:r>
              <w:rPr>
                <w:rFonts w:ascii="Arial"/>
                <w:b/>
                <w:sz w:val="20"/>
              </w:rPr>
              <w:t>Durationof</w:t>
            </w:r>
            <w:r>
              <w:rPr>
                <w:rFonts w:ascii="Arial"/>
                <w:b/>
                <w:spacing w:val="-2"/>
                <w:sz w:val="20"/>
              </w:rPr>
              <w:t>Assignment</w:t>
            </w:r>
          </w:p>
        </w:tc>
        <w:tc>
          <w:tcPr>
            <w:tcW w:w="4031" w:type="dxa"/>
          </w:tcPr>
          <w:p w:rsidR="006A6CBA" w:rsidRDefault="000D5304">
            <w:pPr>
              <w:pStyle w:val="TableParagraph"/>
              <w:spacing w:before="2"/>
              <w:ind w:left="116"/>
              <w:rPr>
                <w:rFonts w:ascii="Arial"/>
                <w:i/>
                <w:sz w:val="20"/>
              </w:rPr>
            </w:pPr>
            <w:r>
              <w:rPr>
                <w:rFonts w:ascii="Arial"/>
                <w:i/>
                <w:sz w:val="20"/>
              </w:rPr>
              <w:t>Start</w:t>
            </w:r>
            <w:r>
              <w:rPr>
                <w:rFonts w:ascii="Arial"/>
                <w:i/>
                <w:spacing w:val="-4"/>
                <w:sz w:val="20"/>
              </w:rPr>
              <w:t>Date:</w:t>
            </w:r>
          </w:p>
          <w:p w:rsidR="006A6CBA" w:rsidRDefault="000D5304">
            <w:pPr>
              <w:pStyle w:val="TableParagraph"/>
              <w:spacing w:before="38"/>
              <w:ind w:left="116"/>
              <w:rPr>
                <w:rFonts w:ascii="Arial"/>
                <w:i/>
                <w:sz w:val="20"/>
              </w:rPr>
            </w:pPr>
            <w:r>
              <w:rPr>
                <w:rFonts w:ascii="Arial"/>
                <w:i/>
                <w:sz w:val="20"/>
              </w:rPr>
              <w:t>End</w:t>
            </w:r>
            <w:r>
              <w:rPr>
                <w:rFonts w:ascii="Arial"/>
                <w:i/>
                <w:spacing w:val="-2"/>
                <w:sz w:val="20"/>
              </w:rPr>
              <w:t>Date:</w:t>
            </w:r>
          </w:p>
        </w:tc>
      </w:tr>
      <w:tr w:rsidR="006A6CBA">
        <w:trPr>
          <w:trHeight w:val="544"/>
        </w:trPr>
        <w:tc>
          <w:tcPr>
            <w:tcW w:w="826" w:type="dxa"/>
          </w:tcPr>
          <w:p w:rsidR="006A6CBA" w:rsidRDefault="000D5304">
            <w:pPr>
              <w:pStyle w:val="TableParagraph"/>
              <w:spacing w:before="2"/>
              <w:ind w:left="115"/>
              <w:rPr>
                <w:rFonts w:ascii="Arial"/>
                <w:b/>
                <w:sz w:val="20"/>
              </w:rPr>
            </w:pPr>
            <w:r>
              <w:rPr>
                <w:rFonts w:ascii="Arial"/>
                <w:b/>
                <w:spacing w:val="-5"/>
                <w:sz w:val="20"/>
              </w:rPr>
              <w:t>6.</w:t>
            </w:r>
          </w:p>
        </w:tc>
        <w:tc>
          <w:tcPr>
            <w:tcW w:w="4415" w:type="dxa"/>
          </w:tcPr>
          <w:p w:rsidR="006A6CBA" w:rsidRDefault="000D5304">
            <w:pPr>
              <w:pStyle w:val="TableParagraph"/>
              <w:spacing w:before="2"/>
              <w:ind w:left="114"/>
              <w:rPr>
                <w:rFonts w:ascii="Arial"/>
                <w:i/>
                <w:sz w:val="20"/>
              </w:rPr>
            </w:pPr>
            <w:r>
              <w:rPr>
                <w:rFonts w:ascii="Arial"/>
                <w:b/>
                <w:sz w:val="20"/>
              </w:rPr>
              <w:t>ValueofAssignment</w:t>
            </w:r>
            <w:r>
              <w:rPr>
                <w:rFonts w:ascii="Arial"/>
                <w:b/>
                <w:i/>
                <w:sz w:val="20"/>
              </w:rPr>
              <w:t>(</w:t>
            </w:r>
            <w:r>
              <w:rPr>
                <w:rFonts w:ascii="Arial"/>
                <w:i/>
                <w:sz w:val="20"/>
              </w:rPr>
              <w:t>ContractValue</w:t>
            </w:r>
            <w:r>
              <w:rPr>
                <w:rFonts w:ascii="Arial"/>
                <w:i/>
                <w:spacing w:val="-5"/>
                <w:sz w:val="20"/>
              </w:rPr>
              <w:t>or</w:t>
            </w:r>
          </w:p>
          <w:p w:rsidR="006A6CBA" w:rsidRDefault="000D5304">
            <w:pPr>
              <w:pStyle w:val="TableParagraph"/>
              <w:spacing w:before="43"/>
              <w:ind w:left="114"/>
              <w:rPr>
                <w:rFonts w:ascii="Arial"/>
                <w:i/>
                <w:sz w:val="20"/>
              </w:rPr>
            </w:pPr>
            <w:r>
              <w:rPr>
                <w:rFonts w:ascii="Arial"/>
                <w:i/>
                <w:sz w:val="20"/>
              </w:rPr>
              <w:t>Payments</w:t>
            </w:r>
            <w:r>
              <w:rPr>
                <w:rFonts w:ascii="Arial"/>
                <w:i/>
                <w:spacing w:val="-2"/>
                <w:sz w:val="20"/>
              </w:rPr>
              <w:t>Received)</w:t>
            </w:r>
          </w:p>
        </w:tc>
        <w:tc>
          <w:tcPr>
            <w:tcW w:w="4031" w:type="dxa"/>
          </w:tcPr>
          <w:p w:rsidR="006A6CBA" w:rsidRDefault="006A6CBA">
            <w:pPr>
              <w:pStyle w:val="TableParagraph"/>
              <w:rPr>
                <w:rFonts w:ascii="Times New Roman"/>
                <w:sz w:val="20"/>
              </w:rPr>
            </w:pPr>
          </w:p>
        </w:tc>
      </w:tr>
      <w:tr w:rsidR="006A6CBA">
        <w:trPr>
          <w:trHeight w:val="405"/>
        </w:trPr>
        <w:tc>
          <w:tcPr>
            <w:tcW w:w="826" w:type="dxa"/>
          </w:tcPr>
          <w:p w:rsidR="006A6CBA" w:rsidRDefault="000D5304">
            <w:pPr>
              <w:pStyle w:val="TableParagraph"/>
              <w:spacing w:before="2"/>
              <w:ind w:left="115"/>
              <w:rPr>
                <w:rFonts w:ascii="Arial"/>
                <w:b/>
                <w:sz w:val="20"/>
              </w:rPr>
            </w:pPr>
            <w:r>
              <w:rPr>
                <w:rFonts w:ascii="Arial"/>
                <w:b/>
                <w:spacing w:val="-5"/>
                <w:sz w:val="20"/>
              </w:rPr>
              <w:t>7.</w:t>
            </w:r>
          </w:p>
        </w:tc>
        <w:tc>
          <w:tcPr>
            <w:tcW w:w="4415" w:type="dxa"/>
          </w:tcPr>
          <w:p w:rsidR="006A6CBA" w:rsidRDefault="000D5304">
            <w:pPr>
              <w:pStyle w:val="TableParagraph"/>
              <w:spacing w:before="2"/>
              <w:ind w:left="114"/>
              <w:rPr>
                <w:rFonts w:ascii="Arial"/>
                <w:b/>
                <w:sz w:val="20"/>
              </w:rPr>
            </w:pPr>
            <w:r>
              <w:rPr>
                <w:rFonts w:ascii="Arial"/>
                <w:b/>
                <w:sz w:val="20"/>
              </w:rPr>
              <w:t>Objectivesofthe</w:t>
            </w:r>
            <w:r>
              <w:rPr>
                <w:rFonts w:ascii="Arial"/>
                <w:b/>
                <w:spacing w:val="-2"/>
                <w:sz w:val="20"/>
              </w:rPr>
              <w:t>Assignment</w:t>
            </w:r>
          </w:p>
        </w:tc>
        <w:tc>
          <w:tcPr>
            <w:tcW w:w="4031" w:type="dxa"/>
          </w:tcPr>
          <w:p w:rsidR="006A6CBA" w:rsidRDefault="006A6CBA">
            <w:pPr>
              <w:pStyle w:val="TableParagraph"/>
              <w:rPr>
                <w:rFonts w:ascii="Times New Roman"/>
                <w:sz w:val="20"/>
              </w:rPr>
            </w:pPr>
          </w:p>
        </w:tc>
      </w:tr>
      <w:tr w:rsidR="006A6CBA">
        <w:trPr>
          <w:trHeight w:val="546"/>
        </w:trPr>
        <w:tc>
          <w:tcPr>
            <w:tcW w:w="826" w:type="dxa"/>
          </w:tcPr>
          <w:p w:rsidR="006A6CBA" w:rsidRDefault="000D5304">
            <w:pPr>
              <w:pStyle w:val="TableParagraph"/>
              <w:spacing w:before="2"/>
              <w:ind w:left="115"/>
              <w:rPr>
                <w:rFonts w:ascii="Arial"/>
                <w:b/>
                <w:sz w:val="20"/>
              </w:rPr>
            </w:pPr>
            <w:r>
              <w:rPr>
                <w:rFonts w:ascii="Arial"/>
                <w:b/>
                <w:spacing w:val="-5"/>
                <w:sz w:val="20"/>
              </w:rPr>
              <w:t>8.</w:t>
            </w:r>
          </w:p>
        </w:tc>
        <w:tc>
          <w:tcPr>
            <w:tcW w:w="4415" w:type="dxa"/>
          </w:tcPr>
          <w:p w:rsidR="006A6CBA" w:rsidRDefault="000D5304">
            <w:pPr>
              <w:pStyle w:val="TableParagraph"/>
              <w:spacing w:before="2"/>
              <w:ind w:left="114"/>
              <w:rPr>
                <w:rFonts w:ascii="Arial"/>
                <w:b/>
                <w:sz w:val="20"/>
              </w:rPr>
            </w:pPr>
            <w:r>
              <w:rPr>
                <w:rFonts w:ascii="Arial"/>
                <w:b/>
                <w:sz w:val="20"/>
              </w:rPr>
              <w:t>DescriptionofAdventureSports</w:t>
            </w:r>
            <w:r>
              <w:rPr>
                <w:rFonts w:ascii="Arial"/>
                <w:b/>
                <w:spacing w:val="-2"/>
                <w:sz w:val="20"/>
              </w:rPr>
              <w:t>Activities</w:t>
            </w:r>
          </w:p>
          <w:p w:rsidR="006A6CBA" w:rsidRDefault="000D5304">
            <w:pPr>
              <w:pStyle w:val="TableParagraph"/>
              <w:spacing w:before="43"/>
              <w:ind w:left="114"/>
              <w:rPr>
                <w:rFonts w:ascii="Arial"/>
                <w:b/>
                <w:sz w:val="20"/>
              </w:rPr>
            </w:pPr>
            <w:r>
              <w:rPr>
                <w:rFonts w:ascii="Arial"/>
                <w:b/>
                <w:spacing w:val="-2"/>
                <w:sz w:val="20"/>
              </w:rPr>
              <w:t>Provided</w:t>
            </w:r>
          </w:p>
        </w:tc>
        <w:tc>
          <w:tcPr>
            <w:tcW w:w="4031" w:type="dxa"/>
          </w:tcPr>
          <w:p w:rsidR="006A6CBA" w:rsidRDefault="006A6CBA">
            <w:pPr>
              <w:pStyle w:val="TableParagraph"/>
              <w:rPr>
                <w:rFonts w:ascii="Times New Roman"/>
                <w:sz w:val="20"/>
              </w:rPr>
            </w:pPr>
          </w:p>
        </w:tc>
      </w:tr>
      <w:tr w:rsidR="006A6CBA">
        <w:trPr>
          <w:trHeight w:val="542"/>
        </w:trPr>
        <w:tc>
          <w:tcPr>
            <w:tcW w:w="826" w:type="dxa"/>
          </w:tcPr>
          <w:p w:rsidR="006A6CBA" w:rsidRDefault="000D5304">
            <w:pPr>
              <w:pStyle w:val="TableParagraph"/>
              <w:spacing w:line="229" w:lineRule="exact"/>
              <w:ind w:left="115"/>
              <w:rPr>
                <w:rFonts w:ascii="Arial"/>
                <w:b/>
                <w:sz w:val="20"/>
              </w:rPr>
            </w:pPr>
            <w:r>
              <w:rPr>
                <w:rFonts w:ascii="Arial"/>
                <w:b/>
                <w:spacing w:val="-5"/>
                <w:sz w:val="20"/>
              </w:rPr>
              <w:t>9.</w:t>
            </w:r>
          </w:p>
        </w:tc>
        <w:tc>
          <w:tcPr>
            <w:tcW w:w="4415" w:type="dxa"/>
          </w:tcPr>
          <w:p w:rsidR="006A6CBA" w:rsidRDefault="000D5304">
            <w:pPr>
              <w:pStyle w:val="TableParagraph"/>
              <w:spacing w:line="229" w:lineRule="exact"/>
              <w:ind w:left="114"/>
              <w:rPr>
                <w:rFonts w:ascii="Arial"/>
                <w:b/>
                <w:sz w:val="20"/>
              </w:rPr>
            </w:pPr>
            <w:r>
              <w:rPr>
                <w:rFonts w:ascii="Arial"/>
                <w:b/>
                <w:sz w:val="20"/>
              </w:rPr>
              <w:t>KeyPersonnel/SeniorStaffinvolved</w:t>
            </w:r>
            <w:r>
              <w:rPr>
                <w:rFonts w:ascii="Arial"/>
                <w:b/>
                <w:spacing w:val="-5"/>
                <w:sz w:val="20"/>
              </w:rPr>
              <w:t>for</w:t>
            </w:r>
          </w:p>
          <w:p w:rsidR="006A6CBA" w:rsidRDefault="000D5304">
            <w:pPr>
              <w:pStyle w:val="TableParagraph"/>
              <w:spacing w:before="41"/>
              <w:ind w:left="114"/>
              <w:rPr>
                <w:rFonts w:ascii="Arial"/>
                <w:b/>
                <w:sz w:val="20"/>
              </w:rPr>
            </w:pPr>
            <w:r>
              <w:rPr>
                <w:rFonts w:ascii="Arial"/>
                <w:b/>
                <w:spacing w:val="-2"/>
                <w:sz w:val="20"/>
              </w:rPr>
              <w:t>Assignment</w:t>
            </w:r>
          </w:p>
        </w:tc>
        <w:tc>
          <w:tcPr>
            <w:tcW w:w="4031" w:type="dxa"/>
          </w:tcPr>
          <w:p w:rsidR="006A6CBA" w:rsidRDefault="006A6CBA">
            <w:pPr>
              <w:pStyle w:val="TableParagraph"/>
              <w:rPr>
                <w:rFonts w:ascii="Times New Roman"/>
                <w:sz w:val="20"/>
              </w:rPr>
            </w:pPr>
          </w:p>
        </w:tc>
      </w:tr>
      <w:tr w:rsidR="006A6CBA">
        <w:trPr>
          <w:trHeight w:val="544"/>
        </w:trPr>
        <w:tc>
          <w:tcPr>
            <w:tcW w:w="826" w:type="dxa"/>
          </w:tcPr>
          <w:p w:rsidR="006A6CBA" w:rsidRDefault="000D5304">
            <w:pPr>
              <w:pStyle w:val="TableParagraph"/>
              <w:spacing w:before="2"/>
              <w:ind w:left="115"/>
              <w:rPr>
                <w:rFonts w:ascii="Arial"/>
                <w:b/>
                <w:sz w:val="20"/>
              </w:rPr>
            </w:pPr>
            <w:r>
              <w:rPr>
                <w:rFonts w:ascii="Arial"/>
                <w:b/>
                <w:spacing w:val="-5"/>
                <w:sz w:val="20"/>
              </w:rPr>
              <w:t>10.</w:t>
            </w:r>
          </w:p>
        </w:tc>
        <w:tc>
          <w:tcPr>
            <w:tcW w:w="4415" w:type="dxa"/>
          </w:tcPr>
          <w:p w:rsidR="006A6CBA" w:rsidRDefault="000D5304">
            <w:pPr>
              <w:pStyle w:val="TableParagraph"/>
              <w:spacing w:before="2"/>
              <w:ind w:left="114"/>
              <w:rPr>
                <w:rFonts w:ascii="Arial"/>
                <w:b/>
                <w:sz w:val="20"/>
              </w:rPr>
            </w:pPr>
            <w:r>
              <w:rPr>
                <w:rFonts w:ascii="Arial"/>
                <w:b/>
                <w:sz w:val="20"/>
              </w:rPr>
              <w:t>NameandRoleofAssociatedAgencies</w:t>
            </w:r>
            <w:r>
              <w:rPr>
                <w:rFonts w:ascii="Arial"/>
                <w:b/>
                <w:spacing w:val="-10"/>
                <w:sz w:val="20"/>
              </w:rPr>
              <w:t>/</w:t>
            </w:r>
          </w:p>
          <w:p w:rsidR="006A6CBA" w:rsidRDefault="000D5304">
            <w:pPr>
              <w:pStyle w:val="TableParagraph"/>
              <w:spacing w:before="41"/>
              <w:ind w:left="114"/>
              <w:rPr>
                <w:rFonts w:ascii="Arial"/>
                <w:b/>
                <w:sz w:val="20"/>
              </w:rPr>
            </w:pPr>
            <w:r>
              <w:rPr>
                <w:rFonts w:ascii="Arial"/>
                <w:b/>
                <w:sz w:val="20"/>
              </w:rPr>
              <w:t>Operators,if</w:t>
            </w:r>
            <w:r>
              <w:rPr>
                <w:rFonts w:ascii="Arial"/>
                <w:b/>
                <w:spacing w:val="-5"/>
                <w:sz w:val="20"/>
              </w:rPr>
              <w:t>any</w:t>
            </w:r>
          </w:p>
        </w:tc>
        <w:tc>
          <w:tcPr>
            <w:tcW w:w="4031" w:type="dxa"/>
          </w:tcPr>
          <w:p w:rsidR="006A6CBA" w:rsidRDefault="006A6CBA">
            <w:pPr>
              <w:pStyle w:val="TableParagraph"/>
              <w:rPr>
                <w:rFonts w:ascii="Times New Roman"/>
                <w:sz w:val="20"/>
              </w:rPr>
            </w:pPr>
          </w:p>
        </w:tc>
      </w:tr>
      <w:tr w:rsidR="006A6CBA">
        <w:trPr>
          <w:trHeight w:val="544"/>
        </w:trPr>
        <w:tc>
          <w:tcPr>
            <w:tcW w:w="826" w:type="dxa"/>
          </w:tcPr>
          <w:p w:rsidR="006A6CBA" w:rsidRDefault="000D5304">
            <w:pPr>
              <w:pStyle w:val="TableParagraph"/>
              <w:spacing w:before="2"/>
              <w:ind w:left="115"/>
              <w:rPr>
                <w:rFonts w:ascii="Arial"/>
                <w:b/>
                <w:sz w:val="20"/>
              </w:rPr>
            </w:pPr>
            <w:r>
              <w:rPr>
                <w:rFonts w:ascii="Arial"/>
                <w:b/>
                <w:spacing w:val="-5"/>
                <w:sz w:val="20"/>
              </w:rPr>
              <w:t>11.</w:t>
            </w:r>
          </w:p>
        </w:tc>
        <w:tc>
          <w:tcPr>
            <w:tcW w:w="4415" w:type="dxa"/>
          </w:tcPr>
          <w:p w:rsidR="006A6CBA" w:rsidRDefault="000D5304">
            <w:pPr>
              <w:pStyle w:val="TableParagraph"/>
              <w:tabs>
                <w:tab w:val="left" w:pos="2018"/>
                <w:tab w:val="left" w:pos="2409"/>
                <w:tab w:val="left" w:pos="3333"/>
              </w:tabs>
              <w:spacing w:before="2"/>
              <w:ind w:left="114"/>
              <w:rPr>
                <w:rFonts w:ascii="Arial"/>
                <w:b/>
                <w:sz w:val="20"/>
              </w:rPr>
            </w:pPr>
            <w:r>
              <w:rPr>
                <w:rFonts w:ascii="Arial"/>
                <w:b/>
                <w:sz w:val="20"/>
              </w:rPr>
              <w:t>Brief</w:t>
            </w:r>
            <w:r>
              <w:rPr>
                <w:rFonts w:ascii="Arial"/>
                <w:b/>
                <w:spacing w:val="-2"/>
                <w:sz w:val="20"/>
              </w:rPr>
              <w:t>Description</w:t>
            </w:r>
            <w:r>
              <w:rPr>
                <w:rFonts w:ascii="Arial"/>
                <w:b/>
                <w:sz w:val="20"/>
              </w:rPr>
              <w:tab/>
            </w:r>
            <w:r>
              <w:rPr>
                <w:rFonts w:ascii="Arial"/>
                <w:b/>
                <w:spacing w:val="-5"/>
                <w:sz w:val="20"/>
              </w:rPr>
              <w:t>of</w:t>
            </w:r>
            <w:r>
              <w:rPr>
                <w:rFonts w:ascii="Arial"/>
                <w:b/>
                <w:sz w:val="20"/>
              </w:rPr>
              <w:tab/>
            </w:r>
            <w:r>
              <w:rPr>
                <w:rFonts w:ascii="Arial"/>
                <w:b/>
                <w:spacing w:val="-2"/>
                <w:sz w:val="20"/>
              </w:rPr>
              <w:t>Results</w:t>
            </w:r>
            <w:r>
              <w:rPr>
                <w:rFonts w:ascii="Arial"/>
                <w:b/>
                <w:sz w:val="20"/>
              </w:rPr>
              <w:tab/>
            </w:r>
            <w:r>
              <w:rPr>
                <w:rFonts w:ascii="Arial"/>
                <w:b/>
                <w:spacing w:val="-2"/>
                <w:sz w:val="20"/>
              </w:rPr>
              <w:t>Achieved</w:t>
            </w:r>
          </w:p>
          <w:p w:rsidR="006A6CBA" w:rsidRDefault="000D5304">
            <w:pPr>
              <w:pStyle w:val="TableParagraph"/>
              <w:spacing w:before="41"/>
              <w:ind w:left="114"/>
              <w:rPr>
                <w:rFonts w:ascii="Arial"/>
                <w:b/>
                <w:sz w:val="20"/>
              </w:rPr>
            </w:pPr>
            <w:r>
              <w:rPr>
                <w:rFonts w:ascii="Arial"/>
                <w:b/>
                <w:sz w:val="20"/>
              </w:rPr>
              <w:t>during</w:t>
            </w:r>
            <w:r>
              <w:rPr>
                <w:rFonts w:ascii="Arial"/>
                <w:b/>
                <w:spacing w:val="-2"/>
                <w:sz w:val="20"/>
              </w:rPr>
              <w:t>Assignment</w:t>
            </w:r>
          </w:p>
        </w:tc>
        <w:tc>
          <w:tcPr>
            <w:tcW w:w="4031" w:type="dxa"/>
          </w:tcPr>
          <w:p w:rsidR="006A6CBA" w:rsidRDefault="006A6CBA">
            <w:pPr>
              <w:pStyle w:val="TableParagraph"/>
              <w:rPr>
                <w:rFonts w:ascii="Times New Roman"/>
                <w:sz w:val="20"/>
              </w:rPr>
            </w:pPr>
          </w:p>
        </w:tc>
      </w:tr>
      <w:tr w:rsidR="006A6CBA">
        <w:trPr>
          <w:trHeight w:val="2404"/>
        </w:trPr>
        <w:tc>
          <w:tcPr>
            <w:tcW w:w="826" w:type="dxa"/>
          </w:tcPr>
          <w:p w:rsidR="006A6CBA" w:rsidRDefault="000D5304">
            <w:pPr>
              <w:pStyle w:val="TableParagraph"/>
              <w:spacing w:before="2"/>
              <w:ind w:left="115"/>
              <w:rPr>
                <w:rFonts w:ascii="Arial"/>
                <w:b/>
                <w:sz w:val="20"/>
              </w:rPr>
            </w:pPr>
            <w:r>
              <w:rPr>
                <w:rFonts w:ascii="Arial"/>
                <w:b/>
                <w:spacing w:val="-5"/>
                <w:sz w:val="20"/>
              </w:rPr>
              <w:t>12.</w:t>
            </w:r>
          </w:p>
        </w:tc>
        <w:tc>
          <w:tcPr>
            <w:tcW w:w="4415" w:type="dxa"/>
          </w:tcPr>
          <w:p w:rsidR="006A6CBA" w:rsidRDefault="000D5304">
            <w:pPr>
              <w:pStyle w:val="TableParagraph"/>
              <w:spacing w:before="2"/>
              <w:ind w:left="114"/>
              <w:rPr>
                <w:rFonts w:ascii="Arial"/>
                <w:b/>
                <w:sz w:val="20"/>
              </w:rPr>
            </w:pPr>
            <w:r>
              <w:rPr>
                <w:rFonts w:ascii="Arial"/>
                <w:b/>
                <w:sz w:val="20"/>
              </w:rPr>
              <w:t>SupportingDocumentsforthe</w:t>
            </w:r>
            <w:r>
              <w:rPr>
                <w:rFonts w:ascii="Arial"/>
                <w:b/>
                <w:spacing w:val="-2"/>
                <w:sz w:val="20"/>
              </w:rPr>
              <w:t>Assignment</w:t>
            </w:r>
          </w:p>
        </w:tc>
        <w:tc>
          <w:tcPr>
            <w:tcW w:w="4031" w:type="dxa"/>
          </w:tcPr>
          <w:p w:rsidR="006A6CBA" w:rsidRDefault="000D5304">
            <w:pPr>
              <w:pStyle w:val="TableParagraph"/>
              <w:spacing w:before="2" w:line="283" w:lineRule="auto"/>
              <w:ind w:left="116" w:right="78"/>
              <w:rPr>
                <w:rFonts w:ascii="Arial"/>
                <w:i/>
                <w:sz w:val="20"/>
              </w:rPr>
            </w:pPr>
            <w:r>
              <w:rPr>
                <w:rFonts w:ascii="Arial"/>
                <w:i/>
                <w:sz w:val="20"/>
              </w:rPr>
              <w:t>Type of Document: Work Order / Agreement / Contract / Letter of Acceptance / Certificate of Completion / Certificate of Satisfactory Performance / Auditor's Certification of Receipt of Payment,anyendorsement/accreditation from any government body etc.</w:t>
            </w:r>
          </w:p>
          <w:p w:rsidR="006A6CBA" w:rsidRDefault="000D5304">
            <w:pPr>
              <w:pStyle w:val="TableParagraph"/>
              <w:spacing w:before="1"/>
              <w:ind w:left="116"/>
              <w:rPr>
                <w:rFonts w:ascii="Arial"/>
                <w:i/>
                <w:sz w:val="20"/>
              </w:rPr>
            </w:pPr>
            <w:r>
              <w:rPr>
                <w:rFonts w:ascii="Arial"/>
                <w:i/>
                <w:sz w:val="20"/>
              </w:rPr>
              <w:t>DateofIssueof</w:t>
            </w:r>
            <w:r>
              <w:rPr>
                <w:rFonts w:ascii="Arial"/>
                <w:i/>
                <w:spacing w:val="-2"/>
                <w:sz w:val="20"/>
              </w:rPr>
              <w:t>Document:</w:t>
            </w:r>
          </w:p>
          <w:p w:rsidR="006A6CBA" w:rsidRDefault="000D5304">
            <w:pPr>
              <w:pStyle w:val="TableParagraph"/>
              <w:spacing w:before="41" w:line="211" w:lineRule="exact"/>
              <w:ind w:left="116"/>
              <w:rPr>
                <w:rFonts w:ascii="Arial"/>
                <w:i/>
                <w:sz w:val="20"/>
              </w:rPr>
            </w:pPr>
            <w:r>
              <w:rPr>
                <w:rFonts w:ascii="Arial"/>
                <w:i/>
                <w:sz w:val="20"/>
              </w:rPr>
              <w:t>Enclosed:[]Yes[]</w:t>
            </w:r>
            <w:r>
              <w:rPr>
                <w:rFonts w:ascii="Arial"/>
                <w:i/>
                <w:spacing w:val="-5"/>
                <w:sz w:val="20"/>
              </w:rPr>
              <w:t>No</w:t>
            </w:r>
          </w:p>
        </w:tc>
      </w:tr>
    </w:tbl>
    <w:p w:rsidR="006A6CBA" w:rsidRDefault="000D5304">
      <w:pPr>
        <w:tabs>
          <w:tab w:val="left" w:pos="5337"/>
        </w:tabs>
        <w:spacing w:before="104"/>
        <w:ind w:left="1502"/>
        <w:jc w:val="both"/>
        <w:rPr>
          <w:rFonts w:ascii="Times New Roman"/>
          <w:b/>
          <w:sz w:val="20"/>
        </w:rPr>
      </w:pPr>
      <w:r>
        <w:rPr>
          <w:rFonts w:ascii="Times New Roman"/>
          <w:b/>
          <w:sz w:val="20"/>
        </w:rPr>
        <w:t xml:space="preserve">AuthorisedSignatory: </w:t>
      </w:r>
      <w:r>
        <w:rPr>
          <w:rFonts w:ascii="Times New Roman"/>
          <w:b/>
          <w:sz w:val="20"/>
          <w:u w:val="single"/>
        </w:rPr>
        <w:tab/>
      </w:r>
    </w:p>
    <w:p w:rsidR="006A6CBA" w:rsidRDefault="000D5304">
      <w:pPr>
        <w:tabs>
          <w:tab w:val="left" w:pos="4766"/>
          <w:tab w:val="left" w:pos="5966"/>
        </w:tabs>
        <w:spacing w:before="127" w:line="367" w:lineRule="auto"/>
        <w:ind w:left="1481" w:right="6271"/>
        <w:rPr>
          <w:rFonts w:ascii="Times New Roman"/>
          <w:b/>
          <w:sz w:val="20"/>
        </w:rPr>
      </w:pPr>
      <w:r>
        <w:rPr>
          <w:rFonts w:ascii="Times New Roman"/>
          <w:b/>
          <w:sz w:val="20"/>
        </w:rPr>
        <w:t xml:space="preserve">Name and Title of Signatory: </w:t>
      </w:r>
      <w:r>
        <w:rPr>
          <w:rFonts w:ascii="Times New Roman"/>
          <w:b/>
          <w:sz w:val="20"/>
          <w:u w:val="single"/>
        </w:rPr>
        <w:tab/>
      </w:r>
      <w:r>
        <w:rPr>
          <w:rFonts w:ascii="Times New Roman"/>
          <w:b/>
          <w:sz w:val="20"/>
          <w:u w:val="single"/>
        </w:rPr>
        <w:tab/>
      </w:r>
      <w:r>
        <w:rPr>
          <w:rFonts w:ascii="Times New Roman"/>
          <w:b/>
          <w:sz w:val="20"/>
        </w:rPr>
        <w:t xml:space="preserve"> Name of Bidder: </w:t>
      </w:r>
      <w:r>
        <w:rPr>
          <w:rFonts w:ascii="Times New Roman"/>
          <w:b/>
          <w:sz w:val="20"/>
          <w:u w:val="single"/>
        </w:rPr>
        <w:tab/>
      </w:r>
    </w:p>
    <w:p w:rsidR="006A6CBA" w:rsidRDefault="000D5304">
      <w:pPr>
        <w:spacing w:before="100"/>
        <w:ind w:left="1481"/>
        <w:rPr>
          <w:rFonts w:ascii="Times New Roman"/>
          <w:b/>
          <w:sz w:val="20"/>
        </w:rPr>
      </w:pPr>
      <w:r>
        <w:rPr>
          <w:rFonts w:ascii="Times New Roman"/>
          <w:b/>
          <w:spacing w:val="-2"/>
          <w:sz w:val="20"/>
        </w:rPr>
        <w:t>Note:</w:t>
      </w:r>
    </w:p>
    <w:p w:rsidR="006A6CBA" w:rsidRDefault="000D5304">
      <w:pPr>
        <w:pStyle w:val="ListParagraph"/>
        <w:numPr>
          <w:ilvl w:val="0"/>
          <w:numId w:val="47"/>
        </w:numPr>
        <w:tabs>
          <w:tab w:val="left" w:pos="1846"/>
          <w:tab w:val="left" w:pos="1848"/>
        </w:tabs>
        <w:spacing w:before="168" w:line="283" w:lineRule="auto"/>
        <w:ind w:right="1474"/>
        <w:jc w:val="both"/>
        <w:rPr>
          <w:sz w:val="20"/>
        </w:rPr>
      </w:pPr>
      <w:r>
        <w:rPr>
          <w:sz w:val="20"/>
        </w:rPr>
        <w:t xml:space="preserve">Acopy of at least one of thefollowing documents signedby the authorizedrepresentativefor DTDC, Tumakuru District for the assignment should be submitted as undertaking proof for the respective </w:t>
      </w:r>
      <w:r>
        <w:rPr>
          <w:spacing w:val="-2"/>
          <w:sz w:val="20"/>
        </w:rPr>
        <w:t>assignment</w:t>
      </w:r>
    </w:p>
    <w:p w:rsidR="006A6CBA" w:rsidRDefault="000D5304">
      <w:pPr>
        <w:pStyle w:val="ListParagraph"/>
        <w:numPr>
          <w:ilvl w:val="1"/>
          <w:numId w:val="47"/>
        </w:numPr>
        <w:tabs>
          <w:tab w:val="left" w:pos="2062"/>
        </w:tabs>
        <w:spacing w:before="41"/>
        <w:ind w:left="2062" w:hanging="291"/>
        <w:rPr>
          <w:sz w:val="20"/>
        </w:rPr>
      </w:pPr>
      <w:r>
        <w:rPr>
          <w:sz w:val="20"/>
        </w:rPr>
        <w:t>Work</w:t>
      </w:r>
      <w:r>
        <w:rPr>
          <w:spacing w:val="-2"/>
          <w:sz w:val="20"/>
        </w:rPr>
        <w:t>Order</w:t>
      </w:r>
    </w:p>
    <w:p w:rsidR="006A6CBA" w:rsidRDefault="000D5304">
      <w:pPr>
        <w:pStyle w:val="ListParagraph"/>
        <w:numPr>
          <w:ilvl w:val="1"/>
          <w:numId w:val="47"/>
        </w:numPr>
        <w:tabs>
          <w:tab w:val="left" w:pos="2062"/>
        </w:tabs>
        <w:spacing w:before="4"/>
        <w:ind w:left="2062" w:hanging="291"/>
        <w:rPr>
          <w:sz w:val="20"/>
        </w:rPr>
      </w:pPr>
      <w:r>
        <w:rPr>
          <w:spacing w:val="-2"/>
          <w:sz w:val="20"/>
        </w:rPr>
        <w:t>Agreement</w:t>
      </w:r>
    </w:p>
    <w:p w:rsidR="006A6CBA" w:rsidRDefault="000D5304">
      <w:pPr>
        <w:pStyle w:val="ListParagraph"/>
        <w:numPr>
          <w:ilvl w:val="1"/>
          <w:numId w:val="47"/>
        </w:numPr>
        <w:tabs>
          <w:tab w:val="left" w:pos="2062"/>
        </w:tabs>
        <w:spacing w:before="9"/>
        <w:ind w:left="2062" w:hanging="291"/>
        <w:rPr>
          <w:sz w:val="20"/>
        </w:rPr>
      </w:pPr>
      <w:r>
        <w:rPr>
          <w:spacing w:val="-2"/>
          <w:sz w:val="20"/>
        </w:rPr>
        <w:t>Contract</w:t>
      </w:r>
    </w:p>
    <w:p w:rsidR="006A6CBA" w:rsidRDefault="000D5304">
      <w:pPr>
        <w:pStyle w:val="ListParagraph"/>
        <w:numPr>
          <w:ilvl w:val="1"/>
          <w:numId w:val="47"/>
        </w:numPr>
        <w:tabs>
          <w:tab w:val="left" w:pos="2062"/>
        </w:tabs>
        <w:spacing w:before="5"/>
        <w:ind w:left="2062" w:hanging="291"/>
        <w:rPr>
          <w:sz w:val="20"/>
        </w:rPr>
      </w:pPr>
      <w:r>
        <w:rPr>
          <w:sz w:val="20"/>
        </w:rPr>
        <w:t>Purchase</w:t>
      </w:r>
      <w:r>
        <w:rPr>
          <w:spacing w:val="-2"/>
          <w:sz w:val="20"/>
        </w:rPr>
        <w:t>Order</w:t>
      </w:r>
    </w:p>
    <w:p w:rsidR="006A6CBA" w:rsidRDefault="000D5304">
      <w:pPr>
        <w:pStyle w:val="ListParagraph"/>
        <w:numPr>
          <w:ilvl w:val="1"/>
          <w:numId w:val="47"/>
        </w:numPr>
        <w:tabs>
          <w:tab w:val="left" w:pos="2062"/>
        </w:tabs>
        <w:spacing w:before="6"/>
        <w:ind w:left="2062" w:hanging="291"/>
        <w:rPr>
          <w:sz w:val="20"/>
        </w:rPr>
      </w:pPr>
      <w:r>
        <w:rPr>
          <w:sz w:val="20"/>
        </w:rPr>
        <w:t>Completion</w:t>
      </w:r>
      <w:r>
        <w:rPr>
          <w:spacing w:val="-2"/>
          <w:sz w:val="20"/>
        </w:rPr>
        <w:t>Certificate</w:t>
      </w:r>
    </w:p>
    <w:p w:rsidR="006A6CBA" w:rsidRDefault="000D5304">
      <w:pPr>
        <w:pStyle w:val="ListParagraph"/>
        <w:numPr>
          <w:ilvl w:val="1"/>
          <w:numId w:val="47"/>
        </w:numPr>
        <w:tabs>
          <w:tab w:val="left" w:pos="2062"/>
        </w:tabs>
        <w:spacing w:before="7"/>
        <w:ind w:left="2062" w:hanging="291"/>
        <w:rPr>
          <w:sz w:val="20"/>
        </w:rPr>
      </w:pPr>
      <w:r>
        <w:rPr>
          <w:sz w:val="20"/>
        </w:rPr>
        <w:t>CertificateofSatisfactory</w:t>
      </w:r>
      <w:r>
        <w:rPr>
          <w:spacing w:val="-2"/>
          <w:sz w:val="20"/>
        </w:rPr>
        <w:t>Performance</w:t>
      </w:r>
    </w:p>
    <w:p w:rsidR="006A6CBA" w:rsidRDefault="000D5304">
      <w:pPr>
        <w:pStyle w:val="ListParagraph"/>
        <w:numPr>
          <w:ilvl w:val="1"/>
          <w:numId w:val="47"/>
        </w:numPr>
        <w:tabs>
          <w:tab w:val="left" w:pos="2062"/>
        </w:tabs>
        <w:spacing w:before="7"/>
        <w:ind w:left="2062" w:hanging="291"/>
        <w:rPr>
          <w:sz w:val="20"/>
        </w:rPr>
      </w:pPr>
      <w:r>
        <w:rPr>
          <w:sz w:val="20"/>
        </w:rPr>
        <w:t>Anyendorsementfromanygovernment</w:t>
      </w:r>
      <w:r>
        <w:rPr>
          <w:spacing w:val="-4"/>
          <w:sz w:val="20"/>
        </w:rPr>
        <w:t>body</w:t>
      </w:r>
    </w:p>
    <w:p w:rsidR="006A6CBA" w:rsidRDefault="000D5304">
      <w:pPr>
        <w:pStyle w:val="ListParagraph"/>
        <w:numPr>
          <w:ilvl w:val="0"/>
          <w:numId w:val="47"/>
        </w:numPr>
        <w:tabs>
          <w:tab w:val="left" w:pos="1846"/>
          <w:tab w:val="left" w:pos="1848"/>
        </w:tabs>
        <w:spacing w:before="172" w:line="283" w:lineRule="auto"/>
        <w:ind w:right="1474"/>
        <w:jc w:val="both"/>
        <w:rPr>
          <w:sz w:val="20"/>
        </w:rPr>
      </w:pPr>
      <w:r>
        <w:rPr>
          <w:sz w:val="20"/>
        </w:rPr>
        <w:t>For Projects where the Bidder has worked as a member of a consortium, the Bidder shall furnish documents to substantiate the role of the firm in the project.</w:t>
      </w:r>
    </w:p>
    <w:p w:rsidR="006A6CBA" w:rsidRDefault="000D5304">
      <w:pPr>
        <w:pStyle w:val="ListParagraph"/>
        <w:numPr>
          <w:ilvl w:val="0"/>
          <w:numId w:val="47"/>
        </w:numPr>
        <w:tabs>
          <w:tab w:val="left" w:pos="1846"/>
          <w:tab w:val="left" w:pos="1848"/>
        </w:tabs>
        <w:spacing w:before="122" w:line="285" w:lineRule="auto"/>
        <w:ind w:right="1474"/>
        <w:jc w:val="both"/>
        <w:rPr>
          <w:sz w:val="20"/>
        </w:rPr>
      </w:pPr>
      <w:r>
        <w:rPr>
          <w:sz w:val="20"/>
        </w:rPr>
        <w:t>DTDC, Tumakuru District reserves the right to request any further supporting documents from the selected Bidder prior to the signing of the Contract.</w:t>
      </w:r>
    </w:p>
    <w:p w:rsidR="006A6CBA" w:rsidRDefault="006A6CBA">
      <w:pPr>
        <w:pStyle w:val="ListParagraph"/>
        <w:spacing w:line="285" w:lineRule="auto"/>
        <w:jc w:val="both"/>
        <w:rPr>
          <w:sz w:val="20"/>
        </w:rPr>
        <w:sectPr w:rsidR="006A6CBA">
          <w:pgSz w:w="12240" w:h="20160"/>
          <w:pgMar w:top="1140" w:right="0" w:bottom="840" w:left="0" w:header="146" w:footer="647" w:gutter="0"/>
          <w:cols w:space="720"/>
        </w:sectPr>
      </w:pPr>
    </w:p>
    <w:p w:rsidR="006A6CBA" w:rsidRDefault="006A6CBA">
      <w:pPr>
        <w:pStyle w:val="BodyText"/>
        <w:spacing w:before="258"/>
        <w:rPr>
          <w:sz w:val="24"/>
        </w:rPr>
      </w:pPr>
    </w:p>
    <w:p w:rsidR="006A6CBA" w:rsidRDefault="00B22799">
      <w:pPr>
        <w:pStyle w:val="Heading2"/>
        <w:spacing w:before="1" w:line="283" w:lineRule="auto"/>
        <w:ind w:left="2333" w:right="1481" w:hanging="411"/>
      </w:pPr>
      <w:r>
        <w:rPr>
          <w:noProof/>
        </w:rPr>
        <w:pict>
          <v:shape id="Graphic 45" o:spid="_x0000_s2119" style="position:absolute;left:0;text-align:left;margin-left:0;margin-top:-12.65pt;width:612pt;height:3.55pt;z-index:15733760;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" path="m7772400,l,,,45084r7772400,l7772400,xe" fillcolor="black" stroked="f">
            <v:path arrowok="t"/>
            <w10:wrap anchorx="page"/>
          </v:shape>
        </w:pict>
      </w:r>
      <w:r w:rsidR="000D5304">
        <w:t xml:space="preserve">3C. Comments and suggestions on the Terms of Reference and on data </w:t>
      </w:r>
      <w:r w:rsidR="000D5304">
        <w:rPr>
          <w:w w:val="105"/>
        </w:rPr>
        <w:t>services,and facilities tobe provided byDTDC, Tumakuru District</w:t>
      </w:r>
    </w:p>
    <w:p w:rsidR="006A6CBA" w:rsidRDefault="006A6CBA">
      <w:pPr>
        <w:pStyle w:val="BodyText"/>
        <w:rPr>
          <w:rFonts w:ascii="Arial"/>
          <w:b/>
          <w:sz w:val="24"/>
        </w:rPr>
      </w:pPr>
    </w:p>
    <w:p w:rsidR="006A6CBA" w:rsidRDefault="006A6CBA">
      <w:pPr>
        <w:pStyle w:val="BodyText"/>
        <w:spacing w:before="1"/>
        <w:rPr>
          <w:rFonts w:ascii="Arial"/>
          <w:b/>
          <w:sz w:val="24"/>
        </w:rPr>
      </w:pPr>
    </w:p>
    <w:p w:rsidR="006A6CBA" w:rsidRDefault="000D5304">
      <w:pPr>
        <w:spacing w:before="1"/>
        <w:ind w:left="1481"/>
        <w:rPr>
          <w:rFonts w:ascii="Times New Roman"/>
          <w:b/>
          <w:sz w:val="20"/>
        </w:rPr>
      </w:pPr>
      <w:r>
        <w:rPr>
          <w:rFonts w:ascii="Times New Roman"/>
          <w:b/>
          <w:sz w:val="20"/>
          <w:u w:val="single"/>
        </w:rPr>
        <w:t>OntheTermsof</w:t>
      </w:r>
      <w:r>
        <w:rPr>
          <w:rFonts w:ascii="Times New Roman"/>
          <w:b/>
          <w:spacing w:val="-2"/>
          <w:sz w:val="20"/>
          <w:u w:val="single"/>
        </w:rPr>
        <w:t>Reference</w:t>
      </w:r>
      <w:r>
        <w:rPr>
          <w:rFonts w:ascii="Times New Roman"/>
          <w:b/>
          <w:spacing w:val="-2"/>
          <w:sz w:val="20"/>
        </w:rPr>
        <w:t>:</w:t>
      </w:r>
    </w:p>
    <w:p w:rsidR="006A6CBA" w:rsidRDefault="006A6CBA">
      <w:pPr>
        <w:pStyle w:val="BodyText"/>
        <w:rPr>
          <w:rFonts w:ascii="Times New Roman"/>
          <w:b/>
        </w:rPr>
      </w:pPr>
    </w:p>
    <w:p w:rsidR="006A6CBA" w:rsidRDefault="006A6CBA">
      <w:pPr>
        <w:pStyle w:val="BodyText"/>
        <w:spacing w:before="187"/>
        <w:rPr>
          <w:rFonts w:ascii="Times New Roman"/>
          <w:b/>
        </w:rPr>
      </w:pPr>
    </w:p>
    <w:p w:rsidR="006A6CBA" w:rsidRDefault="000D5304">
      <w:pPr>
        <w:pStyle w:val="BodyText"/>
        <w:ind w:left="1481"/>
      </w:pPr>
      <w:r>
        <w:rPr>
          <w:spacing w:val="-5"/>
        </w:rPr>
        <w:t>1.</w:t>
      </w:r>
    </w:p>
    <w:p w:rsidR="006A6CBA" w:rsidRDefault="006A6CBA">
      <w:pPr>
        <w:pStyle w:val="BodyText"/>
      </w:pPr>
    </w:p>
    <w:p w:rsidR="006A6CBA" w:rsidRDefault="006A6CBA">
      <w:pPr>
        <w:pStyle w:val="BodyText"/>
        <w:spacing w:before="181"/>
      </w:pPr>
    </w:p>
    <w:p w:rsidR="006A6CBA" w:rsidRDefault="000D5304">
      <w:pPr>
        <w:pStyle w:val="BodyText"/>
        <w:ind w:left="1481"/>
      </w:pPr>
      <w:r>
        <w:rPr>
          <w:spacing w:val="-5"/>
        </w:rPr>
        <w:t>2.</w:t>
      </w:r>
    </w:p>
    <w:p w:rsidR="006A6CBA" w:rsidRDefault="006A6CBA">
      <w:pPr>
        <w:pStyle w:val="BodyText"/>
      </w:pPr>
    </w:p>
    <w:p w:rsidR="006A6CBA" w:rsidRDefault="006A6CBA">
      <w:pPr>
        <w:pStyle w:val="BodyText"/>
        <w:spacing w:before="184"/>
      </w:pPr>
    </w:p>
    <w:p w:rsidR="006A6CBA" w:rsidRDefault="000D5304">
      <w:pPr>
        <w:pStyle w:val="BodyText"/>
        <w:ind w:left="1481"/>
      </w:pPr>
      <w:r>
        <w:rPr>
          <w:spacing w:val="-5"/>
        </w:rPr>
        <w:t>3.</w:t>
      </w:r>
    </w:p>
    <w:p w:rsidR="006A6CBA" w:rsidRDefault="006A6CBA">
      <w:pPr>
        <w:pStyle w:val="BodyText"/>
      </w:pPr>
    </w:p>
    <w:p w:rsidR="006A6CBA" w:rsidRDefault="006A6CBA">
      <w:pPr>
        <w:pStyle w:val="BodyText"/>
        <w:spacing w:before="184"/>
      </w:pPr>
    </w:p>
    <w:p w:rsidR="006A6CBA" w:rsidRDefault="000D5304">
      <w:pPr>
        <w:pStyle w:val="BodyText"/>
        <w:ind w:left="1481"/>
      </w:pPr>
      <w:r>
        <w:rPr>
          <w:spacing w:val="-5"/>
        </w:rPr>
        <w:t>4.</w:t>
      </w:r>
    </w:p>
    <w:p w:rsidR="006A6CBA" w:rsidRDefault="006A6CBA">
      <w:pPr>
        <w:pStyle w:val="BodyText"/>
      </w:pPr>
    </w:p>
    <w:p w:rsidR="006A6CBA" w:rsidRDefault="006A6CBA">
      <w:pPr>
        <w:pStyle w:val="BodyText"/>
        <w:spacing w:before="181"/>
      </w:pPr>
    </w:p>
    <w:p w:rsidR="006A6CBA" w:rsidRDefault="000D5304">
      <w:pPr>
        <w:pStyle w:val="BodyText"/>
        <w:spacing w:before="1"/>
        <w:ind w:left="1481"/>
      </w:pPr>
      <w:r>
        <w:rPr>
          <w:spacing w:val="-5"/>
        </w:rPr>
        <w:t>5.</w:t>
      </w: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161"/>
      </w:pPr>
    </w:p>
    <w:p w:rsidR="006A6CBA" w:rsidRDefault="000D5304">
      <w:pPr>
        <w:ind w:left="1481"/>
        <w:rPr>
          <w:rFonts w:ascii="Times New Roman"/>
          <w:b/>
          <w:sz w:val="20"/>
        </w:rPr>
      </w:pPr>
      <w:r>
        <w:rPr>
          <w:rFonts w:ascii="Times New Roman"/>
          <w:b/>
          <w:sz w:val="20"/>
          <w:u w:val="single"/>
        </w:rPr>
        <w:t>OntheData,Services,andFacilitiestobeprovidedbyDTDC,Tumakuru</w:t>
      </w:r>
      <w:r>
        <w:rPr>
          <w:rFonts w:ascii="Times New Roman"/>
          <w:b/>
          <w:spacing w:val="-2"/>
          <w:sz w:val="20"/>
          <w:u w:val="single"/>
        </w:rPr>
        <w:t>District</w:t>
      </w:r>
    </w:p>
    <w:p w:rsidR="006A6CBA" w:rsidRDefault="006A6CBA">
      <w:pPr>
        <w:pStyle w:val="BodyText"/>
        <w:rPr>
          <w:rFonts w:ascii="Times New Roman"/>
          <w:b/>
        </w:rPr>
      </w:pPr>
    </w:p>
    <w:p w:rsidR="006A6CBA" w:rsidRDefault="006A6CBA">
      <w:pPr>
        <w:pStyle w:val="BodyText"/>
        <w:spacing w:before="183"/>
        <w:rPr>
          <w:rFonts w:ascii="Times New Roman"/>
          <w:b/>
        </w:rPr>
      </w:pPr>
    </w:p>
    <w:p w:rsidR="006A6CBA" w:rsidRDefault="000D5304">
      <w:pPr>
        <w:pStyle w:val="BodyText"/>
        <w:ind w:left="1481"/>
      </w:pPr>
      <w:r>
        <w:rPr>
          <w:spacing w:val="-5"/>
        </w:rPr>
        <w:t>1.</w:t>
      </w:r>
    </w:p>
    <w:p w:rsidR="006A6CBA" w:rsidRDefault="006A6CBA">
      <w:pPr>
        <w:pStyle w:val="BodyText"/>
      </w:pPr>
    </w:p>
    <w:p w:rsidR="006A6CBA" w:rsidRDefault="006A6CBA">
      <w:pPr>
        <w:pStyle w:val="BodyText"/>
        <w:spacing w:before="181"/>
      </w:pPr>
    </w:p>
    <w:p w:rsidR="006A6CBA" w:rsidRDefault="000D5304">
      <w:pPr>
        <w:pStyle w:val="BodyText"/>
        <w:ind w:left="1481"/>
      </w:pPr>
      <w:r>
        <w:rPr>
          <w:spacing w:val="-5"/>
        </w:rPr>
        <w:t>2.</w:t>
      </w:r>
    </w:p>
    <w:p w:rsidR="006A6CBA" w:rsidRDefault="006A6CBA">
      <w:pPr>
        <w:pStyle w:val="BodyText"/>
      </w:pPr>
    </w:p>
    <w:p w:rsidR="006A6CBA" w:rsidRDefault="006A6CBA">
      <w:pPr>
        <w:pStyle w:val="BodyText"/>
        <w:spacing w:before="184"/>
      </w:pPr>
    </w:p>
    <w:p w:rsidR="006A6CBA" w:rsidRDefault="000D5304">
      <w:pPr>
        <w:pStyle w:val="BodyText"/>
        <w:ind w:left="1481"/>
      </w:pPr>
      <w:r>
        <w:rPr>
          <w:spacing w:val="-5"/>
        </w:rPr>
        <w:t>3.</w:t>
      </w:r>
    </w:p>
    <w:p w:rsidR="006A6CBA" w:rsidRDefault="006A6CBA">
      <w:pPr>
        <w:pStyle w:val="BodyText"/>
      </w:pPr>
    </w:p>
    <w:p w:rsidR="006A6CBA" w:rsidRDefault="006A6CBA">
      <w:pPr>
        <w:pStyle w:val="BodyText"/>
        <w:spacing w:before="184"/>
      </w:pPr>
    </w:p>
    <w:p w:rsidR="006A6CBA" w:rsidRDefault="000D5304">
      <w:pPr>
        <w:pStyle w:val="BodyText"/>
        <w:ind w:left="1481"/>
      </w:pPr>
      <w:r>
        <w:rPr>
          <w:spacing w:val="-5"/>
        </w:rPr>
        <w:t>4.</w:t>
      </w:r>
    </w:p>
    <w:p w:rsidR="006A6CBA" w:rsidRDefault="006A6CBA">
      <w:pPr>
        <w:pStyle w:val="BodyText"/>
      </w:pPr>
    </w:p>
    <w:p w:rsidR="006A6CBA" w:rsidRDefault="006A6CBA">
      <w:pPr>
        <w:pStyle w:val="BodyText"/>
        <w:spacing w:before="183"/>
      </w:pPr>
    </w:p>
    <w:p w:rsidR="006A6CBA" w:rsidRDefault="000D5304">
      <w:pPr>
        <w:pStyle w:val="BodyText"/>
        <w:ind w:left="1481"/>
      </w:pPr>
      <w:r>
        <w:rPr>
          <w:spacing w:val="-5"/>
        </w:rPr>
        <w:t>5.</w:t>
      </w:r>
    </w:p>
    <w:p w:rsidR="006A6CBA" w:rsidRDefault="006A6CBA">
      <w:pPr>
        <w:pStyle w:val="BodyText"/>
      </w:pPr>
    </w:p>
    <w:p w:rsidR="006A6CBA" w:rsidRDefault="006A6CBA">
      <w:pPr>
        <w:pStyle w:val="BodyText"/>
        <w:spacing w:before="101"/>
      </w:pPr>
    </w:p>
    <w:p w:rsidR="006A6CBA" w:rsidRDefault="000D5304">
      <w:pPr>
        <w:tabs>
          <w:tab w:val="left" w:pos="5625"/>
        </w:tabs>
        <w:ind w:left="1536"/>
        <w:rPr>
          <w:rFonts w:ascii="Times New Roman"/>
          <w:b/>
          <w:sz w:val="20"/>
        </w:rPr>
      </w:pPr>
      <w:r>
        <w:rPr>
          <w:rFonts w:ascii="Times New Roman"/>
          <w:b/>
          <w:sz w:val="20"/>
        </w:rPr>
        <w:t xml:space="preserve">NameofBidder: </w:t>
      </w:r>
      <w:r>
        <w:rPr>
          <w:rFonts w:ascii="Times New Roman"/>
          <w:b/>
          <w:sz w:val="20"/>
          <w:u w:val="single"/>
        </w:rPr>
        <w:tab/>
      </w:r>
    </w:p>
    <w:p w:rsidR="006A6CBA" w:rsidRDefault="006A6CBA">
      <w:pPr>
        <w:rPr>
          <w:rFonts w:ascii="Times New Roman"/>
          <w:b/>
          <w:sz w:val="20"/>
        </w:rPr>
        <w:sectPr w:rsidR="006A6CBA">
          <w:headerReference w:type="default" r:id="rId32"/>
          <w:footerReference w:type="default" r:id="rId33"/>
          <w:pgSz w:w="12240" w:h="20160"/>
          <w:pgMar w:top="780" w:right="0" w:bottom="840" w:left="0" w:header="146" w:footer="647" w:gutter="0"/>
          <w:cols w:space="720"/>
        </w:sectPr>
      </w:pPr>
    </w:p>
    <w:p w:rsidR="006A6CBA" w:rsidRDefault="006A6CBA">
      <w:pPr>
        <w:pStyle w:val="BodyText"/>
        <w:rPr>
          <w:rFonts w:ascii="Times New Roman"/>
          <w:b/>
          <w:sz w:val="24"/>
        </w:rPr>
      </w:pPr>
    </w:p>
    <w:p w:rsidR="006A6CBA" w:rsidRDefault="006A6CBA">
      <w:pPr>
        <w:pStyle w:val="BodyText"/>
        <w:rPr>
          <w:rFonts w:ascii="Times New Roman"/>
          <w:b/>
          <w:sz w:val="24"/>
        </w:rPr>
      </w:pPr>
    </w:p>
    <w:p w:rsidR="006A6CBA" w:rsidRDefault="006A6CBA">
      <w:pPr>
        <w:pStyle w:val="BodyText"/>
        <w:rPr>
          <w:rFonts w:ascii="Times New Roman"/>
          <w:b/>
          <w:sz w:val="24"/>
        </w:rPr>
      </w:pPr>
    </w:p>
    <w:p w:rsidR="006A6CBA" w:rsidRDefault="006A6CBA">
      <w:pPr>
        <w:pStyle w:val="BodyText"/>
        <w:rPr>
          <w:rFonts w:ascii="Times New Roman"/>
          <w:b/>
          <w:sz w:val="24"/>
        </w:rPr>
      </w:pPr>
    </w:p>
    <w:p w:rsidR="006A6CBA" w:rsidRDefault="006A6CBA">
      <w:pPr>
        <w:pStyle w:val="BodyText"/>
        <w:spacing w:before="236"/>
        <w:rPr>
          <w:rFonts w:ascii="Times New Roman"/>
          <w:b/>
          <w:sz w:val="24"/>
        </w:rPr>
      </w:pPr>
    </w:p>
    <w:p w:rsidR="006A6CBA" w:rsidRDefault="000D5304">
      <w:pPr>
        <w:pStyle w:val="Heading2"/>
        <w:spacing w:line="283" w:lineRule="auto"/>
        <w:ind w:left="4570" w:right="2663" w:hanging="1273"/>
      </w:pPr>
      <w:bookmarkStart w:id="17" w:name="_bookmark16"/>
      <w:bookmarkEnd w:id="17"/>
      <w:r>
        <w:t>3D.Descriptionofthemethodologyandworkplanfor performing theassignment</w:t>
      </w:r>
    </w:p>
    <w:p w:rsidR="006A6CBA" w:rsidRDefault="000D5304">
      <w:pPr>
        <w:spacing w:before="127" w:line="278" w:lineRule="auto"/>
        <w:ind w:left="4388" w:right="1481" w:hanging="2619"/>
        <w:rPr>
          <w:rFonts w:ascii="Times New Roman"/>
          <w:i/>
          <w:sz w:val="20"/>
        </w:rPr>
      </w:pPr>
      <w:r>
        <w:rPr>
          <w:rFonts w:ascii="Times New Roman"/>
          <w:i/>
          <w:sz w:val="20"/>
        </w:rPr>
        <w:t>(To be submitted as a Projectproposal to the MemberSecretary,DTDC/Asst.DirectorTourism,Tumakuru District at the time of the</w:t>
      </w:r>
      <w:r w:rsidR="00EF3373">
        <w:rPr>
          <w:rFonts w:ascii="Times New Roman"/>
          <w:i/>
          <w:sz w:val="20"/>
        </w:rPr>
        <w:t xml:space="preserve"> Presentation</w:t>
      </w:r>
      <w:r>
        <w:rPr>
          <w:rFonts w:ascii="Times New Roman"/>
          <w:i/>
          <w:sz w:val="20"/>
        </w:rPr>
        <w:t>)</w:t>
      </w:r>
    </w:p>
    <w:p w:rsidR="006A6CBA" w:rsidRDefault="006A6CBA">
      <w:pPr>
        <w:pStyle w:val="BodyText"/>
        <w:rPr>
          <w:rFonts w:ascii="Times New Roman"/>
          <w:i/>
        </w:rPr>
      </w:pPr>
    </w:p>
    <w:p w:rsidR="006A6CBA" w:rsidRDefault="006A6CBA">
      <w:pPr>
        <w:pStyle w:val="BodyText"/>
        <w:spacing w:before="200"/>
        <w:rPr>
          <w:rFonts w:ascii="Times New Roman"/>
          <w:i/>
        </w:rPr>
      </w:pPr>
    </w:p>
    <w:p w:rsidR="006A6CBA" w:rsidRDefault="000D5304">
      <w:pPr>
        <w:pStyle w:val="Heading5"/>
        <w:tabs>
          <w:tab w:val="left" w:pos="7988"/>
        </w:tabs>
        <w:ind w:left="1481" w:firstLine="0"/>
      </w:pPr>
      <w:r>
        <w:t>BIDDER'S NAME:</w:t>
      </w:r>
      <w:r>
        <w:rPr>
          <w:u w:val="single"/>
        </w:rPr>
        <w:tab/>
      </w:r>
    </w:p>
    <w:p w:rsidR="006A6CBA" w:rsidRDefault="006A6CBA">
      <w:pPr>
        <w:pStyle w:val="BodyText"/>
        <w:spacing w:before="210"/>
        <w:rPr>
          <w:rFonts w:ascii="Arial"/>
          <w:b/>
        </w:rPr>
      </w:pPr>
    </w:p>
    <w:p w:rsidR="006A6CBA" w:rsidRDefault="000D5304">
      <w:pPr>
        <w:pStyle w:val="BodyText"/>
        <w:spacing w:line="283" w:lineRule="auto"/>
        <w:ind w:left="1481" w:right="1481"/>
      </w:pPr>
      <w:r>
        <w:t>TheshortlistedBiddersshallmakeadetailedTechnicalProposalontheaspectslistedunderthe evaluation criteria for Approach and Methodology as per Clause 5.3.2 of the Data Sheet.</w:t>
      </w:r>
    </w:p>
    <w:p w:rsidR="006A6CBA" w:rsidRDefault="006A6CBA">
      <w:pPr>
        <w:pStyle w:val="BodyText"/>
      </w:pPr>
    </w:p>
    <w:p w:rsidR="006A6CBA" w:rsidRDefault="006A6CBA">
      <w:pPr>
        <w:pStyle w:val="BodyText"/>
        <w:spacing w:before="61"/>
      </w:pPr>
    </w:p>
    <w:p w:rsidR="006A6CBA" w:rsidRDefault="000D5304">
      <w:pPr>
        <w:pStyle w:val="BodyText"/>
        <w:spacing w:line="283" w:lineRule="auto"/>
        <w:ind w:left="1481" w:right="1481"/>
      </w:pPr>
      <w:r>
        <w:t>TheshortlistedBiddershallsubmitteddetailedprojectproposaltoMemberSecretary,DTDC/ Asst.Director, DoT, Tumakuru on the notified date and time.</w:t>
      </w:r>
    </w:p>
    <w:p w:rsidR="006A6CBA" w:rsidRDefault="006A6CBA">
      <w:pPr>
        <w:pStyle w:val="BodyText"/>
      </w:pPr>
    </w:p>
    <w:p w:rsidR="006A6CBA" w:rsidRDefault="006A6CBA">
      <w:pPr>
        <w:pStyle w:val="BodyText"/>
        <w:spacing w:before="58"/>
      </w:pPr>
    </w:p>
    <w:p w:rsidR="006A6CBA" w:rsidRDefault="000D5304">
      <w:pPr>
        <w:pStyle w:val="BodyText"/>
        <w:spacing w:line="283" w:lineRule="auto"/>
        <w:ind w:left="1481" w:right="1481"/>
      </w:pPr>
      <w:r>
        <w:t>Ahardcopyoftheprojectproposalandanyassociatedsupportingdocumentsareto besubmittedalong with a covering letter to the Member Secretary, DTDC/ Asst.Director Tourism, Tumakuru District at the time of the</w:t>
      </w:r>
      <w:r w:rsidR="007A4EF7">
        <w:rPr>
          <w:rFonts w:ascii="Times New Roman"/>
          <w:i/>
        </w:rPr>
        <w:t>Presentation.</w:t>
      </w:r>
    </w:p>
    <w:p w:rsidR="006A6CBA" w:rsidRDefault="006A6CBA">
      <w:pPr>
        <w:pStyle w:val="BodyText"/>
        <w:spacing w:line="283" w:lineRule="auto"/>
        <w:sectPr w:rsidR="006A6CBA">
          <w:headerReference w:type="default" r:id="rId34"/>
          <w:footerReference w:type="default" r:id="rId35"/>
          <w:pgSz w:w="12240" w:h="20160"/>
          <w:pgMar w:top="1140" w:right="0" w:bottom="840" w:left="0" w:header="146" w:footer="647" w:gutter="0"/>
          <w:cols w:space="720"/>
        </w:sectPr>
      </w:pPr>
    </w:p>
    <w:p w:rsidR="006A6CBA" w:rsidRDefault="006A6CBA">
      <w:pPr>
        <w:pStyle w:val="BodyText"/>
        <w:rPr>
          <w:sz w:val="24"/>
        </w:rPr>
      </w:pPr>
    </w:p>
    <w:p w:rsidR="006A6CBA" w:rsidRDefault="006A6CBA">
      <w:pPr>
        <w:pStyle w:val="BodyText"/>
        <w:rPr>
          <w:sz w:val="24"/>
        </w:rPr>
      </w:pPr>
    </w:p>
    <w:p w:rsidR="006A6CBA" w:rsidRDefault="006A6CBA">
      <w:pPr>
        <w:pStyle w:val="BodyText"/>
        <w:rPr>
          <w:sz w:val="24"/>
        </w:rPr>
      </w:pPr>
    </w:p>
    <w:p w:rsidR="006A6CBA" w:rsidRDefault="006A6CBA">
      <w:pPr>
        <w:pStyle w:val="BodyText"/>
        <w:rPr>
          <w:sz w:val="24"/>
        </w:rPr>
      </w:pPr>
    </w:p>
    <w:p w:rsidR="006A6CBA" w:rsidRDefault="006A6CBA">
      <w:pPr>
        <w:pStyle w:val="BodyText"/>
        <w:rPr>
          <w:sz w:val="24"/>
        </w:rPr>
      </w:pPr>
    </w:p>
    <w:p w:rsidR="006A6CBA" w:rsidRDefault="006A6CBA">
      <w:pPr>
        <w:pStyle w:val="BodyText"/>
        <w:spacing w:before="92"/>
        <w:rPr>
          <w:sz w:val="24"/>
        </w:rPr>
      </w:pPr>
    </w:p>
    <w:p w:rsidR="006A6CBA" w:rsidRDefault="000D5304">
      <w:pPr>
        <w:pStyle w:val="Heading2"/>
        <w:ind w:left="0" w:right="2"/>
        <w:jc w:val="center"/>
      </w:pPr>
      <w:bookmarkStart w:id="18" w:name="_bookmark17"/>
      <w:bookmarkEnd w:id="18"/>
      <w:r>
        <w:t>3E.PowerofAttorneyofAuthorised</w:t>
      </w:r>
      <w:r>
        <w:rPr>
          <w:spacing w:val="-2"/>
        </w:rPr>
        <w:t>Signatory</w:t>
      </w:r>
    </w:p>
    <w:p w:rsidR="006A6CBA" w:rsidRDefault="000D5304">
      <w:pPr>
        <w:pStyle w:val="BodyText"/>
        <w:tabs>
          <w:tab w:val="left" w:pos="7244"/>
          <w:tab w:val="left" w:pos="7710"/>
        </w:tabs>
        <w:spacing w:before="40" w:line="285" w:lineRule="auto"/>
        <w:ind w:left="1627" w:right="1654"/>
      </w:pPr>
      <w:r>
        <w:rPr>
          <w:w w:val="105"/>
        </w:rPr>
        <w:t xml:space="preserve">Knowall men by these presents, </w:t>
      </w:r>
      <w:r>
        <w:rPr>
          <w:w w:val="150"/>
        </w:rPr>
        <w:t xml:space="preserve">we </w:t>
      </w:r>
      <w:r>
        <w:rPr>
          <w:u w:val="single"/>
        </w:rPr>
        <w:tab/>
      </w:r>
      <w:r>
        <w:tab/>
      </w:r>
      <w:r>
        <w:rPr>
          <w:w w:val="105"/>
        </w:rPr>
        <w:t>(Name of the firmandaddress of the registered office) do hereby irrevocably constitute, nominate, appoint and authorise</w:t>
      </w:r>
    </w:p>
    <w:p w:rsidR="006A6CBA" w:rsidRDefault="000D5304">
      <w:pPr>
        <w:pStyle w:val="BodyText"/>
        <w:tabs>
          <w:tab w:val="left" w:pos="3139"/>
          <w:tab w:val="left" w:pos="7354"/>
          <w:tab w:val="left" w:pos="7543"/>
        </w:tabs>
        <w:spacing w:line="285" w:lineRule="auto"/>
        <w:ind w:left="1627" w:right="1486"/>
      </w:pPr>
      <w:r>
        <w:rPr>
          <w:u w:val="single"/>
        </w:rPr>
        <w:tab/>
      </w:r>
      <w:r>
        <w:t xml:space="preserve">and presently residing at </w:t>
      </w:r>
      <w:r>
        <w:rPr>
          <w:u w:val="single"/>
        </w:rPr>
        <w:tab/>
      </w:r>
      <w:r>
        <w:rPr>
          <w:u w:val="single"/>
        </w:rPr>
        <w:tab/>
      </w:r>
      <w:r>
        <w:t xml:space="preserve">whoispresentlyemployedwithusandholdingthepositionof </w:t>
      </w:r>
      <w:r>
        <w:rPr>
          <w:u w:val="single"/>
        </w:rPr>
        <w:tab/>
      </w:r>
      <w:r>
        <w:t>, as our true and lawful attorney (hereinafterreferredtoasthe"AuthorizedSignatory")todoinournameandonourbehalf,all such acts,deedsandthingsasarenecessaryorrequiredinconnectionwithorincidentaltosubmission ofourapplicationforpre-qualificationandsubmissionofourbidforServicesfortheproposed assignment</w:t>
      </w:r>
      <w:r>
        <w:rPr>
          <w:rFonts w:ascii="Arial"/>
          <w:b/>
        </w:rPr>
        <w:t>"SelectionofAdventureSportsOperatorforOperationofWaterSports, AdventureSportsandTourismActivitiesat</w:t>
      </w:r>
      <w:r w:rsidR="0049403C">
        <w:rPr>
          <w:rFonts w:ascii="Arial"/>
          <w:b/>
        </w:rPr>
        <w:t>Theetha Dam</w:t>
      </w:r>
      <w:r>
        <w:rPr>
          <w:rFonts w:ascii="Arial"/>
          <w:b/>
        </w:rPr>
        <w:t>"</w:t>
      </w:r>
      <w:r>
        <w:t>byDistrictTourism DevelopmentCommittee(DTDC),TumakuruDistrict(the"Employer")includingbutnotlimitedto signingandsubmissionofallapplications,bidsandotherdocumentsandwritings,participatein Pre-Proposal Conference and other meetings and providing information/ responses to the Employer, representing us in all matters before the Employer, signing and execution of all contracts and undertakingsconsequent to acceptance of our bid, and generally dealing with the Employer in all mattersin connectionwithorrelating to or arising out ofour bid for the said Projectand/ or upon award thereof to us</w:t>
      </w:r>
    </w:p>
    <w:p w:rsidR="006A6CBA" w:rsidRDefault="006A6CBA">
      <w:pPr>
        <w:pStyle w:val="BodyText"/>
        <w:spacing w:before="38"/>
      </w:pPr>
    </w:p>
    <w:p w:rsidR="006A6CBA" w:rsidRDefault="000D5304">
      <w:pPr>
        <w:pStyle w:val="BodyText"/>
        <w:spacing w:line="283" w:lineRule="auto"/>
        <w:ind w:left="1481" w:right="1481"/>
        <w:jc w:val="both"/>
      </w:pPr>
      <w:r>
        <w:t>AND we hereby agree to ratify and confirm all acts, deeds and things done or caused to be done by our said Attorney pursuant to and in exercise of the powers conferred by this Power of Attorney and that all acts,deedsandthingsdonebyoursaidAuthorizedSignatoryinexerciseofthepowersherebyconferred shall and shall always be deemed to have been done by us.</w:t>
      </w:r>
    </w:p>
    <w:p w:rsidR="006A6CBA" w:rsidRDefault="006A6CBA">
      <w:pPr>
        <w:pStyle w:val="BodyText"/>
        <w:spacing w:before="63"/>
      </w:pPr>
    </w:p>
    <w:p w:rsidR="006A6CBA" w:rsidRDefault="000D5304">
      <w:pPr>
        <w:tabs>
          <w:tab w:val="left" w:pos="7604"/>
        </w:tabs>
        <w:spacing w:line="244" w:lineRule="auto"/>
        <w:ind w:left="1200" w:right="1398"/>
        <w:jc w:val="both"/>
      </w:pPr>
      <w:r>
        <w:rPr>
          <w:w w:val="115"/>
        </w:rPr>
        <w:t>IN WITNESS WHEREOF WE,</w:t>
      </w:r>
      <w:r>
        <w:rPr>
          <w:u w:val="single"/>
        </w:rPr>
        <w:tab/>
      </w:r>
      <w:r>
        <w:rPr>
          <w:w w:val="115"/>
        </w:rPr>
        <w:t>, THE ABOVE NAMED IN PRINCIPALHAVEEXECUTEDTHISPOWEROFATTORNEYONTHISDAYOF</w:t>
      </w:r>
    </w:p>
    <w:p w:rsidR="006A6CBA" w:rsidRDefault="000D5304">
      <w:pPr>
        <w:tabs>
          <w:tab w:val="left" w:pos="2678"/>
        </w:tabs>
        <w:spacing w:line="248" w:lineRule="exact"/>
        <w:ind w:left="1200"/>
        <w:jc w:val="both"/>
      </w:pPr>
      <w:r>
        <w:rPr>
          <w:u w:val="single"/>
        </w:rPr>
        <w:tab/>
      </w:r>
      <w:r>
        <w:rPr>
          <w:w w:val="110"/>
        </w:rPr>
        <w:t>,inlinewith</w:t>
      </w:r>
      <w:r>
        <w:rPr>
          <w:spacing w:val="-5"/>
          <w:w w:val="110"/>
        </w:rPr>
        <w:t>the</w:t>
      </w:r>
    </w:p>
    <w:p w:rsidR="006A6CBA" w:rsidRDefault="000D5304">
      <w:pPr>
        <w:pStyle w:val="BodyText"/>
        <w:spacing w:before="39"/>
        <w:ind w:left="1481"/>
        <w:jc w:val="both"/>
      </w:pPr>
      <w:r>
        <w:t>following</w:t>
      </w:r>
      <w:r>
        <w:rPr>
          <w:spacing w:val="-2"/>
        </w:rPr>
        <w:t>points</w:t>
      </w:r>
    </w:p>
    <w:p w:rsidR="006A6CBA" w:rsidRDefault="000D5304">
      <w:pPr>
        <w:pStyle w:val="ListParagraph"/>
        <w:numPr>
          <w:ilvl w:val="0"/>
          <w:numId w:val="46"/>
        </w:numPr>
        <w:tabs>
          <w:tab w:val="left" w:pos="1850"/>
        </w:tabs>
        <w:spacing w:before="44" w:line="276" w:lineRule="auto"/>
        <w:ind w:right="1481"/>
        <w:jc w:val="both"/>
        <w:rPr>
          <w:rFonts w:ascii="Symbol" w:hAnsi="Symbol"/>
        </w:rPr>
      </w:pPr>
      <w:r>
        <w:rPr>
          <w:sz w:val="20"/>
        </w:rPr>
        <w:t>The mode of execution of the Power of Attorney should be in accordance with the procedure, if any, laid down by the applicable law and the charter documents of the executants(s) and when it is so required,thesameshouldbeundercommonsealaffixedinaccordancewiththerequiredprocedure.</w:t>
      </w:r>
    </w:p>
    <w:p w:rsidR="006A6CBA" w:rsidRDefault="000D5304">
      <w:pPr>
        <w:pStyle w:val="ListParagraph"/>
        <w:numPr>
          <w:ilvl w:val="0"/>
          <w:numId w:val="46"/>
        </w:numPr>
        <w:tabs>
          <w:tab w:val="left" w:pos="1850"/>
        </w:tabs>
        <w:spacing w:before="2" w:line="273" w:lineRule="auto"/>
        <w:ind w:right="1476"/>
        <w:jc w:val="both"/>
        <w:rPr>
          <w:rFonts w:ascii="Symbol" w:hAnsi="Symbol"/>
        </w:rPr>
      </w:pPr>
      <w:r>
        <w:rPr>
          <w:sz w:val="20"/>
        </w:rPr>
        <w:t>Wherever required, the Applicant should submit for verification the extract of the charter documents anddocumentssuchasaboardorshareholders'resolution/powerofattorneyinfavouroftheperson executing this Power of Attorney for the delegation of power hereunder on behalf of the Applicant.</w:t>
      </w:r>
    </w:p>
    <w:p w:rsidR="006A6CBA" w:rsidRDefault="000D5304">
      <w:pPr>
        <w:pStyle w:val="ListParagraph"/>
        <w:numPr>
          <w:ilvl w:val="0"/>
          <w:numId w:val="46"/>
        </w:numPr>
        <w:tabs>
          <w:tab w:val="left" w:pos="1850"/>
        </w:tabs>
        <w:spacing w:before="153"/>
        <w:rPr>
          <w:rFonts w:ascii="Symbol" w:hAnsi="Symbol"/>
          <w:sz w:val="20"/>
        </w:rPr>
      </w:pPr>
      <w:r>
        <w:rPr>
          <w:spacing w:val="-2"/>
          <w:sz w:val="20"/>
        </w:rPr>
        <w:t>Witnesses:</w:t>
      </w:r>
    </w:p>
    <w:p w:rsidR="006A6CBA" w:rsidRDefault="000D5304">
      <w:pPr>
        <w:pStyle w:val="ListParagraph"/>
        <w:numPr>
          <w:ilvl w:val="0"/>
          <w:numId w:val="46"/>
        </w:numPr>
        <w:tabs>
          <w:tab w:val="left" w:pos="1850"/>
        </w:tabs>
        <w:spacing w:before="43"/>
        <w:rPr>
          <w:rFonts w:ascii="Symbol" w:hAnsi="Symbol"/>
          <w:sz w:val="20"/>
        </w:rPr>
      </w:pPr>
      <w:r>
        <w:rPr>
          <w:spacing w:val="-5"/>
          <w:sz w:val="20"/>
        </w:rPr>
        <w:t>1.</w:t>
      </w:r>
    </w:p>
    <w:p w:rsidR="006A6CBA" w:rsidRDefault="000D5304">
      <w:pPr>
        <w:pStyle w:val="ListParagraph"/>
        <w:numPr>
          <w:ilvl w:val="0"/>
          <w:numId w:val="46"/>
        </w:numPr>
        <w:tabs>
          <w:tab w:val="left" w:pos="1850"/>
        </w:tabs>
        <w:spacing w:before="40" w:line="245" w:lineRule="exact"/>
        <w:rPr>
          <w:rFonts w:ascii="Symbol" w:hAnsi="Symbol"/>
          <w:sz w:val="20"/>
        </w:rPr>
      </w:pPr>
      <w:r>
        <w:rPr>
          <w:spacing w:val="-5"/>
          <w:sz w:val="20"/>
        </w:rPr>
        <w:t>2.</w:t>
      </w:r>
    </w:p>
    <w:p w:rsidR="006A6CBA" w:rsidRDefault="006A6CBA">
      <w:pPr>
        <w:pStyle w:val="ListParagraph"/>
        <w:numPr>
          <w:ilvl w:val="0"/>
          <w:numId w:val="46"/>
        </w:numPr>
        <w:tabs>
          <w:tab w:val="left" w:pos="1604"/>
        </w:tabs>
        <w:spacing w:line="330" w:lineRule="exact"/>
        <w:ind w:left="1604" w:hanging="126"/>
        <w:rPr>
          <w:rFonts w:ascii="Symbol" w:hAnsi="Symbol"/>
          <w:sz w:val="25"/>
        </w:rPr>
      </w:pPr>
    </w:p>
    <w:p w:rsidR="006A6CBA" w:rsidRDefault="000D5304">
      <w:pPr>
        <w:pStyle w:val="ListParagraph"/>
        <w:numPr>
          <w:ilvl w:val="0"/>
          <w:numId w:val="46"/>
        </w:numPr>
        <w:tabs>
          <w:tab w:val="left" w:pos="1850"/>
        </w:tabs>
        <w:spacing w:line="244" w:lineRule="exact"/>
        <w:rPr>
          <w:rFonts w:ascii="Symbol" w:hAnsi="Symbol"/>
          <w:sz w:val="20"/>
        </w:rPr>
      </w:pPr>
      <w:r>
        <w:rPr>
          <w:spacing w:val="-2"/>
          <w:sz w:val="20"/>
        </w:rPr>
        <w:t>Accepted</w:t>
      </w:r>
    </w:p>
    <w:p w:rsidR="006A6CBA" w:rsidRDefault="000D5304">
      <w:pPr>
        <w:pStyle w:val="ListParagraph"/>
        <w:numPr>
          <w:ilvl w:val="0"/>
          <w:numId w:val="46"/>
        </w:numPr>
        <w:tabs>
          <w:tab w:val="left" w:pos="1850"/>
        </w:tabs>
        <w:spacing w:before="41"/>
        <w:rPr>
          <w:rFonts w:ascii="Symbol" w:hAnsi="Symbol"/>
          <w:sz w:val="20"/>
        </w:rPr>
      </w:pPr>
      <w:r>
        <w:rPr>
          <w:spacing w:val="-2"/>
          <w:w w:val="365"/>
          <w:sz w:val="20"/>
        </w:rPr>
        <w:t>...........</w:t>
      </w:r>
    </w:p>
    <w:p w:rsidR="006A6CBA" w:rsidRDefault="000D5304">
      <w:pPr>
        <w:pStyle w:val="ListParagraph"/>
        <w:numPr>
          <w:ilvl w:val="0"/>
          <w:numId w:val="46"/>
        </w:numPr>
        <w:tabs>
          <w:tab w:val="left" w:pos="1850"/>
        </w:tabs>
        <w:spacing w:before="41"/>
        <w:rPr>
          <w:rFonts w:ascii="Symbol" w:hAnsi="Symbol"/>
          <w:sz w:val="20"/>
        </w:rPr>
      </w:pPr>
      <w:r>
        <w:rPr>
          <w:spacing w:val="-2"/>
          <w:sz w:val="20"/>
        </w:rPr>
        <w:t>(Signature)</w:t>
      </w:r>
    </w:p>
    <w:p w:rsidR="006A6CBA" w:rsidRDefault="000D5304">
      <w:pPr>
        <w:pStyle w:val="ListParagraph"/>
        <w:numPr>
          <w:ilvl w:val="0"/>
          <w:numId w:val="46"/>
        </w:numPr>
        <w:tabs>
          <w:tab w:val="left" w:pos="1850"/>
        </w:tabs>
        <w:spacing w:before="40"/>
        <w:rPr>
          <w:rFonts w:ascii="Symbol" w:hAnsi="Symbol"/>
          <w:sz w:val="20"/>
        </w:rPr>
      </w:pPr>
      <w:r>
        <w:rPr>
          <w:sz w:val="20"/>
        </w:rPr>
        <w:t>(Name,TitleandAddressoftheAuthorized</w:t>
      </w:r>
      <w:r>
        <w:rPr>
          <w:spacing w:val="-2"/>
          <w:sz w:val="20"/>
        </w:rPr>
        <w:t>Signatory)</w:t>
      </w:r>
    </w:p>
    <w:p w:rsidR="006A6CBA" w:rsidRDefault="006A6CBA">
      <w:pPr>
        <w:pStyle w:val="BodyText"/>
        <w:spacing w:before="209"/>
      </w:pPr>
    </w:p>
    <w:p w:rsidR="006A6CBA" w:rsidRDefault="000D5304">
      <w:pPr>
        <w:pStyle w:val="BodyText"/>
        <w:spacing w:before="1"/>
        <w:ind w:right="1905"/>
        <w:jc w:val="right"/>
        <w:rPr>
          <w:rFonts w:ascii="Times New Roman"/>
        </w:rPr>
      </w:pPr>
      <w:r>
        <w:rPr>
          <w:rFonts w:ascii="Times New Roman"/>
          <w:spacing w:val="-5"/>
        </w:rPr>
        <w:t>For</w:t>
      </w:r>
    </w:p>
    <w:p w:rsidR="006A6CBA" w:rsidRDefault="000D5304">
      <w:pPr>
        <w:spacing w:before="41"/>
        <w:ind w:right="1474"/>
        <w:jc w:val="right"/>
        <w:rPr>
          <w:rFonts w:ascii="Times New Roman"/>
          <w:sz w:val="20"/>
        </w:rPr>
      </w:pPr>
      <w:r>
        <w:rPr>
          <w:rFonts w:ascii="Times New Roman"/>
          <w:spacing w:val="-2"/>
          <w:w w:val="320"/>
          <w:sz w:val="20"/>
        </w:rPr>
        <w:t>............</w:t>
      </w:r>
    </w:p>
    <w:p w:rsidR="006A6CBA" w:rsidRDefault="000D5304">
      <w:pPr>
        <w:pStyle w:val="BodyText"/>
        <w:spacing w:before="40"/>
        <w:ind w:right="1478"/>
        <w:jc w:val="right"/>
      </w:pPr>
      <w:r>
        <w:t>(Signature,name,designationand</w:t>
      </w:r>
      <w:r>
        <w:rPr>
          <w:spacing w:val="-2"/>
        </w:rPr>
        <w:t>address)</w:t>
      </w:r>
    </w:p>
    <w:p w:rsidR="006A6CBA" w:rsidRDefault="006A6CBA">
      <w:pPr>
        <w:pStyle w:val="BodyText"/>
      </w:pPr>
    </w:p>
    <w:p w:rsidR="006A6CBA" w:rsidRDefault="006A6CBA">
      <w:pPr>
        <w:pStyle w:val="BodyText"/>
      </w:pPr>
    </w:p>
    <w:p w:rsidR="006A6CBA" w:rsidRDefault="006A6CBA">
      <w:pPr>
        <w:pStyle w:val="BodyText"/>
        <w:spacing w:before="170"/>
      </w:pPr>
    </w:p>
    <w:p w:rsidR="006A6CBA" w:rsidRDefault="000D5304">
      <w:pPr>
        <w:pStyle w:val="BodyText"/>
        <w:ind w:right="1481"/>
        <w:jc w:val="right"/>
      </w:pPr>
      <w:r>
        <w:rPr>
          <w:spacing w:val="-2"/>
        </w:rPr>
        <w:t>(Notarised)</w:t>
      </w:r>
    </w:p>
    <w:p w:rsidR="006A6CBA" w:rsidRDefault="006A6CBA">
      <w:pPr>
        <w:pStyle w:val="BodyText"/>
        <w:jc w:val="right"/>
        <w:sectPr w:rsidR="006A6CBA">
          <w:pgSz w:w="12240" w:h="20160"/>
          <w:pgMar w:top="1140" w:right="0" w:bottom="840" w:left="0" w:header="146" w:footer="647" w:gutter="0"/>
          <w:cols w:space="720"/>
        </w:sectPr>
      </w:pPr>
    </w:p>
    <w:p w:rsidR="006A6CBA" w:rsidRDefault="006A6CBA">
      <w:pPr>
        <w:pStyle w:val="BodyText"/>
        <w:rPr>
          <w:sz w:val="24"/>
        </w:rPr>
      </w:pPr>
    </w:p>
    <w:p w:rsidR="006A6CBA" w:rsidRDefault="006A6CBA">
      <w:pPr>
        <w:pStyle w:val="BodyText"/>
        <w:spacing w:before="212"/>
        <w:rPr>
          <w:sz w:val="24"/>
        </w:rPr>
      </w:pPr>
    </w:p>
    <w:p w:rsidR="006A6CBA" w:rsidRDefault="000D5304">
      <w:pPr>
        <w:pStyle w:val="Heading2"/>
        <w:spacing w:line="283" w:lineRule="auto"/>
        <w:ind w:left="1200" w:right="1481"/>
      </w:pPr>
      <w:r>
        <w:t>3F. Undertaking for Experience and Qualification for Operation of Water Sportsand Adventure Sports Activities</w:t>
      </w:r>
    </w:p>
    <w:p w:rsidR="006A6CBA" w:rsidRDefault="006A6CBA">
      <w:pPr>
        <w:pStyle w:val="Heading2"/>
        <w:spacing w:line="283" w:lineRule="auto"/>
        <w:sectPr w:rsidR="006A6CBA">
          <w:pgSz w:w="12240" w:h="20160"/>
          <w:pgMar w:top="1140" w:right="0" w:bottom="840" w:left="0" w:header="146" w:footer="647" w:gutter="0"/>
          <w:cols w:space="720"/>
        </w:sectPr>
      </w:pPr>
    </w:p>
    <w:p w:rsidR="006A6CBA" w:rsidRDefault="006A6CBA">
      <w:pPr>
        <w:pStyle w:val="BodyText"/>
        <w:spacing w:before="167"/>
        <w:rPr>
          <w:rFonts w:ascii="Arial"/>
          <w:b/>
        </w:rPr>
      </w:pPr>
    </w:p>
    <w:p w:rsidR="006A6CBA" w:rsidRDefault="000D5304">
      <w:pPr>
        <w:pStyle w:val="BodyText"/>
        <w:jc w:val="right"/>
      </w:pPr>
      <w:r>
        <w:rPr>
          <w:spacing w:val="-5"/>
        </w:rPr>
        <w:t>TO:</w:t>
      </w:r>
    </w:p>
    <w:p w:rsidR="006A6CBA" w:rsidRDefault="000D5304">
      <w:pPr>
        <w:tabs>
          <w:tab w:val="left" w:pos="7548"/>
        </w:tabs>
        <w:spacing w:before="120"/>
        <w:ind w:left="3227"/>
        <w:rPr>
          <w:rFonts w:ascii="Times New Roman"/>
          <w:sz w:val="24"/>
        </w:rPr>
      </w:pPr>
      <w:r>
        <w:br w:type="column"/>
      </w:r>
      <w:r>
        <w:rPr>
          <w:rFonts w:ascii="Times New Roman"/>
          <w:i/>
          <w:sz w:val="20"/>
        </w:rPr>
        <w:lastRenderedPageBreak/>
        <w:t>(OntheLetterheadofthe</w:t>
      </w:r>
      <w:r>
        <w:rPr>
          <w:rFonts w:ascii="Times New Roman"/>
          <w:i/>
          <w:spacing w:val="-2"/>
          <w:sz w:val="20"/>
        </w:rPr>
        <w:t>Bidder)</w:t>
      </w:r>
      <w:r>
        <w:rPr>
          <w:rFonts w:ascii="Times New Roman"/>
          <w:i/>
          <w:sz w:val="20"/>
        </w:rPr>
        <w:tab/>
      </w:r>
      <w:r>
        <w:rPr>
          <w:rFonts w:ascii="Times New Roman"/>
          <w:sz w:val="24"/>
        </w:rPr>
        <w:t>[Location,</w:t>
      </w:r>
      <w:r>
        <w:rPr>
          <w:rFonts w:ascii="Times New Roman"/>
          <w:spacing w:val="-2"/>
          <w:sz w:val="24"/>
        </w:rPr>
        <w:t>Date]</w:t>
      </w:r>
    </w:p>
    <w:p w:rsidR="006A6CBA" w:rsidRDefault="006A6CBA">
      <w:pPr>
        <w:pStyle w:val="BodyText"/>
        <w:spacing w:before="210"/>
        <w:rPr>
          <w:rFonts w:ascii="Times New Roman"/>
        </w:rPr>
      </w:pPr>
    </w:p>
    <w:p w:rsidR="006A6CBA" w:rsidRDefault="000D5304">
      <w:pPr>
        <w:spacing w:before="1"/>
        <w:ind w:left="347" w:right="6449"/>
        <w:rPr>
          <w:sz w:val="20"/>
        </w:rPr>
      </w:pPr>
      <w:r>
        <w:rPr>
          <w:w w:val="105"/>
        </w:rPr>
        <w:t>Chairman, DTDC, Tumakuru&amp; DeputyCommissioner,Tumakuru</w:t>
      </w:r>
      <w:r>
        <w:rPr>
          <w:w w:val="105"/>
          <w:sz w:val="20"/>
        </w:rPr>
        <w:t>Government of Karnataka,</w:t>
      </w:r>
    </w:p>
    <w:p w:rsidR="006A6CBA" w:rsidRDefault="006A6CBA">
      <w:pPr>
        <w:rPr>
          <w:sz w:val="20"/>
        </w:rPr>
        <w:sectPr w:rsidR="006A6CBA">
          <w:type w:val="continuous"/>
          <w:pgSz w:w="12240" w:h="20160"/>
          <w:pgMar w:top="360" w:right="0" w:bottom="280" w:left="0" w:header="146" w:footer="647" w:gutter="0"/>
          <w:cols w:num="2" w:space="720" w:equalWidth="0">
            <w:col w:w="1534" w:space="40"/>
            <w:col w:w="10666"/>
          </w:cols>
        </w:sectPr>
      </w:pPr>
    </w:p>
    <w:p w:rsidR="006A6CBA" w:rsidRDefault="006A6CBA">
      <w:pPr>
        <w:pStyle w:val="BodyText"/>
        <w:spacing w:before="41"/>
      </w:pPr>
    </w:p>
    <w:p w:rsidR="006A6CBA" w:rsidRDefault="000D5304">
      <w:pPr>
        <w:pStyle w:val="BodyText"/>
        <w:ind w:left="1481"/>
      </w:pPr>
      <w:r>
        <w:t>Dear</w:t>
      </w:r>
      <w:r>
        <w:rPr>
          <w:spacing w:val="-2"/>
        </w:rPr>
        <w:t>Sir/Madam,</w:t>
      </w:r>
    </w:p>
    <w:p w:rsidR="006A6CBA" w:rsidRDefault="000D5304">
      <w:pPr>
        <w:spacing w:before="208" w:line="283" w:lineRule="auto"/>
        <w:ind w:left="1481" w:right="1588"/>
        <w:jc w:val="both"/>
        <w:rPr>
          <w:rFonts w:ascii="Times New Roman"/>
          <w:sz w:val="20"/>
        </w:rPr>
      </w:pPr>
      <w:r>
        <w:rPr>
          <w:rFonts w:ascii="Times New Roman"/>
          <w:b/>
          <w:sz w:val="20"/>
        </w:rPr>
        <w:t>Subject:Proposalfor"SelectionofAdventureSportsOperatorforOperationofWaterSports , AdventureSportsandTourismActivitiesat</w:t>
      </w:r>
      <w:r w:rsidR="0049403C">
        <w:rPr>
          <w:rFonts w:ascii="Times New Roman"/>
          <w:b/>
          <w:sz w:val="20"/>
        </w:rPr>
        <w:t>Theetha Dam</w:t>
      </w:r>
      <w:r>
        <w:rPr>
          <w:rFonts w:ascii="Times New Roman"/>
          <w:b/>
          <w:sz w:val="20"/>
        </w:rPr>
        <w:t>"</w:t>
      </w:r>
      <w:r>
        <w:rPr>
          <w:rFonts w:ascii="Times New Roman"/>
          <w:b/>
          <w:w w:val="110"/>
          <w:sz w:val="20"/>
        </w:rPr>
        <w:t>-</w:t>
      </w:r>
      <w:r>
        <w:rPr>
          <w:rFonts w:ascii="Times New Roman"/>
          <w:sz w:val="20"/>
        </w:rPr>
        <w:t>Undertakingregardingexperience andqualification forOperationofWaterSportsandAdventureSportsActivities</w:t>
      </w:r>
    </w:p>
    <w:p w:rsidR="006A6CBA" w:rsidRDefault="000D5304">
      <w:pPr>
        <w:pStyle w:val="BodyText"/>
        <w:spacing w:before="126"/>
        <w:ind w:left="1481"/>
      </w:pPr>
      <w:r>
        <w:t>I/wedoherebyundertakethefollowingthat</w:t>
      </w:r>
      <w:r>
        <w:rPr>
          <w:spacing w:val="-10"/>
        </w:rPr>
        <w:t>-</w:t>
      </w:r>
    </w:p>
    <w:p w:rsidR="006A6CBA" w:rsidRDefault="000D5304">
      <w:pPr>
        <w:pStyle w:val="ListParagraph"/>
        <w:numPr>
          <w:ilvl w:val="0"/>
          <w:numId w:val="45"/>
        </w:numPr>
        <w:tabs>
          <w:tab w:val="left" w:pos="1769"/>
          <w:tab w:val="left" w:pos="1771"/>
          <w:tab w:val="left" w:pos="3072"/>
        </w:tabs>
        <w:spacing w:before="164" w:line="283" w:lineRule="auto"/>
        <w:ind w:right="1484"/>
        <w:jc w:val="both"/>
        <w:rPr>
          <w:sz w:val="20"/>
        </w:rPr>
      </w:pPr>
      <w:r>
        <w:rPr>
          <w:spacing w:val="-4"/>
          <w:sz w:val="20"/>
        </w:rPr>
        <w:t>M/s</w:t>
      </w:r>
      <w:r>
        <w:rPr>
          <w:rFonts w:ascii="Arial"/>
          <w:i/>
          <w:sz w:val="20"/>
          <w:u w:val="single"/>
        </w:rPr>
        <w:tab/>
      </w:r>
      <w:r>
        <w:rPr>
          <w:rFonts w:ascii="Arial"/>
          <w:i/>
          <w:sz w:val="20"/>
        </w:rPr>
        <w:t xml:space="preserve">[Name of Bidder] </w:t>
      </w:r>
      <w:r>
        <w:rPr>
          <w:sz w:val="20"/>
        </w:rPr>
        <w:t>have been in the field of Operation of Water Sports and Adventure Sports Activities for a minimum period of 3 (three) years during the last 5 (five) years (i.e., since April 2019).Ourtotalyearsofexperienceinthefieldofwatersportsandadventuresportsactivitiesis</w:t>
      </w:r>
    </w:p>
    <w:p w:rsidR="006A6CBA" w:rsidRDefault="000D5304">
      <w:pPr>
        <w:pStyle w:val="BodyText"/>
        <w:spacing w:line="229" w:lineRule="exact"/>
        <w:ind w:left="1771"/>
        <w:jc w:val="both"/>
      </w:pPr>
      <w:r>
        <w:t>yearsmonthsasof01January</w:t>
      </w:r>
      <w:r>
        <w:rPr>
          <w:spacing w:val="-4"/>
        </w:rPr>
        <w:t>2025.</w:t>
      </w:r>
    </w:p>
    <w:p w:rsidR="006A6CBA" w:rsidRDefault="000D5304">
      <w:pPr>
        <w:pStyle w:val="ListParagraph"/>
        <w:numPr>
          <w:ilvl w:val="0"/>
          <w:numId w:val="45"/>
        </w:numPr>
        <w:tabs>
          <w:tab w:val="left" w:pos="1769"/>
          <w:tab w:val="left" w:pos="1771"/>
        </w:tabs>
        <w:spacing w:before="168" w:line="283" w:lineRule="auto"/>
        <w:ind w:right="1476"/>
        <w:jc w:val="both"/>
        <w:rPr>
          <w:sz w:val="20"/>
        </w:rPr>
      </w:pPr>
      <w:r>
        <w:rPr>
          <w:sz w:val="20"/>
        </w:rPr>
        <w:t xml:space="preserve">We haveexperiencein providingundertaking theoperation of following Water Sportsactivitiesfor our clients </w:t>
      </w:r>
      <w:r>
        <w:rPr>
          <w:w w:val="110"/>
          <w:sz w:val="20"/>
        </w:rPr>
        <w:t>-</w:t>
      </w:r>
    </w:p>
    <w:p w:rsidR="006A6CBA" w:rsidRDefault="00B22799">
      <w:pPr>
        <w:pStyle w:val="BodyText"/>
        <w:rPr>
          <w:sz w:val="8"/>
        </w:rPr>
      </w:pPr>
      <w:r>
        <w:rPr>
          <w:noProof/>
          <w:sz w:val="8"/>
        </w:rPr>
        <w:pict>
          <v:group id="Group 50" o:spid="_x0000_s2116" style="position:absolute;margin-left:74.05pt;margin-top:5.85pt;width:464.05pt;height:55.45pt;z-index:-15723008;mso-wrap-distance-left:0;mso-wrap-distance-right:0;mso-position-horizontal-relative:page" coordsize="58934,7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">
            <v:shape id="Graphic 51" o:spid="_x0000_s2118" style="position:absolute;left:736;top:3235;width:44253;height:1721;visibility:visible" coordsize="4425315,1720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" adj="0,,0" path="m,l506095,em507365,l4425315,em,172084r4424680,e" filled="f" strokeweight=".22756mm">
              <v:stroke joinstyle="round"/>
              <v:formulas/>
              <v:path arrowok="t" o:connecttype="segments"/>
            </v:shape>
            <v:shape id="Textbox 52" o:spid="_x0000_s2117" type="#_x0000_t202" style="position:absolute;left:31;top:31;width:58871;height:69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" filled="f" strokeweight=".17406mm">
              <v:textbox inset="0,0,0,0">
                <w:txbxContent>
                  <w:p w:rsidR="00526D8D" w:rsidRDefault="00526D8D">
                    <w:pPr>
                      <w:spacing w:before="4"/>
                      <w:ind w:left="105"/>
                      <w:rPr>
                        <w:rFonts w:ascii="Times New Roman"/>
                        <w:i/>
                        <w:sz w:val="20"/>
                      </w:rPr>
                    </w:pPr>
                    <w:r>
                      <w:rPr>
                        <w:rFonts w:ascii="Times New Roman"/>
                        <w:i/>
                        <w:sz w:val="20"/>
                      </w:rPr>
                      <w:t>[KindlymentionthetypeofWaterSportsandAdventureSportsactivitiesundertakenbythe</w:t>
                    </w:r>
                    <w:r>
                      <w:rPr>
                        <w:rFonts w:ascii="Times New Roman"/>
                        <w:i/>
                        <w:spacing w:val="-2"/>
                        <w:sz w:val="20"/>
                      </w:rPr>
                      <w:t>Bidder]</w:t>
                    </w:r>
                  </w:p>
                </w:txbxContent>
              </v:textbox>
            </v:shape>
            <w10:wrap type="topAndBottom" anchorx="page"/>
          </v:group>
        </w:pict>
      </w:r>
    </w:p>
    <w:p w:rsidR="006A6CBA" w:rsidRDefault="000D5304">
      <w:pPr>
        <w:pStyle w:val="ListParagraph"/>
        <w:numPr>
          <w:ilvl w:val="0"/>
          <w:numId w:val="45"/>
        </w:numPr>
        <w:tabs>
          <w:tab w:val="left" w:pos="1769"/>
          <w:tab w:val="left" w:pos="1771"/>
          <w:tab w:val="left" w:pos="3074"/>
        </w:tabs>
        <w:spacing w:before="145" w:line="290" w:lineRule="auto"/>
        <w:ind w:right="1481"/>
        <w:jc w:val="both"/>
        <w:rPr>
          <w:sz w:val="20"/>
        </w:rPr>
      </w:pPr>
      <w:r>
        <w:rPr>
          <w:spacing w:val="-4"/>
          <w:sz w:val="20"/>
        </w:rPr>
        <w:t>M/s</w:t>
      </w:r>
      <w:r>
        <w:rPr>
          <w:rFonts w:ascii="Arial"/>
          <w:i/>
          <w:sz w:val="20"/>
          <w:u w:val="single"/>
        </w:rPr>
        <w:tab/>
      </w:r>
      <w:r>
        <w:rPr>
          <w:rFonts w:ascii="Arial"/>
          <w:i/>
          <w:sz w:val="20"/>
        </w:rPr>
        <w:t xml:space="preserve">[Name of Bidder] </w:t>
      </w:r>
      <w:r>
        <w:rPr>
          <w:sz w:val="20"/>
        </w:rPr>
        <w:t>has experience of undertaking operation of Water Sports activitiesfor the following clientsin the last 5 (five)years</w:t>
      </w:r>
      <w:r>
        <w:rPr>
          <w:w w:val="110"/>
          <w:sz w:val="20"/>
        </w:rPr>
        <w:t xml:space="preserve"> -</w:t>
      </w:r>
    </w:p>
    <w:p w:rsidR="006A6CBA" w:rsidRDefault="006A6CBA">
      <w:pPr>
        <w:pStyle w:val="BodyText"/>
        <w:spacing w:before="7"/>
        <w:rPr>
          <w:sz w:val="9"/>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11"/>
        <w:gridCol w:w="679"/>
        <w:gridCol w:w="1522"/>
        <w:gridCol w:w="2124"/>
        <w:gridCol w:w="1082"/>
        <w:gridCol w:w="3055"/>
      </w:tblGrid>
      <w:tr w:rsidR="006A6CBA">
        <w:trPr>
          <w:trHeight w:val="542"/>
        </w:trPr>
        <w:tc>
          <w:tcPr>
            <w:tcW w:w="811" w:type="dxa"/>
            <w:shd w:val="clear" w:color="auto" w:fill="EBEBEB"/>
          </w:tcPr>
          <w:p w:rsidR="006A6CBA" w:rsidRDefault="000D5304">
            <w:pPr>
              <w:pStyle w:val="TableParagraph"/>
              <w:spacing w:before="2"/>
              <w:ind w:left="17"/>
              <w:jc w:val="center"/>
              <w:rPr>
                <w:rFonts w:ascii="Arial"/>
                <w:b/>
                <w:sz w:val="20"/>
              </w:rPr>
            </w:pPr>
            <w:r>
              <w:rPr>
                <w:rFonts w:ascii="Arial"/>
                <w:b/>
                <w:spacing w:val="-5"/>
                <w:sz w:val="20"/>
              </w:rPr>
              <w:t>Sl.</w:t>
            </w:r>
          </w:p>
          <w:p w:rsidR="006A6CBA" w:rsidRDefault="000D5304">
            <w:pPr>
              <w:pStyle w:val="TableParagraph"/>
              <w:spacing w:before="41"/>
              <w:ind w:left="17" w:right="3"/>
              <w:jc w:val="center"/>
              <w:rPr>
                <w:rFonts w:ascii="Arial"/>
                <w:b/>
                <w:sz w:val="20"/>
              </w:rPr>
            </w:pPr>
            <w:r>
              <w:rPr>
                <w:rFonts w:ascii="Arial"/>
                <w:b/>
                <w:spacing w:val="-5"/>
                <w:sz w:val="20"/>
              </w:rPr>
              <w:t>No.</w:t>
            </w:r>
          </w:p>
        </w:tc>
        <w:tc>
          <w:tcPr>
            <w:tcW w:w="679" w:type="dxa"/>
            <w:shd w:val="clear" w:color="auto" w:fill="EBEBEB"/>
          </w:tcPr>
          <w:p w:rsidR="006A6CBA" w:rsidRDefault="000D5304">
            <w:pPr>
              <w:pStyle w:val="TableParagraph"/>
              <w:spacing w:before="2"/>
              <w:ind w:left="12"/>
              <w:jc w:val="center"/>
              <w:rPr>
                <w:rFonts w:ascii="Arial"/>
                <w:b/>
                <w:sz w:val="20"/>
              </w:rPr>
            </w:pPr>
            <w:r>
              <w:rPr>
                <w:rFonts w:ascii="Arial"/>
                <w:b/>
                <w:spacing w:val="-4"/>
                <w:sz w:val="20"/>
              </w:rPr>
              <w:t>Year</w:t>
            </w:r>
          </w:p>
        </w:tc>
        <w:tc>
          <w:tcPr>
            <w:tcW w:w="1522" w:type="dxa"/>
            <w:shd w:val="clear" w:color="auto" w:fill="EBEBEB"/>
          </w:tcPr>
          <w:p w:rsidR="006A6CBA" w:rsidRDefault="000D5304">
            <w:pPr>
              <w:pStyle w:val="TableParagraph"/>
              <w:spacing w:before="2"/>
              <w:ind w:left="7"/>
              <w:jc w:val="center"/>
              <w:rPr>
                <w:rFonts w:ascii="Arial"/>
                <w:b/>
                <w:sz w:val="20"/>
              </w:rPr>
            </w:pPr>
            <w:r>
              <w:rPr>
                <w:rFonts w:ascii="Arial"/>
                <w:b/>
                <w:sz w:val="20"/>
              </w:rPr>
              <w:t>Name</w:t>
            </w:r>
            <w:r>
              <w:rPr>
                <w:rFonts w:ascii="Arial"/>
                <w:b/>
                <w:spacing w:val="-5"/>
                <w:sz w:val="20"/>
              </w:rPr>
              <w:t>of</w:t>
            </w:r>
          </w:p>
          <w:p w:rsidR="006A6CBA" w:rsidRDefault="000D5304">
            <w:pPr>
              <w:pStyle w:val="TableParagraph"/>
              <w:spacing w:before="41"/>
              <w:ind w:left="7" w:right="1"/>
              <w:jc w:val="center"/>
              <w:rPr>
                <w:rFonts w:ascii="Arial"/>
                <w:b/>
                <w:sz w:val="20"/>
              </w:rPr>
            </w:pPr>
            <w:r>
              <w:rPr>
                <w:rFonts w:ascii="Arial"/>
                <w:b/>
                <w:spacing w:val="-2"/>
                <w:sz w:val="20"/>
              </w:rPr>
              <w:t>Client</w:t>
            </w:r>
          </w:p>
        </w:tc>
        <w:tc>
          <w:tcPr>
            <w:tcW w:w="2124" w:type="dxa"/>
            <w:shd w:val="clear" w:color="auto" w:fill="EBEBEB"/>
          </w:tcPr>
          <w:p w:rsidR="006A6CBA" w:rsidRDefault="000D5304">
            <w:pPr>
              <w:pStyle w:val="TableParagraph"/>
              <w:spacing w:before="2"/>
              <w:ind w:left="10"/>
              <w:jc w:val="center"/>
              <w:rPr>
                <w:rFonts w:ascii="Arial"/>
                <w:b/>
                <w:sz w:val="20"/>
              </w:rPr>
            </w:pPr>
            <w:r>
              <w:rPr>
                <w:rFonts w:ascii="Arial"/>
                <w:b/>
                <w:sz w:val="20"/>
              </w:rPr>
              <w:t>Name</w:t>
            </w:r>
            <w:r>
              <w:rPr>
                <w:rFonts w:ascii="Arial"/>
                <w:b/>
                <w:spacing w:val="-5"/>
                <w:sz w:val="20"/>
              </w:rPr>
              <w:t>of</w:t>
            </w:r>
          </w:p>
          <w:p w:rsidR="006A6CBA" w:rsidRDefault="000D5304">
            <w:pPr>
              <w:pStyle w:val="TableParagraph"/>
              <w:spacing w:before="41"/>
              <w:ind w:left="10" w:right="4"/>
              <w:jc w:val="center"/>
              <w:rPr>
                <w:rFonts w:ascii="Arial"/>
                <w:b/>
                <w:sz w:val="20"/>
              </w:rPr>
            </w:pPr>
            <w:r>
              <w:rPr>
                <w:rFonts w:ascii="Arial"/>
                <w:b/>
                <w:spacing w:val="-2"/>
                <w:sz w:val="20"/>
              </w:rPr>
              <w:t>Assignment</w:t>
            </w:r>
          </w:p>
        </w:tc>
        <w:tc>
          <w:tcPr>
            <w:tcW w:w="1082" w:type="dxa"/>
            <w:shd w:val="clear" w:color="auto" w:fill="EBEBEB"/>
          </w:tcPr>
          <w:p w:rsidR="006A6CBA" w:rsidRDefault="000D5304">
            <w:pPr>
              <w:pStyle w:val="TableParagraph"/>
              <w:spacing w:before="2"/>
              <w:ind w:left="113"/>
              <w:rPr>
                <w:rFonts w:ascii="Arial"/>
                <w:b/>
                <w:sz w:val="20"/>
              </w:rPr>
            </w:pPr>
            <w:r>
              <w:rPr>
                <w:rFonts w:ascii="Arial"/>
                <w:b/>
                <w:spacing w:val="-2"/>
                <w:sz w:val="20"/>
              </w:rPr>
              <w:t>Location</w:t>
            </w:r>
          </w:p>
        </w:tc>
        <w:tc>
          <w:tcPr>
            <w:tcW w:w="3055" w:type="dxa"/>
            <w:shd w:val="clear" w:color="auto" w:fill="EBEBEB"/>
          </w:tcPr>
          <w:p w:rsidR="006A6CBA" w:rsidRDefault="000D5304">
            <w:pPr>
              <w:pStyle w:val="TableParagraph"/>
              <w:spacing w:before="2"/>
              <w:ind w:left="11" w:right="1"/>
              <w:jc w:val="center"/>
              <w:rPr>
                <w:rFonts w:ascii="Arial"/>
                <w:b/>
                <w:sz w:val="20"/>
              </w:rPr>
            </w:pPr>
            <w:r>
              <w:rPr>
                <w:rFonts w:ascii="Arial"/>
                <w:b/>
                <w:sz w:val="20"/>
              </w:rPr>
              <w:t>WaterSports</w:t>
            </w:r>
            <w:r>
              <w:rPr>
                <w:rFonts w:ascii="Arial"/>
                <w:b/>
                <w:spacing w:val="-2"/>
                <w:sz w:val="20"/>
              </w:rPr>
              <w:t>Activities</w:t>
            </w:r>
          </w:p>
          <w:p w:rsidR="006A6CBA" w:rsidRDefault="000D5304">
            <w:pPr>
              <w:pStyle w:val="TableParagraph"/>
              <w:spacing w:before="41"/>
              <w:ind w:left="11"/>
              <w:jc w:val="center"/>
              <w:rPr>
                <w:rFonts w:ascii="Arial"/>
                <w:b/>
                <w:sz w:val="20"/>
              </w:rPr>
            </w:pPr>
            <w:r>
              <w:rPr>
                <w:rFonts w:ascii="Arial"/>
                <w:b/>
                <w:spacing w:val="-2"/>
                <w:sz w:val="20"/>
              </w:rPr>
              <w:t>Operated</w:t>
            </w:r>
          </w:p>
        </w:tc>
      </w:tr>
      <w:tr w:rsidR="006A6CBA">
        <w:trPr>
          <w:trHeight w:val="273"/>
        </w:trPr>
        <w:tc>
          <w:tcPr>
            <w:tcW w:w="811" w:type="dxa"/>
          </w:tcPr>
          <w:p w:rsidR="006A6CBA" w:rsidRDefault="000D5304">
            <w:pPr>
              <w:pStyle w:val="TableParagraph"/>
              <w:spacing w:before="2"/>
              <w:ind w:left="115"/>
              <w:rPr>
                <w:rFonts w:ascii="Arial"/>
                <w:b/>
                <w:sz w:val="20"/>
              </w:rPr>
            </w:pPr>
            <w:r>
              <w:rPr>
                <w:rFonts w:ascii="Arial"/>
                <w:b/>
                <w:spacing w:val="-5"/>
                <w:sz w:val="20"/>
              </w:rPr>
              <w:t>1.</w:t>
            </w:r>
          </w:p>
        </w:tc>
        <w:tc>
          <w:tcPr>
            <w:tcW w:w="679" w:type="dxa"/>
          </w:tcPr>
          <w:p w:rsidR="006A6CBA" w:rsidRDefault="000D5304">
            <w:pPr>
              <w:pStyle w:val="TableParagraph"/>
              <w:spacing w:before="2"/>
              <w:ind w:left="12"/>
              <w:jc w:val="center"/>
              <w:rPr>
                <w:sz w:val="20"/>
              </w:rPr>
            </w:pPr>
            <w:r>
              <w:rPr>
                <w:spacing w:val="-4"/>
                <w:sz w:val="20"/>
              </w:rPr>
              <w:t>202</w:t>
            </w:r>
            <w:r w:rsidR="00032CA9">
              <w:rPr>
                <w:spacing w:val="-4"/>
                <w:sz w:val="20"/>
              </w:rPr>
              <w:t>5</w:t>
            </w:r>
          </w:p>
        </w:tc>
        <w:tc>
          <w:tcPr>
            <w:tcW w:w="1522" w:type="dxa"/>
          </w:tcPr>
          <w:p w:rsidR="006A6CBA" w:rsidRDefault="006A6CBA">
            <w:pPr>
              <w:pStyle w:val="TableParagraph"/>
              <w:rPr>
                <w:rFonts w:ascii="Times New Roman"/>
                <w:sz w:val="20"/>
              </w:rPr>
            </w:pPr>
          </w:p>
        </w:tc>
        <w:tc>
          <w:tcPr>
            <w:tcW w:w="2124" w:type="dxa"/>
          </w:tcPr>
          <w:p w:rsidR="006A6CBA" w:rsidRDefault="006A6CBA">
            <w:pPr>
              <w:pStyle w:val="TableParagraph"/>
              <w:rPr>
                <w:rFonts w:ascii="Times New Roman"/>
                <w:sz w:val="20"/>
              </w:rPr>
            </w:pPr>
          </w:p>
        </w:tc>
        <w:tc>
          <w:tcPr>
            <w:tcW w:w="1082" w:type="dxa"/>
          </w:tcPr>
          <w:p w:rsidR="006A6CBA" w:rsidRDefault="006A6CBA">
            <w:pPr>
              <w:pStyle w:val="TableParagraph"/>
              <w:rPr>
                <w:rFonts w:ascii="Times New Roman"/>
                <w:sz w:val="20"/>
              </w:rPr>
            </w:pPr>
          </w:p>
        </w:tc>
        <w:tc>
          <w:tcPr>
            <w:tcW w:w="3055" w:type="dxa"/>
          </w:tcPr>
          <w:p w:rsidR="006A6CBA" w:rsidRDefault="006A6CBA">
            <w:pPr>
              <w:pStyle w:val="TableParagraph"/>
              <w:rPr>
                <w:rFonts w:ascii="Times New Roman"/>
                <w:sz w:val="20"/>
              </w:rPr>
            </w:pPr>
          </w:p>
        </w:tc>
      </w:tr>
      <w:tr w:rsidR="006A6CBA">
        <w:trPr>
          <w:trHeight w:val="270"/>
        </w:trPr>
        <w:tc>
          <w:tcPr>
            <w:tcW w:w="811" w:type="dxa"/>
          </w:tcPr>
          <w:p w:rsidR="006A6CBA" w:rsidRDefault="000D5304">
            <w:pPr>
              <w:pStyle w:val="TableParagraph"/>
              <w:spacing w:before="2"/>
              <w:ind w:left="115"/>
              <w:rPr>
                <w:rFonts w:ascii="Arial"/>
                <w:b/>
                <w:sz w:val="20"/>
              </w:rPr>
            </w:pPr>
            <w:r>
              <w:rPr>
                <w:rFonts w:ascii="Arial"/>
                <w:b/>
                <w:spacing w:val="-5"/>
                <w:sz w:val="20"/>
              </w:rPr>
              <w:t>2.</w:t>
            </w:r>
          </w:p>
        </w:tc>
        <w:tc>
          <w:tcPr>
            <w:tcW w:w="679" w:type="dxa"/>
          </w:tcPr>
          <w:p w:rsidR="006A6CBA" w:rsidRDefault="000D5304">
            <w:pPr>
              <w:pStyle w:val="TableParagraph"/>
              <w:spacing w:before="2"/>
              <w:ind w:left="12"/>
              <w:jc w:val="center"/>
              <w:rPr>
                <w:sz w:val="20"/>
              </w:rPr>
            </w:pPr>
            <w:r>
              <w:rPr>
                <w:spacing w:val="-4"/>
                <w:sz w:val="20"/>
              </w:rPr>
              <w:t>202</w:t>
            </w:r>
            <w:r w:rsidR="00032CA9">
              <w:rPr>
                <w:spacing w:val="-4"/>
                <w:sz w:val="20"/>
              </w:rPr>
              <w:t>4</w:t>
            </w:r>
          </w:p>
        </w:tc>
        <w:tc>
          <w:tcPr>
            <w:tcW w:w="1522" w:type="dxa"/>
          </w:tcPr>
          <w:p w:rsidR="006A6CBA" w:rsidRDefault="006A6CBA">
            <w:pPr>
              <w:pStyle w:val="TableParagraph"/>
              <w:rPr>
                <w:rFonts w:ascii="Times New Roman"/>
                <w:sz w:val="20"/>
              </w:rPr>
            </w:pPr>
          </w:p>
        </w:tc>
        <w:tc>
          <w:tcPr>
            <w:tcW w:w="2124" w:type="dxa"/>
          </w:tcPr>
          <w:p w:rsidR="006A6CBA" w:rsidRDefault="006A6CBA">
            <w:pPr>
              <w:pStyle w:val="TableParagraph"/>
              <w:rPr>
                <w:rFonts w:ascii="Times New Roman"/>
                <w:sz w:val="20"/>
              </w:rPr>
            </w:pPr>
          </w:p>
        </w:tc>
        <w:tc>
          <w:tcPr>
            <w:tcW w:w="1082" w:type="dxa"/>
          </w:tcPr>
          <w:p w:rsidR="006A6CBA" w:rsidRDefault="006A6CBA">
            <w:pPr>
              <w:pStyle w:val="TableParagraph"/>
              <w:rPr>
                <w:rFonts w:ascii="Times New Roman"/>
                <w:sz w:val="20"/>
              </w:rPr>
            </w:pPr>
          </w:p>
        </w:tc>
        <w:tc>
          <w:tcPr>
            <w:tcW w:w="3055" w:type="dxa"/>
          </w:tcPr>
          <w:p w:rsidR="006A6CBA" w:rsidRDefault="006A6CBA">
            <w:pPr>
              <w:pStyle w:val="TableParagraph"/>
              <w:rPr>
                <w:rFonts w:ascii="Times New Roman"/>
                <w:sz w:val="20"/>
              </w:rPr>
            </w:pPr>
          </w:p>
        </w:tc>
      </w:tr>
      <w:tr w:rsidR="006A6CBA">
        <w:trPr>
          <w:trHeight w:val="270"/>
        </w:trPr>
        <w:tc>
          <w:tcPr>
            <w:tcW w:w="811" w:type="dxa"/>
          </w:tcPr>
          <w:p w:rsidR="006A6CBA" w:rsidRDefault="000D5304">
            <w:pPr>
              <w:pStyle w:val="TableParagraph"/>
              <w:spacing w:before="2"/>
              <w:ind w:left="115"/>
              <w:rPr>
                <w:rFonts w:ascii="Arial"/>
                <w:b/>
                <w:sz w:val="20"/>
              </w:rPr>
            </w:pPr>
            <w:r>
              <w:rPr>
                <w:rFonts w:ascii="Arial"/>
                <w:b/>
                <w:spacing w:val="-5"/>
                <w:sz w:val="20"/>
              </w:rPr>
              <w:t>3.</w:t>
            </w:r>
          </w:p>
        </w:tc>
        <w:tc>
          <w:tcPr>
            <w:tcW w:w="679" w:type="dxa"/>
          </w:tcPr>
          <w:p w:rsidR="006A6CBA" w:rsidRDefault="000D5304">
            <w:pPr>
              <w:pStyle w:val="TableParagraph"/>
              <w:spacing w:before="2"/>
              <w:ind w:left="12"/>
              <w:jc w:val="center"/>
              <w:rPr>
                <w:sz w:val="20"/>
              </w:rPr>
            </w:pPr>
            <w:r>
              <w:rPr>
                <w:spacing w:val="-4"/>
                <w:sz w:val="20"/>
              </w:rPr>
              <w:t>202</w:t>
            </w:r>
            <w:r w:rsidR="00032CA9">
              <w:rPr>
                <w:spacing w:val="-4"/>
                <w:sz w:val="20"/>
              </w:rPr>
              <w:t>3</w:t>
            </w:r>
          </w:p>
        </w:tc>
        <w:tc>
          <w:tcPr>
            <w:tcW w:w="1522" w:type="dxa"/>
          </w:tcPr>
          <w:p w:rsidR="006A6CBA" w:rsidRDefault="006A6CBA">
            <w:pPr>
              <w:pStyle w:val="TableParagraph"/>
              <w:rPr>
                <w:rFonts w:ascii="Times New Roman"/>
                <w:sz w:val="20"/>
              </w:rPr>
            </w:pPr>
          </w:p>
        </w:tc>
        <w:tc>
          <w:tcPr>
            <w:tcW w:w="2124" w:type="dxa"/>
          </w:tcPr>
          <w:p w:rsidR="006A6CBA" w:rsidRDefault="006A6CBA">
            <w:pPr>
              <w:pStyle w:val="TableParagraph"/>
              <w:rPr>
                <w:rFonts w:ascii="Times New Roman"/>
                <w:sz w:val="20"/>
              </w:rPr>
            </w:pPr>
          </w:p>
        </w:tc>
        <w:tc>
          <w:tcPr>
            <w:tcW w:w="1082" w:type="dxa"/>
          </w:tcPr>
          <w:p w:rsidR="006A6CBA" w:rsidRDefault="006A6CBA">
            <w:pPr>
              <w:pStyle w:val="TableParagraph"/>
              <w:rPr>
                <w:rFonts w:ascii="Times New Roman"/>
                <w:sz w:val="20"/>
              </w:rPr>
            </w:pPr>
          </w:p>
        </w:tc>
        <w:tc>
          <w:tcPr>
            <w:tcW w:w="3055" w:type="dxa"/>
          </w:tcPr>
          <w:p w:rsidR="006A6CBA" w:rsidRDefault="006A6CBA">
            <w:pPr>
              <w:pStyle w:val="TableParagraph"/>
              <w:rPr>
                <w:rFonts w:ascii="Times New Roman"/>
                <w:sz w:val="20"/>
              </w:rPr>
            </w:pPr>
          </w:p>
        </w:tc>
      </w:tr>
      <w:tr w:rsidR="006A6CBA">
        <w:trPr>
          <w:trHeight w:val="275"/>
        </w:trPr>
        <w:tc>
          <w:tcPr>
            <w:tcW w:w="811" w:type="dxa"/>
          </w:tcPr>
          <w:p w:rsidR="006A6CBA" w:rsidRDefault="000D5304">
            <w:pPr>
              <w:pStyle w:val="TableParagraph"/>
              <w:spacing w:before="4"/>
              <w:ind w:left="115"/>
              <w:rPr>
                <w:rFonts w:ascii="Arial"/>
                <w:b/>
                <w:sz w:val="20"/>
              </w:rPr>
            </w:pPr>
            <w:r>
              <w:rPr>
                <w:rFonts w:ascii="Arial"/>
                <w:b/>
                <w:spacing w:val="-5"/>
                <w:sz w:val="20"/>
              </w:rPr>
              <w:t>4.</w:t>
            </w:r>
          </w:p>
        </w:tc>
        <w:tc>
          <w:tcPr>
            <w:tcW w:w="679" w:type="dxa"/>
          </w:tcPr>
          <w:p w:rsidR="006A6CBA" w:rsidRDefault="000D5304">
            <w:pPr>
              <w:pStyle w:val="TableParagraph"/>
              <w:spacing w:before="6"/>
              <w:ind w:left="12"/>
              <w:jc w:val="center"/>
              <w:rPr>
                <w:sz w:val="20"/>
              </w:rPr>
            </w:pPr>
            <w:r>
              <w:rPr>
                <w:spacing w:val="-4"/>
                <w:sz w:val="20"/>
              </w:rPr>
              <w:t>202</w:t>
            </w:r>
            <w:r w:rsidR="00032CA9">
              <w:rPr>
                <w:spacing w:val="-4"/>
                <w:sz w:val="20"/>
              </w:rPr>
              <w:t>2</w:t>
            </w:r>
          </w:p>
        </w:tc>
        <w:tc>
          <w:tcPr>
            <w:tcW w:w="1522" w:type="dxa"/>
          </w:tcPr>
          <w:p w:rsidR="006A6CBA" w:rsidRDefault="006A6CBA">
            <w:pPr>
              <w:pStyle w:val="TableParagraph"/>
              <w:rPr>
                <w:rFonts w:ascii="Times New Roman"/>
                <w:sz w:val="20"/>
              </w:rPr>
            </w:pPr>
          </w:p>
        </w:tc>
        <w:tc>
          <w:tcPr>
            <w:tcW w:w="2124" w:type="dxa"/>
          </w:tcPr>
          <w:p w:rsidR="006A6CBA" w:rsidRDefault="006A6CBA">
            <w:pPr>
              <w:pStyle w:val="TableParagraph"/>
              <w:rPr>
                <w:rFonts w:ascii="Times New Roman"/>
                <w:sz w:val="20"/>
              </w:rPr>
            </w:pPr>
          </w:p>
        </w:tc>
        <w:tc>
          <w:tcPr>
            <w:tcW w:w="1082" w:type="dxa"/>
          </w:tcPr>
          <w:p w:rsidR="006A6CBA" w:rsidRDefault="006A6CBA">
            <w:pPr>
              <w:pStyle w:val="TableParagraph"/>
              <w:rPr>
                <w:rFonts w:ascii="Times New Roman"/>
                <w:sz w:val="20"/>
              </w:rPr>
            </w:pPr>
          </w:p>
        </w:tc>
        <w:tc>
          <w:tcPr>
            <w:tcW w:w="3055" w:type="dxa"/>
          </w:tcPr>
          <w:p w:rsidR="006A6CBA" w:rsidRDefault="006A6CBA">
            <w:pPr>
              <w:pStyle w:val="TableParagraph"/>
              <w:rPr>
                <w:rFonts w:ascii="Times New Roman"/>
                <w:sz w:val="20"/>
              </w:rPr>
            </w:pPr>
          </w:p>
        </w:tc>
      </w:tr>
      <w:tr w:rsidR="006A6CBA">
        <w:trPr>
          <w:trHeight w:val="270"/>
        </w:trPr>
        <w:tc>
          <w:tcPr>
            <w:tcW w:w="811" w:type="dxa"/>
          </w:tcPr>
          <w:p w:rsidR="006A6CBA" w:rsidRDefault="000D5304">
            <w:pPr>
              <w:pStyle w:val="TableParagraph"/>
              <w:spacing w:before="2"/>
              <w:ind w:left="115"/>
              <w:rPr>
                <w:rFonts w:ascii="Arial"/>
                <w:b/>
                <w:sz w:val="20"/>
              </w:rPr>
            </w:pPr>
            <w:r>
              <w:rPr>
                <w:rFonts w:ascii="Arial"/>
                <w:b/>
                <w:spacing w:val="-5"/>
                <w:sz w:val="20"/>
              </w:rPr>
              <w:t>5.</w:t>
            </w:r>
          </w:p>
        </w:tc>
        <w:tc>
          <w:tcPr>
            <w:tcW w:w="679" w:type="dxa"/>
          </w:tcPr>
          <w:p w:rsidR="006A6CBA" w:rsidRDefault="000D5304">
            <w:pPr>
              <w:pStyle w:val="TableParagraph"/>
              <w:spacing w:before="2"/>
              <w:ind w:left="12"/>
              <w:jc w:val="center"/>
              <w:rPr>
                <w:sz w:val="20"/>
              </w:rPr>
            </w:pPr>
            <w:r>
              <w:rPr>
                <w:spacing w:val="-4"/>
                <w:sz w:val="20"/>
              </w:rPr>
              <w:t>202</w:t>
            </w:r>
            <w:r w:rsidR="00032CA9">
              <w:rPr>
                <w:spacing w:val="-4"/>
                <w:sz w:val="20"/>
              </w:rPr>
              <w:t>1</w:t>
            </w:r>
          </w:p>
        </w:tc>
        <w:tc>
          <w:tcPr>
            <w:tcW w:w="1522" w:type="dxa"/>
          </w:tcPr>
          <w:p w:rsidR="006A6CBA" w:rsidRDefault="006A6CBA">
            <w:pPr>
              <w:pStyle w:val="TableParagraph"/>
              <w:rPr>
                <w:rFonts w:ascii="Times New Roman"/>
                <w:sz w:val="20"/>
              </w:rPr>
            </w:pPr>
          </w:p>
        </w:tc>
        <w:tc>
          <w:tcPr>
            <w:tcW w:w="2124" w:type="dxa"/>
          </w:tcPr>
          <w:p w:rsidR="006A6CBA" w:rsidRDefault="006A6CBA">
            <w:pPr>
              <w:pStyle w:val="TableParagraph"/>
              <w:rPr>
                <w:rFonts w:ascii="Times New Roman"/>
                <w:sz w:val="20"/>
              </w:rPr>
            </w:pPr>
          </w:p>
        </w:tc>
        <w:tc>
          <w:tcPr>
            <w:tcW w:w="1082" w:type="dxa"/>
          </w:tcPr>
          <w:p w:rsidR="006A6CBA" w:rsidRDefault="006A6CBA">
            <w:pPr>
              <w:pStyle w:val="TableParagraph"/>
              <w:rPr>
                <w:rFonts w:ascii="Times New Roman"/>
                <w:sz w:val="20"/>
              </w:rPr>
            </w:pPr>
          </w:p>
        </w:tc>
        <w:tc>
          <w:tcPr>
            <w:tcW w:w="3055" w:type="dxa"/>
          </w:tcPr>
          <w:p w:rsidR="006A6CBA" w:rsidRDefault="006A6CBA">
            <w:pPr>
              <w:pStyle w:val="TableParagraph"/>
              <w:rPr>
                <w:rFonts w:ascii="Times New Roman"/>
                <w:sz w:val="20"/>
              </w:rPr>
            </w:pPr>
          </w:p>
        </w:tc>
      </w:tr>
    </w:tbl>
    <w:p w:rsidR="006A6CBA" w:rsidRDefault="000D5304">
      <w:pPr>
        <w:pStyle w:val="ListParagraph"/>
        <w:numPr>
          <w:ilvl w:val="0"/>
          <w:numId w:val="45"/>
        </w:numPr>
        <w:tabs>
          <w:tab w:val="left" w:pos="1769"/>
          <w:tab w:val="left" w:pos="1771"/>
          <w:tab w:val="left" w:pos="3089"/>
        </w:tabs>
        <w:spacing w:before="130" w:line="285" w:lineRule="auto"/>
        <w:ind w:right="1475"/>
        <w:jc w:val="both"/>
        <w:rPr>
          <w:sz w:val="20"/>
        </w:rPr>
      </w:pPr>
      <w:r>
        <w:rPr>
          <w:spacing w:val="-4"/>
          <w:sz w:val="20"/>
        </w:rPr>
        <w:t>M/s</w:t>
      </w:r>
      <w:r>
        <w:rPr>
          <w:rFonts w:ascii="Arial" w:hAnsi="Arial"/>
          <w:i/>
          <w:sz w:val="20"/>
          <w:u w:val="single"/>
        </w:rPr>
        <w:tab/>
      </w:r>
      <w:r>
        <w:rPr>
          <w:rFonts w:ascii="Arial" w:hAnsi="Arial"/>
          <w:i/>
          <w:sz w:val="20"/>
        </w:rPr>
        <w:t xml:space="preserve">[Name of Bidder] </w:t>
      </w:r>
      <w:r>
        <w:rPr>
          <w:sz w:val="20"/>
        </w:rPr>
        <w:t>has experience of undertaking operation of Land-based and Air- basedAdventureSportsactivitiesforthefollowingclientsinthelast5(five)years</w:t>
      </w:r>
      <w:r>
        <w:rPr>
          <w:w w:val="110"/>
          <w:sz w:val="20"/>
        </w:rPr>
        <w:t>–</w:t>
      </w:r>
    </w:p>
    <w:p w:rsidR="006A6CBA" w:rsidRDefault="006A6CBA">
      <w:pPr>
        <w:pStyle w:val="BodyText"/>
        <w:spacing w:before="1"/>
        <w:rPr>
          <w:sz w:val="16"/>
        </w:rPr>
      </w:pPr>
    </w:p>
    <w:tbl>
      <w:tblPr>
        <w:tblW w:w="0" w:type="auto"/>
        <w:tblInd w:w="1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87"/>
        <w:gridCol w:w="681"/>
        <w:gridCol w:w="1445"/>
        <w:gridCol w:w="2054"/>
        <w:gridCol w:w="1077"/>
        <w:gridCol w:w="3225"/>
      </w:tblGrid>
      <w:tr w:rsidR="006A6CBA">
        <w:trPr>
          <w:trHeight w:val="542"/>
        </w:trPr>
        <w:tc>
          <w:tcPr>
            <w:tcW w:w="787" w:type="dxa"/>
            <w:shd w:val="clear" w:color="auto" w:fill="EBEBEB"/>
          </w:tcPr>
          <w:p w:rsidR="006A6CBA" w:rsidRDefault="000D5304">
            <w:pPr>
              <w:pStyle w:val="TableParagraph"/>
              <w:spacing w:before="2"/>
              <w:ind w:left="12"/>
              <w:jc w:val="center"/>
              <w:rPr>
                <w:rFonts w:ascii="Arial"/>
                <w:b/>
                <w:sz w:val="20"/>
              </w:rPr>
            </w:pPr>
            <w:r>
              <w:rPr>
                <w:rFonts w:ascii="Arial"/>
                <w:b/>
                <w:spacing w:val="-5"/>
                <w:sz w:val="20"/>
              </w:rPr>
              <w:t>Sl.</w:t>
            </w:r>
          </w:p>
          <w:p w:rsidR="006A6CBA" w:rsidRDefault="000D5304">
            <w:pPr>
              <w:pStyle w:val="TableParagraph"/>
              <w:spacing w:before="41"/>
              <w:ind w:left="12" w:right="8"/>
              <w:jc w:val="center"/>
              <w:rPr>
                <w:rFonts w:ascii="Arial"/>
                <w:b/>
                <w:sz w:val="20"/>
              </w:rPr>
            </w:pPr>
            <w:r>
              <w:rPr>
                <w:rFonts w:ascii="Arial"/>
                <w:b/>
                <w:spacing w:val="-5"/>
                <w:sz w:val="20"/>
              </w:rPr>
              <w:t>No.</w:t>
            </w:r>
          </w:p>
        </w:tc>
        <w:tc>
          <w:tcPr>
            <w:tcW w:w="681" w:type="dxa"/>
            <w:shd w:val="clear" w:color="auto" w:fill="EBEBEB"/>
          </w:tcPr>
          <w:p w:rsidR="006A6CBA" w:rsidRDefault="000D5304">
            <w:pPr>
              <w:pStyle w:val="TableParagraph"/>
              <w:spacing w:before="2"/>
              <w:ind w:left="10"/>
              <w:jc w:val="center"/>
              <w:rPr>
                <w:rFonts w:ascii="Arial"/>
                <w:b/>
                <w:sz w:val="20"/>
              </w:rPr>
            </w:pPr>
            <w:r>
              <w:rPr>
                <w:rFonts w:ascii="Arial"/>
                <w:b/>
                <w:spacing w:val="-4"/>
                <w:sz w:val="20"/>
              </w:rPr>
              <w:t>Year</w:t>
            </w:r>
          </w:p>
        </w:tc>
        <w:tc>
          <w:tcPr>
            <w:tcW w:w="1445" w:type="dxa"/>
            <w:shd w:val="clear" w:color="auto" w:fill="EBEBEB"/>
          </w:tcPr>
          <w:p w:rsidR="006A6CBA" w:rsidRDefault="000D5304">
            <w:pPr>
              <w:pStyle w:val="TableParagraph"/>
              <w:spacing w:before="2"/>
              <w:ind w:left="8"/>
              <w:jc w:val="center"/>
              <w:rPr>
                <w:rFonts w:ascii="Arial"/>
                <w:b/>
                <w:sz w:val="20"/>
              </w:rPr>
            </w:pPr>
            <w:r>
              <w:rPr>
                <w:rFonts w:ascii="Arial"/>
                <w:b/>
                <w:sz w:val="20"/>
              </w:rPr>
              <w:t>Name</w:t>
            </w:r>
            <w:r>
              <w:rPr>
                <w:rFonts w:ascii="Arial"/>
                <w:b/>
                <w:spacing w:val="-5"/>
                <w:sz w:val="20"/>
              </w:rPr>
              <w:t>of</w:t>
            </w:r>
          </w:p>
          <w:p w:rsidR="006A6CBA" w:rsidRDefault="000D5304">
            <w:pPr>
              <w:pStyle w:val="TableParagraph"/>
              <w:spacing w:before="41"/>
              <w:ind w:left="8" w:right="1"/>
              <w:jc w:val="center"/>
              <w:rPr>
                <w:rFonts w:ascii="Arial"/>
                <w:b/>
                <w:sz w:val="20"/>
              </w:rPr>
            </w:pPr>
            <w:r>
              <w:rPr>
                <w:rFonts w:ascii="Arial"/>
                <w:b/>
                <w:spacing w:val="-2"/>
                <w:sz w:val="20"/>
              </w:rPr>
              <w:t>Client</w:t>
            </w:r>
          </w:p>
        </w:tc>
        <w:tc>
          <w:tcPr>
            <w:tcW w:w="2054" w:type="dxa"/>
            <w:shd w:val="clear" w:color="auto" w:fill="EBEBEB"/>
          </w:tcPr>
          <w:p w:rsidR="006A6CBA" w:rsidRDefault="000D5304">
            <w:pPr>
              <w:pStyle w:val="TableParagraph"/>
              <w:spacing w:before="2"/>
              <w:ind w:left="14"/>
              <w:jc w:val="center"/>
              <w:rPr>
                <w:rFonts w:ascii="Arial"/>
                <w:b/>
                <w:sz w:val="20"/>
              </w:rPr>
            </w:pPr>
            <w:r>
              <w:rPr>
                <w:rFonts w:ascii="Arial"/>
                <w:b/>
                <w:sz w:val="20"/>
              </w:rPr>
              <w:t>Name</w:t>
            </w:r>
            <w:r>
              <w:rPr>
                <w:rFonts w:ascii="Arial"/>
                <w:b/>
                <w:spacing w:val="-5"/>
                <w:sz w:val="20"/>
              </w:rPr>
              <w:t>of</w:t>
            </w:r>
          </w:p>
          <w:p w:rsidR="006A6CBA" w:rsidRDefault="000D5304">
            <w:pPr>
              <w:pStyle w:val="TableParagraph"/>
              <w:spacing w:before="41"/>
              <w:ind w:left="14" w:right="9"/>
              <w:jc w:val="center"/>
              <w:rPr>
                <w:rFonts w:ascii="Arial"/>
                <w:b/>
                <w:sz w:val="20"/>
              </w:rPr>
            </w:pPr>
            <w:r>
              <w:rPr>
                <w:rFonts w:ascii="Arial"/>
                <w:b/>
                <w:spacing w:val="-2"/>
                <w:sz w:val="20"/>
              </w:rPr>
              <w:t>Assignment</w:t>
            </w:r>
          </w:p>
        </w:tc>
        <w:tc>
          <w:tcPr>
            <w:tcW w:w="1077" w:type="dxa"/>
            <w:shd w:val="clear" w:color="auto" w:fill="EBEBEB"/>
          </w:tcPr>
          <w:p w:rsidR="006A6CBA" w:rsidRDefault="000D5304">
            <w:pPr>
              <w:pStyle w:val="TableParagraph"/>
              <w:spacing w:before="2"/>
              <w:ind w:left="114"/>
              <w:rPr>
                <w:rFonts w:ascii="Arial"/>
                <w:b/>
                <w:sz w:val="20"/>
              </w:rPr>
            </w:pPr>
            <w:r>
              <w:rPr>
                <w:rFonts w:ascii="Arial"/>
                <w:b/>
                <w:spacing w:val="-2"/>
                <w:sz w:val="20"/>
              </w:rPr>
              <w:t>Location</w:t>
            </w:r>
          </w:p>
        </w:tc>
        <w:tc>
          <w:tcPr>
            <w:tcW w:w="3225" w:type="dxa"/>
            <w:shd w:val="clear" w:color="auto" w:fill="EBEBEB"/>
          </w:tcPr>
          <w:p w:rsidR="006A6CBA" w:rsidRDefault="000D5304">
            <w:pPr>
              <w:pStyle w:val="TableParagraph"/>
              <w:spacing w:before="2"/>
              <w:ind w:left="18"/>
              <w:jc w:val="center"/>
              <w:rPr>
                <w:rFonts w:ascii="Arial"/>
                <w:b/>
                <w:sz w:val="20"/>
              </w:rPr>
            </w:pPr>
            <w:r>
              <w:rPr>
                <w:rFonts w:ascii="Arial"/>
                <w:b/>
                <w:sz w:val="20"/>
              </w:rPr>
              <w:t>AdventureSports</w:t>
            </w:r>
            <w:r>
              <w:rPr>
                <w:rFonts w:ascii="Arial"/>
                <w:b/>
                <w:spacing w:val="-2"/>
                <w:sz w:val="20"/>
              </w:rPr>
              <w:t>Activities</w:t>
            </w:r>
          </w:p>
          <w:p w:rsidR="006A6CBA" w:rsidRDefault="000D5304">
            <w:pPr>
              <w:pStyle w:val="TableParagraph"/>
              <w:spacing w:before="41"/>
              <w:ind w:left="18" w:right="7"/>
              <w:jc w:val="center"/>
              <w:rPr>
                <w:rFonts w:ascii="Arial"/>
                <w:b/>
                <w:sz w:val="20"/>
              </w:rPr>
            </w:pPr>
            <w:r>
              <w:rPr>
                <w:rFonts w:ascii="Arial"/>
                <w:b/>
                <w:spacing w:val="-2"/>
                <w:sz w:val="20"/>
              </w:rPr>
              <w:t>Operated</w:t>
            </w:r>
          </w:p>
        </w:tc>
      </w:tr>
      <w:tr w:rsidR="006A6CBA">
        <w:trPr>
          <w:trHeight w:val="273"/>
        </w:trPr>
        <w:tc>
          <w:tcPr>
            <w:tcW w:w="787" w:type="dxa"/>
          </w:tcPr>
          <w:p w:rsidR="006A6CBA" w:rsidRDefault="000D5304">
            <w:pPr>
              <w:pStyle w:val="TableParagraph"/>
              <w:spacing w:before="2"/>
              <w:ind w:left="115"/>
              <w:rPr>
                <w:rFonts w:ascii="Arial"/>
                <w:b/>
                <w:sz w:val="20"/>
              </w:rPr>
            </w:pPr>
            <w:r>
              <w:rPr>
                <w:rFonts w:ascii="Arial"/>
                <w:b/>
                <w:spacing w:val="-5"/>
                <w:sz w:val="20"/>
              </w:rPr>
              <w:t>1.</w:t>
            </w:r>
          </w:p>
        </w:tc>
        <w:tc>
          <w:tcPr>
            <w:tcW w:w="681" w:type="dxa"/>
          </w:tcPr>
          <w:p w:rsidR="006A6CBA" w:rsidRDefault="000D5304">
            <w:pPr>
              <w:pStyle w:val="TableParagraph"/>
              <w:spacing w:before="2"/>
              <w:ind w:left="10"/>
              <w:jc w:val="center"/>
              <w:rPr>
                <w:sz w:val="20"/>
              </w:rPr>
            </w:pPr>
            <w:r>
              <w:rPr>
                <w:spacing w:val="-4"/>
                <w:sz w:val="20"/>
              </w:rPr>
              <w:t>202</w:t>
            </w:r>
            <w:r w:rsidR="00032CA9">
              <w:rPr>
                <w:spacing w:val="-4"/>
                <w:sz w:val="20"/>
              </w:rPr>
              <w:t>5</w:t>
            </w:r>
          </w:p>
        </w:tc>
        <w:tc>
          <w:tcPr>
            <w:tcW w:w="1445" w:type="dxa"/>
          </w:tcPr>
          <w:p w:rsidR="006A6CBA" w:rsidRDefault="006A6CBA">
            <w:pPr>
              <w:pStyle w:val="TableParagraph"/>
              <w:rPr>
                <w:rFonts w:ascii="Times New Roman"/>
                <w:sz w:val="20"/>
              </w:rPr>
            </w:pPr>
          </w:p>
        </w:tc>
        <w:tc>
          <w:tcPr>
            <w:tcW w:w="2054" w:type="dxa"/>
          </w:tcPr>
          <w:p w:rsidR="006A6CBA" w:rsidRDefault="006A6CBA">
            <w:pPr>
              <w:pStyle w:val="TableParagraph"/>
              <w:rPr>
                <w:rFonts w:ascii="Times New Roman"/>
                <w:sz w:val="20"/>
              </w:rPr>
            </w:pPr>
          </w:p>
        </w:tc>
        <w:tc>
          <w:tcPr>
            <w:tcW w:w="1077" w:type="dxa"/>
          </w:tcPr>
          <w:p w:rsidR="006A6CBA" w:rsidRDefault="006A6CBA">
            <w:pPr>
              <w:pStyle w:val="TableParagraph"/>
              <w:rPr>
                <w:rFonts w:ascii="Times New Roman"/>
                <w:sz w:val="20"/>
              </w:rPr>
            </w:pPr>
          </w:p>
        </w:tc>
        <w:tc>
          <w:tcPr>
            <w:tcW w:w="3225" w:type="dxa"/>
          </w:tcPr>
          <w:p w:rsidR="006A6CBA" w:rsidRDefault="006A6CBA">
            <w:pPr>
              <w:pStyle w:val="TableParagraph"/>
              <w:rPr>
                <w:rFonts w:ascii="Times New Roman"/>
                <w:sz w:val="20"/>
              </w:rPr>
            </w:pPr>
          </w:p>
        </w:tc>
      </w:tr>
      <w:tr w:rsidR="006A6CBA">
        <w:trPr>
          <w:trHeight w:val="270"/>
        </w:trPr>
        <w:tc>
          <w:tcPr>
            <w:tcW w:w="787" w:type="dxa"/>
          </w:tcPr>
          <w:p w:rsidR="006A6CBA" w:rsidRDefault="000D5304">
            <w:pPr>
              <w:pStyle w:val="TableParagraph"/>
              <w:spacing w:before="2"/>
              <w:ind w:left="115"/>
              <w:rPr>
                <w:rFonts w:ascii="Arial"/>
                <w:b/>
                <w:sz w:val="20"/>
              </w:rPr>
            </w:pPr>
            <w:r>
              <w:rPr>
                <w:rFonts w:ascii="Arial"/>
                <w:b/>
                <w:spacing w:val="-5"/>
                <w:sz w:val="20"/>
              </w:rPr>
              <w:t>2.</w:t>
            </w:r>
          </w:p>
        </w:tc>
        <w:tc>
          <w:tcPr>
            <w:tcW w:w="681" w:type="dxa"/>
          </w:tcPr>
          <w:p w:rsidR="006A6CBA" w:rsidRDefault="000D5304">
            <w:pPr>
              <w:pStyle w:val="TableParagraph"/>
              <w:spacing w:before="2"/>
              <w:ind w:left="10"/>
              <w:jc w:val="center"/>
              <w:rPr>
                <w:sz w:val="20"/>
              </w:rPr>
            </w:pPr>
            <w:r>
              <w:rPr>
                <w:spacing w:val="-4"/>
                <w:sz w:val="20"/>
              </w:rPr>
              <w:t>202</w:t>
            </w:r>
            <w:r w:rsidR="00032CA9">
              <w:rPr>
                <w:spacing w:val="-4"/>
                <w:sz w:val="20"/>
              </w:rPr>
              <w:t>4</w:t>
            </w:r>
          </w:p>
        </w:tc>
        <w:tc>
          <w:tcPr>
            <w:tcW w:w="1445" w:type="dxa"/>
          </w:tcPr>
          <w:p w:rsidR="006A6CBA" w:rsidRDefault="006A6CBA">
            <w:pPr>
              <w:pStyle w:val="TableParagraph"/>
              <w:rPr>
                <w:rFonts w:ascii="Times New Roman"/>
                <w:sz w:val="20"/>
              </w:rPr>
            </w:pPr>
          </w:p>
        </w:tc>
        <w:tc>
          <w:tcPr>
            <w:tcW w:w="2054" w:type="dxa"/>
          </w:tcPr>
          <w:p w:rsidR="006A6CBA" w:rsidRDefault="006A6CBA">
            <w:pPr>
              <w:pStyle w:val="TableParagraph"/>
              <w:rPr>
                <w:rFonts w:ascii="Times New Roman"/>
                <w:sz w:val="20"/>
              </w:rPr>
            </w:pPr>
          </w:p>
        </w:tc>
        <w:tc>
          <w:tcPr>
            <w:tcW w:w="1077" w:type="dxa"/>
          </w:tcPr>
          <w:p w:rsidR="006A6CBA" w:rsidRDefault="006A6CBA">
            <w:pPr>
              <w:pStyle w:val="TableParagraph"/>
              <w:rPr>
                <w:rFonts w:ascii="Times New Roman"/>
                <w:sz w:val="20"/>
              </w:rPr>
            </w:pPr>
          </w:p>
        </w:tc>
        <w:tc>
          <w:tcPr>
            <w:tcW w:w="3225" w:type="dxa"/>
          </w:tcPr>
          <w:p w:rsidR="006A6CBA" w:rsidRDefault="006A6CBA">
            <w:pPr>
              <w:pStyle w:val="TableParagraph"/>
              <w:rPr>
                <w:rFonts w:ascii="Times New Roman"/>
                <w:sz w:val="20"/>
              </w:rPr>
            </w:pPr>
          </w:p>
        </w:tc>
      </w:tr>
      <w:tr w:rsidR="006A6CBA">
        <w:trPr>
          <w:trHeight w:val="270"/>
        </w:trPr>
        <w:tc>
          <w:tcPr>
            <w:tcW w:w="787" w:type="dxa"/>
          </w:tcPr>
          <w:p w:rsidR="006A6CBA" w:rsidRDefault="000D5304">
            <w:pPr>
              <w:pStyle w:val="TableParagraph"/>
              <w:spacing w:before="2"/>
              <w:ind w:left="115"/>
              <w:rPr>
                <w:rFonts w:ascii="Arial"/>
                <w:b/>
                <w:sz w:val="20"/>
              </w:rPr>
            </w:pPr>
            <w:r>
              <w:rPr>
                <w:rFonts w:ascii="Arial"/>
                <w:b/>
                <w:spacing w:val="-5"/>
                <w:sz w:val="20"/>
              </w:rPr>
              <w:t>3.</w:t>
            </w:r>
          </w:p>
        </w:tc>
        <w:tc>
          <w:tcPr>
            <w:tcW w:w="681" w:type="dxa"/>
          </w:tcPr>
          <w:p w:rsidR="006A6CBA" w:rsidRDefault="000D5304">
            <w:pPr>
              <w:pStyle w:val="TableParagraph"/>
              <w:spacing w:before="2"/>
              <w:ind w:left="10"/>
              <w:jc w:val="center"/>
              <w:rPr>
                <w:sz w:val="20"/>
              </w:rPr>
            </w:pPr>
            <w:r>
              <w:rPr>
                <w:spacing w:val="-4"/>
                <w:sz w:val="20"/>
              </w:rPr>
              <w:t>202</w:t>
            </w:r>
            <w:r w:rsidR="00032CA9">
              <w:rPr>
                <w:spacing w:val="-4"/>
                <w:sz w:val="20"/>
              </w:rPr>
              <w:t>3</w:t>
            </w:r>
          </w:p>
        </w:tc>
        <w:tc>
          <w:tcPr>
            <w:tcW w:w="1445" w:type="dxa"/>
          </w:tcPr>
          <w:p w:rsidR="006A6CBA" w:rsidRDefault="006A6CBA">
            <w:pPr>
              <w:pStyle w:val="TableParagraph"/>
              <w:rPr>
                <w:rFonts w:ascii="Times New Roman"/>
                <w:sz w:val="20"/>
              </w:rPr>
            </w:pPr>
          </w:p>
        </w:tc>
        <w:tc>
          <w:tcPr>
            <w:tcW w:w="2054" w:type="dxa"/>
          </w:tcPr>
          <w:p w:rsidR="006A6CBA" w:rsidRDefault="006A6CBA">
            <w:pPr>
              <w:pStyle w:val="TableParagraph"/>
              <w:rPr>
                <w:rFonts w:ascii="Times New Roman"/>
                <w:sz w:val="20"/>
              </w:rPr>
            </w:pPr>
          </w:p>
        </w:tc>
        <w:tc>
          <w:tcPr>
            <w:tcW w:w="1077" w:type="dxa"/>
          </w:tcPr>
          <w:p w:rsidR="006A6CBA" w:rsidRDefault="006A6CBA">
            <w:pPr>
              <w:pStyle w:val="TableParagraph"/>
              <w:rPr>
                <w:rFonts w:ascii="Times New Roman"/>
                <w:sz w:val="20"/>
              </w:rPr>
            </w:pPr>
          </w:p>
        </w:tc>
        <w:tc>
          <w:tcPr>
            <w:tcW w:w="3225" w:type="dxa"/>
          </w:tcPr>
          <w:p w:rsidR="006A6CBA" w:rsidRDefault="006A6CBA">
            <w:pPr>
              <w:pStyle w:val="TableParagraph"/>
              <w:rPr>
                <w:rFonts w:ascii="Times New Roman"/>
                <w:sz w:val="20"/>
              </w:rPr>
            </w:pPr>
          </w:p>
        </w:tc>
      </w:tr>
      <w:tr w:rsidR="006A6CBA">
        <w:trPr>
          <w:trHeight w:val="273"/>
        </w:trPr>
        <w:tc>
          <w:tcPr>
            <w:tcW w:w="787" w:type="dxa"/>
          </w:tcPr>
          <w:p w:rsidR="006A6CBA" w:rsidRDefault="000D5304">
            <w:pPr>
              <w:pStyle w:val="TableParagraph"/>
              <w:spacing w:before="2"/>
              <w:ind w:left="115"/>
              <w:rPr>
                <w:rFonts w:ascii="Arial"/>
                <w:b/>
                <w:sz w:val="20"/>
              </w:rPr>
            </w:pPr>
            <w:r>
              <w:rPr>
                <w:rFonts w:ascii="Arial"/>
                <w:b/>
                <w:spacing w:val="-5"/>
                <w:sz w:val="20"/>
              </w:rPr>
              <w:t>4.</w:t>
            </w:r>
          </w:p>
        </w:tc>
        <w:tc>
          <w:tcPr>
            <w:tcW w:w="681" w:type="dxa"/>
          </w:tcPr>
          <w:p w:rsidR="006A6CBA" w:rsidRDefault="000D5304">
            <w:pPr>
              <w:pStyle w:val="TableParagraph"/>
              <w:spacing w:before="2"/>
              <w:ind w:left="10"/>
              <w:jc w:val="center"/>
              <w:rPr>
                <w:sz w:val="20"/>
              </w:rPr>
            </w:pPr>
            <w:r>
              <w:rPr>
                <w:spacing w:val="-4"/>
                <w:sz w:val="20"/>
              </w:rPr>
              <w:t>202</w:t>
            </w:r>
            <w:r w:rsidR="00032CA9">
              <w:rPr>
                <w:spacing w:val="-4"/>
                <w:sz w:val="20"/>
              </w:rPr>
              <w:t>2</w:t>
            </w:r>
          </w:p>
        </w:tc>
        <w:tc>
          <w:tcPr>
            <w:tcW w:w="1445" w:type="dxa"/>
          </w:tcPr>
          <w:p w:rsidR="006A6CBA" w:rsidRDefault="006A6CBA">
            <w:pPr>
              <w:pStyle w:val="TableParagraph"/>
              <w:rPr>
                <w:rFonts w:ascii="Times New Roman"/>
                <w:sz w:val="20"/>
              </w:rPr>
            </w:pPr>
          </w:p>
        </w:tc>
        <w:tc>
          <w:tcPr>
            <w:tcW w:w="2054" w:type="dxa"/>
          </w:tcPr>
          <w:p w:rsidR="006A6CBA" w:rsidRDefault="006A6CBA">
            <w:pPr>
              <w:pStyle w:val="TableParagraph"/>
              <w:rPr>
                <w:rFonts w:ascii="Times New Roman"/>
                <w:sz w:val="20"/>
              </w:rPr>
            </w:pPr>
          </w:p>
        </w:tc>
        <w:tc>
          <w:tcPr>
            <w:tcW w:w="1077" w:type="dxa"/>
          </w:tcPr>
          <w:p w:rsidR="006A6CBA" w:rsidRDefault="006A6CBA">
            <w:pPr>
              <w:pStyle w:val="TableParagraph"/>
              <w:rPr>
                <w:rFonts w:ascii="Times New Roman"/>
                <w:sz w:val="20"/>
              </w:rPr>
            </w:pPr>
          </w:p>
        </w:tc>
        <w:tc>
          <w:tcPr>
            <w:tcW w:w="3225" w:type="dxa"/>
          </w:tcPr>
          <w:p w:rsidR="006A6CBA" w:rsidRDefault="006A6CBA">
            <w:pPr>
              <w:pStyle w:val="TableParagraph"/>
              <w:rPr>
                <w:rFonts w:ascii="Times New Roman"/>
                <w:sz w:val="20"/>
              </w:rPr>
            </w:pPr>
          </w:p>
        </w:tc>
      </w:tr>
      <w:tr w:rsidR="006A6CBA">
        <w:trPr>
          <w:trHeight w:val="270"/>
        </w:trPr>
        <w:tc>
          <w:tcPr>
            <w:tcW w:w="787" w:type="dxa"/>
          </w:tcPr>
          <w:p w:rsidR="006A6CBA" w:rsidRDefault="000D5304">
            <w:pPr>
              <w:pStyle w:val="TableParagraph"/>
              <w:spacing w:before="2"/>
              <w:ind w:left="115"/>
              <w:rPr>
                <w:rFonts w:ascii="Arial"/>
                <w:b/>
                <w:sz w:val="20"/>
              </w:rPr>
            </w:pPr>
            <w:r>
              <w:rPr>
                <w:rFonts w:ascii="Arial"/>
                <w:b/>
                <w:spacing w:val="-5"/>
                <w:sz w:val="20"/>
              </w:rPr>
              <w:t>5.</w:t>
            </w:r>
          </w:p>
        </w:tc>
        <w:tc>
          <w:tcPr>
            <w:tcW w:w="681" w:type="dxa"/>
          </w:tcPr>
          <w:p w:rsidR="006A6CBA" w:rsidRDefault="000D5304">
            <w:pPr>
              <w:pStyle w:val="TableParagraph"/>
              <w:spacing w:before="2"/>
              <w:ind w:left="10"/>
              <w:jc w:val="center"/>
              <w:rPr>
                <w:sz w:val="20"/>
              </w:rPr>
            </w:pPr>
            <w:r>
              <w:rPr>
                <w:spacing w:val="-4"/>
                <w:sz w:val="20"/>
              </w:rPr>
              <w:t>202</w:t>
            </w:r>
            <w:r w:rsidR="00032CA9">
              <w:rPr>
                <w:spacing w:val="-4"/>
                <w:sz w:val="20"/>
              </w:rPr>
              <w:t>1</w:t>
            </w:r>
          </w:p>
        </w:tc>
        <w:tc>
          <w:tcPr>
            <w:tcW w:w="1445" w:type="dxa"/>
          </w:tcPr>
          <w:p w:rsidR="006A6CBA" w:rsidRDefault="006A6CBA">
            <w:pPr>
              <w:pStyle w:val="TableParagraph"/>
              <w:rPr>
                <w:rFonts w:ascii="Times New Roman"/>
                <w:sz w:val="20"/>
              </w:rPr>
            </w:pPr>
          </w:p>
        </w:tc>
        <w:tc>
          <w:tcPr>
            <w:tcW w:w="2054" w:type="dxa"/>
          </w:tcPr>
          <w:p w:rsidR="006A6CBA" w:rsidRDefault="006A6CBA">
            <w:pPr>
              <w:pStyle w:val="TableParagraph"/>
              <w:rPr>
                <w:rFonts w:ascii="Times New Roman"/>
                <w:sz w:val="20"/>
              </w:rPr>
            </w:pPr>
          </w:p>
        </w:tc>
        <w:tc>
          <w:tcPr>
            <w:tcW w:w="1077" w:type="dxa"/>
          </w:tcPr>
          <w:p w:rsidR="006A6CBA" w:rsidRDefault="006A6CBA">
            <w:pPr>
              <w:pStyle w:val="TableParagraph"/>
              <w:rPr>
                <w:rFonts w:ascii="Times New Roman"/>
                <w:sz w:val="20"/>
              </w:rPr>
            </w:pPr>
          </w:p>
        </w:tc>
        <w:tc>
          <w:tcPr>
            <w:tcW w:w="3225" w:type="dxa"/>
          </w:tcPr>
          <w:p w:rsidR="006A6CBA" w:rsidRDefault="006A6CBA">
            <w:pPr>
              <w:pStyle w:val="TableParagraph"/>
              <w:rPr>
                <w:rFonts w:ascii="Times New Roman"/>
                <w:sz w:val="20"/>
              </w:rPr>
            </w:pPr>
          </w:p>
        </w:tc>
      </w:tr>
    </w:tbl>
    <w:p w:rsidR="006A6CBA" w:rsidRDefault="006A6CBA">
      <w:pPr>
        <w:pStyle w:val="BodyText"/>
      </w:pPr>
    </w:p>
    <w:p w:rsidR="006A6CBA" w:rsidRDefault="006A6CBA">
      <w:pPr>
        <w:pStyle w:val="BodyText"/>
        <w:spacing w:before="41"/>
      </w:pPr>
    </w:p>
    <w:p w:rsidR="006A6CBA" w:rsidRDefault="000D5304">
      <w:pPr>
        <w:pStyle w:val="ListParagraph"/>
        <w:numPr>
          <w:ilvl w:val="0"/>
          <w:numId w:val="44"/>
        </w:numPr>
        <w:tabs>
          <w:tab w:val="left" w:pos="1769"/>
          <w:tab w:val="left" w:pos="1771"/>
          <w:tab w:val="left" w:pos="3105"/>
        </w:tabs>
        <w:spacing w:before="1" w:line="285" w:lineRule="auto"/>
        <w:ind w:right="1477"/>
        <w:jc w:val="both"/>
        <w:rPr>
          <w:sz w:val="20"/>
        </w:rPr>
      </w:pPr>
      <w:r>
        <w:rPr>
          <w:spacing w:val="-4"/>
          <w:w w:val="105"/>
          <w:sz w:val="20"/>
        </w:rPr>
        <w:t>M/s</w:t>
      </w:r>
      <w:r>
        <w:rPr>
          <w:rFonts w:ascii="Arial"/>
          <w:i/>
          <w:sz w:val="20"/>
          <w:u w:val="single"/>
        </w:rPr>
        <w:tab/>
      </w:r>
      <w:r>
        <w:rPr>
          <w:rFonts w:ascii="Arial"/>
          <w:i/>
          <w:w w:val="105"/>
          <w:sz w:val="20"/>
        </w:rPr>
        <w:t xml:space="preserve">[Name of Bidder] </w:t>
      </w:r>
      <w:r>
        <w:rPr>
          <w:w w:val="105"/>
          <w:sz w:val="20"/>
        </w:rPr>
        <w:t>holds theaccreditation(s) / affiliations certification from NIWS / ATOAI / GETHNAA or similar authority withinIndia -</w:t>
      </w:r>
    </w:p>
    <w:p w:rsidR="006A6CBA" w:rsidRDefault="006A6CBA">
      <w:pPr>
        <w:pStyle w:val="BodyText"/>
        <w:spacing w:before="16"/>
      </w:pPr>
    </w:p>
    <w:p w:rsidR="006A6CBA" w:rsidRDefault="000D5304">
      <w:pPr>
        <w:pStyle w:val="BodyText"/>
        <w:spacing w:before="1"/>
        <w:ind w:left="1771"/>
        <w:jc w:val="both"/>
      </w:pPr>
      <w:r>
        <w:t>I/Weareherebyenclosingcopiesofthecertificates/supportingdocumentsforSl.No.5</w:t>
      </w:r>
      <w:r>
        <w:rPr>
          <w:spacing w:val="-2"/>
        </w:rPr>
        <w:t>above.</w:t>
      </w:r>
    </w:p>
    <w:p w:rsidR="006A6CBA" w:rsidRDefault="000D5304">
      <w:pPr>
        <w:pStyle w:val="BodyText"/>
        <w:spacing w:before="206"/>
        <w:ind w:left="1481"/>
      </w:pPr>
      <w:r>
        <w:t>Yours</w:t>
      </w:r>
      <w:r>
        <w:rPr>
          <w:spacing w:val="-2"/>
        </w:rPr>
        <w:t>sincerely,</w:t>
      </w:r>
    </w:p>
    <w:p w:rsidR="006A6CBA" w:rsidRDefault="006A6CBA">
      <w:pPr>
        <w:pStyle w:val="BodyText"/>
      </w:pPr>
    </w:p>
    <w:p w:rsidR="006A6CBA" w:rsidRDefault="006A6CBA">
      <w:pPr>
        <w:pStyle w:val="BodyText"/>
        <w:spacing w:before="52"/>
      </w:pPr>
    </w:p>
    <w:p w:rsidR="006A6CBA" w:rsidRDefault="000D5304">
      <w:pPr>
        <w:pStyle w:val="BodyText"/>
        <w:ind w:left="1481"/>
      </w:pPr>
      <w:r>
        <w:t>Authorised</w:t>
      </w:r>
      <w:r>
        <w:rPr>
          <w:spacing w:val="-2"/>
        </w:rPr>
        <w:t>Signatory:</w:t>
      </w:r>
    </w:p>
    <w:p w:rsidR="006A6CBA" w:rsidRDefault="000D5304">
      <w:pPr>
        <w:pStyle w:val="BodyText"/>
        <w:spacing w:before="44" w:line="283" w:lineRule="auto"/>
        <w:ind w:left="1481" w:right="7732"/>
      </w:pPr>
      <w:r>
        <w:t>Name andTitle of Signatory: Name of Bidder:</w:t>
      </w:r>
    </w:p>
    <w:p w:rsidR="006A6CBA" w:rsidRDefault="006A6CBA">
      <w:pPr>
        <w:pStyle w:val="BodyText"/>
        <w:spacing w:line="283" w:lineRule="auto"/>
        <w:sectPr w:rsidR="006A6CBA">
          <w:type w:val="continuous"/>
          <w:pgSz w:w="12240" w:h="20160"/>
          <w:pgMar w:top="360" w:right="0" w:bottom="28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33"/>
      </w:pPr>
    </w:p>
    <w:p w:rsidR="006A6CBA" w:rsidRDefault="006A6CBA">
      <w:pPr>
        <w:pStyle w:val="BodyText"/>
        <w:sectPr w:rsidR="006A6CBA">
          <w:pgSz w:w="12240" w:h="20160"/>
          <w:pgMar w:top="1140" w:right="0" w:bottom="84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57"/>
      </w:pPr>
    </w:p>
    <w:p w:rsidR="006A6CBA" w:rsidRDefault="000D5304">
      <w:pPr>
        <w:pStyle w:val="BodyText"/>
        <w:jc w:val="right"/>
      </w:pPr>
      <w:r>
        <w:rPr>
          <w:spacing w:val="-2"/>
        </w:rPr>
        <w:t>Date:</w:t>
      </w:r>
    </w:p>
    <w:p w:rsidR="006A6CBA" w:rsidRDefault="000D5304">
      <w:pPr>
        <w:pStyle w:val="Heading2"/>
        <w:spacing w:before="92"/>
        <w:ind w:left="27"/>
      </w:pPr>
      <w:r>
        <w:rPr>
          <w:b w:val="0"/>
        </w:rPr>
        <w:br w:type="column"/>
      </w:r>
      <w:r>
        <w:lastRenderedPageBreak/>
        <w:t>3G.FinancialCapacityofthe</w:t>
      </w:r>
      <w:r>
        <w:rPr>
          <w:spacing w:val="-2"/>
        </w:rPr>
        <w:t>Bidder</w:t>
      </w:r>
    </w:p>
    <w:p w:rsidR="006A6CBA" w:rsidRDefault="000D5304">
      <w:pPr>
        <w:pStyle w:val="BodyText"/>
        <w:spacing w:before="170"/>
        <w:ind w:left="1313"/>
      </w:pPr>
      <w:r>
        <w:t>(OntheLetterheadoftheStatutory</w:t>
      </w:r>
      <w:r>
        <w:rPr>
          <w:spacing w:val="-2"/>
        </w:rPr>
        <w:t>Auditor)</w:t>
      </w:r>
    </w:p>
    <w:p w:rsidR="006A6CBA" w:rsidRDefault="006A6CBA">
      <w:pPr>
        <w:pStyle w:val="BodyText"/>
        <w:spacing w:before="145"/>
      </w:pPr>
    </w:p>
    <w:p w:rsidR="006A6CBA" w:rsidRDefault="00B22799">
      <w:pPr>
        <w:pStyle w:val="BodyText"/>
        <w:tabs>
          <w:tab w:val="left" w:pos="5975"/>
        </w:tabs>
        <w:spacing w:line="285" w:lineRule="auto"/>
        <w:ind w:left="307" w:right="1965"/>
      </w:pPr>
      <w:r>
        <w:rPr>
          <w:noProof/>
        </w:rPr>
        <w:pict>
          <v:shape id="Textbox 53" o:spid="_x0000_s2115" type="#_x0000_t202" style="position:absolute;left:0;text-align:left;margin-left:24.1pt;margin-top:46.7pt;width:557.9pt;height:98.25pt;z-index:1573580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4"/>
                    <w:gridCol w:w="1436"/>
                    <w:gridCol w:w="2816"/>
                    <w:gridCol w:w="1937"/>
                    <w:gridCol w:w="1604"/>
                    <w:gridCol w:w="3033"/>
                  </w:tblGrid>
                  <w:tr w:rsidR="00526D8D" w:rsidTr="00032CA9">
                    <w:trPr>
                      <w:trHeight w:val="640"/>
                    </w:trPr>
                    <w:tc>
                      <w:tcPr>
                        <w:tcW w:w="8007" w:type="dxa"/>
                        <w:gridSpan w:val="5"/>
                        <w:shd w:val="clear" w:color="auto" w:fill="4471C4"/>
                      </w:tcPr>
                      <w:p w:rsidR="00526D8D" w:rsidRDefault="00526D8D">
                        <w:pPr>
                          <w:pStyle w:val="TableParagraph"/>
                          <w:spacing w:before="186"/>
                          <w:ind w:left="301"/>
                          <w:jc w:val="center"/>
                          <w:rPr>
                            <w:rFonts w:ascii="Arial"/>
                            <w:b/>
                            <w:sz w:val="20"/>
                          </w:rPr>
                        </w:pPr>
                        <w:r>
                          <w:rPr>
                            <w:rFonts w:ascii="Arial"/>
                            <w:b/>
                            <w:color w:val="FFFFFF"/>
                            <w:sz w:val="20"/>
                          </w:rPr>
                          <w:t>Annual</w:t>
                        </w:r>
                        <w:r>
                          <w:rPr>
                            <w:rFonts w:ascii="Arial"/>
                            <w:b/>
                            <w:color w:val="FFFFFF"/>
                            <w:spacing w:val="-2"/>
                            <w:sz w:val="20"/>
                          </w:rPr>
                          <w:t>Turnover</w:t>
                        </w:r>
                      </w:p>
                    </w:tc>
                    <w:tc>
                      <w:tcPr>
                        <w:tcW w:w="3033" w:type="dxa"/>
                        <w:vMerge w:val="restart"/>
                        <w:shd w:val="clear" w:color="auto" w:fill="4471C4"/>
                      </w:tcPr>
                      <w:p w:rsidR="00526D8D" w:rsidRDefault="00526D8D">
                        <w:pPr>
                          <w:pStyle w:val="TableParagraph"/>
                          <w:spacing w:before="11"/>
                          <w:rPr>
                            <w:sz w:val="20"/>
                          </w:rPr>
                        </w:pPr>
                      </w:p>
                      <w:p w:rsidR="00526D8D" w:rsidRDefault="00526D8D">
                        <w:pPr>
                          <w:pStyle w:val="TableParagraph"/>
                          <w:spacing w:before="1" w:line="283" w:lineRule="auto"/>
                          <w:ind w:left="438" w:right="140"/>
                          <w:jc w:val="center"/>
                          <w:rPr>
                            <w:rFonts w:ascii="Arial"/>
                            <w:b/>
                            <w:sz w:val="20"/>
                          </w:rPr>
                        </w:pPr>
                        <w:r>
                          <w:rPr>
                            <w:rFonts w:ascii="Arial"/>
                            <w:b/>
                            <w:color w:val="FFFFFF"/>
                            <w:sz w:val="20"/>
                          </w:rPr>
                          <w:t xml:space="preserve">AverageAnnualTurnover for thelastcompleted </w:t>
                        </w:r>
                        <w:r>
                          <w:rPr>
                            <w:rFonts w:ascii="Arial"/>
                            <w:b/>
                            <w:color w:val="FFFFFF"/>
                            <w:spacing w:val="-4"/>
                            <w:sz w:val="20"/>
                          </w:rPr>
                          <w:t>FYs</w:t>
                        </w:r>
                      </w:p>
                    </w:tc>
                  </w:tr>
                  <w:tr w:rsidR="00526D8D" w:rsidTr="00032CA9">
                    <w:trPr>
                      <w:trHeight w:val="640"/>
                    </w:trPr>
                    <w:tc>
                      <w:tcPr>
                        <w:tcW w:w="214" w:type="dxa"/>
                      </w:tcPr>
                      <w:p w:rsidR="00526D8D" w:rsidRDefault="00526D8D">
                        <w:pPr>
                          <w:pStyle w:val="TableParagraph"/>
                          <w:spacing w:before="186"/>
                          <w:ind w:left="508"/>
                          <w:rPr>
                            <w:rFonts w:ascii="Arial"/>
                            <w:b/>
                            <w:sz w:val="20"/>
                          </w:rPr>
                        </w:pPr>
                      </w:p>
                    </w:tc>
                    <w:tc>
                      <w:tcPr>
                        <w:tcW w:w="1436" w:type="dxa"/>
                        <w:shd w:val="clear" w:color="auto" w:fill="D9D9D9"/>
                      </w:tcPr>
                      <w:p w:rsidR="00526D8D" w:rsidRDefault="00526D8D" w:rsidP="00032CA9">
                        <w:pPr>
                          <w:pStyle w:val="TableParagraph"/>
                          <w:spacing w:before="186"/>
                          <w:rPr>
                            <w:rFonts w:ascii="Arial"/>
                            <w:b/>
                            <w:sz w:val="20"/>
                          </w:rPr>
                        </w:pPr>
                      </w:p>
                    </w:tc>
                    <w:tc>
                      <w:tcPr>
                        <w:tcW w:w="2816" w:type="dxa"/>
                        <w:shd w:val="clear" w:color="auto" w:fill="D9D9D9"/>
                      </w:tcPr>
                      <w:p w:rsidR="00526D8D" w:rsidRDefault="00526D8D">
                        <w:pPr>
                          <w:pStyle w:val="TableParagraph"/>
                          <w:spacing w:before="186"/>
                          <w:ind w:left="281"/>
                          <w:rPr>
                            <w:rFonts w:ascii="Arial"/>
                            <w:b/>
                            <w:sz w:val="20"/>
                          </w:rPr>
                        </w:pPr>
                        <w:r>
                          <w:rPr>
                            <w:rFonts w:ascii="Arial"/>
                            <w:b/>
                            <w:sz w:val="20"/>
                          </w:rPr>
                          <w:t>FY2022-</w:t>
                        </w:r>
                        <w:r>
                          <w:rPr>
                            <w:rFonts w:ascii="Arial"/>
                            <w:b/>
                            <w:spacing w:val="-5"/>
                            <w:sz w:val="20"/>
                          </w:rPr>
                          <w:t>23</w:t>
                        </w:r>
                      </w:p>
                    </w:tc>
                    <w:tc>
                      <w:tcPr>
                        <w:tcW w:w="1937" w:type="dxa"/>
                        <w:shd w:val="clear" w:color="auto" w:fill="D9D9D9"/>
                      </w:tcPr>
                      <w:p w:rsidR="00526D8D" w:rsidRDefault="00526D8D">
                        <w:pPr>
                          <w:pStyle w:val="TableParagraph"/>
                          <w:spacing w:before="186"/>
                          <w:ind w:left="506"/>
                          <w:rPr>
                            <w:rFonts w:ascii="Arial"/>
                            <w:b/>
                            <w:sz w:val="20"/>
                          </w:rPr>
                        </w:pPr>
                        <w:r>
                          <w:rPr>
                            <w:rFonts w:ascii="Arial"/>
                            <w:b/>
                            <w:sz w:val="20"/>
                          </w:rPr>
                          <w:t>FY2023-24</w:t>
                        </w:r>
                      </w:p>
                    </w:tc>
                    <w:tc>
                      <w:tcPr>
                        <w:tcW w:w="1604" w:type="dxa"/>
                        <w:shd w:val="clear" w:color="auto" w:fill="D9D9D9"/>
                      </w:tcPr>
                      <w:p w:rsidR="00526D8D" w:rsidRDefault="00526D8D">
                        <w:pPr>
                          <w:pStyle w:val="TableParagraph"/>
                          <w:spacing w:before="186"/>
                          <w:ind w:left="503"/>
                          <w:rPr>
                            <w:rFonts w:ascii="Arial"/>
                            <w:b/>
                            <w:sz w:val="20"/>
                          </w:rPr>
                        </w:pPr>
                        <w:r>
                          <w:rPr>
                            <w:rFonts w:ascii="Arial"/>
                            <w:b/>
                            <w:sz w:val="20"/>
                          </w:rPr>
                          <w:t>FY2024-</w:t>
                        </w:r>
                        <w:r>
                          <w:rPr>
                            <w:rFonts w:ascii="Arial"/>
                            <w:b/>
                            <w:spacing w:val="-5"/>
                            <w:sz w:val="20"/>
                          </w:rPr>
                          <w:t>25</w:t>
                        </w:r>
                      </w:p>
                    </w:tc>
                    <w:tc>
                      <w:tcPr>
                        <w:tcW w:w="3033" w:type="dxa"/>
                        <w:vMerge/>
                        <w:tcBorders>
                          <w:top w:val="nil"/>
                        </w:tcBorders>
                        <w:shd w:val="clear" w:color="auto" w:fill="4471C4"/>
                      </w:tcPr>
                      <w:p w:rsidR="00526D8D" w:rsidRDefault="00526D8D">
                        <w:pPr>
                          <w:rPr>
                            <w:sz w:val="2"/>
                            <w:szCs w:val="2"/>
                          </w:rPr>
                        </w:pPr>
                      </w:p>
                    </w:tc>
                  </w:tr>
                  <w:tr w:rsidR="00526D8D" w:rsidTr="00032CA9">
                    <w:trPr>
                      <w:trHeight w:val="645"/>
                    </w:trPr>
                    <w:tc>
                      <w:tcPr>
                        <w:tcW w:w="214" w:type="dxa"/>
                      </w:tcPr>
                      <w:p w:rsidR="00526D8D" w:rsidRDefault="00526D8D">
                        <w:pPr>
                          <w:pStyle w:val="TableParagraph"/>
                          <w:rPr>
                            <w:rFonts w:ascii="Times New Roman"/>
                            <w:sz w:val="20"/>
                          </w:rPr>
                        </w:pPr>
                      </w:p>
                    </w:tc>
                    <w:tc>
                      <w:tcPr>
                        <w:tcW w:w="1436" w:type="dxa"/>
                      </w:tcPr>
                      <w:p w:rsidR="00526D8D" w:rsidRDefault="00526D8D">
                        <w:pPr>
                          <w:pStyle w:val="TableParagraph"/>
                          <w:rPr>
                            <w:rFonts w:ascii="Times New Roman"/>
                            <w:sz w:val="20"/>
                          </w:rPr>
                        </w:pPr>
                      </w:p>
                    </w:tc>
                    <w:tc>
                      <w:tcPr>
                        <w:tcW w:w="2816" w:type="dxa"/>
                      </w:tcPr>
                      <w:p w:rsidR="00526D8D" w:rsidRDefault="00526D8D">
                        <w:pPr>
                          <w:pStyle w:val="TableParagraph"/>
                          <w:rPr>
                            <w:rFonts w:ascii="Times New Roman"/>
                            <w:sz w:val="20"/>
                          </w:rPr>
                        </w:pPr>
                      </w:p>
                    </w:tc>
                    <w:tc>
                      <w:tcPr>
                        <w:tcW w:w="1937" w:type="dxa"/>
                      </w:tcPr>
                      <w:p w:rsidR="00526D8D" w:rsidRDefault="00526D8D">
                        <w:pPr>
                          <w:pStyle w:val="TableParagraph"/>
                          <w:rPr>
                            <w:rFonts w:ascii="Times New Roman"/>
                            <w:sz w:val="20"/>
                          </w:rPr>
                        </w:pPr>
                      </w:p>
                    </w:tc>
                    <w:tc>
                      <w:tcPr>
                        <w:tcW w:w="1604" w:type="dxa"/>
                      </w:tcPr>
                      <w:p w:rsidR="00526D8D" w:rsidRDefault="00526D8D">
                        <w:pPr>
                          <w:pStyle w:val="TableParagraph"/>
                          <w:rPr>
                            <w:rFonts w:ascii="Times New Roman"/>
                            <w:sz w:val="20"/>
                          </w:rPr>
                        </w:pPr>
                      </w:p>
                    </w:tc>
                    <w:tc>
                      <w:tcPr>
                        <w:tcW w:w="3033" w:type="dxa"/>
                      </w:tcPr>
                      <w:p w:rsidR="00526D8D" w:rsidRDefault="00526D8D">
                        <w:pPr>
                          <w:pStyle w:val="TableParagraph"/>
                          <w:rPr>
                            <w:rFonts w:ascii="Times New Roman"/>
                            <w:sz w:val="20"/>
                          </w:rPr>
                        </w:pPr>
                      </w:p>
                    </w:tc>
                  </w:tr>
                </w:tbl>
                <w:p w:rsidR="00526D8D" w:rsidRDefault="00526D8D">
                  <w:pPr>
                    <w:pStyle w:val="BodyText"/>
                  </w:pPr>
                </w:p>
              </w:txbxContent>
            </v:textbox>
            <w10:wrap anchorx="page"/>
          </v:shape>
        </w:pict>
      </w:r>
      <w:r w:rsidR="000D5304">
        <w:t>We have verified the relevant records of M/s.</w:t>
      </w:r>
      <w:r w:rsidR="000D5304">
        <w:rPr>
          <w:u w:val="single"/>
        </w:rPr>
        <w:tab/>
      </w:r>
      <w:r w:rsidR="000D5304">
        <w:t>[</w:t>
      </w:r>
      <w:r w:rsidR="000D5304">
        <w:rPr>
          <w:rFonts w:ascii="Arial" w:hAnsi="Arial"/>
          <w:i/>
        </w:rPr>
        <w:t>NameoftheBidder</w:t>
      </w:r>
      <w:r w:rsidR="000D5304">
        <w:t xml:space="preserve">],and </w:t>
      </w:r>
      <w:bookmarkStart w:id="19" w:name="_bookmark18"/>
      <w:bookmarkEnd w:id="19"/>
      <w:r w:rsidR="000D5304">
        <w:t>certifythattheirannualturnoverinthelast3(Three)financialyearsisasfollows</w:t>
      </w:r>
      <w:r w:rsidR="000D5304">
        <w:rPr>
          <w:w w:val="110"/>
        </w:rPr>
        <w:t>–</w:t>
      </w: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53"/>
      </w:pPr>
    </w:p>
    <w:p w:rsidR="006A6CBA" w:rsidRDefault="000D5304">
      <w:pPr>
        <w:tabs>
          <w:tab w:val="left" w:pos="5056"/>
        </w:tabs>
        <w:spacing w:line="283" w:lineRule="auto"/>
        <w:ind w:left="307" w:right="2266"/>
        <w:rPr>
          <w:rFonts w:ascii="Times New Roman"/>
          <w:i/>
          <w:sz w:val="20"/>
        </w:rPr>
      </w:pPr>
      <w:r>
        <w:rPr>
          <w:rFonts w:ascii="Times New Roman"/>
          <w:sz w:val="20"/>
        </w:rPr>
        <w:t>Average annual turnover of the Bidder is INR</w:t>
      </w:r>
      <w:r>
        <w:rPr>
          <w:rFonts w:ascii="Times New Roman"/>
          <w:sz w:val="20"/>
          <w:u w:val="single"/>
        </w:rPr>
        <w:tab/>
      </w:r>
      <w:r>
        <w:rPr>
          <w:rFonts w:ascii="Times New Roman"/>
          <w:sz w:val="20"/>
        </w:rPr>
        <w:t xml:space="preserve">Lakh </w:t>
      </w:r>
      <w:r>
        <w:rPr>
          <w:rFonts w:ascii="Times New Roman"/>
          <w:i/>
          <w:sz w:val="20"/>
        </w:rPr>
        <w:t>[amount in words and figures rounded tothe nearest thousand]</w:t>
      </w:r>
    </w:p>
    <w:p w:rsidR="006A6CBA" w:rsidRDefault="006A6CBA">
      <w:pPr>
        <w:pStyle w:val="BodyText"/>
        <w:spacing w:before="45"/>
        <w:rPr>
          <w:rFonts w:ascii="Times New Roman"/>
          <w:i/>
        </w:rPr>
      </w:pPr>
    </w:p>
    <w:p w:rsidR="006A6CBA" w:rsidRDefault="000D5304">
      <w:pPr>
        <w:pStyle w:val="BodyText"/>
        <w:ind w:left="307"/>
      </w:pPr>
      <w:r>
        <w:t>NameandAddressoftheBidder's</w:t>
      </w:r>
      <w:r>
        <w:rPr>
          <w:spacing w:val="-2"/>
        </w:rPr>
        <w:t>Bankers:</w:t>
      </w:r>
    </w:p>
    <w:p w:rsidR="006A6CBA" w:rsidRDefault="000D5304">
      <w:pPr>
        <w:pStyle w:val="BodyText"/>
        <w:tabs>
          <w:tab w:val="left" w:pos="5391"/>
          <w:tab w:val="left" w:pos="6557"/>
        </w:tabs>
        <w:spacing w:before="44"/>
        <w:ind w:left="1047"/>
      </w:pPr>
      <w:r>
        <w:rPr>
          <w:spacing w:val="-2"/>
        </w:rPr>
        <w:t>Name:</w:t>
      </w:r>
      <w:r>
        <w:rPr>
          <w:u w:val="single"/>
        </w:rPr>
        <w:tab/>
      </w:r>
      <w:r>
        <w:t xml:space="preserve">Address: </w:t>
      </w:r>
      <w:r>
        <w:rPr>
          <w:u w:val="single"/>
        </w:rPr>
        <w:tab/>
      </w:r>
    </w:p>
    <w:p w:rsidR="006A6CBA" w:rsidRDefault="006A6CBA">
      <w:pPr>
        <w:pStyle w:val="BodyText"/>
        <w:sectPr w:rsidR="006A6CBA">
          <w:type w:val="continuous"/>
          <w:pgSz w:w="12240" w:h="20160"/>
          <w:pgMar w:top="360" w:right="0" w:bottom="280" w:left="0" w:header="146" w:footer="647" w:gutter="0"/>
          <w:cols w:num="2" w:space="720" w:equalWidth="0">
            <w:col w:w="1957" w:space="40"/>
            <w:col w:w="10243"/>
          </w:cols>
        </w:sectPr>
      </w:pPr>
    </w:p>
    <w:p w:rsidR="006A6CBA" w:rsidRDefault="006A6CBA">
      <w:pPr>
        <w:pStyle w:val="BodyText"/>
        <w:spacing w:before="31"/>
      </w:pPr>
    </w:p>
    <w:p w:rsidR="006A6CBA" w:rsidRDefault="00B22799">
      <w:pPr>
        <w:pStyle w:val="BodyText"/>
        <w:spacing w:line="20" w:lineRule="exact"/>
        <w:ind w:left="3018"/>
        <w:rPr>
          <w:sz w:val="2"/>
        </w:rPr>
      </w:pPr>
      <w:r>
        <w:rPr>
          <w:noProof/>
          <w:sz w:val="2"/>
        </w:rPr>
      </w:r>
      <w:r>
        <w:rPr>
          <w:noProof/>
          <w:sz w:val="2"/>
        </w:rPr>
        <w:pict>
          <v:group id="Group 54" o:spid="_x0000_s2113" style="width:171.2pt;height:.65pt;mso-position-horizontal-relative:char;mso-position-vertical-relative:line" coordsize="2174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">
            <v:shape id="Graphic 55" o:spid="_x0000_s2114" style="position:absolute;top:40;width:21742;height:13;visibility:visible;mso-wrap-style:square;v-text-anchor:top" coordsize="2174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" path="m,l2174240,e" filled="f" strokeweight=".22756mm">
              <v:path arrowok="t"/>
            </v:shape>
            <w10:wrap type="none"/>
            <w10:anchorlock/>
          </v:group>
        </w:pict>
      </w:r>
    </w:p>
    <w:p w:rsidR="006A6CBA" w:rsidRDefault="00B22799">
      <w:pPr>
        <w:pStyle w:val="BodyText"/>
        <w:spacing w:before="8"/>
        <w:rPr>
          <w:sz w:val="19"/>
        </w:rPr>
      </w:pPr>
      <w:r>
        <w:rPr>
          <w:noProof/>
          <w:sz w:val="19"/>
        </w:rPr>
        <w:pict>
          <v:shape id="Graphic 56" o:spid="_x0000_s2112" style="position:absolute;margin-left:150.9pt;margin-top:12.55pt;width:171.2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174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" path="m,l2174240,e" filled="f" strokeweight=".22756mm">
            <v:path arrowok="t"/>
            <w10:wrap type="topAndBottom" anchorx="page"/>
          </v:shape>
        </w:pict>
      </w:r>
    </w:p>
    <w:p w:rsidR="006A6CBA" w:rsidRDefault="006A6CBA">
      <w:pPr>
        <w:pStyle w:val="BodyText"/>
      </w:pPr>
    </w:p>
    <w:p w:rsidR="006A6CBA" w:rsidRDefault="006A6CBA">
      <w:pPr>
        <w:pStyle w:val="BodyText"/>
        <w:spacing w:before="34"/>
      </w:pPr>
    </w:p>
    <w:p w:rsidR="006A6CBA" w:rsidRDefault="000D5304">
      <w:pPr>
        <w:spacing w:line="283" w:lineRule="auto"/>
        <w:ind w:left="2304" w:right="1731"/>
        <w:jc w:val="both"/>
        <w:rPr>
          <w:rFonts w:ascii="Times New Roman"/>
          <w:b/>
          <w:sz w:val="20"/>
        </w:rPr>
      </w:pPr>
      <w:r>
        <w:rPr>
          <w:rFonts w:ascii="Times New Roman"/>
          <w:sz w:val="20"/>
        </w:rPr>
        <w:t xml:space="preserve">This certificate is being issued to be produced before Chairman, District Tourism Development Committee- Tumakuru for </w:t>
      </w:r>
      <w:r>
        <w:rPr>
          <w:rFonts w:ascii="Times New Roman"/>
          <w:b/>
          <w:sz w:val="20"/>
        </w:rPr>
        <w:t xml:space="preserve">"Selection of Adventure Sports Operator for Operation of Water Sports, Adventure Sports and TourismActivities at </w:t>
      </w:r>
      <w:r w:rsidR="0049403C">
        <w:rPr>
          <w:rFonts w:ascii="Times New Roman"/>
          <w:b/>
          <w:sz w:val="20"/>
        </w:rPr>
        <w:t>Theetha Dam</w:t>
      </w:r>
      <w:r>
        <w:rPr>
          <w:rFonts w:ascii="Times New Roman"/>
          <w:b/>
          <w:sz w:val="20"/>
        </w:rPr>
        <w:t>, Tumakuru District"</w:t>
      </w:r>
    </w:p>
    <w:p w:rsidR="006A6CBA" w:rsidRDefault="006A6CBA">
      <w:pPr>
        <w:pStyle w:val="BodyText"/>
        <w:rPr>
          <w:rFonts w:ascii="Times New Roman"/>
          <w:b/>
        </w:rPr>
      </w:pPr>
    </w:p>
    <w:p w:rsidR="006A6CBA" w:rsidRDefault="006A6CBA">
      <w:pPr>
        <w:pStyle w:val="BodyText"/>
        <w:spacing w:before="81"/>
        <w:rPr>
          <w:rFonts w:ascii="Times New Roman"/>
          <w:b/>
        </w:rPr>
      </w:pPr>
    </w:p>
    <w:p w:rsidR="006A6CBA" w:rsidRDefault="000D5304">
      <w:pPr>
        <w:pStyle w:val="BodyText"/>
        <w:ind w:left="2304"/>
        <w:jc w:val="both"/>
      </w:pPr>
      <w:r>
        <w:t>(Sealandsignatureof</w:t>
      </w:r>
      <w:r>
        <w:rPr>
          <w:spacing w:val="-2"/>
        </w:rPr>
        <w:t>Auditor)</w:t>
      </w:r>
    </w:p>
    <w:p w:rsidR="006A6CBA" w:rsidRDefault="000D5304">
      <w:pPr>
        <w:pStyle w:val="BodyText"/>
        <w:tabs>
          <w:tab w:val="left" w:pos="5359"/>
          <w:tab w:val="left" w:pos="7087"/>
        </w:tabs>
        <w:spacing w:before="208" w:line="456" w:lineRule="auto"/>
        <w:ind w:left="2304" w:right="5149"/>
        <w:jc w:val="both"/>
      </w:pPr>
      <w:r>
        <w:t>Name of the audit firm:</w:t>
      </w:r>
      <w:r>
        <w:rPr>
          <w:u w:val="single"/>
        </w:rPr>
        <w:tab/>
      </w:r>
      <w:r>
        <w:rPr>
          <w:u w:val="single"/>
        </w:rPr>
        <w:tab/>
      </w:r>
      <w:r>
        <w:t xml:space="preserve"> CA MembershipNumber: </w:t>
      </w:r>
      <w:r>
        <w:rPr>
          <w:u w:val="single"/>
        </w:rPr>
        <w:tab/>
      </w:r>
      <w:r>
        <w:rPr>
          <w:u w:val="single"/>
        </w:rPr>
        <w:tab/>
      </w:r>
      <w:r>
        <w:t xml:space="preserve"> Date: </w:t>
      </w:r>
      <w:r>
        <w:rPr>
          <w:u w:val="single"/>
        </w:rPr>
        <w:tab/>
      </w:r>
    </w:p>
    <w:p w:rsidR="006A6CBA" w:rsidRDefault="006A6CBA">
      <w:pPr>
        <w:pStyle w:val="BodyText"/>
        <w:spacing w:line="456" w:lineRule="auto"/>
        <w:jc w:val="both"/>
        <w:sectPr w:rsidR="006A6CBA">
          <w:type w:val="continuous"/>
          <w:pgSz w:w="12240" w:h="20160"/>
          <w:pgMar w:top="360" w:right="0" w:bottom="280" w:left="0" w:header="146" w:footer="647" w:gutter="0"/>
          <w:cols w:space="720"/>
        </w:sectPr>
      </w:pPr>
    </w:p>
    <w:p w:rsidR="006A6CBA" w:rsidRDefault="006A6CBA">
      <w:pPr>
        <w:pStyle w:val="BodyText"/>
        <w:rPr>
          <w:sz w:val="24"/>
        </w:rPr>
      </w:pPr>
    </w:p>
    <w:p w:rsidR="006A6CBA" w:rsidRDefault="006A6CBA">
      <w:pPr>
        <w:pStyle w:val="BodyText"/>
        <w:spacing w:before="15"/>
        <w:rPr>
          <w:sz w:val="24"/>
        </w:rPr>
      </w:pPr>
    </w:p>
    <w:p w:rsidR="006A6CBA" w:rsidRDefault="000D5304">
      <w:pPr>
        <w:pStyle w:val="Heading2"/>
        <w:ind w:left="5"/>
        <w:jc w:val="center"/>
      </w:pPr>
      <w:bookmarkStart w:id="20" w:name="_bookmark19"/>
      <w:bookmarkEnd w:id="20"/>
      <w:r>
        <w:t>3H.ConsortiumAgreement</w:t>
      </w:r>
      <w:r>
        <w:rPr>
          <w:spacing w:val="-2"/>
        </w:rPr>
        <w:t>Format</w:t>
      </w:r>
    </w:p>
    <w:p w:rsidR="006A6CBA" w:rsidRDefault="000D5304">
      <w:pPr>
        <w:spacing w:before="168"/>
        <w:ind w:right="1"/>
        <w:jc w:val="center"/>
        <w:rPr>
          <w:rFonts w:ascii="Times New Roman"/>
          <w:i/>
          <w:sz w:val="20"/>
        </w:rPr>
      </w:pPr>
      <w:r>
        <w:rPr>
          <w:rFonts w:ascii="Times New Roman"/>
          <w:i/>
          <w:sz w:val="20"/>
        </w:rPr>
        <w:t>(Tobeexecutedonappropriatevaluenon-judicialstamp</w:t>
      </w:r>
      <w:r>
        <w:rPr>
          <w:rFonts w:ascii="Times New Roman"/>
          <w:i/>
          <w:spacing w:val="-2"/>
          <w:sz w:val="20"/>
        </w:rPr>
        <w:t>paper)</w:t>
      </w:r>
    </w:p>
    <w:p w:rsidR="006A6CBA" w:rsidRDefault="006A6CBA">
      <w:pPr>
        <w:pStyle w:val="BodyText"/>
        <w:spacing w:before="12"/>
        <w:rPr>
          <w:rFonts w:ascii="Times New Roman"/>
          <w:i/>
        </w:rPr>
      </w:pPr>
    </w:p>
    <w:p w:rsidR="006A6CBA" w:rsidRDefault="000D5304">
      <w:pPr>
        <w:pStyle w:val="Heading5"/>
        <w:ind w:left="0" w:firstLine="0"/>
        <w:jc w:val="center"/>
      </w:pPr>
      <w:r>
        <w:t>Memorandumof</w:t>
      </w:r>
      <w:r>
        <w:rPr>
          <w:spacing w:val="-2"/>
        </w:rPr>
        <w:t>Understanding</w:t>
      </w:r>
    </w:p>
    <w:p w:rsidR="006A6CBA" w:rsidRDefault="006A6CBA">
      <w:pPr>
        <w:pStyle w:val="BodyText"/>
        <w:rPr>
          <w:rFonts w:ascii="Arial"/>
          <w:b/>
        </w:rPr>
      </w:pPr>
    </w:p>
    <w:p w:rsidR="006A6CBA" w:rsidRDefault="006A6CBA">
      <w:pPr>
        <w:pStyle w:val="BodyText"/>
        <w:spacing w:before="21"/>
        <w:rPr>
          <w:rFonts w:ascii="Arial"/>
          <w:b/>
        </w:rPr>
      </w:pPr>
    </w:p>
    <w:p w:rsidR="006A6CBA" w:rsidRDefault="000D5304">
      <w:pPr>
        <w:pStyle w:val="BodyText"/>
        <w:ind w:left="1481"/>
      </w:pPr>
      <w:r>
        <w:rPr>
          <w:spacing w:val="-2"/>
        </w:rPr>
        <w:t>Between</w:t>
      </w:r>
    </w:p>
    <w:p w:rsidR="006A6CBA" w:rsidRDefault="000D5304">
      <w:pPr>
        <w:pStyle w:val="BodyText"/>
        <w:tabs>
          <w:tab w:val="left" w:pos="4450"/>
        </w:tabs>
        <w:spacing w:before="7" w:line="247" w:lineRule="auto"/>
        <w:ind w:left="1481" w:right="7732"/>
      </w:pPr>
      <w:r>
        <w:rPr>
          <w:u w:val="single"/>
        </w:rPr>
        <w:tab/>
      </w:r>
      <w:r>
        <w:rPr>
          <w:spacing w:val="-10"/>
        </w:rPr>
        <w:t xml:space="preserve">, </w:t>
      </w:r>
      <w:r>
        <w:rPr>
          <w:spacing w:val="-4"/>
        </w:rPr>
        <w:t>and</w:t>
      </w:r>
    </w:p>
    <w:p w:rsidR="006A6CBA" w:rsidRDefault="00B22799">
      <w:pPr>
        <w:pStyle w:val="BodyText"/>
        <w:spacing w:before="3"/>
        <w:rPr>
          <w:sz w:val="17"/>
        </w:rPr>
      </w:pPr>
      <w:r>
        <w:rPr>
          <w:noProof/>
          <w:sz w:val="17"/>
        </w:rPr>
        <w:pict>
          <v:shape id="Graphic 57" o:spid="_x0000_s2111" style="position:absolute;margin-left:74.05pt;margin-top:11.15pt;width:148.4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188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" path="m,l1884679,e" filled="f" strokeweight=".22756mm">
            <v:path arrowok="t"/>
            <w10:wrap type="topAndBottom" anchorx="page"/>
          </v:shape>
        </w:pict>
      </w:r>
    </w:p>
    <w:p w:rsidR="006A6CBA" w:rsidRDefault="006A6CBA">
      <w:pPr>
        <w:pStyle w:val="BodyText"/>
        <w:spacing w:before="28"/>
      </w:pPr>
    </w:p>
    <w:p w:rsidR="006A6CBA" w:rsidRDefault="000D5304">
      <w:pPr>
        <w:spacing w:line="242" w:lineRule="auto"/>
        <w:ind w:left="1481" w:right="1478"/>
        <w:jc w:val="both"/>
        <w:rPr>
          <w:rFonts w:ascii="Times New Roman"/>
          <w:sz w:val="20"/>
        </w:rPr>
      </w:pPr>
      <w:r>
        <w:rPr>
          <w:rFonts w:ascii="Times New Roman"/>
          <w:sz w:val="20"/>
        </w:rPr>
        <w:t xml:space="preserve">Whereas District Tourism Development Committee, TumakuruDistrict(the </w:t>
      </w:r>
      <w:r>
        <w:rPr>
          <w:rFonts w:ascii="Times New Roman"/>
          <w:b/>
          <w:sz w:val="20"/>
        </w:rPr>
        <w:t>"Client"</w:t>
      </w:r>
      <w:r>
        <w:rPr>
          <w:rFonts w:ascii="Times New Roman"/>
          <w:sz w:val="20"/>
        </w:rPr>
        <w:t xml:space="preserve">), has invited proposal for </w:t>
      </w:r>
      <w:r>
        <w:rPr>
          <w:rFonts w:ascii="Times New Roman"/>
          <w:b/>
          <w:i/>
          <w:sz w:val="20"/>
        </w:rPr>
        <w:t xml:space="preserve">Selection of Adventure Sports Operator for Operation of Water Sports, Adventure Sports and Tourism Activities at </w:t>
      </w:r>
      <w:r w:rsidR="0049403C">
        <w:rPr>
          <w:rFonts w:ascii="Times New Roman"/>
          <w:b/>
          <w:i/>
          <w:sz w:val="20"/>
        </w:rPr>
        <w:t>TheethaDam</w:t>
      </w:r>
      <w:r>
        <w:rPr>
          <w:rFonts w:ascii="Times New Roman"/>
          <w:sz w:val="20"/>
        </w:rPr>
        <w:t xml:space="preserve">, hereinafter called (the </w:t>
      </w:r>
      <w:r>
        <w:rPr>
          <w:rFonts w:ascii="Times New Roman"/>
          <w:b/>
          <w:sz w:val="20"/>
        </w:rPr>
        <w:t>"Project"</w:t>
      </w:r>
      <w:r>
        <w:rPr>
          <w:rFonts w:ascii="Times New Roman"/>
          <w:sz w:val="20"/>
        </w:rPr>
        <w:t>)</w:t>
      </w:r>
    </w:p>
    <w:p w:rsidR="006A6CBA" w:rsidRDefault="006A6CBA">
      <w:pPr>
        <w:pStyle w:val="BodyText"/>
        <w:spacing w:before="13"/>
        <w:rPr>
          <w:rFonts w:ascii="Times New Roman"/>
        </w:rPr>
      </w:pPr>
    </w:p>
    <w:p w:rsidR="006A6CBA" w:rsidRDefault="000D5304">
      <w:pPr>
        <w:pStyle w:val="BodyText"/>
        <w:tabs>
          <w:tab w:val="left" w:pos="4779"/>
          <w:tab w:val="left" w:pos="9169"/>
        </w:tabs>
        <w:spacing w:line="249" w:lineRule="auto"/>
        <w:ind w:left="1481" w:right="1481"/>
        <w:jc w:val="both"/>
      </w:pPr>
      <w:r>
        <w:t>And Whereas</w:t>
      </w:r>
      <w:r>
        <w:rPr>
          <w:u w:val="single"/>
        </w:rPr>
        <w:tab/>
      </w:r>
      <w:r>
        <w:t xml:space="preserve">(the </w:t>
      </w:r>
      <w:r>
        <w:rPr>
          <w:rFonts w:ascii="Arial"/>
          <w:b/>
        </w:rPr>
        <w:t>"Lead Member"</w:t>
      </w:r>
      <w:r>
        <w:t>) and</w:t>
      </w:r>
      <w:r>
        <w:rPr>
          <w:u w:val="single"/>
        </w:rPr>
        <w:tab/>
      </w:r>
      <w:r>
        <w:t xml:space="preserve">(individually, the </w:t>
      </w:r>
      <w:r>
        <w:rPr>
          <w:rFonts w:ascii="Arial"/>
          <w:b/>
        </w:rPr>
        <w:t>"Member Firm"</w:t>
      </w:r>
      <w:r>
        <w:t xml:space="preserve">, collectively the </w:t>
      </w:r>
      <w:r>
        <w:rPr>
          <w:rFonts w:ascii="Arial"/>
          <w:b/>
        </w:rPr>
        <w:t>"Member Firms"</w:t>
      </w:r>
      <w:r>
        <w:t>) have agreed to form a Consortium to provide thesaidservicestoDTDC,TumakuruDistrictasOperatorServices;and</w:t>
      </w:r>
    </w:p>
    <w:p w:rsidR="006A6CBA" w:rsidRDefault="000D5304">
      <w:pPr>
        <w:pStyle w:val="BodyText"/>
        <w:spacing w:before="229"/>
        <w:ind w:left="1481"/>
      </w:pPr>
      <w:r>
        <w:t>Now,therefore,itisherebyagreedbyandonbehalfoftheMemberFirmsas</w:t>
      </w:r>
      <w:r>
        <w:rPr>
          <w:spacing w:val="-2"/>
        </w:rPr>
        <w:t>follows:</w:t>
      </w:r>
    </w:p>
    <w:p w:rsidR="006A6CBA" w:rsidRDefault="006A6CBA">
      <w:pPr>
        <w:pStyle w:val="BodyText"/>
        <w:spacing w:before="15"/>
      </w:pPr>
    </w:p>
    <w:p w:rsidR="006A6CBA" w:rsidRDefault="000D5304">
      <w:pPr>
        <w:pStyle w:val="ListParagraph"/>
        <w:numPr>
          <w:ilvl w:val="1"/>
          <w:numId w:val="44"/>
        </w:numPr>
        <w:tabs>
          <w:tab w:val="left" w:pos="1716"/>
          <w:tab w:val="left" w:pos="3597"/>
          <w:tab w:val="left" w:pos="8014"/>
        </w:tabs>
        <w:ind w:left="1716" w:hanging="238"/>
        <w:rPr>
          <w:sz w:val="20"/>
        </w:rPr>
      </w:pPr>
      <w:r>
        <w:rPr>
          <w:sz w:val="20"/>
          <w:u w:val="single"/>
        </w:rPr>
        <w:tab/>
      </w:r>
      <w:r>
        <w:rPr>
          <w:sz w:val="20"/>
        </w:rPr>
        <w:t>willbetheLeadMember</w:t>
      </w:r>
      <w:r>
        <w:rPr>
          <w:spacing w:val="-5"/>
          <w:sz w:val="20"/>
        </w:rPr>
        <w:t>and</w:t>
      </w:r>
      <w:r>
        <w:rPr>
          <w:sz w:val="20"/>
          <w:u w:val="single"/>
        </w:rPr>
        <w:tab/>
      </w:r>
      <w:r>
        <w:rPr>
          <w:sz w:val="20"/>
        </w:rPr>
        <w:t>willbetheMember</w:t>
      </w:r>
      <w:r>
        <w:rPr>
          <w:spacing w:val="-2"/>
          <w:sz w:val="20"/>
        </w:rPr>
        <w:t>Firms</w:t>
      </w:r>
    </w:p>
    <w:p w:rsidR="006A6CBA" w:rsidRDefault="006A6CBA">
      <w:pPr>
        <w:pStyle w:val="BodyText"/>
        <w:spacing w:before="10"/>
      </w:pPr>
    </w:p>
    <w:p w:rsidR="006A6CBA" w:rsidRDefault="000D5304">
      <w:pPr>
        <w:pStyle w:val="ListParagraph"/>
        <w:numPr>
          <w:ilvl w:val="1"/>
          <w:numId w:val="44"/>
        </w:numPr>
        <w:tabs>
          <w:tab w:val="left" w:pos="1763"/>
          <w:tab w:val="left" w:pos="3645"/>
        </w:tabs>
        <w:spacing w:before="1" w:line="247" w:lineRule="auto"/>
        <w:ind w:left="1481" w:right="1476" w:firstLine="0"/>
        <w:jc w:val="both"/>
        <w:rPr>
          <w:sz w:val="20"/>
        </w:rPr>
      </w:pPr>
      <w:r>
        <w:rPr>
          <w:sz w:val="20"/>
          <w:u w:val="single"/>
        </w:rPr>
        <w:tab/>
      </w:r>
      <w:r>
        <w:rPr>
          <w:sz w:val="20"/>
        </w:rPr>
        <w:t>(Lead Member) shall be the in charge of overall administration of contract and shallbeauthorizedrepresentativeofallConsortiummembersforconductingallbusinessforandonbehalf of the Consortium during the bidding process and subsequently, represent thejoint venture for and on behalf of the Consortium for all contractual matters for dealing with DTDC, Tumakuru District.</w:t>
      </w:r>
    </w:p>
    <w:p w:rsidR="006A6CBA" w:rsidRDefault="006A6CBA">
      <w:pPr>
        <w:pStyle w:val="BodyText"/>
      </w:pPr>
    </w:p>
    <w:p w:rsidR="006A6CBA" w:rsidRDefault="006A6CBA">
      <w:pPr>
        <w:pStyle w:val="BodyText"/>
        <w:spacing w:before="10"/>
      </w:pPr>
    </w:p>
    <w:p w:rsidR="006A6CBA" w:rsidRDefault="000D5304">
      <w:pPr>
        <w:pStyle w:val="BodyText"/>
        <w:spacing w:before="1"/>
        <w:ind w:left="1481"/>
      </w:pPr>
      <w:r>
        <w:rPr>
          <w:spacing w:val="-5"/>
        </w:rPr>
        <w:t>For</w:t>
      </w:r>
    </w:p>
    <w:p w:rsidR="006A6CBA" w:rsidRDefault="000D5304">
      <w:pPr>
        <w:pStyle w:val="BodyText"/>
        <w:tabs>
          <w:tab w:val="left" w:pos="4159"/>
        </w:tabs>
        <w:spacing w:before="7"/>
        <w:ind w:left="1481"/>
      </w:pPr>
      <w:r>
        <w:rPr>
          <w:u w:val="single"/>
        </w:rPr>
        <w:tab/>
      </w:r>
      <w:r>
        <w:t>(NameofLead</w:t>
      </w:r>
      <w:r>
        <w:rPr>
          <w:spacing w:val="-2"/>
        </w:rPr>
        <w:t>Member)</w:t>
      </w:r>
    </w:p>
    <w:p w:rsidR="006A6CBA" w:rsidRDefault="00B22799">
      <w:pPr>
        <w:pStyle w:val="BodyText"/>
        <w:spacing w:before="9"/>
        <w:rPr>
          <w:sz w:val="17"/>
        </w:rPr>
      </w:pPr>
      <w:r>
        <w:rPr>
          <w:noProof/>
          <w:sz w:val="17"/>
        </w:rPr>
        <w:pict>
          <v:shape id="Graphic 58" o:spid="_x0000_s2110" style="position:absolute;margin-left:74.05pt;margin-top:11.45pt;width:131.4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1668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" path="m,l1668779,e" filled="f" strokeweight=".22756mm">
            <v:path arrowok="t"/>
            <w10:wrap type="topAndBottom" anchorx="page"/>
          </v:shape>
        </w:pict>
      </w:r>
    </w:p>
    <w:p w:rsidR="006A6CBA" w:rsidRDefault="000D5304">
      <w:pPr>
        <w:pStyle w:val="BodyText"/>
        <w:spacing w:before="22" w:line="242" w:lineRule="auto"/>
        <w:ind w:left="1481" w:right="6880"/>
      </w:pPr>
      <w:r>
        <w:t xml:space="preserve">Managing Director/Head of the Firm </w:t>
      </w:r>
      <w:r>
        <w:rPr>
          <w:spacing w:val="-2"/>
        </w:rPr>
        <w:t>Address</w:t>
      </w:r>
    </w:p>
    <w:p w:rsidR="006A6CBA" w:rsidRDefault="006A6CBA">
      <w:pPr>
        <w:pStyle w:val="BodyText"/>
      </w:pPr>
    </w:p>
    <w:p w:rsidR="006A6CBA" w:rsidRDefault="006A6CBA">
      <w:pPr>
        <w:pStyle w:val="BodyText"/>
        <w:spacing w:before="19"/>
      </w:pPr>
    </w:p>
    <w:p w:rsidR="006A6CBA" w:rsidRDefault="000D5304">
      <w:pPr>
        <w:pStyle w:val="BodyText"/>
        <w:ind w:left="1481"/>
      </w:pPr>
      <w:r>
        <w:rPr>
          <w:spacing w:val="-5"/>
        </w:rPr>
        <w:t>For</w:t>
      </w:r>
    </w:p>
    <w:p w:rsidR="006A6CBA" w:rsidRDefault="00B22799">
      <w:pPr>
        <w:pStyle w:val="BodyText"/>
        <w:spacing w:before="6"/>
        <w:ind w:right="1734"/>
        <w:jc w:val="center"/>
      </w:pPr>
      <w:r>
        <w:rPr>
          <w:noProof/>
        </w:rPr>
        <w:pict>
          <v:shape id="Graphic 59" o:spid="_x0000_s2109" style="position:absolute;left:0;text-align:left;margin-left:74.05pt;margin-top:10.75pt;width:131.45pt;height:.75pt;z-index:15737856;visibility:visible;mso-wrap-style:square;mso-wrap-distance-left:0;mso-wrap-distance-top:0;mso-wrap-distance-right:0;mso-wrap-distance-bottom:0;mso-position-horizontal:absolute;mso-position-horizontal-relative:page;mso-position-vertical:absolute;mso-position-vertical-relative:text;v-text-anchor:top" coordsize="1669414,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" path="m1669033,l,,,9143r1669033,l1669033,xe" fillcolor="black" stroked="f">
            <v:path arrowok="t"/>
            <w10:wrap anchorx="page"/>
          </v:shape>
        </w:pict>
      </w:r>
      <w:r w:rsidR="000D5304">
        <w:t>(NameofMember</w:t>
      </w:r>
      <w:r w:rsidR="000D5304">
        <w:rPr>
          <w:spacing w:val="-4"/>
        </w:rPr>
        <w:t>Firm)</w:t>
      </w:r>
    </w:p>
    <w:p w:rsidR="006A6CBA" w:rsidRDefault="00B22799">
      <w:pPr>
        <w:pStyle w:val="BodyText"/>
        <w:spacing w:before="10"/>
        <w:rPr>
          <w:sz w:val="17"/>
        </w:rPr>
      </w:pPr>
      <w:r>
        <w:rPr>
          <w:noProof/>
          <w:sz w:val="17"/>
        </w:rPr>
        <w:pict>
          <v:shape id="Graphic 60" o:spid="_x0000_s2108" style="position:absolute;margin-left:74.05pt;margin-top:11.5pt;width:131.4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1668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" path="m,l1668779,e" filled="f" strokeweight=".22756mm">
            <v:path arrowok="t"/>
            <w10:wrap type="topAndBottom" anchorx="page"/>
          </v:shape>
        </w:pict>
      </w:r>
    </w:p>
    <w:p w:rsidR="006A6CBA" w:rsidRDefault="000D5304">
      <w:pPr>
        <w:pStyle w:val="BodyText"/>
        <w:spacing w:before="23" w:line="244" w:lineRule="auto"/>
        <w:ind w:left="1481" w:right="6880"/>
      </w:pPr>
      <w:r>
        <w:t xml:space="preserve">Managing Director/Head of the Firm </w:t>
      </w:r>
      <w:r>
        <w:rPr>
          <w:spacing w:val="-2"/>
        </w:rPr>
        <w:t>Address</w:t>
      </w:r>
    </w:p>
    <w:p w:rsidR="006A6CBA" w:rsidRDefault="006A6CBA">
      <w:pPr>
        <w:pStyle w:val="BodyText"/>
        <w:spacing w:line="244" w:lineRule="auto"/>
        <w:sectPr w:rsidR="006A6CBA">
          <w:pgSz w:w="12240" w:h="20160"/>
          <w:pgMar w:top="1140" w:right="0" w:bottom="840" w:left="0" w:header="146" w:footer="647" w:gutter="0"/>
          <w:cols w:space="720"/>
        </w:sectPr>
      </w:pPr>
    </w:p>
    <w:p w:rsidR="006A6CBA" w:rsidRDefault="006A6CBA">
      <w:pPr>
        <w:pStyle w:val="BodyText"/>
        <w:rPr>
          <w:sz w:val="24"/>
        </w:rPr>
      </w:pPr>
    </w:p>
    <w:p w:rsidR="006A6CBA" w:rsidRDefault="006A6CBA">
      <w:pPr>
        <w:pStyle w:val="BodyText"/>
        <w:rPr>
          <w:sz w:val="24"/>
        </w:rPr>
      </w:pPr>
    </w:p>
    <w:p w:rsidR="006A6CBA" w:rsidRDefault="006A6CBA">
      <w:pPr>
        <w:pStyle w:val="BodyText"/>
        <w:spacing w:before="15"/>
        <w:rPr>
          <w:sz w:val="24"/>
        </w:rPr>
      </w:pPr>
    </w:p>
    <w:p w:rsidR="006A6CBA" w:rsidRDefault="000D5304">
      <w:pPr>
        <w:pStyle w:val="Heading2"/>
        <w:ind w:left="0" w:right="5"/>
        <w:jc w:val="center"/>
      </w:pPr>
      <w:bookmarkStart w:id="21" w:name="_bookmark20"/>
      <w:bookmarkEnd w:id="21"/>
      <w:r>
        <w:t>3I.PowerofAttorneyforLeadMemberof</w:t>
      </w:r>
      <w:r>
        <w:rPr>
          <w:spacing w:val="-2"/>
        </w:rPr>
        <w:t>Consortium</w:t>
      </w:r>
    </w:p>
    <w:p w:rsidR="006A6CBA" w:rsidRDefault="000D5304">
      <w:pPr>
        <w:spacing w:before="168"/>
        <w:ind w:right="6"/>
        <w:jc w:val="center"/>
        <w:rPr>
          <w:rFonts w:ascii="Times New Roman"/>
          <w:i/>
          <w:sz w:val="20"/>
        </w:rPr>
      </w:pPr>
      <w:r>
        <w:rPr>
          <w:rFonts w:ascii="Times New Roman"/>
          <w:i/>
          <w:sz w:val="20"/>
        </w:rPr>
        <w:t>(Tobeexecutedonappropriatevaluestamp</w:t>
      </w:r>
      <w:r>
        <w:rPr>
          <w:rFonts w:ascii="Times New Roman"/>
          <w:i/>
          <w:spacing w:val="-2"/>
          <w:sz w:val="20"/>
        </w:rPr>
        <w:t>paper)</w:t>
      </w:r>
    </w:p>
    <w:p w:rsidR="006A6CBA" w:rsidRDefault="006A6CBA">
      <w:pPr>
        <w:pStyle w:val="BodyText"/>
        <w:rPr>
          <w:rFonts w:ascii="Times New Roman"/>
          <w:i/>
        </w:rPr>
      </w:pPr>
    </w:p>
    <w:p w:rsidR="006A6CBA" w:rsidRDefault="006A6CBA">
      <w:pPr>
        <w:pStyle w:val="BodyText"/>
        <w:rPr>
          <w:rFonts w:ascii="Times New Roman"/>
          <w:i/>
        </w:rPr>
      </w:pPr>
    </w:p>
    <w:p w:rsidR="006A6CBA" w:rsidRDefault="006A6CBA">
      <w:pPr>
        <w:pStyle w:val="BodyText"/>
        <w:spacing w:before="19"/>
        <w:rPr>
          <w:rFonts w:ascii="Times New Roman"/>
          <w:i/>
        </w:rPr>
      </w:pPr>
    </w:p>
    <w:p w:rsidR="006A6CBA" w:rsidRDefault="000D5304">
      <w:pPr>
        <w:spacing w:line="242" w:lineRule="auto"/>
        <w:ind w:left="1481" w:right="1478"/>
        <w:jc w:val="both"/>
        <w:rPr>
          <w:rFonts w:ascii="Times New Roman"/>
          <w:sz w:val="20"/>
        </w:rPr>
      </w:pPr>
      <w:r>
        <w:rPr>
          <w:rFonts w:ascii="Times New Roman"/>
          <w:sz w:val="20"/>
        </w:rPr>
        <w:t xml:space="preserve">Whereas District Tourism Development Committee, TumakuruDistrict(the </w:t>
      </w:r>
      <w:r>
        <w:rPr>
          <w:rFonts w:ascii="Times New Roman"/>
          <w:b/>
          <w:sz w:val="20"/>
        </w:rPr>
        <w:t>"Client"</w:t>
      </w:r>
      <w:r>
        <w:rPr>
          <w:rFonts w:ascii="Times New Roman"/>
          <w:sz w:val="20"/>
        </w:rPr>
        <w:t xml:space="preserve">), has invited proposal for </w:t>
      </w:r>
      <w:r>
        <w:rPr>
          <w:rFonts w:ascii="Times New Roman"/>
          <w:b/>
          <w:i/>
          <w:sz w:val="20"/>
        </w:rPr>
        <w:t xml:space="preserve">Selection of Adventure Sports Operator for Operation of Water Sports, Adventure Sports and Tourism Activities at </w:t>
      </w:r>
      <w:r w:rsidR="0049403C">
        <w:rPr>
          <w:rFonts w:ascii="Times New Roman"/>
          <w:b/>
          <w:i/>
          <w:sz w:val="20"/>
        </w:rPr>
        <w:t>TheethaDam</w:t>
      </w:r>
      <w:r>
        <w:rPr>
          <w:rFonts w:ascii="Times New Roman"/>
          <w:sz w:val="20"/>
        </w:rPr>
        <w:t xml:space="preserve">, hereinafter called (the </w:t>
      </w:r>
      <w:r>
        <w:rPr>
          <w:rFonts w:ascii="Times New Roman"/>
          <w:b/>
          <w:sz w:val="20"/>
        </w:rPr>
        <w:t>"Project"</w:t>
      </w:r>
      <w:r>
        <w:rPr>
          <w:rFonts w:ascii="Times New Roman"/>
          <w:sz w:val="20"/>
        </w:rPr>
        <w:t>)</w:t>
      </w:r>
    </w:p>
    <w:p w:rsidR="006A6CBA" w:rsidRDefault="000D5304">
      <w:pPr>
        <w:pStyle w:val="BodyText"/>
        <w:spacing w:before="171" w:line="266" w:lineRule="auto"/>
        <w:ind w:left="1481" w:right="1478"/>
        <w:jc w:val="both"/>
      </w:pPr>
      <w:r>
        <w:rPr>
          <w:w w:val="110"/>
        </w:rPr>
        <w:t>Whereas,</w:t>
      </w:r>
      <w:r>
        <w:rPr>
          <w:w w:val="280"/>
        </w:rPr>
        <w:t xml:space="preserve"> ........., ..........., </w:t>
      </w:r>
      <w:r>
        <w:rPr>
          <w:w w:val="110"/>
        </w:rPr>
        <w:t>and</w:t>
      </w:r>
      <w:r>
        <w:rPr>
          <w:w w:val="320"/>
        </w:rPr>
        <w:t xml:space="preserve"> .......... </w:t>
      </w:r>
      <w:r>
        <w:rPr>
          <w:w w:val="110"/>
        </w:rPr>
        <w:t xml:space="preserve">(collectivelythe </w:t>
      </w:r>
      <w:r>
        <w:t xml:space="preserve">"Consortium") being Members of the Consortium are interested in bidding for the Project in accordance with the terms and conditionsof the Requestfor Proposalsand other connecteddocumentsin respect </w:t>
      </w:r>
      <w:r>
        <w:rPr>
          <w:w w:val="110"/>
        </w:rPr>
        <w:t>of the Project, and</w:t>
      </w:r>
    </w:p>
    <w:p w:rsidR="006A6CBA" w:rsidRDefault="000D5304">
      <w:pPr>
        <w:pStyle w:val="BodyText"/>
        <w:spacing w:before="162" w:line="266" w:lineRule="auto"/>
        <w:ind w:left="1481" w:right="1473"/>
        <w:jc w:val="both"/>
      </w:pPr>
      <w:r>
        <w:t>Whereas,itisnecessaryfortheMembersoftheConsortiumtodesignateoneofthemastheLeadMember with all necessary power and authority to do for and on behalf of theConsortium,all acts,deeds and things as may be necessary in connection with the Consortium's bid for the Project and its execution.</w:t>
      </w:r>
    </w:p>
    <w:p w:rsidR="006A6CBA" w:rsidRDefault="000D5304">
      <w:pPr>
        <w:pStyle w:val="BodyText"/>
        <w:spacing w:before="164"/>
        <w:ind w:left="1481"/>
        <w:jc w:val="both"/>
      </w:pPr>
      <w:r>
        <w:t>NOWTHEREFOREKNOWALLMENBYTHESE</w:t>
      </w:r>
      <w:r>
        <w:rPr>
          <w:spacing w:val="-2"/>
        </w:rPr>
        <w:t>PRESENTS</w:t>
      </w:r>
    </w:p>
    <w:p w:rsidR="006A6CBA" w:rsidRDefault="006A6CBA">
      <w:pPr>
        <w:pStyle w:val="BodyText"/>
        <w:spacing w:before="212"/>
      </w:pPr>
    </w:p>
    <w:p w:rsidR="006A6CBA" w:rsidRDefault="000D5304">
      <w:pPr>
        <w:pStyle w:val="BodyText"/>
        <w:tabs>
          <w:tab w:val="left" w:leader="dot" w:pos="7398"/>
        </w:tabs>
        <w:ind w:left="1481"/>
      </w:pPr>
      <w:r>
        <w:rPr>
          <w:w w:val="125"/>
        </w:rPr>
        <w:t>We,</w:t>
      </w:r>
      <w:r>
        <w:rPr>
          <w:w w:val="175"/>
        </w:rPr>
        <w:t>......</w:t>
      </w:r>
      <w:r>
        <w:rPr>
          <w:w w:val="125"/>
        </w:rPr>
        <w:t>havingourregisteredoffice</w:t>
      </w:r>
      <w:r>
        <w:rPr>
          <w:spacing w:val="-5"/>
          <w:w w:val="125"/>
        </w:rPr>
        <w:t>at</w:t>
      </w:r>
      <w:r>
        <w:tab/>
      </w:r>
      <w:r>
        <w:rPr>
          <w:spacing w:val="-10"/>
          <w:w w:val="125"/>
        </w:rPr>
        <w:t>,</w:t>
      </w:r>
    </w:p>
    <w:p w:rsidR="006A6CBA" w:rsidRDefault="000D5304">
      <w:pPr>
        <w:pStyle w:val="BodyText"/>
        <w:spacing w:before="192"/>
        <w:ind w:left="1481"/>
      </w:pPr>
      <w:r>
        <w:rPr>
          <w:spacing w:val="-5"/>
        </w:rPr>
        <w:t>and</w:t>
      </w:r>
    </w:p>
    <w:p w:rsidR="006A6CBA" w:rsidRDefault="000D5304">
      <w:pPr>
        <w:pStyle w:val="BodyText"/>
        <w:tabs>
          <w:tab w:val="left" w:leader="dot" w:pos="6003"/>
        </w:tabs>
        <w:spacing w:before="190"/>
        <w:ind w:right="38"/>
        <w:jc w:val="center"/>
      </w:pPr>
      <w:r>
        <w:rPr>
          <w:w w:val="205"/>
        </w:rPr>
        <w:t>M/s........,</w:t>
      </w:r>
      <w:r>
        <w:rPr>
          <w:w w:val="110"/>
        </w:rPr>
        <w:t>havingourregisteredoffice</w:t>
      </w:r>
      <w:r>
        <w:rPr>
          <w:spacing w:val="-5"/>
          <w:w w:val="105"/>
        </w:rPr>
        <w:t>at</w:t>
      </w:r>
      <w:r>
        <w:tab/>
        <w:t>,(hereinaftercollectivelyreferred</w:t>
      </w:r>
      <w:r>
        <w:rPr>
          <w:spacing w:val="-5"/>
        </w:rPr>
        <w:t>to</w:t>
      </w:r>
    </w:p>
    <w:p w:rsidR="006A6CBA" w:rsidRDefault="000D5304">
      <w:pPr>
        <w:pStyle w:val="BodyText"/>
        <w:spacing w:before="22"/>
        <w:ind w:right="57"/>
        <w:jc w:val="center"/>
      </w:pPr>
      <w:r>
        <w:t>asthe"</w:t>
      </w:r>
      <w:r>
        <w:rPr>
          <w:rFonts w:ascii="Arial"/>
          <w:b/>
        </w:rPr>
        <w:t>Principals</w:t>
      </w:r>
      <w:r>
        <w:t>")doherebyirrevocablydesignate,nominate,constitute,appointandauthorise</w:t>
      </w:r>
      <w:r>
        <w:rPr>
          <w:spacing w:val="-5"/>
        </w:rPr>
        <w:t>M/s</w:t>
      </w:r>
    </w:p>
    <w:p w:rsidR="006A6CBA" w:rsidRDefault="000D5304">
      <w:pPr>
        <w:pStyle w:val="BodyText"/>
        <w:tabs>
          <w:tab w:val="left" w:leader="dot" w:pos="6132"/>
        </w:tabs>
        <w:spacing w:before="27"/>
        <w:ind w:right="24"/>
        <w:jc w:val="center"/>
      </w:pPr>
      <w:r>
        <w:rPr>
          <w:w w:val="300"/>
        </w:rPr>
        <w:t>.......,</w:t>
      </w:r>
      <w:r>
        <w:rPr>
          <w:w w:val="110"/>
        </w:rPr>
        <w:t>havingitsregisteredoffice</w:t>
      </w:r>
      <w:r>
        <w:rPr>
          <w:spacing w:val="-5"/>
          <w:w w:val="110"/>
        </w:rPr>
        <w:t xml:space="preserve"> at</w:t>
      </w:r>
      <w:r>
        <w:tab/>
      </w:r>
      <w:r>
        <w:rPr>
          <w:w w:val="105"/>
        </w:rPr>
        <w:t>,beingoneoftheMembersof</w:t>
      </w:r>
      <w:r>
        <w:rPr>
          <w:spacing w:val="-5"/>
          <w:w w:val="105"/>
        </w:rPr>
        <w:t>the</w:t>
      </w:r>
    </w:p>
    <w:p w:rsidR="006A6CBA" w:rsidRDefault="000D5304">
      <w:pPr>
        <w:pStyle w:val="BodyText"/>
        <w:spacing w:before="27" w:line="266" w:lineRule="auto"/>
        <w:ind w:left="1481" w:right="1472"/>
        <w:jc w:val="both"/>
      </w:pPr>
      <w:r>
        <w:t>Consortium,astheLeadMemberandtrueandlawfulattorneyoftheConsortium(hereinafterreferred to as the "</w:t>
      </w:r>
      <w:r>
        <w:rPr>
          <w:rFonts w:ascii="Arial"/>
          <w:b/>
        </w:rPr>
        <w:t>Attorney</w:t>
      </w:r>
      <w:r>
        <w:t>") and hereby irrevocably authorise the Attorney (with power to sub-delegate) to conduct all business for and on behalf of the Consortium and any one of us during the bidding process and,intheeventtheConsortiumisawardedtheConcession/Contract,duringtheexecutionofthe Project, and in this regard, to do on our behalf and on behalf of the Consortium, all or any of such acts, deeds or things as are necessary orrequired or incidentalto the submission of its bid for the Project, including but not limited to signing and submission of all applications, bids and other documents and writings, accept theLetterofAward,participateinbidders'andotherconferences,respondtoqueries, submitinformation/ documents, sign and execute contracts andundertakingsconsequentto acceptance of the bid of the ConsortiumandgenerallytorepresenttheConsortiuminallitsdealings with the Authority, and/ or any otherGovernmentAgencyoranyperson,inallmattersinconnection withorrelatingtoorarisingout of the Consortium's bid for the Project and/ or upon award thereof till the Concession Agreement is entered into with the Authority.</w:t>
      </w:r>
    </w:p>
    <w:p w:rsidR="006A6CBA" w:rsidRDefault="000D5304">
      <w:pPr>
        <w:pStyle w:val="BodyText"/>
        <w:spacing w:before="159" w:line="266" w:lineRule="auto"/>
        <w:ind w:left="1481" w:right="1473"/>
        <w:jc w:val="both"/>
      </w:pPr>
      <w:r>
        <w:t>ANDherebyagreetoratifyandconfirmanddohereby ratifyandconfirmallacts,deedsandthings done or caused to be done by our said Attorney pursuant to and in exercise of the powers conferred by this Power of Attorney and that all acts, deeds and things done by our said Attorney in exercise of the powers hereby conferred shall and shall always be deemed to have been done by us/Consortium.</w:t>
      </w:r>
    </w:p>
    <w:p w:rsidR="006A6CBA" w:rsidRDefault="000D5304">
      <w:pPr>
        <w:pStyle w:val="BodyText"/>
        <w:spacing w:before="160" w:line="271" w:lineRule="auto"/>
        <w:ind w:left="1481" w:right="1481"/>
      </w:pPr>
      <w:r>
        <w:t xml:space="preserve">IN WITNESS WHEREOFWE THE PRINCIPALSABOVENAMEDHAVEEXECUTED THIS POWER </w:t>
      </w:r>
      <w:r>
        <w:rPr>
          <w:w w:val="110"/>
        </w:rPr>
        <w:t xml:space="preserve">OF ATTORNEY ON THIS </w:t>
      </w:r>
      <w:r>
        <w:rPr>
          <w:w w:val="345"/>
        </w:rPr>
        <w:t>......</w:t>
      </w:r>
      <w:r>
        <w:rPr>
          <w:w w:val="110"/>
        </w:rPr>
        <w:t xml:space="preserve">DAY OF </w:t>
      </w:r>
      <w:r>
        <w:rPr>
          <w:w w:val="230"/>
        </w:rPr>
        <w:t>......,</w:t>
      </w:r>
      <w:r>
        <w:rPr>
          <w:w w:val="145"/>
        </w:rPr>
        <w:t>20..</w:t>
      </w:r>
    </w:p>
    <w:p w:rsidR="006A6CBA" w:rsidRDefault="000D5304">
      <w:pPr>
        <w:pStyle w:val="BodyText"/>
        <w:spacing w:before="155"/>
        <w:ind w:left="1481"/>
      </w:pPr>
      <w:r>
        <w:rPr>
          <w:w w:val="120"/>
        </w:rPr>
        <w:t>For</w:t>
      </w:r>
      <w:r>
        <w:rPr>
          <w:spacing w:val="-2"/>
          <w:w w:val="330"/>
        </w:rPr>
        <w:t>.........</w:t>
      </w:r>
    </w:p>
    <w:p w:rsidR="006A6CBA" w:rsidRDefault="000D5304">
      <w:pPr>
        <w:pStyle w:val="BodyText"/>
        <w:spacing w:before="190" w:line="439" w:lineRule="auto"/>
        <w:ind w:left="1481" w:right="8097"/>
      </w:pPr>
      <w:r>
        <w:t xml:space="preserve">(Signature,Name&amp;Title) </w:t>
      </w:r>
      <w:r>
        <w:rPr>
          <w:w w:val="145"/>
        </w:rPr>
        <w:t xml:space="preserve">For </w:t>
      </w:r>
      <w:r>
        <w:rPr>
          <w:w w:val="330"/>
        </w:rPr>
        <w:t>.........</w:t>
      </w:r>
    </w:p>
    <w:p w:rsidR="006A6CBA" w:rsidRDefault="000D5304">
      <w:pPr>
        <w:pStyle w:val="BodyText"/>
        <w:spacing w:line="229" w:lineRule="exact"/>
        <w:ind w:left="1481"/>
      </w:pPr>
      <w:r>
        <w:t>(Signature,Name&amp;</w:t>
      </w:r>
      <w:r>
        <w:rPr>
          <w:spacing w:val="-2"/>
        </w:rPr>
        <w:t>Title)</w:t>
      </w:r>
    </w:p>
    <w:p w:rsidR="006A6CBA" w:rsidRDefault="006A6CBA">
      <w:pPr>
        <w:pStyle w:val="BodyText"/>
        <w:spacing w:before="10"/>
      </w:pPr>
    </w:p>
    <w:p w:rsidR="006A6CBA" w:rsidRDefault="000D5304">
      <w:pPr>
        <w:pStyle w:val="BodyText"/>
        <w:spacing w:line="494" w:lineRule="auto"/>
        <w:ind w:left="5732" w:right="1481" w:firstLine="3877"/>
      </w:pPr>
      <w:r>
        <w:rPr>
          <w:spacing w:val="-2"/>
        </w:rPr>
        <w:t xml:space="preserve">(Executants) </w:t>
      </w:r>
      <w:r>
        <w:t>(TobeexecutedbyalltheMembersofthe</w:t>
      </w:r>
      <w:r>
        <w:rPr>
          <w:spacing w:val="-2"/>
        </w:rPr>
        <w:t>Consortium)</w:t>
      </w:r>
    </w:p>
    <w:p w:rsidR="006A6CBA" w:rsidRDefault="000D5304">
      <w:pPr>
        <w:pStyle w:val="BodyText"/>
        <w:spacing w:line="496" w:lineRule="auto"/>
        <w:ind w:left="1481" w:right="9666"/>
      </w:pPr>
      <w:r>
        <w:rPr>
          <w:spacing w:val="-2"/>
        </w:rPr>
        <w:t xml:space="preserve">Witnesses: </w:t>
      </w:r>
      <w:r>
        <w:rPr>
          <w:spacing w:val="-6"/>
        </w:rPr>
        <w:t>1.</w:t>
      </w:r>
    </w:p>
    <w:p w:rsidR="006A6CBA" w:rsidRDefault="006A6CBA">
      <w:pPr>
        <w:pStyle w:val="BodyText"/>
        <w:spacing w:line="496" w:lineRule="auto"/>
        <w:sectPr w:rsidR="006A6CBA">
          <w:pgSz w:w="12240" w:h="20160"/>
          <w:pgMar w:top="1140" w:right="0" w:bottom="84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125"/>
      </w:pPr>
    </w:p>
    <w:p w:rsidR="006A6CBA" w:rsidRDefault="000D5304">
      <w:pPr>
        <w:pStyle w:val="BodyText"/>
        <w:ind w:left="1481"/>
      </w:pPr>
      <w:r>
        <w:rPr>
          <w:spacing w:val="-5"/>
        </w:rPr>
        <w:t>2.</w:t>
      </w:r>
    </w:p>
    <w:p w:rsidR="006A6CBA" w:rsidRDefault="006A6CBA">
      <w:pPr>
        <w:pStyle w:val="BodyText"/>
      </w:pPr>
    </w:p>
    <w:p w:rsidR="006A6CBA" w:rsidRDefault="006A6CBA">
      <w:pPr>
        <w:pStyle w:val="BodyText"/>
        <w:spacing w:before="18"/>
      </w:pPr>
    </w:p>
    <w:p w:rsidR="006A6CBA" w:rsidRDefault="000D5304">
      <w:pPr>
        <w:pStyle w:val="Heading5"/>
        <w:ind w:left="1481" w:firstLine="0"/>
      </w:pPr>
      <w:r>
        <w:rPr>
          <w:spacing w:val="-2"/>
        </w:rPr>
        <w:t>Notes:</w:t>
      </w:r>
    </w:p>
    <w:p w:rsidR="006A6CBA" w:rsidRDefault="006A6CBA">
      <w:pPr>
        <w:pStyle w:val="BodyText"/>
        <w:spacing w:before="16"/>
        <w:rPr>
          <w:rFonts w:ascii="Arial"/>
          <w:b/>
        </w:rPr>
      </w:pPr>
    </w:p>
    <w:p w:rsidR="006A6CBA" w:rsidRDefault="000D5304">
      <w:pPr>
        <w:pStyle w:val="ListParagraph"/>
        <w:numPr>
          <w:ilvl w:val="0"/>
          <w:numId w:val="43"/>
        </w:numPr>
        <w:tabs>
          <w:tab w:val="left" w:pos="1850"/>
        </w:tabs>
        <w:ind w:right="1477"/>
        <w:jc w:val="both"/>
        <w:rPr>
          <w:rFonts w:ascii="Arial" w:hAnsi="Arial"/>
          <w:i/>
          <w:sz w:val="20"/>
        </w:rPr>
      </w:pPr>
      <w:r>
        <w:rPr>
          <w:rFonts w:ascii="Arial" w:hAnsi="Arial"/>
          <w:i/>
          <w:sz w:val="20"/>
        </w:rPr>
        <w:t>The mode of execution of the Power of Attorney should be in accordance with the procedure, if any, laid down by the applicable law and the charter documents of the executant(s) and when it is so required,thesameshouldbeundercommonsealaffixedinaccordancewiththerequiredprocedure.</w:t>
      </w:r>
    </w:p>
    <w:p w:rsidR="006A6CBA" w:rsidRDefault="000D5304">
      <w:pPr>
        <w:pStyle w:val="ListParagraph"/>
        <w:numPr>
          <w:ilvl w:val="0"/>
          <w:numId w:val="43"/>
        </w:numPr>
        <w:tabs>
          <w:tab w:val="left" w:pos="1850"/>
          <w:tab w:val="left" w:pos="1907"/>
        </w:tabs>
        <w:spacing w:before="50" w:line="242" w:lineRule="auto"/>
        <w:ind w:right="1484"/>
        <w:jc w:val="both"/>
        <w:rPr>
          <w:rFonts w:ascii="Arial" w:hAnsi="Arial"/>
          <w:i/>
          <w:sz w:val="20"/>
        </w:rPr>
      </w:pPr>
      <w:r>
        <w:rPr>
          <w:rFonts w:ascii="Arial" w:hAnsi="Arial"/>
          <w:i/>
          <w:sz w:val="20"/>
        </w:rPr>
        <w:t xml:space="preserve">Whereverrequired,theBiddershouldsubmitforverificationtheextractofthecharterdocuments and documents such as a board or shareholders resolution/ power of attorney in </w:t>
      </w:r>
      <w:r w:rsidR="001D1038">
        <w:rPr>
          <w:rFonts w:ascii="Arial" w:hAnsi="Arial"/>
          <w:i/>
          <w:sz w:val="20"/>
        </w:rPr>
        <w:t>favor</w:t>
      </w:r>
      <w:r>
        <w:rPr>
          <w:rFonts w:ascii="Arial" w:hAnsi="Arial"/>
          <w:i/>
          <w:sz w:val="20"/>
        </w:rPr>
        <w:t>of the person executing this Power of Attorney for the delegation of power hereunder on behalf of the Bidder.</w:t>
      </w:r>
    </w:p>
    <w:p w:rsidR="006A6CBA" w:rsidRDefault="000D5304">
      <w:pPr>
        <w:pStyle w:val="ListParagraph"/>
        <w:numPr>
          <w:ilvl w:val="0"/>
          <w:numId w:val="43"/>
        </w:numPr>
        <w:tabs>
          <w:tab w:val="left" w:pos="1850"/>
        </w:tabs>
        <w:spacing w:before="41" w:line="242" w:lineRule="auto"/>
        <w:ind w:right="1480"/>
        <w:jc w:val="both"/>
        <w:rPr>
          <w:rFonts w:ascii="Arial" w:hAnsi="Arial"/>
          <w:i/>
          <w:sz w:val="20"/>
        </w:rPr>
      </w:pPr>
      <w:r>
        <w:rPr>
          <w:rFonts w:ascii="Arial" w:hAnsi="Arial"/>
          <w:i/>
          <w:sz w:val="20"/>
        </w:rPr>
        <w:t xml:space="preserve">For a Power of Attorney executed and issued overseas, the document will also have to be </w:t>
      </w:r>
      <w:r w:rsidR="001D1038">
        <w:rPr>
          <w:rFonts w:ascii="Arial" w:hAnsi="Arial"/>
          <w:i/>
          <w:sz w:val="20"/>
        </w:rPr>
        <w:t>legalized</w:t>
      </w:r>
      <w:r>
        <w:rPr>
          <w:rFonts w:ascii="Arial" w:hAnsi="Arial"/>
          <w:i/>
          <w:sz w:val="20"/>
        </w:rPr>
        <w:t xml:space="preserve"> by the Indian Embassy and </w:t>
      </w:r>
      <w:r w:rsidR="001D1038">
        <w:rPr>
          <w:rFonts w:ascii="Arial" w:hAnsi="Arial"/>
          <w:i/>
          <w:sz w:val="20"/>
        </w:rPr>
        <w:t>notarized</w:t>
      </w:r>
      <w:r>
        <w:rPr>
          <w:rFonts w:ascii="Arial" w:hAnsi="Arial"/>
          <w:i/>
          <w:sz w:val="20"/>
        </w:rPr>
        <w:t xml:space="preserve"> in the jurisdiction where the Power of Attorney is being issued. However, the Power of Attorney provided by Bidders from countries that have signed the Hague Legislation Convention 1961 are not required to be </w:t>
      </w:r>
      <w:r w:rsidR="001D1038">
        <w:rPr>
          <w:rFonts w:ascii="Arial" w:hAnsi="Arial"/>
          <w:i/>
          <w:sz w:val="20"/>
        </w:rPr>
        <w:t>legalized</w:t>
      </w:r>
      <w:r>
        <w:rPr>
          <w:rFonts w:ascii="Arial" w:hAnsi="Arial"/>
          <w:i/>
          <w:sz w:val="20"/>
        </w:rPr>
        <w:t xml:space="preserve"> by the Indian Embassy if it carries a conforming </w:t>
      </w:r>
      <w:r w:rsidR="001D1038">
        <w:rPr>
          <w:rFonts w:ascii="Arial" w:hAnsi="Arial"/>
          <w:i/>
          <w:sz w:val="20"/>
        </w:rPr>
        <w:t>Apostille</w:t>
      </w:r>
      <w:r>
        <w:rPr>
          <w:rFonts w:ascii="Arial" w:hAnsi="Arial"/>
          <w:i/>
          <w:sz w:val="20"/>
        </w:rPr>
        <w:t xml:space="preserve"> certificate.</w:t>
      </w:r>
    </w:p>
    <w:p w:rsidR="006A6CBA" w:rsidRDefault="006A6CBA">
      <w:pPr>
        <w:pStyle w:val="ListParagraph"/>
        <w:spacing w:line="242" w:lineRule="auto"/>
        <w:jc w:val="both"/>
        <w:rPr>
          <w:rFonts w:ascii="Arial" w:hAnsi="Arial"/>
          <w:i/>
          <w:sz w:val="20"/>
        </w:rPr>
        <w:sectPr w:rsidR="006A6CBA">
          <w:pgSz w:w="12240" w:h="20160"/>
          <w:pgMar w:top="1140" w:right="0" w:bottom="840" w:left="0" w:header="146" w:footer="647" w:gutter="0"/>
          <w:cols w:space="720"/>
        </w:sectPr>
      </w:pPr>
    </w:p>
    <w:p w:rsidR="006A6CBA" w:rsidRDefault="006A6CBA">
      <w:pPr>
        <w:pStyle w:val="BodyText"/>
        <w:spacing w:before="222"/>
        <w:rPr>
          <w:rFonts w:ascii="Arial"/>
          <w:i/>
          <w:sz w:val="24"/>
        </w:rPr>
      </w:pPr>
    </w:p>
    <w:p w:rsidR="006A6CBA" w:rsidRDefault="00B22799">
      <w:pPr>
        <w:pStyle w:val="Heading2"/>
        <w:spacing w:before="1"/>
        <w:ind w:left="1"/>
        <w:jc w:val="center"/>
      </w:pPr>
      <w:r>
        <w:rPr>
          <w:noProof/>
        </w:rPr>
        <w:pict>
          <v:shape id="Graphic 64" o:spid="_x0000_s2107" style="position:absolute;left:0;text-align:left;margin-left:0;margin-top:-10.85pt;width:612pt;height:3.55pt;z-index:15738368;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" path="m7772400,l,,,45084r7772400,l7772400,xe" fillcolor="black" stroked="f">
            <v:path arrowok="t"/>
            <w10:wrap anchorx="page"/>
          </v:shape>
        </w:pict>
      </w:r>
      <w:bookmarkStart w:id="22" w:name="_bookmark21"/>
      <w:bookmarkEnd w:id="22"/>
      <w:r w:rsidR="000D5304">
        <w:t>3J.ChecklistforTechnical</w:t>
      </w:r>
      <w:r w:rsidR="000D5304">
        <w:rPr>
          <w:spacing w:val="-2"/>
        </w:rPr>
        <w:t>Forms</w:t>
      </w:r>
    </w:p>
    <w:p w:rsidR="006A6CBA" w:rsidRDefault="006A6CBA">
      <w:pPr>
        <w:pStyle w:val="BodyText"/>
        <w:spacing w:before="52"/>
        <w:rPr>
          <w:rFonts w:ascii="Arial"/>
          <w:b/>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60"/>
        <w:gridCol w:w="3709"/>
        <w:gridCol w:w="3618"/>
        <w:gridCol w:w="1284"/>
      </w:tblGrid>
      <w:tr w:rsidR="006A6CBA">
        <w:trPr>
          <w:trHeight w:val="669"/>
        </w:trPr>
        <w:tc>
          <w:tcPr>
            <w:tcW w:w="660" w:type="dxa"/>
            <w:shd w:val="clear" w:color="auto" w:fill="6FAC46"/>
          </w:tcPr>
          <w:p w:rsidR="006A6CBA" w:rsidRDefault="000D5304">
            <w:pPr>
              <w:pStyle w:val="TableParagraph"/>
              <w:spacing w:before="2"/>
              <w:ind w:left="208"/>
              <w:rPr>
                <w:rFonts w:ascii="Arial"/>
                <w:b/>
                <w:sz w:val="20"/>
              </w:rPr>
            </w:pPr>
            <w:r>
              <w:rPr>
                <w:rFonts w:ascii="Arial"/>
                <w:b/>
                <w:color w:val="FFFFFF"/>
                <w:spacing w:val="-5"/>
                <w:sz w:val="20"/>
              </w:rPr>
              <w:t>Sl.</w:t>
            </w:r>
          </w:p>
          <w:p w:rsidR="006A6CBA" w:rsidRDefault="000D5304">
            <w:pPr>
              <w:pStyle w:val="TableParagraph"/>
              <w:spacing w:before="44"/>
              <w:ind w:left="170"/>
              <w:rPr>
                <w:rFonts w:ascii="Arial"/>
                <w:b/>
                <w:sz w:val="20"/>
              </w:rPr>
            </w:pPr>
            <w:r>
              <w:rPr>
                <w:rFonts w:ascii="Arial"/>
                <w:b/>
                <w:color w:val="FFFFFF"/>
                <w:spacing w:val="-5"/>
                <w:sz w:val="20"/>
              </w:rPr>
              <w:t>No.</w:t>
            </w:r>
          </w:p>
        </w:tc>
        <w:tc>
          <w:tcPr>
            <w:tcW w:w="3709" w:type="dxa"/>
            <w:shd w:val="clear" w:color="auto" w:fill="6FAC46"/>
          </w:tcPr>
          <w:p w:rsidR="006A6CBA" w:rsidRDefault="000D5304">
            <w:pPr>
              <w:pStyle w:val="TableParagraph"/>
              <w:spacing w:before="2"/>
              <w:ind w:left="8"/>
              <w:jc w:val="center"/>
              <w:rPr>
                <w:rFonts w:ascii="Arial"/>
                <w:b/>
                <w:sz w:val="20"/>
              </w:rPr>
            </w:pPr>
            <w:r>
              <w:rPr>
                <w:rFonts w:ascii="Arial"/>
                <w:b/>
                <w:color w:val="FFFFFF"/>
                <w:spacing w:val="-2"/>
                <w:sz w:val="20"/>
              </w:rPr>
              <w:t>Criteria</w:t>
            </w:r>
          </w:p>
        </w:tc>
        <w:tc>
          <w:tcPr>
            <w:tcW w:w="3618" w:type="dxa"/>
            <w:shd w:val="clear" w:color="auto" w:fill="6FAC46"/>
          </w:tcPr>
          <w:p w:rsidR="006A6CBA" w:rsidRDefault="000D5304">
            <w:pPr>
              <w:pStyle w:val="TableParagraph"/>
              <w:spacing w:before="2"/>
              <w:ind w:left="10"/>
              <w:jc w:val="center"/>
              <w:rPr>
                <w:rFonts w:ascii="Arial"/>
                <w:b/>
                <w:sz w:val="20"/>
              </w:rPr>
            </w:pPr>
            <w:r>
              <w:rPr>
                <w:rFonts w:ascii="Arial"/>
                <w:b/>
                <w:color w:val="FFFFFF"/>
                <w:spacing w:val="-2"/>
                <w:sz w:val="20"/>
              </w:rPr>
              <w:t>Details</w:t>
            </w:r>
          </w:p>
        </w:tc>
        <w:tc>
          <w:tcPr>
            <w:tcW w:w="1284" w:type="dxa"/>
            <w:shd w:val="clear" w:color="auto" w:fill="6FAC46"/>
          </w:tcPr>
          <w:p w:rsidR="006A6CBA" w:rsidRDefault="000D5304">
            <w:pPr>
              <w:pStyle w:val="TableParagraph"/>
              <w:spacing w:before="2"/>
              <w:ind w:left="114"/>
              <w:rPr>
                <w:rFonts w:ascii="Arial"/>
                <w:b/>
                <w:sz w:val="20"/>
              </w:rPr>
            </w:pPr>
            <w:r>
              <w:rPr>
                <w:rFonts w:ascii="Arial"/>
                <w:b/>
                <w:color w:val="FFFFFF"/>
                <w:spacing w:val="-2"/>
                <w:sz w:val="20"/>
              </w:rPr>
              <w:t>Comments</w:t>
            </w:r>
          </w:p>
        </w:tc>
      </w:tr>
      <w:tr w:rsidR="006A6CBA">
        <w:trPr>
          <w:trHeight w:val="664"/>
        </w:trPr>
        <w:tc>
          <w:tcPr>
            <w:tcW w:w="660" w:type="dxa"/>
          </w:tcPr>
          <w:p w:rsidR="006A6CBA" w:rsidRDefault="000D5304">
            <w:pPr>
              <w:pStyle w:val="TableParagraph"/>
              <w:spacing w:before="2"/>
              <w:ind w:right="185"/>
              <w:jc w:val="center"/>
              <w:rPr>
                <w:rFonts w:ascii="Arial"/>
                <w:b/>
                <w:sz w:val="20"/>
              </w:rPr>
            </w:pPr>
            <w:r>
              <w:rPr>
                <w:rFonts w:ascii="Arial"/>
                <w:b/>
                <w:spacing w:val="-5"/>
                <w:sz w:val="20"/>
              </w:rPr>
              <w:t>1.</w:t>
            </w:r>
          </w:p>
        </w:tc>
        <w:tc>
          <w:tcPr>
            <w:tcW w:w="3709" w:type="dxa"/>
          </w:tcPr>
          <w:p w:rsidR="006A6CBA" w:rsidRDefault="000D5304">
            <w:pPr>
              <w:pStyle w:val="TableParagraph"/>
              <w:spacing w:before="4" w:line="283" w:lineRule="auto"/>
              <w:ind w:left="114"/>
              <w:rPr>
                <w:sz w:val="20"/>
              </w:rPr>
            </w:pPr>
            <w:r>
              <w:rPr>
                <w:sz w:val="20"/>
              </w:rPr>
              <w:t xml:space="preserve">3A.TechnicalProposalSubmission </w:t>
            </w:r>
            <w:r>
              <w:rPr>
                <w:spacing w:val="-2"/>
                <w:sz w:val="20"/>
              </w:rPr>
              <w:t>Form.</w:t>
            </w:r>
          </w:p>
        </w:tc>
        <w:tc>
          <w:tcPr>
            <w:tcW w:w="3618" w:type="dxa"/>
          </w:tcPr>
          <w:p w:rsidR="006A6CBA" w:rsidRDefault="000D5304">
            <w:pPr>
              <w:pStyle w:val="TableParagraph"/>
              <w:numPr>
                <w:ilvl w:val="0"/>
                <w:numId w:val="42"/>
              </w:numPr>
              <w:tabs>
                <w:tab w:val="left" w:pos="406"/>
              </w:tabs>
              <w:spacing w:before="2"/>
              <w:ind w:left="406" w:hanging="292"/>
              <w:rPr>
                <w:sz w:val="20"/>
              </w:rPr>
            </w:pPr>
            <w:r>
              <w:rPr>
                <w:sz w:val="20"/>
              </w:rPr>
              <w:t>Enclosed:[]Yes[]</w:t>
            </w:r>
            <w:r>
              <w:rPr>
                <w:spacing w:val="-5"/>
                <w:sz w:val="20"/>
              </w:rPr>
              <w:t>No</w:t>
            </w:r>
          </w:p>
        </w:tc>
        <w:tc>
          <w:tcPr>
            <w:tcW w:w="1284" w:type="dxa"/>
          </w:tcPr>
          <w:p w:rsidR="006A6CBA" w:rsidRDefault="006A6CBA">
            <w:pPr>
              <w:pStyle w:val="TableParagraph"/>
              <w:rPr>
                <w:rFonts w:ascii="Times New Roman"/>
                <w:sz w:val="20"/>
              </w:rPr>
            </w:pPr>
          </w:p>
        </w:tc>
      </w:tr>
      <w:tr w:rsidR="006A6CBA">
        <w:trPr>
          <w:trHeight w:val="844"/>
        </w:trPr>
        <w:tc>
          <w:tcPr>
            <w:tcW w:w="660" w:type="dxa"/>
          </w:tcPr>
          <w:p w:rsidR="006A6CBA" w:rsidRDefault="000D5304">
            <w:pPr>
              <w:pStyle w:val="TableParagraph"/>
              <w:spacing w:before="4"/>
              <w:ind w:right="185"/>
              <w:jc w:val="center"/>
              <w:rPr>
                <w:rFonts w:ascii="Arial"/>
                <w:b/>
                <w:sz w:val="20"/>
              </w:rPr>
            </w:pPr>
            <w:r>
              <w:rPr>
                <w:rFonts w:ascii="Arial"/>
                <w:b/>
                <w:spacing w:val="-5"/>
                <w:sz w:val="20"/>
              </w:rPr>
              <w:t>2.</w:t>
            </w:r>
          </w:p>
        </w:tc>
        <w:tc>
          <w:tcPr>
            <w:tcW w:w="3709" w:type="dxa"/>
          </w:tcPr>
          <w:p w:rsidR="006A6CBA" w:rsidRDefault="000D5304">
            <w:pPr>
              <w:pStyle w:val="TableParagraph"/>
              <w:spacing w:before="6"/>
              <w:ind w:left="114"/>
              <w:rPr>
                <w:sz w:val="20"/>
              </w:rPr>
            </w:pPr>
            <w:r>
              <w:rPr>
                <w:sz w:val="20"/>
              </w:rPr>
              <w:t>3B.Bidder's</w:t>
            </w:r>
            <w:r>
              <w:rPr>
                <w:spacing w:val="-2"/>
                <w:sz w:val="20"/>
              </w:rPr>
              <w:t>References</w:t>
            </w:r>
          </w:p>
        </w:tc>
        <w:tc>
          <w:tcPr>
            <w:tcW w:w="3618" w:type="dxa"/>
          </w:tcPr>
          <w:p w:rsidR="006A6CBA" w:rsidRDefault="000D5304">
            <w:pPr>
              <w:pStyle w:val="TableParagraph"/>
              <w:numPr>
                <w:ilvl w:val="0"/>
                <w:numId w:val="41"/>
              </w:numPr>
              <w:tabs>
                <w:tab w:val="left" w:pos="406"/>
              </w:tabs>
              <w:spacing w:before="5"/>
              <w:ind w:left="406" w:hanging="292"/>
              <w:rPr>
                <w:sz w:val="20"/>
              </w:rPr>
            </w:pPr>
            <w:r>
              <w:rPr>
                <w:sz w:val="20"/>
              </w:rPr>
              <w:t>Enclosed:[]Yes[]</w:t>
            </w:r>
            <w:r>
              <w:rPr>
                <w:spacing w:val="-5"/>
                <w:sz w:val="20"/>
              </w:rPr>
              <w:t>No</w:t>
            </w:r>
          </w:p>
          <w:p w:rsidR="006A6CBA" w:rsidRDefault="000D5304">
            <w:pPr>
              <w:pStyle w:val="TableParagraph"/>
              <w:numPr>
                <w:ilvl w:val="0"/>
                <w:numId w:val="41"/>
              </w:numPr>
              <w:tabs>
                <w:tab w:val="left" w:pos="407"/>
              </w:tabs>
              <w:spacing w:before="13" w:line="270" w:lineRule="atLeast"/>
              <w:ind w:right="177"/>
              <w:rPr>
                <w:sz w:val="20"/>
              </w:rPr>
            </w:pPr>
            <w:r>
              <w:rPr>
                <w:sz w:val="20"/>
              </w:rPr>
              <w:t>Supporting DocumentsEnclosed: [ ] Yes [ ] No</w:t>
            </w:r>
          </w:p>
        </w:tc>
        <w:tc>
          <w:tcPr>
            <w:tcW w:w="1284" w:type="dxa"/>
          </w:tcPr>
          <w:p w:rsidR="006A6CBA" w:rsidRDefault="006A6CBA">
            <w:pPr>
              <w:pStyle w:val="TableParagraph"/>
              <w:rPr>
                <w:rFonts w:ascii="Times New Roman"/>
                <w:sz w:val="20"/>
              </w:rPr>
            </w:pPr>
          </w:p>
        </w:tc>
      </w:tr>
      <w:tr w:rsidR="006A6CBA">
        <w:trPr>
          <w:trHeight w:val="1211"/>
        </w:trPr>
        <w:tc>
          <w:tcPr>
            <w:tcW w:w="660" w:type="dxa"/>
          </w:tcPr>
          <w:p w:rsidR="006A6CBA" w:rsidRDefault="000D5304">
            <w:pPr>
              <w:pStyle w:val="TableParagraph"/>
              <w:spacing w:before="2"/>
              <w:ind w:right="185"/>
              <w:jc w:val="center"/>
              <w:rPr>
                <w:rFonts w:ascii="Arial"/>
                <w:b/>
                <w:sz w:val="20"/>
              </w:rPr>
            </w:pPr>
            <w:r>
              <w:rPr>
                <w:rFonts w:ascii="Arial"/>
                <w:b/>
                <w:spacing w:val="-5"/>
                <w:sz w:val="20"/>
              </w:rPr>
              <w:t>3.</w:t>
            </w:r>
          </w:p>
        </w:tc>
        <w:tc>
          <w:tcPr>
            <w:tcW w:w="3709" w:type="dxa"/>
          </w:tcPr>
          <w:p w:rsidR="006A6CBA" w:rsidRDefault="000D5304">
            <w:pPr>
              <w:pStyle w:val="TableParagraph"/>
              <w:spacing w:before="6" w:line="283" w:lineRule="auto"/>
              <w:ind w:left="114" w:right="103"/>
              <w:jc w:val="both"/>
              <w:rPr>
                <w:sz w:val="20"/>
              </w:rPr>
            </w:pPr>
            <w:r>
              <w:rPr>
                <w:sz w:val="20"/>
              </w:rPr>
              <w:t>3C.Commentsandsuggestionsonthe Terms of Reference and on data, services, and facilities to be provided by DTDC, Tumakuru District.</w:t>
            </w:r>
          </w:p>
        </w:tc>
        <w:tc>
          <w:tcPr>
            <w:tcW w:w="3618" w:type="dxa"/>
          </w:tcPr>
          <w:p w:rsidR="006A6CBA" w:rsidRDefault="000D5304">
            <w:pPr>
              <w:pStyle w:val="TableParagraph"/>
              <w:numPr>
                <w:ilvl w:val="0"/>
                <w:numId w:val="40"/>
              </w:numPr>
              <w:tabs>
                <w:tab w:val="left" w:pos="406"/>
              </w:tabs>
              <w:spacing w:before="5"/>
              <w:ind w:left="406" w:hanging="292"/>
              <w:rPr>
                <w:sz w:val="20"/>
              </w:rPr>
            </w:pPr>
            <w:r>
              <w:rPr>
                <w:sz w:val="20"/>
              </w:rPr>
              <w:t>Enclosed:[]Yes[]</w:t>
            </w:r>
            <w:r>
              <w:rPr>
                <w:spacing w:val="-5"/>
                <w:sz w:val="20"/>
              </w:rPr>
              <w:t>No</w:t>
            </w:r>
          </w:p>
        </w:tc>
        <w:tc>
          <w:tcPr>
            <w:tcW w:w="1284" w:type="dxa"/>
          </w:tcPr>
          <w:p w:rsidR="006A6CBA" w:rsidRDefault="006A6CBA">
            <w:pPr>
              <w:pStyle w:val="TableParagraph"/>
              <w:rPr>
                <w:rFonts w:ascii="Times New Roman"/>
                <w:sz w:val="20"/>
              </w:rPr>
            </w:pPr>
          </w:p>
        </w:tc>
      </w:tr>
      <w:tr w:rsidR="006A6CBA">
        <w:trPr>
          <w:trHeight w:val="938"/>
        </w:trPr>
        <w:tc>
          <w:tcPr>
            <w:tcW w:w="660" w:type="dxa"/>
          </w:tcPr>
          <w:p w:rsidR="006A6CBA" w:rsidRDefault="000D5304">
            <w:pPr>
              <w:pStyle w:val="TableParagraph"/>
              <w:spacing w:before="2"/>
              <w:ind w:right="185"/>
              <w:jc w:val="center"/>
              <w:rPr>
                <w:rFonts w:ascii="Arial"/>
                <w:b/>
                <w:sz w:val="20"/>
              </w:rPr>
            </w:pPr>
            <w:r>
              <w:rPr>
                <w:rFonts w:ascii="Arial"/>
                <w:b/>
                <w:spacing w:val="-5"/>
                <w:sz w:val="20"/>
              </w:rPr>
              <w:t>4.</w:t>
            </w:r>
          </w:p>
        </w:tc>
        <w:tc>
          <w:tcPr>
            <w:tcW w:w="3709" w:type="dxa"/>
          </w:tcPr>
          <w:p w:rsidR="006A6CBA" w:rsidRDefault="000D5304">
            <w:pPr>
              <w:pStyle w:val="TableParagraph"/>
              <w:spacing w:before="6" w:line="283" w:lineRule="auto"/>
              <w:ind w:left="114" w:right="98"/>
              <w:jc w:val="both"/>
              <w:rPr>
                <w:sz w:val="20"/>
              </w:rPr>
            </w:pPr>
            <w:r>
              <w:rPr>
                <w:sz w:val="20"/>
              </w:rPr>
              <w:t xml:space="preserve">3D. Description of themethodology and work plan for performing the </w:t>
            </w:r>
            <w:r>
              <w:rPr>
                <w:spacing w:val="-2"/>
                <w:sz w:val="20"/>
              </w:rPr>
              <w:t>assignment.</w:t>
            </w:r>
          </w:p>
        </w:tc>
        <w:tc>
          <w:tcPr>
            <w:tcW w:w="3618" w:type="dxa"/>
          </w:tcPr>
          <w:p w:rsidR="006A6CBA" w:rsidRDefault="000D5304">
            <w:pPr>
              <w:pStyle w:val="TableParagraph"/>
              <w:numPr>
                <w:ilvl w:val="0"/>
                <w:numId w:val="39"/>
              </w:numPr>
              <w:tabs>
                <w:tab w:val="left" w:pos="406"/>
              </w:tabs>
              <w:spacing w:before="5"/>
              <w:ind w:left="406" w:hanging="292"/>
              <w:rPr>
                <w:sz w:val="20"/>
              </w:rPr>
            </w:pPr>
            <w:r>
              <w:rPr>
                <w:sz w:val="20"/>
              </w:rPr>
              <w:t>Enclosed:[]Yes[]</w:t>
            </w:r>
            <w:r>
              <w:rPr>
                <w:spacing w:val="-5"/>
                <w:sz w:val="20"/>
              </w:rPr>
              <w:t>No</w:t>
            </w:r>
          </w:p>
        </w:tc>
        <w:tc>
          <w:tcPr>
            <w:tcW w:w="1284" w:type="dxa"/>
          </w:tcPr>
          <w:p w:rsidR="006A6CBA" w:rsidRDefault="006A6CBA">
            <w:pPr>
              <w:pStyle w:val="TableParagraph"/>
              <w:rPr>
                <w:rFonts w:ascii="Times New Roman"/>
                <w:sz w:val="20"/>
              </w:rPr>
            </w:pPr>
          </w:p>
        </w:tc>
      </w:tr>
      <w:tr w:rsidR="006A6CBA">
        <w:trPr>
          <w:trHeight w:val="830"/>
        </w:trPr>
        <w:tc>
          <w:tcPr>
            <w:tcW w:w="660" w:type="dxa"/>
          </w:tcPr>
          <w:p w:rsidR="006A6CBA" w:rsidRDefault="000D5304">
            <w:pPr>
              <w:pStyle w:val="TableParagraph"/>
              <w:spacing w:before="2"/>
              <w:ind w:right="185"/>
              <w:jc w:val="center"/>
              <w:rPr>
                <w:rFonts w:ascii="Arial"/>
                <w:b/>
                <w:sz w:val="20"/>
              </w:rPr>
            </w:pPr>
            <w:r>
              <w:rPr>
                <w:rFonts w:ascii="Arial"/>
                <w:b/>
                <w:spacing w:val="-5"/>
                <w:sz w:val="20"/>
              </w:rPr>
              <w:t>5.</w:t>
            </w:r>
          </w:p>
        </w:tc>
        <w:tc>
          <w:tcPr>
            <w:tcW w:w="3709" w:type="dxa"/>
          </w:tcPr>
          <w:p w:rsidR="006A6CBA" w:rsidRDefault="000D5304">
            <w:pPr>
              <w:pStyle w:val="TableParagraph"/>
              <w:spacing w:before="5" w:line="285" w:lineRule="auto"/>
              <w:ind w:left="114"/>
              <w:rPr>
                <w:sz w:val="20"/>
              </w:rPr>
            </w:pPr>
            <w:r>
              <w:rPr>
                <w:sz w:val="20"/>
              </w:rPr>
              <w:t>3E.PowerofAttorneyofAuthorised</w:t>
            </w:r>
            <w:r>
              <w:rPr>
                <w:spacing w:val="-2"/>
                <w:sz w:val="20"/>
              </w:rPr>
              <w:t>Signatory</w:t>
            </w:r>
          </w:p>
        </w:tc>
        <w:tc>
          <w:tcPr>
            <w:tcW w:w="3618" w:type="dxa"/>
          </w:tcPr>
          <w:p w:rsidR="006A6CBA" w:rsidRDefault="000D5304">
            <w:pPr>
              <w:pStyle w:val="TableParagraph"/>
              <w:numPr>
                <w:ilvl w:val="0"/>
                <w:numId w:val="38"/>
              </w:numPr>
              <w:tabs>
                <w:tab w:val="left" w:pos="406"/>
              </w:tabs>
              <w:spacing w:before="3"/>
              <w:ind w:left="406" w:hanging="292"/>
              <w:rPr>
                <w:sz w:val="20"/>
              </w:rPr>
            </w:pPr>
            <w:r>
              <w:rPr>
                <w:sz w:val="20"/>
              </w:rPr>
              <w:t>PowerofAttorneyorCopy</w:t>
            </w:r>
            <w:r>
              <w:rPr>
                <w:spacing w:val="-5"/>
                <w:sz w:val="20"/>
              </w:rPr>
              <w:t>of</w:t>
            </w:r>
          </w:p>
          <w:p w:rsidR="006A6CBA" w:rsidRDefault="000D5304">
            <w:pPr>
              <w:pStyle w:val="TableParagraph"/>
              <w:spacing w:before="2" w:line="270" w:lineRule="atLeast"/>
              <w:ind w:left="407" w:right="185"/>
              <w:rPr>
                <w:sz w:val="20"/>
              </w:rPr>
            </w:pPr>
            <w:r>
              <w:rPr>
                <w:sz w:val="20"/>
              </w:rPr>
              <w:t>Board Resolution Enclosed: [ ] Yes [ ] No</w:t>
            </w:r>
          </w:p>
        </w:tc>
        <w:tc>
          <w:tcPr>
            <w:tcW w:w="1284" w:type="dxa"/>
          </w:tcPr>
          <w:p w:rsidR="006A6CBA" w:rsidRDefault="006A6CBA">
            <w:pPr>
              <w:pStyle w:val="TableParagraph"/>
              <w:rPr>
                <w:rFonts w:ascii="Times New Roman"/>
                <w:sz w:val="20"/>
              </w:rPr>
            </w:pPr>
          </w:p>
        </w:tc>
      </w:tr>
      <w:tr w:rsidR="006A6CBA">
        <w:trPr>
          <w:trHeight w:val="938"/>
        </w:trPr>
        <w:tc>
          <w:tcPr>
            <w:tcW w:w="660" w:type="dxa"/>
          </w:tcPr>
          <w:p w:rsidR="006A6CBA" w:rsidRDefault="000D5304">
            <w:pPr>
              <w:pStyle w:val="TableParagraph"/>
              <w:spacing w:before="2"/>
              <w:ind w:right="185"/>
              <w:jc w:val="center"/>
              <w:rPr>
                <w:rFonts w:ascii="Arial"/>
                <w:b/>
                <w:sz w:val="20"/>
              </w:rPr>
            </w:pPr>
            <w:r>
              <w:rPr>
                <w:rFonts w:ascii="Arial"/>
                <w:b/>
                <w:spacing w:val="-5"/>
                <w:sz w:val="20"/>
              </w:rPr>
              <w:t>6.</w:t>
            </w:r>
          </w:p>
        </w:tc>
        <w:tc>
          <w:tcPr>
            <w:tcW w:w="3709" w:type="dxa"/>
          </w:tcPr>
          <w:p w:rsidR="006A6CBA" w:rsidRDefault="000D5304">
            <w:pPr>
              <w:pStyle w:val="TableParagraph"/>
              <w:spacing w:before="6" w:line="280" w:lineRule="auto"/>
              <w:ind w:left="114" w:right="96"/>
              <w:jc w:val="both"/>
              <w:rPr>
                <w:sz w:val="20"/>
              </w:rPr>
            </w:pPr>
            <w:r>
              <w:rPr>
                <w:sz w:val="20"/>
              </w:rPr>
              <w:t>3F. Undertaking for Experience and Qualification for Operation of Water Sports and Adventure Sports activities</w:t>
            </w:r>
          </w:p>
        </w:tc>
        <w:tc>
          <w:tcPr>
            <w:tcW w:w="3618" w:type="dxa"/>
          </w:tcPr>
          <w:p w:rsidR="006A6CBA" w:rsidRDefault="000D5304">
            <w:pPr>
              <w:pStyle w:val="TableParagraph"/>
              <w:numPr>
                <w:ilvl w:val="0"/>
                <w:numId w:val="37"/>
              </w:numPr>
              <w:tabs>
                <w:tab w:val="left" w:pos="406"/>
              </w:tabs>
              <w:spacing w:before="2"/>
              <w:ind w:left="406" w:hanging="292"/>
              <w:rPr>
                <w:sz w:val="20"/>
              </w:rPr>
            </w:pPr>
            <w:r>
              <w:rPr>
                <w:sz w:val="20"/>
              </w:rPr>
              <w:t>FormEnclosed:[]Yes[]</w:t>
            </w:r>
            <w:r>
              <w:rPr>
                <w:spacing w:val="-5"/>
                <w:sz w:val="20"/>
              </w:rPr>
              <w:t>No</w:t>
            </w:r>
          </w:p>
          <w:p w:rsidR="006A6CBA" w:rsidRDefault="000D5304">
            <w:pPr>
              <w:pStyle w:val="TableParagraph"/>
              <w:numPr>
                <w:ilvl w:val="0"/>
                <w:numId w:val="37"/>
              </w:numPr>
              <w:tabs>
                <w:tab w:val="left" w:pos="407"/>
              </w:tabs>
              <w:spacing w:before="43" w:line="271" w:lineRule="auto"/>
              <w:ind w:right="177"/>
              <w:rPr>
                <w:sz w:val="20"/>
              </w:rPr>
            </w:pPr>
            <w:r>
              <w:rPr>
                <w:sz w:val="20"/>
              </w:rPr>
              <w:t>Supporting DocumentsEnclosed: [ ] Yes [ ] No</w:t>
            </w:r>
          </w:p>
        </w:tc>
        <w:tc>
          <w:tcPr>
            <w:tcW w:w="1284" w:type="dxa"/>
          </w:tcPr>
          <w:p w:rsidR="006A6CBA" w:rsidRDefault="006A6CBA">
            <w:pPr>
              <w:pStyle w:val="TableParagraph"/>
              <w:rPr>
                <w:rFonts w:ascii="Times New Roman"/>
                <w:sz w:val="20"/>
              </w:rPr>
            </w:pPr>
          </w:p>
        </w:tc>
      </w:tr>
      <w:tr w:rsidR="006A6CBA">
        <w:trPr>
          <w:trHeight w:val="844"/>
        </w:trPr>
        <w:tc>
          <w:tcPr>
            <w:tcW w:w="660" w:type="dxa"/>
          </w:tcPr>
          <w:p w:rsidR="006A6CBA" w:rsidRDefault="000D5304">
            <w:pPr>
              <w:pStyle w:val="TableParagraph"/>
              <w:spacing w:before="2"/>
              <w:ind w:right="185"/>
              <w:jc w:val="center"/>
              <w:rPr>
                <w:rFonts w:ascii="Arial"/>
                <w:b/>
                <w:sz w:val="20"/>
              </w:rPr>
            </w:pPr>
            <w:r>
              <w:rPr>
                <w:rFonts w:ascii="Arial"/>
                <w:b/>
                <w:spacing w:val="-5"/>
                <w:sz w:val="20"/>
              </w:rPr>
              <w:t>7.</w:t>
            </w:r>
          </w:p>
        </w:tc>
        <w:tc>
          <w:tcPr>
            <w:tcW w:w="3709" w:type="dxa"/>
          </w:tcPr>
          <w:p w:rsidR="006A6CBA" w:rsidRDefault="000D5304">
            <w:pPr>
              <w:pStyle w:val="TableParagraph"/>
              <w:spacing w:before="2"/>
              <w:ind w:left="114"/>
              <w:rPr>
                <w:sz w:val="20"/>
              </w:rPr>
            </w:pPr>
            <w:r>
              <w:rPr>
                <w:sz w:val="20"/>
              </w:rPr>
              <w:t>3G.FinancialCapacityofthe</w:t>
            </w:r>
            <w:r>
              <w:rPr>
                <w:spacing w:val="-2"/>
                <w:sz w:val="20"/>
              </w:rPr>
              <w:t>Bidder</w:t>
            </w:r>
          </w:p>
        </w:tc>
        <w:tc>
          <w:tcPr>
            <w:tcW w:w="3618" w:type="dxa"/>
          </w:tcPr>
          <w:p w:rsidR="006A6CBA" w:rsidRDefault="000D5304">
            <w:pPr>
              <w:pStyle w:val="TableParagraph"/>
              <w:numPr>
                <w:ilvl w:val="0"/>
                <w:numId w:val="36"/>
              </w:numPr>
              <w:tabs>
                <w:tab w:val="left" w:pos="406"/>
              </w:tabs>
              <w:spacing w:before="2"/>
              <w:ind w:left="406" w:hanging="292"/>
              <w:rPr>
                <w:sz w:val="20"/>
              </w:rPr>
            </w:pPr>
            <w:r>
              <w:rPr>
                <w:sz w:val="20"/>
              </w:rPr>
              <w:t>Enclosed:[]Yes[]</w:t>
            </w:r>
            <w:r>
              <w:rPr>
                <w:spacing w:val="-5"/>
                <w:sz w:val="20"/>
              </w:rPr>
              <w:t>No</w:t>
            </w:r>
          </w:p>
          <w:p w:rsidR="006A6CBA" w:rsidRDefault="000D5304">
            <w:pPr>
              <w:pStyle w:val="TableParagraph"/>
              <w:numPr>
                <w:ilvl w:val="0"/>
                <w:numId w:val="36"/>
              </w:numPr>
              <w:tabs>
                <w:tab w:val="left" w:pos="407"/>
              </w:tabs>
              <w:spacing w:before="16" w:line="270" w:lineRule="atLeast"/>
              <w:ind w:right="177"/>
              <w:rPr>
                <w:sz w:val="20"/>
              </w:rPr>
            </w:pPr>
            <w:r>
              <w:rPr>
                <w:sz w:val="20"/>
              </w:rPr>
              <w:t>Supporting DocumentsEnclosed: [ ] Yes [ ] No</w:t>
            </w:r>
          </w:p>
        </w:tc>
        <w:tc>
          <w:tcPr>
            <w:tcW w:w="1284" w:type="dxa"/>
          </w:tcPr>
          <w:p w:rsidR="006A6CBA" w:rsidRDefault="006A6CBA">
            <w:pPr>
              <w:pStyle w:val="TableParagraph"/>
              <w:rPr>
                <w:rFonts w:ascii="Times New Roman"/>
                <w:sz w:val="20"/>
              </w:rPr>
            </w:pPr>
          </w:p>
        </w:tc>
      </w:tr>
      <w:tr w:rsidR="006A6CBA">
        <w:trPr>
          <w:trHeight w:val="830"/>
        </w:trPr>
        <w:tc>
          <w:tcPr>
            <w:tcW w:w="660" w:type="dxa"/>
          </w:tcPr>
          <w:p w:rsidR="006A6CBA" w:rsidRDefault="000D5304">
            <w:pPr>
              <w:pStyle w:val="TableParagraph"/>
              <w:spacing w:before="2"/>
              <w:ind w:right="185"/>
              <w:jc w:val="center"/>
              <w:rPr>
                <w:rFonts w:ascii="Arial"/>
                <w:b/>
                <w:sz w:val="20"/>
              </w:rPr>
            </w:pPr>
            <w:r>
              <w:rPr>
                <w:rFonts w:ascii="Arial"/>
                <w:b/>
                <w:spacing w:val="-5"/>
                <w:sz w:val="20"/>
              </w:rPr>
              <w:t>8.</w:t>
            </w:r>
          </w:p>
        </w:tc>
        <w:tc>
          <w:tcPr>
            <w:tcW w:w="3709" w:type="dxa"/>
          </w:tcPr>
          <w:p w:rsidR="006A6CBA" w:rsidRDefault="000D5304">
            <w:pPr>
              <w:pStyle w:val="TableParagraph"/>
              <w:spacing w:before="2"/>
              <w:ind w:left="114"/>
              <w:rPr>
                <w:sz w:val="20"/>
              </w:rPr>
            </w:pPr>
            <w:r>
              <w:rPr>
                <w:sz w:val="20"/>
              </w:rPr>
              <w:t>3H.ConsortiumAgreement</w:t>
            </w:r>
            <w:r>
              <w:rPr>
                <w:spacing w:val="-2"/>
                <w:sz w:val="20"/>
              </w:rPr>
              <w:t>Format</w:t>
            </w:r>
          </w:p>
        </w:tc>
        <w:tc>
          <w:tcPr>
            <w:tcW w:w="3618" w:type="dxa"/>
          </w:tcPr>
          <w:p w:rsidR="006A6CBA" w:rsidRDefault="000D5304">
            <w:pPr>
              <w:pStyle w:val="TableParagraph"/>
              <w:numPr>
                <w:ilvl w:val="0"/>
                <w:numId w:val="35"/>
              </w:numPr>
              <w:tabs>
                <w:tab w:val="left" w:pos="407"/>
              </w:tabs>
              <w:spacing w:before="2" w:line="276" w:lineRule="auto"/>
              <w:ind w:right="158"/>
              <w:rPr>
                <w:sz w:val="20"/>
              </w:rPr>
            </w:pPr>
            <w:r>
              <w:rPr>
                <w:sz w:val="20"/>
              </w:rPr>
              <w:t>Consortium Formed: [ ] Yes [ ] No If yes,</w:t>
            </w:r>
          </w:p>
          <w:p w:rsidR="006A6CBA" w:rsidRDefault="000D5304">
            <w:pPr>
              <w:pStyle w:val="TableParagraph"/>
              <w:numPr>
                <w:ilvl w:val="1"/>
                <w:numId w:val="35"/>
              </w:numPr>
              <w:tabs>
                <w:tab w:val="left" w:pos="730"/>
              </w:tabs>
              <w:spacing w:before="5"/>
              <w:ind w:left="730" w:hanging="383"/>
              <w:rPr>
                <w:sz w:val="20"/>
              </w:rPr>
            </w:pPr>
            <w:r>
              <w:rPr>
                <w:sz w:val="20"/>
              </w:rPr>
              <w:t>FormEnclosed:[]Yes[]</w:t>
            </w:r>
            <w:r>
              <w:rPr>
                <w:spacing w:val="-5"/>
                <w:sz w:val="20"/>
              </w:rPr>
              <w:t>No</w:t>
            </w:r>
          </w:p>
        </w:tc>
        <w:tc>
          <w:tcPr>
            <w:tcW w:w="1284" w:type="dxa"/>
          </w:tcPr>
          <w:p w:rsidR="006A6CBA" w:rsidRDefault="006A6CBA">
            <w:pPr>
              <w:pStyle w:val="TableParagraph"/>
              <w:rPr>
                <w:rFonts w:ascii="Times New Roman"/>
                <w:sz w:val="20"/>
              </w:rPr>
            </w:pPr>
          </w:p>
        </w:tc>
      </w:tr>
      <w:tr w:rsidR="006A6CBA">
        <w:trPr>
          <w:trHeight w:val="827"/>
        </w:trPr>
        <w:tc>
          <w:tcPr>
            <w:tcW w:w="660" w:type="dxa"/>
          </w:tcPr>
          <w:p w:rsidR="006A6CBA" w:rsidRDefault="000D5304">
            <w:pPr>
              <w:pStyle w:val="TableParagraph"/>
              <w:spacing w:before="2"/>
              <w:ind w:right="185"/>
              <w:jc w:val="center"/>
              <w:rPr>
                <w:rFonts w:ascii="Arial"/>
                <w:b/>
                <w:sz w:val="20"/>
              </w:rPr>
            </w:pPr>
            <w:r>
              <w:rPr>
                <w:rFonts w:ascii="Arial"/>
                <w:b/>
                <w:spacing w:val="-5"/>
                <w:sz w:val="20"/>
              </w:rPr>
              <w:t>9.</w:t>
            </w:r>
          </w:p>
        </w:tc>
        <w:tc>
          <w:tcPr>
            <w:tcW w:w="3709" w:type="dxa"/>
          </w:tcPr>
          <w:p w:rsidR="006A6CBA" w:rsidRDefault="000D5304">
            <w:pPr>
              <w:pStyle w:val="TableParagraph"/>
              <w:spacing w:before="4" w:line="283" w:lineRule="auto"/>
              <w:ind w:left="114" w:right="20"/>
              <w:rPr>
                <w:sz w:val="20"/>
              </w:rPr>
            </w:pPr>
            <w:r>
              <w:rPr>
                <w:sz w:val="20"/>
              </w:rPr>
              <w:t>3I.PowerofAttorneyforLeadMember of Consortium</w:t>
            </w:r>
          </w:p>
        </w:tc>
        <w:tc>
          <w:tcPr>
            <w:tcW w:w="3618" w:type="dxa"/>
          </w:tcPr>
          <w:p w:rsidR="006A6CBA" w:rsidRDefault="000D5304">
            <w:pPr>
              <w:pStyle w:val="TableParagraph"/>
              <w:numPr>
                <w:ilvl w:val="0"/>
                <w:numId w:val="34"/>
              </w:numPr>
              <w:tabs>
                <w:tab w:val="left" w:pos="407"/>
              </w:tabs>
              <w:spacing w:before="2" w:line="276" w:lineRule="auto"/>
              <w:ind w:right="158"/>
              <w:rPr>
                <w:sz w:val="20"/>
              </w:rPr>
            </w:pPr>
            <w:r>
              <w:rPr>
                <w:sz w:val="20"/>
              </w:rPr>
              <w:t>Consortium Formed: [ ] Yes [ ] No If yes,</w:t>
            </w:r>
          </w:p>
          <w:p w:rsidR="006A6CBA" w:rsidRDefault="000D5304">
            <w:pPr>
              <w:pStyle w:val="TableParagraph"/>
              <w:numPr>
                <w:ilvl w:val="1"/>
                <w:numId w:val="34"/>
              </w:numPr>
              <w:tabs>
                <w:tab w:val="left" w:pos="728"/>
              </w:tabs>
              <w:spacing w:before="20" w:line="240" w:lineRule="exact"/>
              <w:ind w:left="728" w:hanging="381"/>
              <w:rPr>
                <w:sz w:val="20"/>
              </w:rPr>
            </w:pPr>
            <w:r>
              <w:rPr>
                <w:sz w:val="20"/>
              </w:rPr>
              <w:t>FormEnclosed:[]Yes[]</w:t>
            </w:r>
            <w:r>
              <w:rPr>
                <w:spacing w:val="-5"/>
                <w:sz w:val="20"/>
              </w:rPr>
              <w:t>No</w:t>
            </w:r>
          </w:p>
        </w:tc>
        <w:tc>
          <w:tcPr>
            <w:tcW w:w="1284" w:type="dxa"/>
          </w:tcPr>
          <w:p w:rsidR="006A6CBA" w:rsidRDefault="006A6CBA">
            <w:pPr>
              <w:pStyle w:val="TableParagraph"/>
              <w:rPr>
                <w:rFonts w:ascii="Times New Roman"/>
                <w:sz w:val="20"/>
              </w:rPr>
            </w:pPr>
          </w:p>
        </w:tc>
      </w:tr>
      <w:tr w:rsidR="006A6CBA">
        <w:trPr>
          <w:trHeight w:val="839"/>
        </w:trPr>
        <w:tc>
          <w:tcPr>
            <w:tcW w:w="660" w:type="dxa"/>
          </w:tcPr>
          <w:p w:rsidR="006A6CBA" w:rsidRDefault="000D5304">
            <w:pPr>
              <w:pStyle w:val="TableParagraph"/>
              <w:spacing w:before="2"/>
              <w:ind w:left="111" w:right="185"/>
              <w:jc w:val="center"/>
              <w:rPr>
                <w:rFonts w:ascii="Arial"/>
                <w:b/>
                <w:sz w:val="20"/>
              </w:rPr>
            </w:pPr>
            <w:r>
              <w:rPr>
                <w:rFonts w:ascii="Arial"/>
                <w:b/>
                <w:spacing w:val="-5"/>
                <w:sz w:val="20"/>
              </w:rPr>
              <w:t>10.</w:t>
            </w:r>
          </w:p>
        </w:tc>
        <w:tc>
          <w:tcPr>
            <w:tcW w:w="3709" w:type="dxa"/>
          </w:tcPr>
          <w:p w:rsidR="006A6CBA" w:rsidRDefault="000D5304">
            <w:pPr>
              <w:pStyle w:val="TableParagraph"/>
              <w:spacing w:before="6"/>
              <w:ind w:left="114"/>
              <w:rPr>
                <w:sz w:val="20"/>
              </w:rPr>
            </w:pPr>
            <w:r>
              <w:rPr>
                <w:sz w:val="20"/>
              </w:rPr>
              <w:t>Projectrequirement</w:t>
            </w:r>
            <w:r>
              <w:rPr>
                <w:spacing w:val="-2"/>
                <w:sz w:val="20"/>
              </w:rPr>
              <w:t>understanding</w:t>
            </w:r>
          </w:p>
        </w:tc>
        <w:tc>
          <w:tcPr>
            <w:tcW w:w="3618" w:type="dxa"/>
          </w:tcPr>
          <w:p w:rsidR="006A6CBA" w:rsidRDefault="000D5304">
            <w:pPr>
              <w:pStyle w:val="TableParagraph"/>
              <w:numPr>
                <w:ilvl w:val="0"/>
                <w:numId w:val="33"/>
              </w:numPr>
              <w:tabs>
                <w:tab w:val="left" w:pos="407"/>
              </w:tabs>
              <w:spacing w:before="5" w:line="273" w:lineRule="auto"/>
              <w:ind w:right="145"/>
              <w:rPr>
                <w:sz w:val="20"/>
              </w:rPr>
            </w:pPr>
            <w:r>
              <w:rPr>
                <w:sz w:val="20"/>
              </w:rPr>
              <w:t xml:space="preserve">Projectsitevisitacknowledgement </w:t>
            </w:r>
            <w:r>
              <w:rPr>
                <w:spacing w:val="-2"/>
                <w:sz w:val="20"/>
              </w:rPr>
              <w:t>letter</w:t>
            </w:r>
          </w:p>
          <w:p w:rsidR="006A6CBA" w:rsidRDefault="000D5304">
            <w:pPr>
              <w:pStyle w:val="TableParagraph"/>
              <w:numPr>
                <w:ilvl w:val="0"/>
                <w:numId w:val="33"/>
              </w:numPr>
              <w:tabs>
                <w:tab w:val="left" w:pos="462"/>
              </w:tabs>
              <w:spacing w:before="10"/>
              <w:ind w:left="462" w:hanging="348"/>
              <w:rPr>
                <w:sz w:val="20"/>
              </w:rPr>
            </w:pPr>
            <w:r>
              <w:rPr>
                <w:sz w:val="20"/>
              </w:rPr>
              <w:t>LetterEnclosed:[]Yes[]</w:t>
            </w:r>
            <w:r>
              <w:rPr>
                <w:spacing w:val="-5"/>
                <w:sz w:val="20"/>
              </w:rPr>
              <w:t>No</w:t>
            </w:r>
          </w:p>
        </w:tc>
        <w:tc>
          <w:tcPr>
            <w:tcW w:w="1284" w:type="dxa"/>
          </w:tcPr>
          <w:p w:rsidR="006A6CBA" w:rsidRDefault="006A6CBA">
            <w:pPr>
              <w:pStyle w:val="TableParagraph"/>
              <w:rPr>
                <w:rFonts w:ascii="Times New Roman"/>
                <w:sz w:val="20"/>
              </w:rPr>
            </w:pPr>
          </w:p>
        </w:tc>
      </w:tr>
    </w:tbl>
    <w:p w:rsidR="006A6CBA" w:rsidRDefault="006A6CBA">
      <w:pPr>
        <w:pStyle w:val="TableParagraph"/>
        <w:rPr>
          <w:rFonts w:ascii="Times New Roman"/>
          <w:sz w:val="20"/>
        </w:rPr>
        <w:sectPr w:rsidR="006A6CBA">
          <w:headerReference w:type="default" r:id="rId36"/>
          <w:footerReference w:type="default" r:id="rId37"/>
          <w:pgSz w:w="12240" w:h="20160"/>
          <w:pgMar w:top="780" w:right="0" w:bottom="840" w:left="0" w:header="146" w:footer="647" w:gutter="0"/>
          <w:cols w:space="720"/>
        </w:sectPr>
      </w:pPr>
    </w:p>
    <w:p w:rsidR="006A6CBA" w:rsidRDefault="006A6CBA">
      <w:pPr>
        <w:pStyle w:val="BodyText"/>
        <w:rPr>
          <w:rFonts w:ascii="Arial"/>
          <w:b/>
          <w:sz w:val="24"/>
        </w:rPr>
      </w:pPr>
    </w:p>
    <w:p w:rsidR="006A6CBA" w:rsidRDefault="006A6CBA">
      <w:pPr>
        <w:pStyle w:val="BodyText"/>
        <w:rPr>
          <w:rFonts w:ascii="Arial"/>
          <w:b/>
          <w:sz w:val="24"/>
        </w:rPr>
      </w:pPr>
    </w:p>
    <w:p w:rsidR="006A6CBA" w:rsidRDefault="006A6CBA">
      <w:pPr>
        <w:pStyle w:val="BodyText"/>
        <w:rPr>
          <w:rFonts w:ascii="Arial"/>
          <w:b/>
          <w:sz w:val="24"/>
        </w:rPr>
      </w:pPr>
    </w:p>
    <w:p w:rsidR="006A6CBA" w:rsidRDefault="006A6CBA">
      <w:pPr>
        <w:pStyle w:val="BodyText"/>
        <w:rPr>
          <w:rFonts w:ascii="Arial"/>
          <w:b/>
          <w:sz w:val="24"/>
        </w:rPr>
      </w:pPr>
    </w:p>
    <w:p w:rsidR="006A6CBA" w:rsidRDefault="006A6CBA">
      <w:pPr>
        <w:pStyle w:val="BodyText"/>
        <w:rPr>
          <w:rFonts w:ascii="Arial"/>
          <w:b/>
          <w:sz w:val="24"/>
        </w:rPr>
      </w:pPr>
    </w:p>
    <w:p w:rsidR="006A6CBA" w:rsidRDefault="006A6CBA">
      <w:pPr>
        <w:pStyle w:val="BodyText"/>
        <w:rPr>
          <w:rFonts w:ascii="Arial"/>
          <w:b/>
          <w:sz w:val="24"/>
        </w:rPr>
      </w:pPr>
    </w:p>
    <w:p w:rsidR="006A6CBA" w:rsidRDefault="006A6CBA">
      <w:pPr>
        <w:pStyle w:val="BodyText"/>
        <w:spacing w:before="177"/>
        <w:rPr>
          <w:rFonts w:ascii="Arial"/>
          <w:b/>
          <w:sz w:val="24"/>
        </w:rPr>
      </w:pPr>
    </w:p>
    <w:p w:rsidR="006A6CBA" w:rsidRDefault="00B22799">
      <w:pPr>
        <w:pStyle w:val="Heading2"/>
        <w:tabs>
          <w:tab w:val="left" w:pos="1481"/>
        </w:tabs>
        <w:spacing w:before="1"/>
        <w:ind w:left="0"/>
        <w:jc w:val="center"/>
      </w:pPr>
      <w:r>
        <w:rPr>
          <w:noProof/>
        </w:rPr>
        <w:pict>
          <v:shape id="Graphic 65" o:spid="_x0000_s2106" style="position:absolute;left:0;text-align:left;margin-left:0;margin-top:-91.4pt;width:612pt;height:3.55pt;z-index:15738880;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" path="m7772400,l,,,45084r7772400,l7772400,xe" fillcolor="black" stroked="f">
            <v:path arrowok="t"/>
            <w10:wrap anchorx="page"/>
          </v:shape>
        </w:pict>
      </w:r>
      <w:bookmarkStart w:id="23" w:name="_bookmark22"/>
      <w:bookmarkEnd w:id="23"/>
      <w:r w:rsidR="000D5304">
        <w:rPr>
          <w:color w:val="2E5395"/>
          <w:w w:val="105"/>
        </w:rPr>
        <w:t>Section</w:t>
      </w:r>
      <w:r w:rsidR="000D5304">
        <w:rPr>
          <w:color w:val="2E5395"/>
          <w:spacing w:val="-5"/>
          <w:w w:val="105"/>
        </w:rPr>
        <w:t>4.</w:t>
      </w:r>
      <w:r w:rsidR="000D5304">
        <w:rPr>
          <w:color w:val="2E5395"/>
        </w:rPr>
        <w:tab/>
      </w:r>
      <w:r w:rsidR="000D5304">
        <w:rPr>
          <w:color w:val="2E5395"/>
          <w:w w:val="105"/>
        </w:rPr>
        <w:t>FinancialProposal-Standard</w:t>
      </w:r>
      <w:r w:rsidR="000D5304">
        <w:rPr>
          <w:color w:val="2E5395"/>
          <w:spacing w:val="-2"/>
          <w:w w:val="105"/>
        </w:rPr>
        <w:t>Forms</w:t>
      </w:r>
    </w:p>
    <w:p w:rsidR="006A6CBA" w:rsidRDefault="006A6CBA">
      <w:pPr>
        <w:pStyle w:val="BodyText"/>
        <w:spacing w:before="143"/>
        <w:rPr>
          <w:rFonts w:ascii="Arial"/>
          <w:b/>
          <w:sz w:val="24"/>
        </w:rPr>
      </w:pPr>
    </w:p>
    <w:p w:rsidR="006A6CBA" w:rsidRDefault="000D5304">
      <w:pPr>
        <w:pStyle w:val="BodyText"/>
        <w:ind w:left="2962"/>
      </w:pPr>
      <w:r>
        <w:t>4A.FinancialProposalsubmission</w:t>
      </w:r>
      <w:r>
        <w:rPr>
          <w:spacing w:val="-2"/>
        </w:rPr>
        <w:t>form.</w:t>
      </w:r>
    </w:p>
    <w:p w:rsidR="006A6CBA" w:rsidRDefault="006A6CBA">
      <w:pPr>
        <w:pStyle w:val="BodyText"/>
        <w:spacing w:before="13"/>
      </w:pPr>
    </w:p>
    <w:p w:rsidR="006A6CBA" w:rsidRDefault="000D5304">
      <w:pPr>
        <w:pStyle w:val="Heading2"/>
        <w:ind w:left="2962"/>
      </w:pPr>
      <w:bookmarkStart w:id="24" w:name="_bookmark23"/>
      <w:bookmarkEnd w:id="24"/>
      <w:r>
        <w:t>4A.FinancialProposalsubmissionform(formanualtenders</w:t>
      </w:r>
      <w:r>
        <w:rPr>
          <w:spacing w:val="-2"/>
        </w:rPr>
        <w:t>only)</w:t>
      </w:r>
    </w:p>
    <w:p w:rsidR="006A6CBA" w:rsidRDefault="006A6CBA">
      <w:pPr>
        <w:pStyle w:val="BodyText"/>
        <w:rPr>
          <w:rFonts w:ascii="Arial"/>
          <w:b/>
          <w:sz w:val="24"/>
        </w:rPr>
      </w:pPr>
    </w:p>
    <w:p w:rsidR="006A6CBA" w:rsidRDefault="006A6CBA">
      <w:pPr>
        <w:pStyle w:val="BodyText"/>
        <w:spacing w:before="57"/>
        <w:rPr>
          <w:rFonts w:ascii="Arial"/>
          <w:b/>
          <w:sz w:val="24"/>
        </w:rPr>
      </w:pPr>
    </w:p>
    <w:p w:rsidR="006A6CBA" w:rsidRDefault="000D5304">
      <w:pPr>
        <w:spacing w:line="278" w:lineRule="auto"/>
        <w:ind w:left="1481" w:right="1477"/>
        <w:jc w:val="both"/>
        <w:rPr>
          <w:rFonts w:ascii="Times New Roman"/>
          <w:i/>
          <w:sz w:val="24"/>
        </w:rPr>
      </w:pPr>
      <w:r>
        <w:rPr>
          <w:rFonts w:ascii="Times New Roman"/>
          <w:b/>
          <w:sz w:val="24"/>
        </w:rPr>
        <w:t>Note:</w:t>
      </w:r>
      <w:r>
        <w:rPr>
          <w:rFonts w:ascii="Times New Roman"/>
          <w:i/>
          <w:sz w:val="24"/>
        </w:rPr>
        <w:t xml:space="preserve">BiddershouldquotetheLumpsumBidRevenueShareforthetenderinthee-procurement </w:t>
      </w:r>
      <w:r>
        <w:rPr>
          <w:rFonts w:ascii="Times New Roman"/>
          <w:i/>
          <w:w w:val="105"/>
          <w:sz w:val="24"/>
        </w:rPr>
        <w:t>portal only.</w:t>
      </w:r>
    </w:p>
    <w:p w:rsidR="006A6CBA" w:rsidRDefault="000D5304">
      <w:pPr>
        <w:spacing w:before="173" w:line="283" w:lineRule="auto"/>
        <w:ind w:left="1481" w:right="1488"/>
        <w:jc w:val="both"/>
        <w:rPr>
          <w:rFonts w:ascii="Times New Roman"/>
          <w:i/>
          <w:sz w:val="24"/>
        </w:rPr>
      </w:pPr>
      <w:r>
        <w:rPr>
          <w:rFonts w:ascii="Times New Roman"/>
          <w:i/>
          <w:w w:val="105"/>
          <w:sz w:val="24"/>
        </w:rPr>
        <w:t>The Technical Proposal shall not include any information pertaining to the Financial Proposal. Consultants submitting any Financial Proposal information along with the Technical Proposal shall be disqualified.</w:t>
      </w:r>
    </w:p>
    <w:p w:rsidR="006A6CBA" w:rsidRDefault="000D5304">
      <w:pPr>
        <w:pStyle w:val="BodyText"/>
        <w:spacing w:before="169"/>
        <w:ind w:left="1627"/>
      </w:pPr>
      <w:r>
        <w:rPr>
          <w:spacing w:val="-5"/>
        </w:rPr>
        <w:t>To</w:t>
      </w:r>
    </w:p>
    <w:p w:rsidR="006A6CBA" w:rsidRDefault="006A6CBA">
      <w:pPr>
        <w:pStyle w:val="BodyText"/>
        <w:spacing w:before="87"/>
      </w:pPr>
    </w:p>
    <w:p w:rsidR="006A6CBA" w:rsidRDefault="000D5304">
      <w:pPr>
        <w:pStyle w:val="BodyText"/>
        <w:ind w:left="1666"/>
      </w:pPr>
      <w:r>
        <w:t>The</w:t>
      </w:r>
      <w:r>
        <w:rPr>
          <w:spacing w:val="-2"/>
        </w:rPr>
        <w:t>Chairman</w:t>
      </w:r>
    </w:p>
    <w:p w:rsidR="006A6CBA" w:rsidRDefault="000D5304">
      <w:pPr>
        <w:pStyle w:val="BodyText"/>
        <w:spacing w:before="44" w:line="285" w:lineRule="auto"/>
        <w:ind w:left="1666" w:right="6271"/>
      </w:pPr>
      <w:r>
        <w:t>DistrictTourismDevelopmentCommittee, Tumakuru District,</w:t>
      </w:r>
    </w:p>
    <w:p w:rsidR="006A6CBA" w:rsidRDefault="000D5304">
      <w:pPr>
        <w:pStyle w:val="BodyText"/>
        <w:spacing w:line="227" w:lineRule="exact"/>
        <w:ind w:left="1666"/>
      </w:pPr>
      <w:r>
        <w:rPr>
          <w:spacing w:val="-2"/>
        </w:rPr>
        <w:t>Tumakuru</w:t>
      </w:r>
    </w:p>
    <w:p w:rsidR="006A6CBA" w:rsidRDefault="006A6CBA">
      <w:pPr>
        <w:pStyle w:val="BodyText"/>
        <w:spacing w:before="80"/>
      </w:pPr>
    </w:p>
    <w:p w:rsidR="006A6CBA" w:rsidRDefault="000D5304">
      <w:pPr>
        <w:pStyle w:val="BodyText"/>
        <w:ind w:left="1627"/>
      </w:pPr>
      <w:r>
        <w:t>Dear</w:t>
      </w:r>
      <w:r>
        <w:rPr>
          <w:spacing w:val="-2"/>
        </w:rPr>
        <w:t>Sir/Madam</w:t>
      </w:r>
    </w:p>
    <w:p w:rsidR="006A6CBA" w:rsidRDefault="000D5304">
      <w:pPr>
        <w:pStyle w:val="Heading5"/>
        <w:spacing w:before="207" w:line="280" w:lineRule="auto"/>
        <w:ind w:left="1627" w:right="1481" w:firstLine="0"/>
      </w:pPr>
      <w:r>
        <w:t xml:space="preserve">Subject: Selection of Adventure Sports Operator for Operation of Water Sports, Adventure Sports and Tourism Activities at </w:t>
      </w:r>
      <w:r w:rsidR="0049403C">
        <w:t>Theetha Dam</w:t>
      </w:r>
    </w:p>
    <w:p w:rsidR="006A6CBA" w:rsidRDefault="000D5304">
      <w:pPr>
        <w:pStyle w:val="BodyText"/>
        <w:spacing w:before="172" w:line="283" w:lineRule="auto"/>
        <w:ind w:left="1627" w:right="1498"/>
        <w:jc w:val="both"/>
      </w:pPr>
      <w:r>
        <w:t>We, the undersigned, offer to provide Services for the above in accordance with your Request for Proposal dated [Date], and our Proposal (Technical and Financial Proposals). Our attached Financial ProposalisfortheLumpsumbidRevenueShareof</w:t>
      </w:r>
      <w:r>
        <w:rPr>
          <w:u w:val="single"/>
        </w:rPr>
        <w:t>[Amountinwordsandfigures]</w:t>
      </w:r>
      <w:r>
        <w:t xml:space="preserve">,inclusiveofalltaxes. We understand that this is the Net Revenue that the successful Bidder shall pay DTDC, Tumakuru District for the successful operation of Water Sports, Adventure Sports and Tourism activities at </w:t>
      </w:r>
      <w:r w:rsidR="0049403C">
        <w:t>Theetha Dam</w:t>
      </w:r>
      <w:r>
        <w:t>areaunder the scope of this assignment.</w:t>
      </w:r>
    </w:p>
    <w:p w:rsidR="006A6CBA" w:rsidRDefault="000D5304">
      <w:pPr>
        <w:pStyle w:val="BodyText"/>
        <w:spacing w:before="170" w:line="280" w:lineRule="auto"/>
        <w:ind w:left="1627" w:right="1509"/>
        <w:jc w:val="both"/>
      </w:pPr>
      <w:r>
        <w:t>Weundertakethatourfinancialproposalshallbebindinguponussubjecttothemodificationsresulting from contract negotiations, up to the expiration of the validity period of the proposal, i.e., [Date].</w:t>
      </w:r>
    </w:p>
    <w:p w:rsidR="006A6CBA" w:rsidRDefault="000D5304">
      <w:pPr>
        <w:pStyle w:val="BodyText"/>
        <w:spacing w:before="167" w:line="283" w:lineRule="auto"/>
        <w:ind w:left="1627" w:right="1505"/>
        <w:jc w:val="both"/>
      </w:pPr>
      <w:r>
        <w:t>We undertake that, in competing for (and, if the award to us, in executing) the above Contract, we will strictlyobservetheLawsagainstFraudandCorruptioninforceinIndianamely"PreventionofCorruption Act 1988".</w:t>
      </w:r>
    </w:p>
    <w:p w:rsidR="006A6CBA" w:rsidRDefault="000D5304">
      <w:pPr>
        <w:pStyle w:val="BodyText"/>
        <w:spacing w:before="165" w:line="456" w:lineRule="auto"/>
        <w:ind w:left="1627" w:right="4215"/>
        <w:jc w:val="both"/>
      </w:pPr>
      <w:r>
        <w:t>We understand you are not bound to accept any proposal you receive. Yours sincerely,</w:t>
      </w:r>
    </w:p>
    <w:p w:rsidR="006A6CBA" w:rsidRDefault="006A6CBA">
      <w:pPr>
        <w:pStyle w:val="BodyText"/>
        <w:spacing w:before="205"/>
      </w:pPr>
    </w:p>
    <w:p w:rsidR="006A6CBA" w:rsidRDefault="000D5304">
      <w:pPr>
        <w:pStyle w:val="BodyText"/>
        <w:ind w:left="1627"/>
      </w:pPr>
      <w:r>
        <w:t>Authorized</w:t>
      </w:r>
      <w:r>
        <w:rPr>
          <w:spacing w:val="-2"/>
        </w:rPr>
        <w:t>Signature:</w:t>
      </w:r>
    </w:p>
    <w:p w:rsidR="006A6CBA" w:rsidRDefault="000D5304">
      <w:pPr>
        <w:pStyle w:val="BodyText"/>
        <w:spacing w:before="207" w:line="456" w:lineRule="auto"/>
        <w:ind w:left="1627" w:right="7732"/>
      </w:pPr>
      <w:r>
        <w:t>Name andTitle of Signatory: Name of Operator:</w:t>
      </w:r>
    </w:p>
    <w:p w:rsidR="006A6CBA" w:rsidRDefault="000D5304">
      <w:pPr>
        <w:pStyle w:val="BodyText"/>
        <w:spacing w:line="225" w:lineRule="exact"/>
        <w:ind w:left="1627"/>
      </w:pPr>
      <w:r>
        <w:rPr>
          <w:spacing w:val="-2"/>
        </w:rPr>
        <w:t>Address:</w:t>
      </w:r>
    </w:p>
    <w:p w:rsidR="006A6CBA" w:rsidRDefault="006A6CBA">
      <w:pPr>
        <w:pStyle w:val="BodyText"/>
        <w:spacing w:line="225" w:lineRule="exact"/>
        <w:sectPr w:rsidR="006A6CBA">
          <w:pgSz w:w="12240" w:h="20160"/>
          <w:pgMar w:top="780" w:right="0" w:bottom="840" w:left="0" w:header="146" w:footer="647" w:gutter="0"/>
          <w:cols w:space="720"/>
        </w:sectPr>
      </w:pPr>
    </w:p>
    <w:p w:rsidR="006A6CBA" w:rsidRDefault="006A6CBA">
      <w:pPr>
        <w:pStyle w:val="BodyText"/>
        <w:spacing w:before="237"/>
        <w:rPr>
          <w:sz w:val="24"/>
        </w:rPr>
      </w:pPr>
    </w:p>
    <w:p w:rsidR="006A6CBA" w:rsidRDefault="00B22799">
      <w:pPr>
        <w:pStyle w:val="Heading2"/>
        <w:tabs>
          <w:tab w:val="left" w:pos="1482"/>
        </w:tabs>
        <w:ind w:left="1"/>
        <w:jc w:val="center"/>
      </w:pPr>
      <w:r>
        <w:rPr>
          <w:noProof/>
        </w:rPr>
        <w:pict>
          <v:shape id="Graphic 66" o:spid="_x0000_s2105" style="position:absolute;left:0;text-align:left;margin-left:0;margin-top:-11.6pt;width:612pt;height:3.55pt;z-index:15739392;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" path="m7772400,l,,,45084r7772400,l7772400,xe" fillcolor="black" stroked="f">
            <v:path arrowok="t"/>
            <w10:wrap anchorx="page"/>
          </v:shape>
        </w:pict>
      </w:r>
      <w:bookmarkStart w:id="25" w:name="_bookmark24"/>
      <w:bookmarkEnd w:id="25"/>
      <w:r w:rsidR="000D5304">
        <w:rPr>
          <w:color w:val="2E5395"/>
        </w:rPr>
        <w:t>Section</w:t>
      </w:r>
      <w:r w:rsidR="000D5304">
        <w:rPr>
          <w:color w:val="2E5395"/>
          <w:spacing w:val="-5"/>
        </w:rPr>
        <w:t>5.</w:t>
      </w:r>
      <w:r w:rsidR="000D5304">
        <w:rPr>
          <w:color w:val="2E5395"/>
        </w:rPr>
        <w:tab/>
        <w:t>Termsof</w:t>
      </w:r>
      <w:r w:rsidR="000D5304">
        <w:rPr>
          <w:color w:val="2E5395"/>
          <w:spacing w:val="-2"/>
        </w:rPr>
        <w:t>Reference</w:t>
      </w:r>
    </w:p>
    <w:p w:rsidR="006A6CBA" w:rsidRDefault="006A6CBA">
      <w:pPr>
        <w:pStyle w:val="BodyText"/>
        <w:spacing w:before="141"/>
        <w:rPr>
          <w:rFonts w:ascii="Arial"/>
          <w:b/>
          <w:sz w:val="24"/>
        </w:rPr>
      </w:pPr>
    </w:p>
    <w:p w:rsidR="006A6CBA" w:rsidRDefault="000D5304">
      <w:pPr>
        <w:pStyle w:val="Heading5"/>
        <w:numPr>
          <w:ilvl w:val="0"/>
          <w:numId w:val="32"/>
        </w:numPr>
        <w:tabs>
          <w:tab w:val="left" w:pos="1946"/>
        </w:tabs>
        <w:jc w:val="left"/>
      </w:pPr>
      <w:bookmarkStart w:id="26" w:name="_bookmark25"/>
      <w:bookmarkEnd w:id="26"/>
      <w:r>
        <w:rPr>
          <w:spacing w:val="-2"/>
        </w:rPr>
        <w:t>Background</w:t>
      </w:r>
    </w:p>
    <w:p w:rsidR="006A6CBA" w:rsidRDefault="000D5304">
      <w:pPr>
        <w:spacing w:before="167"/>
        <w:ind w:left="1946"/>
        <w:jc w:val="both"/>
        <w:rPr>
          <w:rFonts w:ascii="Times New Roman"/>
          <w:b/>
          <w:sz w:val="20"/>
        </w:rPr>
      </w:pPr>
      <w:r>
        <w:rPr>
          <w:rFonts w:ascii="Times New Roman"/>
          <w:b/>
          <w:sz w:val="20"/>
        </w:rPr>
        <w:t>AboutDistrictTourismDevelopmentCommittee-Tumakuru</w:t>
      </w:r>
      <w:r>
        <w:rPr>
          <w:rFonts w:ascii="Times New Roman"/>
          <w:b/>
          <w:spacing w:val="-2"/>
          <w:sz w:val="20"/>
        </w:rPr>
        <w:t>District</w:t>
      </w:r>
    </w:p>
    <w:p w:rsidR="006A6CBA" w:rsidRDefault="000D5304">
      <w:pPr>
        <w:pStyle w:val="BodyText"/>
        <w:spacing w:before="170" w:line="280" w:lineRule="auto"/>
        <w:ind w:left="1946" w:right="1482"/>
        <w:jc w:val="both"/>
      </w:pPr>
      <w:r>
        <w:t>District Tourism Development Committee, promotestourismdestinations in Tumakuru District. Working closely with various departments in the District is continuously contributing towards the tourism development in Tumakuru District.</w:t>
      </w:r>
    </w:p>
    <w:p w:rsidR="006A6CBA" w:rsidRDefault="000D5304">
      <w:pPr>
        <w:pStyle w:val="Heading5"/>
        <w:numPr>
          <w:ilvl w:val="0"/>
          <w:numId w:val="32"/>
        </w:numPr>
        <w:tabs>
          <w:tab w:val="left" w:pos="1946"/>
        </w:tabs>
        <w:spacing w:before="170"/>
        <w:jc w:val="left"/>
      </w:pPr>
      <w:bookmarkStart w:id="27" w:name="_bookmark26"/>
      <w:bookmarkEnd w:id="27"/>
      <w:r>
        <w:t>About</w:t>
      </w:r>
      <w:r w:rsidR="0049403C">
        <w:t>Theetha Dam</w:t>
      </w:r>
      <w:r>
        <w:t>andProject</w:t>
      </w:r>
      <w:r>
        <w:rPr>
          <w:spacing w:val="-4"/>
        </w:rPr>
        <w:t>Site</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 xml:space="preserve">The Theetha Reservoir (or </w:t>
      </w:r>
      <w:r w:rsidR="0049403C">
        <w:rPr>
          <w:sz w:val="21"/>
          <w:lang w:val="en-IN"/>
        </w:rPr>
        <w:t>Theetha Dam</w:t>
      </w:r>
      <w:r w:rsidRPr="00F9185F">
        <w:rPr>
          <w:sz w:val="21"/>
          <w:lang w:val="en-IN"/>
        </w:rPr>
        <w:t>), located near Goravanahalli in the Koratagere taluk of Tumkur district, Karnataka, is a small, scenic dam built across the </w:t>
      </w:r>
      <w:hyperlink r:id="rId38" w:history="1">
        <w:r w:rsidRPr="00F9185F">
          <w:rPr>
            <w:rStyle w:val="Hyperlink"/>
            <w:sz w:val="21"/>
            <w:lang w:val="en-IN"/>
          </w:rPr>
          <w:t>Suvarnamukhi river</w:t>
        </w:r>
      </w:hyperlink>
      <w:r w:rsidRPr="00F9185F">
        <w:rPr>
          <w:sz w:val="21"/>
          <w:lang w:val="en-IN"/>
        </w:rPr>
        <w:t>. It serves as a peaceful, nature-focused spot near the popular Goravanahalli Mahalakshmi temple, offering views of the surrounding, calm environment. </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Key Details of Theetha Dam:</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Location: Situated in the Tumkur district, approximately 88 km from Bengaluru.</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Purpose: Primarily serves as a reservoir, offering a serene, natural environment for visitors.</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Associated Landmark: Located near the famous Goravanahalli Mahalakshmi temple.</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Features: Visitors can walk on the bridge to view the backwaters, making it a popular, relaxing, one-day picnic spot.</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Context: It is distinct from the large-scale, hydropower-focused Teesta Low Dam projects located in North Bengal/Sikkim. </w:t>
      </w:r>
    </w:p>
    <w:p w:rsidR="00F9185F" w:rsidRPr="00F9185F" w:rsidRDefault="00F9185F" w:rsidP="00F9185F">
      <w:pPr>
        <w:pStyle w:val="Heading5"/>
        <w:numPr>
          <w:ilvl w:val="0"/>
          <w:numId w:val="32"/>
        </w:numPr>
        <w:tabs>
          <w:tab w:val="left" w:pos="1946"/>
        </w:tabs>
        <w:spacing w:before="162"/>
        <w:jc w:val="left"/>
        <w:rPr>
          <w:sz w:val="21"/>
          <w:lang w:val="en-IN"/>
        </w:rPr>
      </w:pPr>
      <w:r w:rsidRPr="00F9185F">
        <w:rPr>
          <w:sz w:val="21"/>
          <w:lang w:val="en-IN"/>
        </w:rPr>
        <w:t>This dam is a quiet, local landmark rather than a large hydroelectric project, known for its scenic value and proximity to a major religious site. </w:t>
      </w:r>
    </w:p>
    <w:p w:rsidR="006A6CBA" w:rsidRDefault="000D5304">
      <w:pPr>
        <w:pStyle w:val="Heading5"/>
        <w:numPr>
          <w:ilvl w:val="0"/>
          <w:numId w:val="32"/>
        </w:numPr>
        <w:tabs>
          <w:tab w:val="left" w:pos="1946"/>
        </w:tabs>
        <w:spacing w:before="162"/>
        <w:jc w:val="left"/>
      </w:pPr>
      <w:r>
        <w:rPr>
          <w:spacing w:val="-2"/>
        </w:rPr>
        <w:t>Objectives</w:t>
      </w:r>
    </w:p>
    <w:p w:rsidR="006A6CBA" w:rsidRDefault="000D5304">
      <w:pPr>
        <w:pStyle w:val="BodyText"/>
        <w:spacing w:before="171" w:line="283" w:lineRule="auto"/>
        <w:ind w:left="1946" w:right="1478"/>
        <w:jc w:val="both"/>
      </w:pPr>
      <w:r>
        <w:t>Demand for adventure sports activities has grown exponentially worldwide over the past few years. Potential locations in Tumakuru District provide the ideal setting for undertaking various adventure sportsactivities.Such tourismactivitiesalsosupportlocaleconomies,attractshighvaluecustomers and encourages sustainable practices.</w:t>
      </w:r>
    </w:p>
    <w:p w:rsidR="006A6CBA" w:rsidRDefault="000D5304">
      <w:pPr>
        <w:pStyle w:val="BodyText"/>
        <w:spacing w:before="167" w:line="283" w:lineRule="auto"/>
        <w:ind w:left="1946" w:right="1478" w:firstLine="693"/>
        <w:jc w:val="both"/>
      </w:pPr>
      <w:r>
        <w:t>Inthisregard,DTDC-Tumakuruwishestoundertakewatersports,adventuresports,camping &amp;glampingactivitiesat</w:t>
      </w:r>
      <w:r w:rsidR="0049403C">
        <w:t>TheethaDam</w:t>
      </w:r>
      <w:r>
        <w:t xml:space="preserve">,byengagingqualifiedandexperiencedadventuresports operator (the </w:t>
      </w:r>
      <w:r>
        <w:rPr>
          <w:rFonts w:ascii="Arial"/>
          <w:b/>
        </w:rPr>
        <w:t>"Operator"</w:t>
      </w:r>
      <w:r>
        <w:t xml:space="preserve">) for the operation of various water sports, adventure sports and tourism </w:t>
      </w:r>
      <w:r>
        <w:rPr>
          <w:spacing w:val="-2"/>
        </w:rPr>
        <w:t>activities.</w:t>
      </w:r>
    </w:p>
    <w:p w:rsidR="006A6CBA" w:rsidRDefault="000D5304">
      <w:pPr>
        <w:pStyle w:val="Heading5"/>
        <w:numPr>
          <w:ilvl w:val="0"/>
          <w:numId w:val="32"/>
        </w:numPr>
        <w:tabs>
          <w:tab w:val="left" w:pos="1946"/>
        </w:tabs>
        <w:spacing w:before="170"/>
        <w:jc w:val="left"/>
      </w:pPr>
      <w:bookmarkStart w:id="28" w:name="_bookmark28"/>
      <w:bookmarkEnd w:id="28"/>
      <w:r>
        <w:t>Contract</w:t>
      </w:r>
      <w:r>
        <w:rPr>
          <w:spacing w:val="-2"/>
        </w:rPr>
        <w:t>Period</w:t>
      </w:r>
    </w:p>
    <w:p w:rsidR="006A6CBA" w:rsidRDefault="000D5304">
      <w:pPr>
        <w:pStyle w:val="BodyText"/>
        <w:spacing w:before="169" w:line="285" w:lineRule="auto"/>
        <w:ind w:left="1946" w:right="1475"/>
        <w:jc w:val="both"/>
      </w:pPr>
      <w:r>
        <w:t>The Contract will be for a period of 10 (Ten) years commencing from the Effective Date as per the Service Contract. The Contract will be renewed(extendable) for 10 (Ten) more years.</w:t>
      </w:r>
    </w:p>
    <w:p w:rsidR="006A6CBA" w:rsidRDefault="000D5304">
      <w:pPr>
        <w:pStyle w:val="Heading5"/>
        <w:numPr>
          <w:ilvl w:val="0"/>
          <w:numId w:val="32"/>
        </w:numPr>
        <w:tabs>
          <w:tab w:val="left" w:pos="1946"/>
        </w:tabs>
        <w:spacing w:before="165"/>
        <w:ind w:hanging="465"/>
        <w:jc w:val="left"/>
      </w:pPr>
      <w:r>
        <w:t>Scopeof</w:t>
      </w:r>
      <w:r>
        <w:rPr>
          <w:spacing w:val="-2"/>
        </w:rPr>
        <w:t>Services</w:t>
      </w:r>
    </w:p>
    <w:p w:rsidR="006A6CBA" w:rsidRDefault="000D5304">
      <w:pPr>
        <w:pStyle w:val="BodyText"/>
        <w:spacing w:before="212" w:line="283" w:lineRule="auto"/>
        <w:ind w:left="1946" w:right="1474"/>
        <w:jc w:val="both"/>
      </w:pPr>
      <w:r>
        <w:t>The scope of services to be provided by the Operator as described below is ge</w:t>
      </w:r>
      <w:bookmarkStart w:id="29" w:name="_bookmark29"/>
      <w:bookmarkEnd w:id="29"/>
      <w:r>
        <w:t>neral but is not exhaustivei.e.doesnotmentiontheentireincidentalservicesrequiredtobecarriedout.Theservices shall be provided all in accordance with true intent andmeaning,regardless of whetherthe same may or may not be particularly described, provided that the same can be reasonably inferred there from. The scope of services shall also be governed by the provisions of the Contract to be entered into between the Operator and DTDC, Tumakuru District which sets forth the detailed terms and conditions for grant of the right to the Operator. There may be several incidental services &amp; assignments, which are not mentioned herein but will be necessary to complete the work in all respects.However,anydecisionoftheWaterResourcesDepartment,GovernmentofKarnatakawith respectto theoperationof watersports and adventure sportsactivitiesshallbe finaland binding on all Parties.</w:t>
      </w:r>
    </w:p>
    <w:p w:rsidR="006A6CBA" w:rsidRDefault="000D5304">
      <w:pPr>
        <w:pStyle w:val="BodyText"/>
        <w:spacing w:before="126" w:line="283" w:lineRule="auto"/>
        <w:ind w:left="1946" w:right="1479"/>
        <w:jc w:val="both"/>
      </w:pPr>
      <w:r>
        <w:t xml:space="preserve">Further,DTDC,TumakuruDistrictshallengageanindependentexpertwithsuitableexperience in adventuresports (the </w:t>
      </w:r>
      <w:r>
        <w:rPr>
          <w:rFonts w:ascii="Arial"/>
          <w:b/>
        </w:rPr>
        <w:t>"Technical Expert"</w:t>
      </w:r>
      <w:r>
        <w:t>) for inputs on various aspects of thisassignment as wellasforthe monitoring and evaluation of the water sports and adventure sports activities being undertaken by the Operator. The Technical Expert shall also be a partof thetechnical committee formedbyDTDC,TumakuruDistrictforreview ofvarious aspects andprovisions ofthis Agreement.</w:t>
      </w:r>
    </w:p>
    <w:p w:rsidR="006A6CBA" w:rsidRDefault="006A6CBA">
      <w:pPr>
        <w:pStyle w:val="BodyText"/>
        <w:spacing w:line="283" w:lineRule="auto"/>
        <w:jc w:val="both"/>
        <w:sectPr w:rsidR="006A6CBA">
          <w:pgSz w:w="12240" w:h="20160"/>
          <w:pgMar w:top="780" w:right="0" w:bottom="840" w:left="0" w:header="146" w:footer="647" w:gutter="0"/>
          <w:cols w:space="720"/>
        </w:sectPr>
      </w:pPr>
    </w:p>
    <w:p w:rsidR="006A6CBA" w:rsidRDefault="006A6CBA">
      <w:pPr>
        <w:pStyle w:val="BodyText"/>
      </w:pPr>
    </w:p>
    <w:p w:rsidR="006A6CBA" w:rsidRDefault="006A6CBA">
      <w:pPr>
        <w:pStyle w:val="BodyText"/>
        <w:spacing w:before="126"/>
      </w:pPr>
    </w:p>
    <w:p w:rsidR="006A6CBA" w:rsidRDefault="00B22799">
      <w:pPr>
        <w:pStyle w:val="ListParagraph"/>
        <w:numPr>
          <w:ilvl w:val="1"/>
          <w:numId w:val="32"/>
        </w:numPr>
        <w:tabs>
          <w:tab w:val="left" w:pos="1944"/>
          <w:tab w:val="left" w:pos="1946"/>
        </w:tabs>
        <w:spacing w:before="1" w:line="288" w:lineRule="auto"/>
        <w:ind w:right="1478"/>
        <w:jc w:val="both"/>
        <w:rPr>
          <w:sz w:val="20"/>
        </w:rPr>
      </w:pPr>
      <w:r>
        <w:rPr>
          <w:noProof/>
          <w:sz w:val="20"/>
        </w:rPr>
        <w:pict>
          <v:shape id="Graphic 67" o:spid="_x0000_s2104" style="position:absolute;left:0;text-align:left;margin-left:0;margin-top:-15.25pt;width:612pt;height:3.55pt;z-index:15739904;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" path="m7772400,l,,,45084r7772400,l7772400,xe" fillcolor="black" stroked="f">
            <v:path arrowok="t"/>
            <w10:wrap anchorx="page"/>
          </v:shape>
        </w:pict>
      </w:r>
      <w:r w:rsidR="000D5304">
        <w:rPr>
          <w:rFonts w:ascii="Arial"/>
          <w:b/>
          <w:sz w:val="20"/>
        </w:rPr>
        <w:t>ActivitiestobeProvided:</w:t>
      </w:r>
      <w:r w:rsidR="000D5304">
        <w:rPr>
          <w:sz w:val="20"/>
        </w:rPr>
        <w:t>TheOperatorshallprovideatminimumthebelow-mentionedwatersports and adventure sports activities during the Contract Period as per the agreed terms and conditions.</w:t>
      </w:r>
    </w:p>
    <w:tbl>
      <w:tblPr>
        <w:tblW w:w="0" w:type="auto"/>
        <w:tblInd w:w="20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64"/>
        <w:gridCol w:w="2715"/>
        <w:gridCol w:w="5163"/>
      </w:tblGrid>
      <w:tr w:rsidR="006A6CBA">
        <w:trPr>
          <w:trHeight w:val="275"/>
        </w:trPr>
        <w:tc>
          <w:tcPr>
            <w:tcW w:w="864" w:type="dxa"/>
            <w:shd w:val="clear" w:color="auto" w:fill="D9E1F3"/>
          </w:tcPr>
          <w:p w:rsidR="006A6CBA" w:rsidRDefault="000D5304">
            <w:pPr>
              <w:pStyle w:val="TableParagraph"/>
              <w:spacing w:line="228" w:lineRule="exact"/>
              <w:ind w:left="115"/>
              <w:rPr>
                <w:rFonts w:ascii="Arial"/>
                <w:b/>
                <w:sz w:val="20"/>
              </w:rPr>
            </w:pPr>
            <w:r>
              <w:rPr>
                <w:rFonts w:ascii="Arial"/>
                <w:b/>
                <w:sz w:val="20"/>
              </w:rPr>
              <w:t xml:space="preserve">Sl. </w:t>
            </w:r>
            <w:r>
              <w:rPr>
                <w:rFonts w:ascii="Arial"/>
                <w:b/>
                <w:spacing w:val="-5"/>
                <w:sz w:val="20"/>
              </w:rPr>
              <w:t>No.</w:t>
            </w:r>
          </w:p>
        </w:tc>
        <w:tc>
          <w:tcPr>
            <w:tcW w:w="2715" w:type="dxa"/>
            <w:shd w:val="clear" w:color="auto" w:fill="D9E1F3"/>
          </w:tcPr>
          <w:p w:rsidR="006A6CBA" w:rsidRDefault="000D5304">
            <w:pPr>
              <w:pStyle w:val="TableParagraph"/>
              <w:spacing w:line="228" w:lineRule="exact"/>
              <w:ind w:left="115"/>
              <w:rPr>
                <w:rFonts w:ascii="Arial"/>
                <w:b/>
                <w:sz w:val="20"/>
              </w:rPr>
            </w:pPr>
            <w:r>
              <w:rPr>
                <w:rFonts w:ascii="Arial"/>
                <w:b/>
                <w:spacing w:val="-2"/>
                <w:sz w:val="20"/>
              </w:rPr>
              <w:t>Activity</w:t>
            </w:r>
          </w:p>
        </w:tc>
        <w:tc>
          <w:tcPr>
            <w:tcW w:w="5163" w:type="dxa"/>
            <w:shd w:val="clear" w:color="auto" w:fill="D9E1F3"/>
          </w:tcPr>
          <w:p w:rsidR="006A6CBA" w:rsidRDefault="000D5304">
            <w:pPr>
              <w:pStyle w:val="TableParagraph"/>
              <w:spacing w:line="228" w:lineRule="exact"/>
              <w:ind w:left="115"/>
              <w:rPr>
                <w:rFonts w:ascii="Arial"/>
                <w:b/>
                <w:sz w:val="20"/>
              </w:rPr>
            </w:pPr>
            <w:r>
              <w:rPr>
                <w:rFonts w:ascii="Arial"/>
                <w:b/>
                <w:sz w:val="20"/>
              </w:rPr>
              <w:t>MinimumNumberofEquipmentfor</w:t>
            </w:r>
            <w:r>
              <w:rPr>
                <w:rFonts w:ascii="Arial"/>
                <w:b/>
                <w:spacing w:val="-2"/>
                <w:sz w:val="20"/>
              </w:rPr>
              <w:t>Activity</w:t>
            </w:r>
          </w:p>
        </w:tc>
      </w:tr>
      <w:tr w:rsidR="006A6CBA">
        <w:trPr>
          <w:trHeight w:val="270"/>
        </w:trPr>
        <w:tc>
          <w:tcPr>
            <w:tcW w:w="864" w:type="dxa"/>
          </w:tcPr>
          <w:p w:rsidR="006A6CBA" w:rsidRDefault="000D5304">
            <w:pPr>
              <w:pStyle w:val="TableParagraph"/>
              <w:spacing w:line="227" w:lineRule="exact"/>
              <w:ind w:left="115"/>
              <w:rPr>
                <w:sz w:val="20"/>
              </w:rPr>
            </w:pPr>
            <w:r>
              <w:rPr>
                <w:spacing w:val="-10"/>
                <w:sz w:val="20"/>
              </w:rPr>
              <w:t>1</w:t>
            </w:r>
          </w:p>
        </w:tc>
        <w:tc>
          <w:tcPr>
            <w:tcW w:w="2715" w:type="dxa"/>
          </w:tcPr>
          <w:p w:rsidR="006A6CBA" w:rsidRDefault="000D5304">
            <w:pPr>
              <w:pStyle w:val="TableParagraph"/>
              <w:spacing w:line="227" w:lineRule="exact"/>
              <w:ind w:left="115"/>
              <w:rPr>
                <w:sz w:val="20"/>
              </w:rPr>
            </w:pPr>
            <w:r>
              <w:rPr>
                <w:spacing w:val="-2"/>
                <w:sz w:val="20"/>
              </w:rPr>
              <w:t>Kayaking</w:t>
            </w:r>
          </w:p>
        </w:tc>
        <w:tc>
          <w:tcPr>
            <w:tcW w:w="5163" w:type="dxa"/>
          </w:tcPr>
          <w:p w:rsidR="006A6CBA" w:rsidRDefault="003A5C9A">
            <w:pPr>
              <w:pStyle w:val="TableParagraph"/>
              <w:spacing w:line="227" w:lineRule="exact"/>
              <w:ind w:left="115"/>
              <w:rPr>
                <w:sz w:val="20"/>
              </w:rPr>
            </w:pPr>
            <w:r>
              <w:rPr>
                <w:sz w:val="20"/>
              </w:rPr>
              <w:t>25Nos.</w:t>
            </w:r>
            <w:r>
              <w:rPr>
                <w:spacing w:val="-2"/>
                <w:sz w:val="20"/>
              </w:rPr>
              <w:t>Kayaks</w:t>
            </w:r>
          </w:p>
        </w:tc>
      </w:tr>
      <w:tr w:rsidR="006A6CBA">
        <w:trPr>
          <w:trHeight w:val="273"/>
        </w:trPr>
        <w:tc>
          <w:tcPr>
            <w:tcW w:w="864" w:type="dxa"/>
          </w:tcPr>
          <w:p w:rsidR="006A6CBA" w:rsidRDefault="000D5304">
            <w:pPr>
              <w:pStyle w:val="TableParagraph"/>
              <w:spacing w:line="227" w:lineRule="exact"/>
              <w:ind w:left="115"/>
              <w:rPr>
                <w:sz w:val="20"/>
              </w:rPr>
            </w:pPr>
            <w:r>
              <w:rPr>
                <w:spacing w:val="-10"/>
                <w:sz w:val="20"/>
              </w:rPr>
              <w:t>2</w:t>
            </w:r>
          </w:p>
        </w:tc>
        <w:tc>
          <w:tcPr>
            <w:tcW w:w="2715" w:type="dxa"/>
          </w:tcPr>
          <w:p w:rsidR="006A6CBA" w:rsidRDefault="000D5304">
            <w:pPr>
              <w:pStyle w:val="TableParagraph"/>
              <w:spacing w:line="227" w:lineRule="exact"/>
              <w:ind w:left="115"/>
              <w:rPr>
                <w:sz w:val="20"/>
              </w:rPr>
            </w:pPr>
            <w:r>
              <w:rPr>
                <w:sz w:val="20"/>
              </w:rPr>
              <w:t>Banana</w:t>
            </w:r>
            <w:r>
              <w:rPr>
                <w:spacing w:val="-4"/>
                <w:sz w:val="20"/>
              </w:rPr>
              <w:t>Boat</w:t>
            </w:r>
          </w:p>
        </w:tc>
        <w:tc>
          <w:tcPr>
            <w:tcW w:w="5163" w:type="dxa"/>
          </w:tcPr>
          <w:p w:rsidR="006A6CBA" w:rsidRDefault="003A5C9A">
            <w:pPr>
              <w:pStyle w:val="TableParagraph"/>
              <w:spacing w:line="227" w:lineRule="exact"/>
              <w:ind w:left="115"/>
              <w:rPr>
                <w:sz w:val="20"/>
              </w:rPr>
            </w:pPr>
            <w:r>
              <w:rPr>
                <w:sz w:val="20"/>
              </w:rPr>
              <w:t>2 Nos.Banana</w:t>
            </w:r>
            <w:r>
              <w:rPr>
                <w:spacing w:val="-4"/>
                <w:sz w:val="20"/>
              </w:rPr>
              <w:t>Boats</w:t>
            </w:r>
          </w:p>
        </w:tc>
      </w:tr>
      <w:tr w:rsidR="006A6CBA">
        <w:trPr>
          <w:trHeight w:val="270"/>
        </w:trPr>
        <w:tc>
          <w:tcPr>
            <w:tcW w:w="864" w:type="dxa"/>
          </w:tcPr>
          <w:p w:rsidR="006A6CBA" w:rsidRDefault="000D5304">
            <w:pPr>
              <w:pStyle w:val="TableParagraph"/>
              <w:spacing w:line="227" w:lineRule="exact"/>
              <w:ind w:left="115"/>
              <w:rPr>
                <w:sz w:val="20"/>
              </w:rPr>
            </w:pPr>
            <w:r>
              <w:rPr>
                <w:spacing w:val="-10"/>
                <w:sz w:val="20"/>
              </w:rPr>
              <w:t>3</w:t>
            </w:r>
          </w:p>
        </w:tc>
        <w:tc>
          <w:tcPr>
            <w:tcW w:w="2715" w:type="dxa"/>
          </w:tcPr>
          <w:p w:rsidR="006A6CBA" w:rsidRDefault="000D5304">
            <w:pPr>
              <w:pStyle w:val="TableParagraph"/>
              <w:spacing w:line="227" w:lineRule="exact"/>
              <w:ind w:left="115"/>
              <w:rPr>
                <w:sz w:val="20"/>
              </w:rPr>
            </w:pPr>
            <w:r>
              <w:rPr>
                <w:spacing w:val="-2"/>
                <w:sz w:val="20"/>
              </w:rPr>
              <w:t>Zorbing</w:t>
            </w:r>
          </w:p>
        </w:tc>
        <w:tc>
          <w:tcPr>
            <w:tcW w:w="5163" w:type="dxa"/>
          </w:tcPr>
          <w:p w:rsidR="006A6CBA" w:rsidRDefault="000D5304">
            <w:pPr>
              <w:pStyle w:val="TableParagraph"/>
              <w:spacing w:line="227" w:lineRule="exact"/>
              <w:ind w:left="115"/>
              <w:rPr>
                <w:sz w:val="20"/>
              </w:rPr>
            </w:pPr>
            <w:r>
              <w:rPr>
                <w:sz w:val="20"/>
              </w:rPr>
              <w:t>1Nos.Zorb</w:t>
            </w:r>
            <w:r>
              <w:rPr>
                <w:spacing w:val="-4"/>
                <w:sz w:val="20"/>
              </w:rPr>
              <w:t>Ball</w:t>
            </w:r>
          </w:p>
        </w:tc>
      </w:tr>
      <w:tr w:rsidR="006A6CBA">
        <w:trPr>
          <w:trHeight w:val="270"/>
        </w:trPr>
        <w:tc>
          <w:tcPr>
            <w:tcW w:w="864" w:type="dxa"/>
          </w:tcPr>
          <w:p w:rsidR="006A6CBA" w:rsidRDefault="000D5304">
            <w:pPr>
              <w:pStyle w:val="TableParagraph"/>
              <w:spacing w:line="227" w:lineRule="exact"/>
              <w:ind w:left="115"/>
              <w:rPr>
                <w:sz w:val="20"/>
              </w:rPr>
            </w:pPr>
            <w:r>
              <w:rPr>
                <w:spacing w:val="-10"/>
                <w:sz w:val="20"/>
              </w:rPr>
              <w:t>4</w:t>
            </w:r>
          </w:p>
        </w:tc>
        <w:tc>
          <w:tcPr>
            <w:tcW w:w="2715" w:type="dxa"/>
          </w:tcPr>
          <w:p w:rsidR="006A6CBA" w:rsidRDefault="000D5304">
            <w:pPr>
              <w:pStyle w:val="TableParagraph"/>
              <w:spacing w:line="227" w:lineRule="exact"/>
              <w:ind w:left="115"/>
              <w:rPr>
                <w:sz w:val="20"/>
              </w:rPr>
            </w:pPr>
            <w:r>
              <w:rPr>
                <w:sz w:val="20"/>
              </w:rPr>
              <w:t>Jet</w:t>
            </w:r>
            <w:r>
              <w:rPr>
                <w:spacing w:val="-5"/>
                <w:sz w:val="20"/>
              </w:rPr>
              <w:t>Ski</w:t>
            </w:r>
          </w:p>
        </w:tc>
        <w:tc>
          <w:tcPr>
            <w:tcW w:w="5163" w:type="dxa"/>
          </w:tcPr>
          <w:p w:rsidR="006A6CBA" w:rsidRDefault="003A5C9A">
            <w:pPr>
              <w:pStyle w:val="TableParagraph"/>
              <w:spacing w:line="227" w:lineRule="exact"/>
              <w:ind w:left="115"/>
              <w:rPr>
                <w:sz w:val="20"/>
              </w:rPr>
            </w:pPr>
            <w:r>
              <w:rPr>
                <w:sz w:val="20"/>
              </w:rPr>
              <w:t>2NosJet</w:t>
            </w:r>
            <w:r>
              <w:rPr>
                <w:spacing w:val="-5"/>
                <w:sz w:val="20"/>
              </w:rPr>
              <w:t>Ski</w:t>
            </w:r>
          </w:p>
        </w:tc>
      </w:tr>
      <w:tr w:rsidR="006A6CBA">
        <w:trPr>
          <w:trHeight w:val="273"/>
        </w:trPr>
        <w:tc>
          <w:tcPr>
            <w:tcW w:w="864" w:type="dxa"/>
          </w:tcPr>
          <w:p w:rsidR="006A6CBA" w:rsidRDefault="000D5304">
            <w:pPr>
              <w:pStyle w:val="TableParagraph"/>
              <w:spacing w:line="227" w:lineRule="exact"/>
              <w:ind w:left="115"/>
              <w:rPr>
                <w:sz w:val="20"/>
              </w:rPr>
            </w:pPr>
            <w:r>
              <w:rPr>
                <w:spacing w:val="-10"/>
                <w:sz w:val="20"/>
              </w:rPr>
              <w:t>5</w:t>
            </w:r>
          </w:p>
        </w:tc>
        <w:tc>
          <w:tcPr>
            <w:tcW w:w="2715" w:type="dxa"/>
          </w:tcPr>
          <w:p w:rsidR="006A6CBA" w:rsidRDefault="000D5304">
            <w:pPr>
              <w:pStyle w:val="TableParagraph"/>
              <w:spacing w:line="227" w:lineRule="exact"/>
              <w:ind w:left="115"/>
              <w:rPr>
                <w:sz w:val="20"/>
              </w:rPr>
            </w:pPr>
            <w:r>
              <w:rPr>
                <w:sz w:val="20"/>
              </w:rPr>
              <w:t>BumpyRide/Bumper</w:t>
            </w:r>
            <w:r>
              <w:rPr>
                <w:spacing w:val="-4"/>
                <w:sz w:val="20"/>
              </w:rPr>
              <w:t>Ride</w:t>
            </w:r>
          </w:p>
        </w:tc>
        <w:tc>
          <w:tcPr>
            <w:tcW w:w="5163" w:type="dxa"/>
          </w:tcPr>
          <w:p w:rsidR="006A6CBA" w:rsidRDefault="003A5C9A">
            <w:pPr>
              <w:pStyle w:val="TableParagraph"/>
              <w:spacing w:line="227" w:lineRule="exact"/>
              <w:ind w:left="115"/>
              <w:rPr>
                <w:sz w:val="20"/>
              </w:rPr>
            </w:pPr>
            <w:r>
              <w:rPr>
                <w:sz w:val="20"/>
              </w:rPr>
              <w:t>2Nos</w:t>
            </w:r>
            <w:r>
              <w:rPr>
                <w:spacing w:val="-4"/>
                <w:sz w:val="20"/>
              </w:rPr>
              <w:t>Tube</w:t>
            </w:r>
          </w:p>
        </w:tc>
      </w:tr>
      <w:tr w:rsidR="006A6CBA">
        <w:trPr>
          <w:trHeight w:val="270"/>
        </w:trPr>
        <w:tc>
          <w:tcPr>
            <w:tcW w:w="864" w:type="dxa"/>
          </w:tcPr>
          <w:p w:rsidR="006A6CBA" w:rsidRDefault="000D5304">
            <w:pPr>
              <w:pStyle w:val="TableParagraph"/>
              <w:spacing w:line="227" w:lineRule="exact"/>
              <w:ind w:left="115"/>
              <w:rPr>
                <w:sz w:val="20"/>
              </w:rPr>
            </w:pPr>
            <w:r>
              <w:rPr>
                <w:spacing w:val="-10"/>
                <w:sz w:val="20"/>
              </w:rPr>
              <w:t>6</w:t>
            </w:r>
          </w:p>
        </w:tc>
        <w:tc>
          <w:tcPr>
            <w:tcW w:w="2715" w:type="dxa"/>
          </w:tcPr>
          <w:p w:rsidR="006A6CBA" w:rsidRDefault="000D5304">
            <w:pPr>
              <w:pStyle w:val="TableParagraph"/>
              <w:spacing w:line="227" w:lineRule="exact"/>
              <w:ind w:left="115"/>
              <w:rPr>
                <w:sz w:val="20"/>
              </w:rPr>
            </w:pPr>
            <w:r>
              <w:rPr>
                <w:spacing w:val="-2"/>
                <w:sz w:val="20"/>
              </w:rPr>
              <w:t>Speedboat</w:t>
            </w:r>
          </w:p>
        </w:tc>
        <w:tc>
          <w:tcPr>
            <w:tcW w:w="5163" w:type="dxa"/>
          </w:tcPr>
          <w:p w:rsidR="006A6CBA" w:rsidRDefault="003A5C9A">
            <w:pPr>
              <w:pStyle w:val="TableParagraph"/>
              <w:spacing w:line="227" w:lineRule="exact"/>
              <w:ind w:left="115"/>
              <w:rPr>
                <w:sz w:val="20"/>
              </w:rPr>
            </w:pPr>
            <w:r>
              <w:rPr>
                <w:sz w:val="20"/>
              </w:rPr>
              <w:t>4Nos</w:t>
            </w:r>
            <w:r>
              <w:rPr>
                <w:spacing w:val="-2"/>
                <w:sz w:val="20"/>
              </w:rPr>
              <w:t>Speedboat</w:t>
            </w:r>
          </w:p>
        </w:tc>
      </w:tr>
      <w:tr w:rsidR="003A5C9A">
        <w:trPr>
          <w:trHeight w:val="270"/>
        </w:trPr>
        <w:tc>
          <w:tcPr>
            <w:tcW w:w="864" w:type="dxa"/>
          </w:tcPr>
          <w:p w:rsidR="003A5C9A" w:rsidRDefault="003A5C9A">
            <w:pPr>
              <w:pStyle w:val="TableParagraph"/>
              <w:spacing w:line="227" w:lineRule="exact"/>
              <w:ind w:left="115"/>
              <w:rPr>
                <w:spacing w:val="-10"/>
                <w:sz w:val="20"/>
              </w:rPr>
            </w:pPr>
            <w:r>
              <w:rPr>
                <w:spacing w:val="-10"/>
                <w:sz w:val="20"/>
              </w:rPr>
              <w:t>7</w:t>
            </w:r>
          </w:p>
        </w:tc>
        <w:tc>
          <w:tcPr>
            <w:tcW w:w="2715" w:type="dxa"/>
          </w:tcPr>
          <w:p w:rsidR="003A5C9A" w:rsidRDefault="003A5C9A">
            <w:pPr>
              <w:pStyle w:val="TableParagraph"/>
              <w:spacing w:line="227" w:lineRule="exact"/>
              <w:ind w:left="115"/>
              <w:rPr>
                <w:spacing w:val="-2"/>
                <w:sz w:val="20"/>
              </w:rPr>
            </w:pPr>
            <w:r>
              <w:rPr>
                <w:spacing w:val="-2"/>
                <w:sz w:val="20"/>
              </w:rPr>
              <w:t>Zipline</w:t>
            </w:r>
          </w:p>
        </w:tc>
        <w:tc>
          <w:tcPr>
            <w:tcW w:w="5163" w:type="dxa"/>
          </w:tcPr>
          <w:p w:rsidR="003A5C9A" w:rsidRDefault="003A5C9A">
            <w:pPr>
              <w:pStyle w:val="TableParagraph"/>
              <w:spacing w:line="227" w:lineRule="exact"/>
              <w:ind w:left="115"/>
              <w:rPr>
                <w:sz w:val="20"/>
              </w:rPr>
            </w:pPr>
            <w:r>
              <w:rPr>
                <w:sz w:val="20"/>
              </w:rPr>
              <w:t>2 side</w:t>
            </w:r>
          </w:p>
        </w:tc>
      </w:tr>
      <w:tr w:rsidR="003A5C9A">
        <w:trPr>
          <w:trHeight w:val="270"/>
        </w:trPr>
        <w:tc>
          <w:tcPr>
            <w:tcW w:w="864" w:type="dxa"/>
          </w:tcPr>
          <w:p w:rsidR="003A5C9A" w:rsidRDefault="003A5C9A">
            <w:pPr>
              <w:pStyle w:val="TableParagraph"/>
              <w:spacing w:line="227" w:lineRule="exact"/>
              <w:ind w:left="115"/>
              <w:rPr>
                <w:spacing w:val="-10"/>
                <w:sz w:val="20"/>
              </w:rPr>
            </w:pPr>
            <w:r>
              <w:rPr>
                <w:spacing w:val="-10"/>
                <w:sz w:val="20"/>
              </w:rPr>
              <w:t>8</w:t>
            </w:r>
          </w:p>
        </w:tc>
        <w:tc>
          <w:tcPr>
            <w:tcW w:w="2715" w:type="dxa"/>
          </w:tcPr>
          <w:p w:rsidR="003A5C9A" w:rsidRDefault="003A5C9A">
            <w:pPr>
              <w:pStyle w:val="TableParagraph"/>
              <w:spacing w:line="227" w:lineRule="exact"/>
              <w:ind w:left="115"/>
              <w:rPr>
                <w:spacing w:val="-2"/>
                <w:sz w:val="20"/>
              </w:rPr>
            </w:pPr>
            <w:r>
              <w:rPr>
                <w:spacing w:val="-2"/>
                <w:sz w:val="20"/>
              </w:rPr>
              <w:t>House Boat &amp; camping</w:t>
            </w:r>
          </w:p>
        </w:tc>
        <w:tc>
          <w:tcPr>
            <w:tcW w:w="5163" w:type="dxa"/>
          </w:tcPr>
          <w:p w:rsidR="003A5C9A" w:rsidRDefault="003A5C9A">
            <w:pPr>
              <w:pStyle w:val="TableParagraph"/>
              <w:spacing w:line="227" w:lineRule="exact"/>
              <w:ind w:left="115"/>
              <w:rPr>
                <w:sz w:val="20"/>
              </w:rPr>
            </w:pPr>
            <w:r>
              <w:rPr>
                <w:sz w:val="20"/>
              </w:rPr>
              <w:t>As per requirement</w:t>
            </w:r>
          </w:p>
        </w:tc>
      </w:tr>
      <w:tr w:rsidR="006A6CBA">
        <w:trPr>
          <w:trHeight w:val="693"/>
        </w:trPr>
        <w:tc>
          <w:tcPr>
            <w:tcW w:w="864" w:type="dxa"/>
          </w:tcPr>
          <w:p w:rsidR="006A6CBA" w:rsidRDefault="003A5C9A">
            <w:pPr>
              <w:pStyle w:val="TableParagraph"/>
              <w:spacing w:line="227" w:lineRule="exact"/>
              <w:ind w:left="115"/>
              <w:rPr>
                <w:sz w:val="20"/>
              </w:rPr>
            </w:pPr>
            <w:r>
              <w:rPr>
                <w:spacing w:val="-10"/>
                <w:sz w:val="20"/>
              </w:rPr>
              <w:t>9</w:t>
            </w:r>
          </w:p>
        </w:tc>
        <w:tc>
          <w:tcPr>
            <w:tcW w:w="2715" w:type="dxa"/>
          </w:tcPr>
          <w:p w:rsidR="006A6CBA" w:rsidRDefault="000D5304">
            <w:pPr>
              <w:pStyle w:val="TableParagraph"/>
              <w:spacing w:line="230" w:lineRule="exact"/>
              <w:ind w:left="115"/>
              <w:rPr>
                <w:sz w:val="20"/>
              </w:rPr>
            </w:pPr>
            <w:r>
              <w:rPr>
                <w:sz w:val="20"/>
              </w:rPr>
              <w:t xml:space="preserve">AnyotherAdventure&amp; Tourism development </w:t>
            </w:r>
            <w:r>
              <w:rPr>
                <w:spacing w:val="-2"/>
                <w:sz w:val="20"/>
              </w:rPr>
              <w:t>Activities</w:t>
            </w:r>
          </w:p>
        </w:tc>
        <w:tc>
          <w:tcPr>
            <w:tcW w:w="5163" w:type="dxa"/>
          </w:tcPr>
          <w:p w:rsidR="006A6CBA" w:rsidRDefault="000D5304">
            <w:pPr>
              <w:pStyle w:val="TableParagraph"/>
              <w:spacing w:line="227" w:lineRule="exact"/>
              <w:ind w:left="115"/>
              <w:rPr>
                <w:sz w:val="20"/>
              </w:rPr>
            </w:pPr>
            <w:r>
              <w:rPr>
                <w:sz w:val="20"/>
              </w:rPr>
              <w:t>Asperagreedstandardsduringenteringinto</w:t>
            </w:r>
            <w:r>
              <w:rPr>
                <w:spacing w:val="-2"/>
                <w:sz w:val="20"/>
              </w:rPr>
              <w:t>contract</w:t>
            </w:r>
          </w:p>
        </w:tc>
      </w:tr>
      <w:tr w:rsidR="006A6CBA">
        <w:trPr>
          <w:trHeight w:val="273"/>
        </w:trPr>
        <w:tc>
          <w:tcPr>
            <w:tcW w:w="864" w:type="dxa"/>
          </w:tcPr>
          <w:p w:rsidR="006A6CBA" w:rsidRDefault="003A5C9A">
            <w:pPr>
              <w:pStyle w:val="TableParagraph"/>
              <w:spacing w:line="227" w:lineRule="exact"/>
              <w:ind w:left="115"/>
              <w:rPr>
                <w:sz w:val="20"/>
              </w:rPr>
            </w:pPr>
            <w:r>
              <w:rPr>
                <w:spacing w:val="-10"/>
                <w:sz w:val="20"/>
              </w:rPr>
              <w:t>10</w:t>
            </w:r>
          </w:p>
        </w:tc>
        <w:tc>
          <w:tcPr>
            <w:tcW w:w="2715" w:type="dxa"/>
          </w:tcPr>
          <w:p w:rsidR="006A6CBA" w:rsidRDefault="000D5304">
            <w:pPr>
              <w:pStyle w:val="TableParagraph"/>
              <w:spacing w:line="227" w:lineRule="exact"/>
              <w:ind w:left="115"/>
              <w:rPr>
                <w:sz w:val="20"/>
              </w:rPr>
            </w:pPr>
            <w:r>
              <w:rPr>
                <w:sz w:val="20"/>
              </w:rPr>
              <w:t>AnyotherAncillary</w:t>
            </w:r>
            <w:r>
              <w:rPr>
                <w:spacing w:val="-2"/>
                <w:sz w:val="20"/>
              </w:rPr>
              <w:t>services</w:t>
            </w:r>
          </w:p>
        </w:tc>
        <w:tc>
          <w:tcPr>
            <w:tcW w:w="5163" w:type="dxa"/>
          </w:tcPr>
          <w:p w:rsidR="006A6CBA" w:rsidRDefault="000D5304">
            <w:pPr>
              <w:pStyle w:val="TableParagraph"/>
              <w:spacing w:line="227" w:lineRule="exact"/>
              <w:ind w:left="115"/>
              <w:rPr>
                <w:sz w:val="20"/>
              </w:rPr>
            </w:pPr>
            <w:r>
              <w:rPr>
                <w:sz w:val="20"/>
              </w:rPr>
              <w:t>Asrequiredforthe</w:t>
            </w:r>
            <w:r>
              <w:rPr>
                <w:spacing w:val="-4"/>
                <w:sz w:val="20"/>
              </w:rPr>
              <w:t>site</w:t>
            </w:r>
          </w:p>
        </w:tc>
      </w:tr>
    </w:tbl>
    <w:p w:rsidR="006A6CBA" w:rsidRDefault="000D5304">
      <w:pPr>
        <w:pStyle w:val="BodyText"/>
        <w:spacing w:before="131" w:line="283" w:lineRule="auto"/>
        <w:ind w:left="1946" w:right="1476"/>
        <w:jc w:val="both"/>
      </w:pPr>
      <w:r>
        <w:t>Additionally,theOperatorshallprovidesufficientnumbersofsafetyandsearch&amp;rescueequipment including personal flotation device, helmets, lifebuoys, first-aid kits, and rescue boats,foodfacilities and other required adventure infrastructure as prescribed by the Technical Expert of DTDC, Tumakuru District.</w:t>
      </w:r>
    </w:p>
    <w:p w:rsidR="006A6CBA" w:rsidRDefault="000D5304">
      <w:pPr>
        <w:pStyle w:val="ListParagraph"/>
        <w:numPr>
          <w:ilvl w:val="1"/>
          <w:numId w:val="32"/>
        </w:numPr>
        <w:tabs>
          <w:tab w:val="left" w:pos="1944"/>
          <w:tab w:val="left" w:pos="1946"/>
        </w:tabs>
        <w:spacing w:before="125" w:line="285" w:lineRule="auto"/>
        <w:ind w:right="1483"/>
        <w:jc w:val="both"/>
        <w:rPr>
          <w:sz w:val="20"/>
        </w:rPr>
      </w:pPr>
      <w:r>
        <w:rPr>
          <w:sz w:val="20"/>
        </w:rPr>
        <w:t>DTDC, Tumakuru District reserves the right to amend the list of activities in the table above by appendingorremovingtheactivitiestobeconductedatthelocation.Otheradventuresportsactivities and Tourism related activities may also be provided around the project location through mutual agreement between DTDC, Tumakuru District and the Operator.</w:t>
      </w:r>
    </w:p>
    <w:p w:rsidR="006A6CBA" w:rsidRDefault="000D5304">
      <w:pPr>
        <w:pStyle w:val="Heading5"/>
        <w:numPr>
          <w:ilvl w:val="1"/>
          <w:numId w:val="32"/>
        </w:numPr>
        <w:tabs>
          <w:tab w:val="left" w:pos="1945"/>
        </w:tabs>
        <w:spacing w:before="113"/>
        <w:ind w:left="1945" w:hanging="467"/>
      </w:pPr>
      <w:r>
        <w:t>OperationofWaterSportsandAdventureSports</w:t>
      </w:r>
      <w:r>
        <w:rPr>
          <w:spacing w:val="-2"/>
        </w:rPr>
        <w:t>Activities</w:t>
      </w:r>
    </w:p>
    <w:p w:rsidR="006A6CBA" w:rsidRDefault="000D5304">
      <w:pPr>
        <w:pStyle w:val="ListParagraph"/>
        <w:numPr>
          <w:ilvl w:val="2"/>
          <w:numId w:val="32"/>
        </w:numPr>
        <w:tabs>
          <w:tab w:val="left" w:pos="2174"/>
          <w:tab w:val="left" w:pos="2177"/>
        </w:tabs>
        <w:spacing w:before="168" w:line="283" w:lineRule="auto"/>
        <w:ind w:right="1476"/>
        <w:jc w:val="both"/>
        <w:rPr>
          <w:sz w:val="20"/>
        </w:rPr>
      </w:pPr>
      <w:r>
        <w:rPr>
          <w:sz w:val="20"/>
        </w:rPr>
        <w:t>TheOperatormustcommencetheoperationofwatersportsactivitiesattheprojectsitewithin 6(six)monthsfromthedateofsigningoftheContract.Failuretocommenceoperationswithin this timeperiodshallconstituteandOperatorEventofDefaultandactionshallbetakenin accordance with the Contract. Further, if the project site ceases to have facilities necessary for the safe operation of water sports and adventure sports activities as recommended by DTDC, Tumakuru District and the Operator has failed to remedy the same for more than 90 (Ninety) days shall constitutean Operator Event of Default.</w:t>
      </w:r>
    </w:p>
    <w:p w:rsidR="006A6CBA" w:rsidRDefault="000D5304">
      <w:pPr>
        <w:pStyle w:val="ListParagraph"/>
        <w:numPr>
          <w:ilvl w:val="2"/>
          <w:numId w:val="32"/>
        </w:numPr>
        <w:tabs>
          <w:tab w:val="left" w:pos="2174"/>
          <w:tab w:val="left" w:pos="2177"/>
        </w:tabs>
        <w:spacing w:before="126" w:line="283" w:lineRule="auto"/>
        <w:ind w:right="1497"/>
        <w:jc w:val="both"/>
        <w:rPr>
          <w:sz w:val="20"/>
        </w:rPr>
      </w:pPr>
      <w:r>
        <w:rPr>
          <w:sz w:val="20"/>
        </w:rPr>
        <w:t>The Operator shall ensure that the quality of water sports and adventure sports activities as well as tourism services provided is consistent with national / international standards.</w:t>
      </w:r>
    </w:p>
    <w:p w:rsidR="006A6CBA" w:rsidRDefault="000D5304">
      <w:pPr>
        <w:pStyle w:val="ListParagraph"/>
        <w:numPr>
          <w:ilvl w:val="2"/>
          <w:numId w:val="32"/>
        </w:numPr>
        <w:tabs>
          <w:tab w:val="left" w:pos="2174"/>
          <w:tab w:val="left" w:pos="2177"/>
        </w:tabs>
        <w:spacing w:before="125" w:line="283" w:lineRule="auto"/>
        <w:ind w:right="1474"/>
        <w:jc w:val="both"/>
        <w:rPr>
          <w:sz w:val="20"/>
        </w:rPr>
      </w:pPr>
      <w:r>
        <w:rPr>
          <w:sz w:val="20"/>
        </w:rPr>
        <w:t>The Operator must adhere to guidelines for operation of a Water Sports Centres as well as any other applicable guidelines for water sports and adventure sports activities under Guidelines of GeneralThimayyaNationalAcademyofAdventure,DepartmentofYouthempowerment&amp;Sports, ORthe</w:t>
      </w:r>
      <w:r>
        <w:rPr>
          <w:rFonts w:ascii="Arial" w:hAnsi="Arial"/>
          <w:i/>
          <w:sz w:val="20"/>
        </w:rPr>
        <w:t xml:space="preserve">IndianAdventure Tourism Guidelines, Version 2.0 – 2018 </w:t>
      </w:r>
      <w:r>
        <w:rPr>
          <w:sz w:val="20"/>
        </w:rPr>
        <w:t xml:space="preserve">(or revisions thereof) launched by Ministry of Tourism, Government of India along with Adventure Tour Operators Association of India.Fortheoperationofanywatersportsactivities,theOperatormustalsoadheretoapplicable </w:t>
      </w:r>
      <w:r>
        <w:rPr>
          <w:spacing w:val="-2"/>
          <w:sz w:val="20"/>
        </w:rPr>
        <w:t xml:space="preserve">guidelinesofNationalInstituteofWater Sports,anautonomousbodyconstitutedunderthe Ministry </w:t>
      </w:r>
      <w:r>
        <w:rPr>
          <w:sz w:val="20"/>
        </w:rPr>
        <w:t>of Tourism, Government of India. The Technical Expert of DTDC, Tumakuru District shall be the final authority for determination of applicable rules / guidelines. The Operator must review the guidelines in their entirety and ensure that they are updated on the latest norms and guidelines. The Operator shall be solely responsible for compliance with applicable norms, guidelines, regulationsandlawsandagreestoindemnifyandholdharmlessDTDC,TumakuruDistrictagainst all claims arising from undertaking this assignment.</w:t>
      </w:r>
    </w:p>
    <w:p w:rsidR="006A6CBA" w:rsidRDefault="000D5304">
      <w:pPr>
        <w:pStyle w:val="BodyText"/>
        <w:spacing w:before="96" w:line="283" w:lineRule="auto"/>
        <w:ind w:left="2177" w:right="1480" w:firstLine="463"/>
        <w:jc w:val="both"/>
      </w:pPr>
      <w:r>
        <w:t>The Operator may request for certain relaxations on the guidelines depending on the local operatingconditions.AnysuchrequestforrelaxationofguidelineshastobemadebytheOperator in writing and needs to be approved by DTDC, Tumakuru District after consultation with the Technical Expert if needed.</w:t>
      </w:r>
    </w:p>
    <w:p w:rsidR="006A6CBA" w:rsidRDefault="000D5304">
      <w:pPr>
        <w:pStyle w:val="ListParagraph"/>
        <w:numPr>
          <w:ilvl w:val="2"/>
          <w:numId w:val="32"/>
        </w:numPr>
        <w:tabs>
          <w:tab w:val="left" w:pos="2174"/>
          <w:tab w:val="left" w:pos="2177"/>
        </w:tabs>
        <w:spacing w:before="125" w:line="283" w:lineRule="auto"/>
        <w:ind w:right="1487"/>
        <w:jc w:val="both"/>
        <w:rPr>
          <w:sz w:val="20"/>
        </w:rPr>
      </w:pPr>
      <w:r>
        <w:rPr>
          <w:sz w:val="20"/>
        </w:rPr>
        <w:t>The Operator shall ensure that they are compliant with applicable acts, rules, regulations and guidelines of relevant authorities during the operation of water sports and adventure sports activities, including those with regards to operations, cleanliness, insurance and safety. DTDC, Tumakuru District's decision shall be final in this regard.</w:t>
      </w:r>
    </w:p>
    <w:p w:rsidR="006A6CBA" w:rsidRDefault="000D5304">
      <w:pPr>
        <w:pStyle w:val="ListParagraph"/>
        <w:numPr>
          <w:ilvl w:val="2"/>
          <w:numId w:val="32"/>
        </w:numPr>
        <w:tabs>
          <w:tab w:val="left" w:pos="2174"/>
          <w:tab w:val="left" w:pos="2177"/>
        </w:tabs>
        <w:spacing w:before="126" w:line="283" w:lineRule="auto"/>
        <w:ind w:right="1477"/>
        <w:jc w:val="both"/>
        <w:rPr>
          <w:sz w:val="20"/>
        </w:rPr>
      </w:pPr>
      <w:r>
        <w:rPr>
          <w:sz w:val="20"/>
        </w:rPr>
        <w:t>TheOperatorshallbesolelyresponsibleforobtainingallnecessarysanctions,licenses,consent, clearances, approvals etc. for the successful operation and management ofwater sports and adventure sports activities, However DTDC will facilitate and support in all possible way to attain so. The Operator shall be responsible for keeping such documents effective and in force at all material times throughout the term of the Assignment. Further, the Operator shall be solely responsible for obtaining technical qualification such as licenses, certification, etc. for its staff.</w:t>
      </w:r>
    </w:p>
    <w:p w:rsidR="006A6CBA" w:rsidRDefault="006A6CBA">
      <w:pPr>
        <w:pStyle w:val="ListParagraph"/>
        <w:spacing w:line="283" w:lineRule="auto"/>
        <w:jc w:val="both"/>
        <w:rPr>
          <w:sz w:val="20"/>
        </w:rPr>
        <w:sectPr w:rsidR="006A6CBA">
          <w:pgSz w:w="12240" w:h="20160"/>
          <w:pgMar w:top="780" w:right="0" w:bottom="840" w:left="0" w:header="146" w:footer="647" w:gutter="0"/>
          <w:cols w:space="720"/>
        </w:sectPr>
      </w:pPr>
    </w:p>
    <w:p w:rsidR="006A6CBA" w:rsidRDefault="00B22799">
      <w:pPr>
        <w:pStyle w:val="ListParagraph"/>
        <w:numPr>
          <w:ilvl w:val="2"/>
          <w:numId w:val="32"/>
        </w:numPr>
        <w:tabs>
          <w:tab w:val="left" w:pos="2174"/>
        </w:tabs>
        <w:spacing w:before="6"/>
        <w:ind w:left="2174" w:hanging="696"/>
        <w:jc w:val="both"/>
        <w:rPr>
          <w:sz w:val="20"/>
        </w:rPr>
      </w:pPr>
      <w:r>
        <w:rPr>
          <w:noProof/>
          <w:sz w:val="20"/>
        </w:rPr>
        <w:lastRenderedPageBreak/>
        <w:pict>
          <v:shape id="Graphic 68" o:spid="_x0000_s2103" style="position:absolute;left:0;text-align:left;margin-left:0;margin-top:14.05pt;width:612pt;height:3.55pt;z-index:15740416;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" path="m7772400,l,,,45084r7772400,l7772400,xe" fillcolor="black" stroked="f">
            <v:path arrowok="t"/>
            <w10:wrap anchorx="page"/>
          </v:shape>
        </w:pict>
      </w:r>
      <w:r w:rsidR="000D5304">
        <w:rPr>
          <w:rFonts w:ascii="Arial"/>
          <w:b/>
          <w:sz w:val="20"/>
        </w:rPr>
        <w:t>OperationalSeason:</w:t>
      </w:r>
      <w:r w:rsidR="000D5304">
        <w:rPr>
          <w:sz w:val="20"/>
        </w:rPr>
        <w:t>Thewatersportsandadventuresportsactivitiesshallbeprovidedby</w:t>
      </w:r>
      <w:r w:rsidR="000D5304">
        <w:rPr>
          <w:spacing w:val="-5"/>
          <w:sz w:val="20"/>
        </w:rPr>
        <w:t>the</w:t>
      </w:r>
    </w:p>
    <w:p w:rsidR="006A6CBA" w:rsidRDefault="000D5304">
      <w:pPr>
        <w:pStyle w:val="BodyText"/>
        <w:spacing w:before="166"/>
        <w:ind w:left="2177"/>
        <w:jc w:val="both"/>
      </w:pPr>
      <w:r>
        <w:t>OperatorroundtheyearunlessinstructedotherwisebyDTDC,TumakuruDistrictin</w:t>
      </w:r>
      <w:r>
        <w:rPr>
          <w:spacing w:val="-2"/>
        </w:rPr>
        <w:t>writing.</w:t>
      </w:r>
    </w:p>
    <w:p w:rsidR="006A6CBA" w:rsidRDefault="000D5304">
      <w:pPr>
        <w:pStyle w:val="BodyText"/>
        <w:spacing w:before="163" w:line="283" w:lineRule="auto"/>
        <w:ind w:left="2177" w:right="1476"/>
        <w:jc w:val="both"/>
      </w:pPr>
      <w:r>
        <w:t xml:space="preserve">Further, the operational season is subject to seasonal requirements and permission accorded by Water Resources Department, Forest Department, and any other relevant authorities. The Operator shall operate the water sports and adventure sports activities on a continuous basis throughouttheentiretermoftheassignmentexcludingthetimeperiodnotfallingintheOperational </w:t>
      </w:r>
      <w:r>
        <w:rPr>
          <w:spacing w:val="-2"/>
        </w:rPr>
        <w:t>Season.</w:t>
      </w:r>
    </w:p>
    <w:p w:rsidR="006A6CBA" w:rsidRDefault="000D5304">
      <w:pPr>
        <w:pStyle w:val="BodyText"/>
        <w:spacing w:before="127" w:line="283" w:lineRule="auto"/>
        <w:ind w:left="2177" w:right="1479"/>
        <w:jc w:val="both"/>
      </w:pPr>
      <w:r>
        <w:t xml:space="preserve">Ifthe Operator fails torun theactivities(unless any directions fromDTDC) for a period of 90days continuously during the committedOperational Season, this shall constitute an Event of Default andactionshallbetakeninaccordancewiththeContract.However,ifthewaterlevelrecedesdue to unavoidable circumstances, the Operator shall not have any right to claim compensation </w:t>
      </w:r>
      <w:r>
        <w:rPr>
          <w:spacing w:val="-2"/>
        </w:rPr>
        <w:t>whatsoever.</w:t>
      </w:r>
    </w:p>
    <w:p w:rsidR="006A6CBA" w:rsidRDefault="000D5304">
      <w:pPr>
        <w:pStyle w:val="ListParagraph"/>
        <w:numPr>
          <w:ilvl w:val="2"/>
          <w:numId w:val="32"/>
        </w:numPr>
        <w:tabs>
          <w:tab w:val="left" w:pos="2174"/>
          <w:tab w:val="left" w:pos="2177"/>
        </w:tabs>
        <w:spacing w:before="126" w:line="283" w:lineRule="auto"/>
        <w:ind w:right="1497"/>
        <w:jc w:val="both"/>
        <w:rPr>
          <w:sz w:val="20"/>
        </w:rPr>
      </w:pPr>
      <w:r>
        <w:rPr>
          <w:sz w:val="20"/>
        </w:rPr>
        <w:t>The Operator shall make suitable safety arrangements at boarding and alighting points for the water sports and adventure sports activities.</w:t>
      </w:r>
    </w:p>
    <w:p w:rsidR="006A6CBA" w:rsidRDefault="000D5304">
      <w:pPr>
        <w:pStyle w:val="ListParagraph"/>
        <w:numPr>
          <w:ilvl w:val="2"/>
          <w:numId w:val="32"/>
        </w:numPr>
        <w:tabs>
          <w:tab w:val="left" w:pos="2174"/>
          <w:tab w:val="left" w:pos="2177"/>
        </w:tabs>
        <w:spacing w:before="125" w:line="283" w:lineRule="auto"/>
        <w:ind w:right="1490"/>
        <w:jc w:val="both"/>
        <w:rPr>
          <w:sz w:val="20"/>
        </w:rPr>
      </w:pPr>
      <w:r>
        <w:rPr>
          <w:sz w:val="20"/>
        </w:rPr>
        <w:t>The Operator shall make all necessary arrangements for safety and keep a search and rescue team including divers, swimmers, and rescue boats available during operation of activities.</w:t>
      </w:r>
    </w:p>
    <w:p w:rsidR="006A6CBA" w:rsidRDefault="000D5304">
      <w:pPr>
        <w:pStyle w:val="ListParagraph"/>
        <w:numPr>
          <w:ilvl w:val="2"/>
          <w:numId w:val="32"/>
        </w:numPr>
        <w:tabs>
          <w:tab w:val="left" w:pos="2174"/>
          <w:tab w:val="left" w:pos="2177"/>
        </w:tabs>
        <w:spacing w:before="122" w:line="283" w:lineRule="auto"/>
        <w:ind w:right="1474"/>
        <w:jc w:val="both"/>
        <w:rPr>
          <w:sz w:val="20"/>
        </w:rPr>
      </w:pPr>
      <w:r>
        <w:rPr>
          <w:sz w:val="20"/>
        </w:rPr>
        <w:t>Itmustbeensuredthattheparticipantsandoperators wearrightclothsas neededforaparticular activity. Loose, uncomfortable attire should not be allowed as it would have adverse impact on their safety and during rescue in the event of any eventuality. All participants shouldbewearing necessary safety gear at all times during the water sports and adventure tourism activities.</w:t>
      </w:r>
    </w:p>
    <w:p w:rsidR="006A6CBA" w:rsidRDefault="000D5304">
      <w:pPr>
        <w:pStyle w:val="ListParagraph"/>
        <w:numPr>
          <w:ilvl w:val="2"/>
          <w:numId w:val="32"/>
        </w:numPr>
        <w:tabs>
          <w:tab w:val="left" w:pos="2174"/>
          <w:tab w:val="left" w:pos="2177"/>
        </w:tabs>
        <w:spacing w:before="129" w:line="283" w:lineRule="auto"/>
        <w:ind w:right="1482"/>
        <w:jc w:val="both"/>
        <w:rPr>
          <w:sz w:val="20"/>
        </w:rPr>
      </w:pPr>
      <w:r>
        <w:rPr>
          <w:sz w:val="20"/>
        </w:rPr>
        <w:t xml:space="preserve">Abriefingtoalltheparticipantsshallbemadebeforethestartofthewatersports/adventuretrip, the emergency planand the safety guidelinesfor the water sports / adventure sports activity, including details of the duration of the trip, route options, and distance; along with its objectives and inherent risks indicative of expected hazards and obtain their consent of participation in </w:t>
      </w:r>
      <w:r>
        <w:rPr>
          <w:spacing w:val="-2"/>
          <w:sz w:val="20"/>
        </w:rPr>
        <w:t>writing.</w:t>
      </w:r>
    </w:p>
    <w:p w:rsidR="006A6CBA" w:rsidRDefault="000D5304">
      <w:pPr>
        <w:pStyle w:val="ListParagraph"/>
        <w:numPr>
          <w:ilvl w:val="2"/>
          <w:numId w:val="32"/>
        </w:numPr>
        <w:tabs>
          <w:tab w:val="left" w:pos="2174"/>
          <w:tab w:val="left" w:pos="2177"/>
        </w:tabs>
        <w:spacing w:before="124" w:line="283" w:lineRule="auto"/>
        <w:ind w:right="1484"/>
        <w:jc w:val="both"/>
        <w:rPr>
          <w:sz w:val="20"/>
        </w:rPr>
      </w:pPr>
      <w:r>
        <w:rPr>
          <w:sz w:val="20"/>
        </w:rPr>
        <w:t>The Operator shall ensure that no guests / customers may undertake any water sports or adventure sports activity independently without adequate supervision.</w:t>
      </w:r>
    </w:p>
    <w:p w:rsidR="006A6CBA" w:rsidRDefault="000D5304">
      <w:pPr>
        <w:pStyle w:val="ListParagraph"/>
        <w:numPr>
          <w:ilvl w:val="2"/>
          <w:numId w:val="32"/>
        </w:numPr>
        <w:tabs>
          <w:tab w:val="left" w:pos="2174"/>
          <w:tab w:val="left" w:pos="2177"/>
        </w:tabs>
        <w:spacing w:before="122" w:line="285" w:lineRule="auto"/>
        <w:ind w:right="1481"/>
        <w:jc w:val="both"/>
        <w:rPr>
          <w:sz w:val="20"/>
        </w:rPr>
      </w:pPr>
      <w:r>
        <w:rPr>
          <w:sz w:val="20"/>
        </w:rPr>
        <w:t>All employees of the Operator working shall have identity cards with photographs duly attestedby the relevant authority and will be displayed as chest badges while working. DTDC, Tumakuru District shall facilitate the Operator in providing the identity cards.</w:t>
      </w:r>
    </w:p>
    <w:p w:rsidR="006A6CBA" w:rsidRDefault="000D5304">
      <w:pPr>
        <w:pStyle w:val="ListParagraph"/>
        <w:numPr>
          <w:ilvl w:val="2"/>
          <w:numId w:val="32"/>
        </w:numPr>
        <w:tabs>
          <w:tab w:val="left" w:pos="2174"/>
          <w:tab w:val="left" w:pos="2177"/>
        </w:tabs>
        <w:spacing w:before="120" w:line="280" w:lineRule="auto"/>
        <w:ind w:right="1491"/>
        <w:jc w:val="both"/>
        <w:rPr>
          <w:sz w:val="20"/>
        </w:rPr>
      </w:pPr>
      <w:r>
        <w:rPr>
          <w:sz w:val="20"/>
        </w:rPr>
        <w:t>Each guide of Operator must complete at least two familiarization runs under the supervision of the Operator's management and DTDC, Tumakuru District's representatives before the commencement of each season or before undertaking commercial runs, as applicable.</w:t>
      </w:r>
    </w:p>
    <w:p w:rsidR="006A6CBA" w:rsidRDefault="006A6CBA">
      <w:pPr>
        <w:pStyle w:val="BodyText"/>
        <w:spacing w:before="17"/>
      </w:pPr>
    </w:p>
    <w:p w:rsidR="006A6CBA" w:rsidRDefault="000D5304">
      <w:pPr>
        <w:pStyle w:val="ListParagraph"/>
        <w:numPr>
          <w:ilvl w:val="2"/>
          <w:numId w:val="32"/>
        </w:numPr>
        <w:tabs>
          <w:tab w:val="left" w:pos="2174"/>
          <w:tab w:val="left" w:pos="2177"/>
        </w:tabs>
        <w:spacing w:line="283" w:lineRule="auto"/>
        <w:ind w:right="1478"/>
        <w:jc w:val="both"/>
        <w:rPr>
          <w:sz w:val="20"/>
        </w:rPr>
      </w:pPr>
      <w:r>
        <w:rPr>
          <w:sz w:val="20"/>
        </w:rPr>
        <w:t>TheOperatorshalldisplayasignage/boardinEnglishandKannadashowingthetimeschedule, tariff, routes / operating areas, medical concerns, age limit, dress code,time stipulated, safety rules etc., for information of the guests / customers and shall adhere to the same. The activities should be undertaken in the designated areas, to the convenience of the tourists and within the specified time. The display contents shall be approved by DTDC, Tumakuru District.</w:t>
      </w:r>
    </w:p>
    <w:p w:rsidR="006A6CBA" w:rsidRDefault="000D5304">
      <w:pPr>
        <w:pStyle w:val="ListParagraph"/>
        <w:numPr>
          <w:ilvl w:val="2"/>
          <w:numId w:val="32"/>
        </w:numPr>
        <w:tabs>
          <w:tab w:val="left" w:pos="2174"/>
          <w:tab w:val="left" w:pos="2177"/>
        </w:tabs>
        <w:spacing w:before="97" w:line="280" w:lineRule="auto"/>
        <w:ind w:right="1488"/>
        <w:jc w:val="both"/>
        <w:rPr>
          <w:sz w:val="20"/>
        </w:rPr>
      </w:pPr>
      <w:r>
        <w:rPr>
          <w:sz w:val="20"/>
        </w:rPr>
        <w:t xml:space="preserve">The operator shall identify in consultation with DTDC the operational area( it can be anywhere in the </w:t>
      </w:r>
      <w:r w:rsidR="0049403C">
        <w:rPr>
          <w:sz w:val="20"/>
        </w:rPr>
        <w:t>Theetha Dam</w:t>
      </w:r>
      <w:r>
        <w:rPr>
          <w:sz w:val="20"/>
        </w:rPr>
        <w:t>area( it can be multiple points too)</w:t>
      </w:r>
    </w:p>
    <w:p w:rsidR="006A6CBA" w:rsidRDefault="000D5304">
      <w:pPr>
        <w:pStyle w:val="ListParagraph"/>
        <w:numPr>
          <w:ilvl w:val="2"/>
          <w:numId w:val="32"/>
        </w:numPr>
        <w:tabs>
          <w:tab w:val="left" w:pos="2174"/>
          <w:tab w:val="left" w:pos="2177"/>
        </w:tabs>
        <w:spacing w:before="127" w:line="283" w:lineRule="auto"/>
        <w:ind w:right="1474"/>
        <w:jc w:val="both"/>
        <w:rPr>
          <w:sz w:val="20"/>
        </w:rPr>
      </w:pPr>
      <w:r>
        <w:rPr>
          <w:rFonts w:ascii="Arial"/>
          <w:b/>
          <w:sz w:val="20"/>
        </w:rPr>
        <w:t>StandardOperatingProcedure:</w:t>
      </w:r>
      <w:r>
        <w:rPr>
          <w:sz w:val="20"/>
        </w:rPr>
        <w:t>TheOperatormustmaintainandupdatetheStandardOperating Procedure (SOPs) for their operations. Besides covering the methodologies that are adopted by the Operator in organizing the activity, such as assessing medical condition and experience, procedure for conduct of the activity, avoidance of injury, safety precautions, communication, weather, procedure for emergencies, casualty evacuation,incidentand accident reporting and feedback mechanism. Additionally, the SOPs mustincludean Emergency Action Plan (EAP) including rescues, evacuations and medical assistance must be in position. Staff/guides/drivers must be trained in all aspects of the Emergency Action Plan (EAP) periodically.</w:t>
      </w:r>
    </w:p>
    <w:p w:rsidR="006A6CBA" w:rsidRDefault="000D5304">
      <w:pPr>
        <w:pStyle w:val="ListParagraph"/>
        <w:numPr>
          <w:ilvl w:val="2"/>
          <w:numId w:val="32"/>
        </w:numPr>
        <w:tabs>
          <w:tab w:val="left" w:pos="2174"/>
        </w:tabs>
        <w:spacing w:before="129"/>
        <w:ind w:left="2174" w:hanging="696"/>
        <w:jc w:val="both"/>
        <w:rPr>
          <w:sz w:val="20"/>
        </w:rPr>
      </w:pPr>
      <w:r>
        <w:rPr>
          <w:rFonts w:ascii="Arial"/>
          <w:b/>
          <w:sz w:val="20"/>
        </w:rPr>
        <w:t>Documentation:</w:t>
      </w:r>
      <w:r>
        <w:rPr>
          <w:sz w:val="20"/>
        </w:rPr>
        <w:t>TheOperatormustmaintain,attheminimum,thefollowingdocumentation</w:t>
      </w:r>
      <w:r>
        <w:rPr>
          <w:spacing w:val="-10"/>
          <w:sz w:val="20"/>
        </w:rPr>
        <w:t>-</w:t>
      </w:r>
    </w:p>
    <w:p w:rsidR="006A6CBA" w:rsidRDefault="000D5304">
      <w:pPr>
        <w:pStyle w:val="ListParagraph"/>
        <w:numPr>
          <w:ilvl w:val="3"/>
          <w:numId w:val="32"/>
        </w:numPr>
        <w:tabs>
          <w:tab w:val="left" w:pos="2546"/>
        </w:tabs>
        <w:spacing w:before="168" w:line="283" w:lineRule="auto"/>
        <w:ind w:right="1479" w:hanging="368"/>
        <w:rPr>
          <w:sz w:val="20"/>
        </w:rPr>
      </w:pPr>
      <w:r>
        <w:rPr>
          <w:sz w:val="20"/>
        </w:rPr>
        <w:t>Details of all guides, instructors, and support staffincluding, copies of certifications, recordof experience and feedback from clients.</w:t>
      </w:r>
    </w:p>
    <w:p w:rsidR="006A6CBA" w:rsidRDefault="000D5304">
      <w:pPr>
        <w:pStyle w:val="ListParagraph"/>
        <w:numPr>
          <w:ilvl w:val="3"/>
          <w:numId w:val="32"/>
        </w:numPr>
        <w:tabs>
          <w:tab w:val="left" w:pos="2546"/>
        </w:tabs>
        <w:spacing w:line="227" w:lineRule="exact"/>
        <w:ind w:hanging="369"/>
        <w:rPr>
          <w:sz w:val="20"/>
        </w:rPr>
      </w:pPr>
      <w:r>
        <w:rPr>
          <w:sz w:val="20"/>
        </w:rPr>
        <w:t>Copiesofallpermits,permissionsandinsurancerequiredfor</w:t>
      </w:r>
      <w:r>
        <w:rPr>
          <w:spacing w:val="-2"/>
          <w:sz w:val="20"/>
        </w:rPr>
        <w:t>operations.</w:t>
      </w:r>
    </w:p>
    <w:p w:rsidR="006A6CBA" w:rsidRDefault="000D5304">
      <w:pPr>
        <w:pStyle w:val="ListParagraph"/>
        <w:numPr>
          <w:ilvl w:val="3"/>
          <w:numId w:val="32"/>
        </w:numPr>
        <w:tabs>
          <w:tab w:val="left" w:pos="2541"/>
          <w:tab w:val="left" w:pos="2546"/>
        </w:tabs>
        <w:spacing w:before="44" w:line="285" w:lineRule="auto"/>
        <w:ind w:right="1486" w:hanging="368"/>
        <w:rPr>
          <w:sz w:val="20"/>
        </w:rPr>
      </w:pPr>
      <w:r>
        <w:rPr>
          <w:sz w:val="20"/>
        </w:rPr>
        <w:t>Copiesofidentificationdocuments,Insurancecover,medical concernsanddetailsofnext of kin for all participants, guides and instructors.</w:t>
      </w:r>
    </w:p>
    <w:p w:rsidR="006A6CBA" w:rsidRDefault="000D5304">
      <w:pPr>
        <w:pStyle w:val="ListParagraph"/>
        <w:numPr>
          <w:ilvl w:val="3"/>
          <w:numId w:val="32"/>
        </w:numPr>
        <w:tabs>
          <w:tab w:val="left" w:pos="2543"/>
        </w:tabs>
        <w:spacing w:line="227" w:lineRule="exact"/>
        <w:ind w:left="2543" w:hanging="366"/>
        <w:rPr>
          <w:sz w:val="20"/>
        </w:rPr>
      </w:pPr>
      <w:r>
        <w:rPr>
          <w:sz w:val="20"/>
        </w:rPr>
        <w:t>Copyof</w:t>
      </w:r>
      <w:r>
        <w:rPr>
          <w:spacing w:val="-2"/>
          <w:sz w:val="20"/>
        </w:rPr>
        <w:t>SOP's.</w:t>
      </w:r>
    </w:p>
    <w:p w:rsidR="006A6CBA" w:rsidRDefault="006A6CBA">
      <w:pPr>
        <w:pStyle w:val="BodyText"/>
      </w:pPr>
    </w:p>
    <w:p w:rsidR="006A6CBA" w:rsidRDefault="006A6CBA">
      <w:pPr>
        <w:pStyle w:val="BodyText"/>
      </w:pPr>
    </w:p>
    <w:p w:rsidR="006A6CBA" w:rsidRDefault="006A6CBA">
      <w:pPr>
        <w:pStyle w:val="BodyText"/>
        <w:spacing w:before="40"/>
      </w:pPr>
    </w:p>
    <w:p w:rsidR="006A6CBA" w:rsidRDefault="000D5304">
      <w:pPr>
        <w:pStyle w:val="ListParagraph"/>
        <w:numPr>
          <w:ilvl w:val="3"/>
          <w:numId w:val="32"/>
        </w:numPr>
        <w:tabs>
          <w:tab w:val="left" w:pos="2546"/>
        </w:tabs>
        <w:spacing w:line="283" w:lineRule="auto"/>
        <w:ind w:right="1483" w:hanging="368"/>
        <w:rPr>
          <w:sz w:val="20"/>
        </w:rPr>
      </w:pPr>
      <w:r>
        <w:rPr>
          <w:sz w:val="20"/>
        </w:rPr>
        <w:t xml:space="preserve">Detailsofinfrastructure,facilities,andamenitiesbeingoperatedandmaintainedbythe </w:t>
      </w:r>
      <w:r>
        <w:rPr>
          <w:spacing w:val="-2"/>
          <w:sz w:val="20"/>
        </w:rPr>
        <w:t>Operator</w:t>
      </w:r>
    </w:p>
    <w:p w:rsidR="006A6CBA" w:rsidRDefault="006A6CBA">
      <w:pPr>
        <w:pStyle w:val="ListParagraph"/>
        <w:spacing w:line="283" w:lineRule="auto"/>
        <w:rPr>
          <w:sz w:val="20"/>
        </w:rPr>
        <w:sectPr w:rsidR="006A6CBA">
          <w:pgSz w:w="12240" w:h="20160"/>
          <w:pgMar w:top="780" w:right="0" w:bottom="840" w:left="0" w:header="146" w:footer="647" w:gutter="0"/>
          <w:cols w:space="720"/>
        </w:sectPr>
      </w:pPr>
    </w:p>
    <w:p w:rsidR="006A6CBA" w:rsidRDefault="000D5304">
      <w:pPr>
        <w:pStyle w:val="ListParagraph"/>
        <w:numPr>
          <w:ilvl w:val="3"/>
          <w:numId w:val="32"/>
        </w:numPr>
        <w:tabs>
          <w:tab w:val="left" w:pos="2545"/>
        </w:tabs>
        <w:spacing w:before="6"/>
        <w:ind w:left="2545" w:hanging="368"/>
        <w:rPr>
          <w:sz w:val="20"/>
        </w:rPr>
      </w:pPr>
      <w:r>
        <w:rPr>
          <w:sz w:val="20"/>
        </w:rPr>
        <w:lastRenderedPageBreak/>
        <w:t>Detailsofgearsandequipmentbeingutilizedbythe</w:t>
      </w:r>
      <w:r>
        <w:rPr>
          <w:spacing w:val="-2"/>
          <w:sz w:val="20"/>
        </w:rPr>
        <w:t>Operator</w:t>
      </w:r>
    </w:p>
    <w:p w:rsidR="006A6CBA" w:rsidRDefault="00B22799">
      <w:pPr>
        <w:pStyle w:val="ListParagraph"/>
        <w:numPr>
          <w:ilvl w:val="3"/>
          <w:numId w:val="32"/>
        </w:numPr>
        <w:tabs>
          <w:tab w:val="left" w:pos="2544"/>
        </w:tabs>
        <w:spacing w:before="41"/>
        <w:ind w:left="2544" w:hanging="367"/>
        <w:rPr>
          <w:sz w:val="20"/>
        </w:rPr>
      </w:pPr>
      <w:r>
        <w:rPr>
          <w:noProof/>
          <w:sz w:val="20"/>
        </w:rPr>
        <w:pict>
          <v:shape id="Graphic 69" o:spid="_x0000_s2102" style="position:absolute;left:0;text-align:left;margin-left:0;margin-top:2.25pt;width:612pt;height:3.55pt;z-index:-18399744;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" path="m7772400,l,,,45084r7772400,l7772400,xe" fillcolor="black" stroked="f">
            <v:path arrowok="t"/>
            <w10:wrap anchorx="page"/>
          </v:shape>
        </w:pict>
      </w:r>
      <w:r w:rsidR="000D5304">
        <w:rPr>
          <w:sz w:val="20"/>
        </w:rPr>
        <w:t>CurrentlistofemergencycontactnumbersandEmergencyAction</w:t>
      </w:r>
      <w:r w:rsidR="000D5304">
        <w:rPr>
          <w:spacing w:val="-2"/>
          <w:sz w:val="20"/>
        </w:rPr>
        <w:t>Plan.</w:t>
      </w:r>
    </w:p>
    <w:p w:rsidR="006A6CBA" w:rsidRDefault="000D5304">
      <w:pPr>
        <w:pStyle w:val="ListParagraph"/>
        <w:numPr>
          <w:ilvl w:val="3"/>
          <w:numId w:val="32"/>
        </w:numPr>
        <w:tabs>
          <w:tab w:val="left" w:pos="2542"/>
        </w:tabs>
        <w:spacing w:before="39"/>
        <w:ind w:left="2542" w:hanging="365"/>
        <w:rPr>
          <w:sz w:val="20"/>
        </w:rPr>
      </w:pPr>
      <w:r>
        <w:rPr>
          <w:sz w:val="20"/>
        </w:rPr>
        <w:t>SafetyManualdetailingthesafetyprocedures,includingsearchandrescue</w:t>
      </w:r>
      <w:r>
        <w:rPr>
          <w:spacing w:val="-2"/>
          <w:sz w:val="20"/>
        </w:rPr>
        <w:t>procedures</w:t>
      </w:r>
    </w:p>
    <w:p w:rsidR="006A6CBA" w:rsidRDefault="006A6CBA">
      <w:pPr>
        <w:pStyle w:val="BodyText"/>
        <w:spacing w:before="166"/>
      </w:pPr>
    </w:p>
    <w:p w:rsidR="006A6CBA" w:rsidRDefault="000D5304">
      <w:pPr>
        <w:pStyle w:val="ListParagraph"/>
        <w:numPr>
          <w:ilvl w:val="2"/>
          <w:numId w:val="32"/>
        </w:numPr>
        <w:tabs>
          <w:tab w:val="left" w:pos="2174"/>
          <w:tab w:val="left" w:pos="2177"/>
        </w:tabs>
        <w:spacing w:before="1" w:line="283" w:lineRule="auto"/>
        <w:ind w:right="1474"/>
        <w:jc w:val="both"/>
        <w:rPr>
          <w:sz w:val="20"/>
        </w:rPr>
      </w:pPr>
      <w:r>
        <w:rPr>
          <w:sz w:val="20"/>
        </w:rPr>
        <w:t>Aqualifiedmedicaldoctorshallbeavailableoncall.Firstaidshallbeavailableatsitewithqualified first aid instructors (having additional knowledge of related accidents), with arrangements from a nearby hospital for quick emergency services. Any event of accident / mishap / casualty at the locationshallbesoleresponsibilityoftheOperator.TheOperatorisobligatedtoprovidebasicfirst aidandarrangeforatransporttothe pre-identifiednearest casualty hospital for further treatment of the affected person.</w:t>
      </w:r>
    </w:p>
    <w:p w:rsidR="006A6CBA" w:rsidRDefault="000D5304">
      <w:pPr>
        <w:pStyle w:val="ListParagraph"/>
        <w:numPr>
          <w:ilvl w:val="2"/>
          <w:numId w:val="32"/>
        </w:numPr>
        <w:tabs>
          <w:tab w:val="left" w:pos="2174"/>
          <w:tab w:val="left" w:pos="2177"/>
        </w:tabs>
        <w:spacing w:before="126" w:line="283" w:lineRule="auto"/>
        <w:ind w:right="1486"/>
        <w:jc w:val="both"/>
        <w:rPr>
          <w:sz w:val="20"/>
        </w:rPr>
      </w:pPr>
      <w:r>
        <w:rPr>
          <w:sz w:val="20"/>
        </w:rPr>
        <w:t>The Operator should diligently maintain pre-activity and post-activity checklist on daily basis separately for all activities it offers.</w:t>
      </w:r>
    </w:p>
    <w:p w:rsidR="006A6CBA" w:rsidRDefault="000D5304">
      <w:pPr>
        <w:pStyle w:val="Heading5"/>
        <w:numPr>
          <w:ilvl w:val="1"/>
          <w:numId w:val="32"/>
        </w:numPr>
        <w:tabs>
          <w:tab w:val="left" w:pos="1945"/>
        </w:tabs>
        <w:spacing w:before="119"/>
        <w:ind w:left="1945" w:hanging="467"/>
      </w:pPr>
      <w:r>
        <w:t>Infrastructure,FacilitiesandAmenitiesProvidedbythe</w:t>
      </w:r>
      <w:r>
        <w:rPr>
          <w:spacing w:val="-2"/>
        </w:rPr>
        <w:t>Operator</w:t>
      </w:r>
    </w:p>
    <w:p w:rsidR="006A6CBA" w:rsidRDefault="000D5304">
      <w:pPr>
        <w:pStyle w:val="ListParagraph"/>
        <w:numPr>
          <w:ilvl w:val="2"/>
          <w:numId w:val="32"/>
        </w:numPr>
        <w:tabs>
          <w:tab w:val="left" w:pos="2174"/>
          <w:tab w:val="left" w:pos="2177"/>
        </w:tabs>
        <w:spacing w:before="169" w:line="285" w:lineRule="auto"/>
        <w:ind w:right="1478"/>
        <w:jc w:val="both"/>
        <w:rPr>
          <w:sz w:val="20"/>
        </w:rPr>
      </w:pPr>
      <w:r>
        <w:rPr>
          <w:sz w:val="20"/>
        </w:rPr>
        <w:t xml:space="preserve">The Operator shall be responsible for creation, operation and maintenance of all infrastructure, </w:t>
      </w:r>
      <w:r>
        <w:rPr>
          <w:w w:val="105"/>
          <w:sz w:val="20"/>
        </w:rPr>
        <w:t>facilitiesandamenitiesattheprojectsiteattheirowncost.Thisshallinclude,butisnotlimited to -</w:t>
      </w:r>
    </w:p>
    <w:p w:rsidR="006A6CBA" w:rsidRDefault="000D5304">
      <w:pPr>
        <w:pStyle w:val="ListParagraph"/>
        <w:numPr>
          <w:ilvl w:val="3"/>
          <w:numId w:val="32"/>
        </w:numPr>
        <w:tabs>
          <w:tab w:val="left" w:pos="2587"/>
        </w:tabs>
        <w:spacing w:before="117"/>
        <w:ind w:left="2587" w:hanging="410"/>
        <w:rPr>
          <w:sz w:val="20"/>
        </w:rPr>
      </w:pPr>
      <w:r>
        <w:rPr>
          <w:sz w:val="20"/>
        </w:rPr>
        <w:t>Receptionblock/</w:t>
      </w:r>
      <w:r>
        <w:rPr>
          <w:spacing w:val="-2"/>
          <w:sz w:val="20"/>
        </w:rPr>
        <w:t>Restaurant</w:t>
      </w:r>
    </w:p>
    <w:p w:rsidR="006A6CBA" w:rsidRDefault="000D5304">
      <w:pPr>
        <w:pStyle w:val="ListParagraph"/>
        <w:numPr>
          <w:ilvl w:val="3"/>
          <w:numId w:val="32"/>
        </w:numPr>
        <w:tabs>
          <w:tab w:val="left" w:pos="2587"/>
        </w:tabs>
        <w:spacing w:before="41"/>
        <w:ind w:left="2587" w:hanging="410"/>
        <w:rPr>
          <w:sz w:val="20"/>
        </w:rPr>
      </w:pPr>
      <w:r>
        <w:rPr>
          <w:sz w:val="20"/>
        </w:rPr>
        <w:t>Ticket</w:t>
      </w:r>
      <w:r>
        <w:rPr>
          <w:spacing w:val="-2"/>
          <w:sz w:val="20"/>
        </w:rPr>
        <w:t>counter</w:t>
      </w:r>
    </w:p>
    <w:p w:rsidR="006A6CBA" w:rsidRDefault="000D5304">
      <w:pPr>
        <w:pStyle w:val="ListParagraph"/>
        <w:numPr>
          <w:ilvl w:val="3"/>
          <w:numId w:val="32"/>
        </w:numPr>
        <w:tabs>
          <w:tab w:val="left" w:pos="2587"/>
        </w:tabs>
        <w:spacing w:before="42"/>
        <w:ind w:left="2587" w:hanging="410"/>
        <w:rPr>
          <w:sz w:val="20"/>
        </w:rPr>
      </w:pPr>
      <w:r>
        <w:rPr>
          <w:sz w:val="20"/>
        </w:rPr>
        <w:t>Waitingarea/</w:t>
      </w:r>
      <w:r>
        <w:rPr>
          <w:spacing w:val="-2"/>
          <w:sz w:val="20"/>
        </w:rPr>
        <w:t>Lounge</w:t>
      </w:r>
    </w:p>
    <w:p w:rsidR="006A6CBA" w:rsidRDefault="000D5304">
      <w:pPr>
        <w:pStyle w:val="ListParagraph"/>
        <w:numPr>
          <w:ilvl w:val="3"/>
          <w:numId w:val="32"/>
        </w:numPr>
        <w:tabs>
          <w:tab w:val="left" w:pos="2587"/>
        </w:tabs>
        <w:spacing w:before="44"/>
        <w:ind w:left="2587" w:hanging="410"/>
        <w:rPr>
          <w:sz w:val="20"/>
        </w:rPr>
      </w:pPr>
      <w:r>
        <w:rPr>
          <w:sz w:val="20"/>
        </w:rPr>
        <w:t>Storageareafor</w:t>
      </w:r>
      <w:r>
        <w:rPr>
          <w:spacing w:val="-2"/>
          <w:sz w:val="20"/>
        </w:rPr>
        <w:t>equipment</w:t>
      </w:r>
    </w:p>
    <w:p w:rsidR="006A6CBA" w:rsidRDefault="000D5304">
      <w:pPr>
        <w:pStyle w:val="ListParagraph"/>
        <w:numPr>
          <w:ilvl w:val="3"/>
          <w:numId w:val="32"/>
        </w:numPr>
        <w:tabs>
          <w:tab w:val="left" w:pos="2587"/>
        </w:tabs>
        <w:spacing w:before="41"/>
        <w:ind w:left="2587" w:hanging="410"/>
        <w:rPr>
          <w:sz w:val="20"/>
        </w:rPr>
      </w:pPr>
      <w:r>
        <w:rPr>
          <w:sz w:val="20"/>
        </w:rPr>
        <w:t>Training</w:t>
      </w:r>
      <w:r>
        <w:rPr>
          <w:spacing w:val="-4"/>
          <w:sz w:val="20"/>
        </w:rPr>
        <w:t>area</w:t>
      </w:r>
    </w:p>
    <w:p w:rsidR="006A6CBA" w:rsidRDefault="000D5304">
      <w:pPr>
        <w:pStyle w:val="ListParagraph"/>
        <w:numPr>
          <w:ilvl w:val="3"/>
          <w:numId w:val="32"/>
        </w:numPr>
        <w:tabs>
          <w:tab w:val="left" w:pos="2587"/>
        </w:tabs>
        <w:spacing w:before="41"/>
        <w:ind w:left="2587" w:hanging="410"/>
        <w:rPr>
          <w:sz w:val="20"/>
        </w:rPr>
      </w:pPr>
      <w:r>
        <w:rPr>
          <w:sz w:val="20"/>
        </w:rPr>
        <w:t>Toilet/Bath</w:t>
      </w:r>
      <w:r>
        <w:rPr>
          <w:spacing w:val="-2"/>
          <w:sz w:val="20"/>
        </w:rPr>
        <w:t>facilities</w:t>
      </w:r>
    </w:p>
    <w:p w:rsidR="006A6CBA" w:rsidRDefault="000D5304">
      <w:pPr>
        <w:pStyle w:val="ListParagraph"/>
        <w:numPr>
          <w:ilvl w:val="3"/>
          <w:numId w:val="32"/>
        </w:numPr>
        <w:tabs>
          <w:tab w:val="left" w:pos="2585"/>
        </w:tabs>
        <w:spacing w:before="42"/>
        <w:ind w:left="2585" w:hanging="408"/>
        <w:rPr>
          <w:sz w:val="20"/>
        </w:rPr>
      </w:pPr>
      <w:r>
        <w:rPr>
          <w:sz w:val="20"/>
        </w:rPr>
        <w:t>Changing</w:t>
      </w:r>
      <w:r>
        <w:rPr>
          <w:spacing w:val="-4"/>
          <w:sz w:val="20"/>
        </w:rPr>
        <w:t>area</w:t>
      </w:r>
    </w:p>
    <w:p w:rsidR="006A6CBA" w:rsidRDefault="000D5304">
      <w:pPr>
        <w:pStyle w:val="ListParagraph"/>
        <w:numPr>
          <w:ilvl w:val="3"/>
          <w:numId w:val="32"/>
        </w:numPr>
        <w:tabs>
          <w:tab w:val="left" w:pos="2583"/>
        </w:tabs>
        <w:spacing w:before="41"/>
        <w:ind w:left="2583" w:hanging="406"/>
        <w:rPr>
          <w:sz w:val="20"/>
        </w:rPr>
      </w:pPr>
      <w:r>
        <w:rPr>
          <w:sz w:val="20"/>
        </w:rPr>
        <w:t>Parking</w:t>
      </w:r>
      <w:r>
        <w:rPr>
          <w:spacing w:val="-4"/>
          <w:sz w:val="20"/>
        </w:rPr>
        <w:t>area</w:t>
      </w:r>
    </w:p>
    <w:p w:rsidR="006A6CBA" w:rsidRDefault="000D5304">
      <w:pPr>
        <w:pStyle w:val="ListParagraph"/>
        <w:numPr>
          <w:ilvl w:val="3"/>
          <w:numId w:val="32"/>
        </w:numPr>
        <w:tabs>
          <w:tab w:val="left" w:pos="2587"/>
        </w:tabs>
        <w:spacing w:before="99"/>
        <w:ind w:left="2587" w:hanging="410"/>
        <w:rPr>
          <w:sz w:val="20"/>
        </w:rPr>
      </w:pPr>
      <w:r>
        <w:rPr>
          <w:sz w:val="20"/>
        </w:rPr>
        <w:t>Safetysystems(includingCCTV</w:t>
      </w:r>
      <w:r>
        <w:rPr>
          <w:spacing w:val="-2"/>
          <w:sz w:val="20"/>
        </w:rPr>
        <w:t>camera)</w:t>
      </w:r>
    </w:p>
    <w:p w:rsidR="006A6CBA" w:rsidRDefault="000D5304">
      <w:pPr>
        <w:pStyle w:val="ListParagraph"/>
        <w:numPr>
          <w:ilvl w:val="3"/>
          <w:numId w:val="32"/>
        </w:numPr>
        <w:tabs>
          <w:tab w:val="left" w:pos="2587"/>
        </w:tabs>
        <w:spacing w:before="41"/>
        <w:ind w:left="2587" w:hanging="410"/>
        <w:rPr>
          <w:sz w:val="20"/>
        </w:rPr>
      </w:pPr>
      <w:r>
        <w:rPr>
          <w:spacing w:val="-2"/>
          <w:sz w:val="20"/>
        </w:rPr>
        <w:t>Jetty</w:t>
      </w:r>
    </w:p>
    <w:p w:rsidR="006A6CBA" w:rsidRDefault="000D5304">
      <w:pPr>
        <w:pStyle w:val="ListParagraph"/>
        <w:numPr>
          <w:ilvl w:val="3"/>
          <w:numId w:val="32"/>
        </w:numPr>
        <w:tabs>
          <w:tab w:val="left" w:pos="2587"/>
        </w:tabs>
        <w:spacing w:before="41"/>
        <w:ind w:left="2587" w:hanging="410"/>
        <w:rPr>
          <w:sz w:val="20"/>
        </w:rPr>
      </w:pPr>
      <w:r>
        <w:rPr>
          <w:sz w:val="20"/>
        </w:rPr>
        <w:t>Camping/Wooden</w:t>
      </w:r>
      <w:r>
        <w:rPr>
          <w:spacing w:val="-2"/>
          <w:sz w:val="20"/>
        </w:rPr>
        <w:t>Cottages</w:t>
      </w:r>
    </w:p>
    <w:p w:rsidR="006A6CBA" w:rsidRDefault="006A6CBA">
      <w:pPr>
        <w:pStyle w:val="BodyText"/>
        <w:spacing w:before="209"/>
      </w:pPr>
    </w:p>
    <w:p w:rsidR="006A6CBA" w:rsidRDefault="000D5304">
      <w:pPr>
        <w:pStyle w:val="ListParagraph"/>
        <w:numPr>
          <w:ilvl w:val="2"/>
          <w:numId w:val="32"/>
        </w:numPr>
        <w:tabs>
          <w:tab w:val="left" w:pos="2174"/>
          <w:tab w:val="left" w:pos="2177"/>
        </w:tabs>
        <w:spacing w:before="1" w:line="283" w:lineRule="auto"/>
        <w:ind w:right="1481"/>
        <w:jc w:val="both"/>
        <w:rPr>
          <w:sz w:val="20"/>
        </w:rPr>
      </w:pPr>
      <w:r>
        <w:rPr>
          <w:sz w:val="20"/>
        </w:rPr>
        <w:t>It is desirable that the infrastructure, facilities and amenities provided by the Operator are of a semi-permanentortemporarynature.TheOperatormusttakeallnecessaryprecautionstoensure that they do not pollute the water body or surrounding areas in any way during the construction and operation of the infrastructure, facilities and amenities.</w:t>
      </w:r>
    </w:p>
    <w:p w:rsidR="006A6CBA" w:rsidRDefault="000D5304">
      <w:pPr>
        <w:pStyle w:val="BodyText"/>
        <w:spacing w:before="127" w:line="283" w:lineRule="auto"/>
        <w:ind w:left="2177" w:right="1481"/>
        <w:jc w:val="both"/>
      </w:pPr>
      <w:r>
        <w:t>The Operator shall coordinate with DTDC, Tumakuru District and take their approval before undertakinganyconstruction/alteration/upgradationworksattheprojectsite.Inthisregard,the OperatorshallsubmittheirwrittenproposaltoDTDC,TumakuruDistrictseekingtheirapprovalat least thirty (30) days prior to the proposed commencement ofsuch works.</w:t>
      </w:r>
    </w:p>
    <w:p w:rsidR="006A6CBA" w:rsidRDefault="000D5304">
      <w:pPr>
        <w:pStyle w:val="BodyText"/>
        <w:spacing w:before="124" w:line="283" w:lineRule="auto"/>
        <w:ind w:left="2177" w:right="1479"/>
        <w:jc w:val="both"/>
      </w:pPr>
      <w:r>
        <w:t>TheDTDCshallfacilitate to obtain applicablepermitsfromthe relevant authorities and adhere to applicable laws for the infrastructure, facilities and amenities to be provided.</w:t>
      </w:r>
    </w:p>
    <w:p w:rsidR="006A6CBA" w:rsidRDefault="000D5304">
      <w:pPr>
        <w:pStyle w:val="Heading5"/>
        <w:numPr>
          <w:ilvl w:val="1"/>
          <w:numId w:val="32"/>
        </w:numPr>
        <w:tabs>
          <w:tab w:val="left" w:pos="1945"/>
        </w:tabs>
        <w:spacing w:before="117"/>
        <w:ind w:left="1945" w:hanging="467"/>
      </w:pPr>
      <w:r>
        <w:t>GearsEquipmentProvidedbythe</w:t>
      </w:r>
      <w:r>
        <w:rPr>
          <w:spacing w:val="-2"/>
        </w:rPr>
        <w:t>Operator</w:t>
      </w:r>
    </w:p>
    <w:p w:rsidR="006A6CBA" w:rsidRDefault="000D5304">
      <w:pPr>
        <w:pStyle w:val="ListParagraph"/>
        <w:numPr>
          <w:ilvl w:val="2"/>
          <w:numId w:val="32"/>
        </w:numPr>
        <w:tabs>
          <w:tab w:val="left" w:pos="2174"/>
          <w:tab w:val="left" w:pos="2177"/>
        </w:tabs>
        <w:spacing w:before="168" w:line="283" w:lineRule="auto"/>
        <w:ind w:right="1479"/>
        <w:jc w:val="both"/>
        <w:rPr>
          <w:sz w:val="20"/>
        </w:rPr>
      </w:pPr>
      <w:r>
        <w:rPr>
          <w:sz w:val="20"/>
        </w:rPr>
        <w:t>The Operator shall be responsible for providing all the gears and equipment required for undertaking the water sports and adventure sports activities as well as for the operation, maintenance, and replacement of all such equipment.</w:t>
      </w:r>
    </w:p>
    <w:p w:rsidR="006A6CBA" w:rsidRDefault="000D5304">
      <w:pPr>
        <w:pStyle w:val="ListParagraph"/>
        <w:numPr>
          <w:ilvl w:val="2"/>
          <w:numId w:val="32"/>
        </w:numPr>
        <w:tabs>
          <w:tab w:val="left" w:pos="2174"/>
          <w:tab w:val="left" w:pos="2177"/>
        </w:tabs>
        <w:spacing w:before="125" w:line="283" w:lineRule="auto"/>
        <w:ind w:right="1484"/>
        <w:jc w:val="both"/>
        <w:rPr>
          <w:sz w:val="20"/>
        </w:rPr>
      </w:pPr>
      <w:r>
        <w:rPr>
          <w:sz w:val="20"/>
        </w:rPr>
        <w:t>All gears and equipment should be purchased by the Operator as per national / international standards. The Operator shall ensure that the gears and equipment are of suitable standard as necessary for safe operation of the water sports and adventure sports activities and ensuring a memorable and attractive experience for its customers.</w:t>
      </w:r>
    </w:p>
    <w:p w:rsidR="006A6CBA" w:rsidRDefault="000D5304">
      <w:pPr>
        <w:pStyle w:val="ListParagraph"/>
        <w:numPr>
          <w:ilvl w:val="2"/>
          <w:numId w:val="32"/>
        </w:numPr>
        <w:tabs>
          <w:tab w:val="left" w:pos="2174"/>
        </w:tabs>
        <w:spacing w:before="122"/>
        <w:ind w:left="2174" w:hanging="696"/>
        <w:jc w:val="both"/>
        <w:rPr>
          <w:sz w:val="20"/>
        </w:rPr>
      </w:pPr>
      <w:r>
        <w:rPr>
          <w:sz w:val="20"/>
        </w:rPr>
        <w:t>TheOperatorshallmaintainthelogfortheusageofgearsand</w:t>
      </w:r>
      <w:r>
        <w:rPr>
          <w:spacing w:val="-2"/>
          <w:sz w:val="20"/>
        </w:rPr>
        <w:t>equipment.</w:t>
      </w:r>
    </w:p>
    <w:p w:rsidR="006A6CBA" w:rsidRDefault="000D5304">
      <w:pPr>
        <w:pStyle w:val="ListParagraph"/>
        <w:numPr>
          <w:ilvl w:val="2"/>
          <w:numId w:val="32"/>
        </w:numPr>
        <w:tabs>
          <w:tab w:val="left" w:pos="2174"/>
          <w:tab w:val="left" w:pos="2177"/>
        </w:tabs>
        <w:spacing w:before="127" w:line="283" w:lineRule="auto"/>
        <w:ind w:right="1475"/>
        <w:jc w:val="both"/>
        <w:rPr>
          <w:sz w:val="20"/>
        </w:rPr>
      </w:pPr>
      <w:r>
        <w:rPr>
          <w:sz w:val="20"/>
        </w:rPr>
        <w:t>The Operator shall undertake the maintenance of all the gear and equipment including safety equipment. The equipment and gears should be serviced regularly and as per the maintenance scheduleprovidedbythemanufacturer.Therepairs,ifany,alsomustbecarriedpromptlyandas when needed. The equipment should be taken out of operations as per the manufacturer's prescription or if it is found unfit even after the repair.</w:t>
      </w:r>
    </w:p>
    <w:p w:rsidR="006A6CBA" w:rsidRDefault="000D5304">
      <w:pPr>
        <w:pStyle w:val="ListParagraph"/>
        <w:numPr>
          <w:ilvl w:val="2"/>
          <w:numId w:val="32"/>
        </w:numPr>
        <w:tabs>
          <w:tab w:val="left" w:pos="2174"/>
          <w:tab w:val="left" w:pos="2177"/>
        </w:tabs>
        <w:spacing w:before="127" w:line="280" w:lineRule="auto"/>
        <w:ind w:right="1481"/>
        <w:jc w:val="both"/>
        <w:rPr>
          <w:sz w:val="20"/>
        </w:rPr>
      </w:pPr>
      <w:r>
        <w:rPr>
          <w:sz w:val="20"/>
        </w:rPr>
        <w:t>The Operator shall undertake suitable measures for the storage and safety of the gears and equipment.TheOperatorshallbesolelyresponsibleforfire/theft/damageetcoftheequipment.</w:t>
      </w:r>
    </w:p>
    <w:p w:rsidR="006A6CBA" w:rsidRDefault="000D5304">
      <w:pPr>
        <w:pStyle w:val="ListParagraph"/>
        <w:numPr>
          <w:ilvl w:val="1"/>
          <w:numId w:val="32"/>
        </w:numPr>
        <w:tabs>
          <w:tab w:val="left" w:pos="1945"/>
        </w:tabs>
        <w:spacing w:before="126"/>
        <w:ind w:left="1945" w:hanging="464"/>
        <w:jc w:val="both"/>
        <w:rPr>
          <w:sz w:val="20"/>
        </w:rPr>
      </w:pPr>
      <w:r>
        <w:rPr>
          <w:sz w:val="20"/>
        </w:rPr>
        <w:t>TheOperatorshallensurethattheydonotmakeanyunauthorizedusage oftheinfrastructure</w:t>
      </w:r>
      <w:r>
        <w:rPr>
          <w:spacing w:val="-5"/>
          <w:sz w:val="20"/>
        </w:rPr>
        <w:t>at</w:t>
      </w: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36"/>
      </w:pPr>
    </w:p>
    <w:p w:rsidR="006A6CBA" w:rsidRDefault="000D5304">
      <w:pPr>
        <w:pStyle w:val="ListParagraph"/>
        <w:numPr>
          <w:ilvl w:val="1"/>
          <w:numId w:val="32"/>
        </w:numPr>
        <w:tabs>
          <w:tab w:val="left" w:pos="1945"/>
        </w:tabs>
        <w:ind w:left="1945" w:hanging="464"/>
        <w:jc w:val="both"/>
        <w:rPr>
          <w:sz w:val="20"/>
        </w:rPr>
      </w:pPr>
      <w:r>
        <w:rPr>
          <w:sz w:val="20"/>
        </w:rPr>
        <w:t>theProject</w:t>
      </w:r>
      <w:r>
        <w:rPr>
          <w:spacing w:val="-2"/>
          <w:sz w:val="20"/>
        </w:rPr>
        <w:t>Site.</w:t>
      </w:r>
    </w:p>
    <w:p w:rsidR="006A6CBA" w:rsidRDefault="006A6CBA">
      <w:pPr>
        <w:pStyle w:val="ListParagraph"/>
        <w:jc w:val="both"/>
        <w:rPr>
          <w:sz w:val="20"/>
        </w:rPr>
        <w:sectPr w:rsidR="006A6CBA">
          <w:pgSz w:w="12240" w:h="20160"/>
          <w:pgMar w:top="780" w:right="0" w:bottom="840" w:left="0" w:header="146" w:footer="647" w:gutter="0"/>
          <w:cols w:space="720"/>
        </w:sectPr>
      </w:pPr>
    </w:p>
    <w:p w:rsidR="006A6CBA" w:rsidRDefault="00B22799">
      <w:pPr>
        <w:pStyle w:val="Heading5"/>
        <w:numPr>
          <w:ilvl w:val="0"/>
          <w:numId w:val="32"/>
        </w:numPr>
        <w:tabs>
          <w:tab w:val="left" w:pos="1946"/>
        </w:tabs>
        <w:spacing w:before="3"/>
        <w:jc w:val="left"/>
      </w:pPr>
      <w:r>
        <w:rPr>
          <w:noProof/>
        </w:rPr>
        <w:lastRenderedPageBreak/>
        <w:pict>
          <v:shape id="Graphic 70" o:spid="_x0000_s2101" style="position:absolute;left:0;text-align:left;margin-left:0;margin-top:14.05pt;width:612pt;height:3.55pt;z-index:15741440;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" path="m7772400,l,,,45084r7772400,l7772400,xe" fillcolor="black" stroked="f">
            <v:path arrowok="t"/>
            <w10:wrap anchorx="page"/>
          </v:shape>
        </w:pict>
      </w:r>
      <w:bookmarkStart w:id="30" w:name="_bookmark30"/>
      <w:bookmarkEnd w:id="30"/>
      <w:r w:rsidR="000D5304">
        <w:t>Insurancetobetakenoutbythe</w:t>
      </w:r>
      <w:r w:rsidR="000D5304">
        <w:rPr>
          <w:spacing w:val="-2"/>
        </w:rPr>
        <w:t>Operator</w:t>
      </w:r>
    </w:p>
    <w:p w:rsidR="006A6CBA" w:rsidRDefault="000D5304">
      <w:pPr>
        <w:pStyle w:val="ListParagraph"/>
        <w:numPr>
          <w:ilvl w:val="1"/>
          <w:numId w:val="32"/>
        </w:numPr>
        <w:tabs>
          <w:tab w:val="left" w:pos="1944"/>
          <w:tab w:val="left" w:pos="1946"/>
        </w:tabs>
        <w:spacing w:before="171" w:line="283" w:lineRule="auto"/>
        <w:ind w:right="1474"/>
        <w:jc w:val="both"/>
      </w:pPr>
      <w:r>
        <w:rPr>
          <w:sz w:val="20"/>
        </w:rPr>
        <w:t>The Operator shall be responsible to take insurance for their customers as well as operating staff and other technical staff and the copy of the same shall have to be submitted to DTDC,Tumakuru District. DTDC, Tumakuru District</w:t>
      </w:r>
      <w:r>
        <w:t>shall not be responsible in event of any mishap or</w:t>
      </w:r>
    </w:p>
    <w:p w:rsidR="006A6CBA" w:rsidRDefault="000D5304">
      <w:pPr>
        <w:spacing w:before="170"/>
        <w:ind w:left="1946"/>
      </w:pPr>
      <w:r>
        <w:t>unforeseenevent/accidentforoperationofsuchactivitiesbyselected</w:t>
      </w:r>
      <w:r>
        <w:rPr>
          <w:spacing w:val="-2"/>
        </w:rPr>
        <w:t xml:space="preserve"> parties.</w:t>
      </w:r>
    </w:p>
    <w:p w:rsidR="006A6CBA" w:rsidRDefault="000D5304">
      <w:pPr>
        <w:pStyle w:val="ListParagraph"/>
        <w:numPr>
          <w:ilvl w:val="2"/>
          <w:numId w:val="32"/>
        </w:numPr>
        <w:tabs>
          <w:tab w:val="left" w:pos="2174"/>
          <w:tab w:val="left" w:pos="2177"/>
        </w:tabs>
        <w:spacing w:before="172" w:line="283" w:lineRule="auto"/>
        <w:ind w:right="1481"/>
        <w:jc w:val="left"/>
        <w:rPr>
          <w:sz w:val="20"/>
        </w:rPr>
      </w:pPr>
      <w:r>
        <w:rPr>
          <w:sz w:val="20"/>
        </w:rPr>
        <w:t>TheOperator shalltakeout andmaintain attheir own costbuton terms andconditions approved byDTDC,TumakuruDistrict,insuranceagainsttherisks,andforthecoverage,asspecifiedbelow</w:t>
      </w:r>
    </w:p>
    <w:p w:rsidR="006A6CBA" w:rsidRDefault="006A6CBA">
      <w:pPr>
        <w:pStyle w:val="ListParagraph"/>
        <w:numPr>
          <w:ilvl w:val="1"/>
          <w:numId w:val="32"/>
        </w:numPr>
        <w:tabs>
          <w:tab w:val="left" w:pos="1814"/>
        </w:tabs>
        <w:spacing w:before="124"/>
        <w:ind w:left="1814" w:hanging="333"/>
        <w:rPr>
          <w:sz w:val="20"/>
        </w:rPr>
      </w:pPr>
    </w:p>
    <w:p w:rsidR="006A6CBA" w:rsidRDefault="000D5304">
      <w:pPr>
        <w:pStyle w:val="ListParagraph"/>
        <w:numPr>
          <w:ilvl w:val="2"/>
          <w:numId w:val="32"/>
        </w:numPr>
        <w:tabs>
          <w:tab w:val="left" w:pos="2174"/>
        </w:tabs>
        <w:spacing w:before="159"/>
        <w:ind w:left="2174" w:hanging="696"/>
        <w:jc w:val="left"/>
        <w:rPr>
          <w:rFonts w:ascii="Arial"/>
          <w:i/>
          <w:sz w:val="20"/>
        </w:rPr>
      </w:pPr>
      <w:r>
        <w:rPr>
          <w:rFonts w:ascii="Arial"/>
          <w:i/>
          <w:spacing w:val="-2"/>
          <w:sz w:val="20"/>
        </w:rPr>
        <w:t>Operator</w:t>
      </w:r>
    </w:p>
    <w:p w:rsidR="006A6CBA" w:rsidRDefault="000D5304">
      <w:pPr>
        <w:pStyle w:val="BodyText"/>
        <w:spacing w:before="166"/>
        <w:ind w:left="2177"/>
      </w:pPr>
      <w:r>
        <w:t>TheOperatorshouldhaveoneofthethree</w:t>
      </w:r>
      <w:r>
        <w:rPr>
          <w:spacing w:val="-10"/>
        </w:rPr>
        <w:t>-</w:t>
      </w:r>
    </w:p>
    <w:p w:rsidR="006A6CBA" w:rsidRDefault="000D5304">
      <w:pPr>
        <w:pStyle w:val="ListParagraph"/>
        <w:numPr>
          <w:ilvl w:val="3"/>
          <w:numId w:val="32"/>
        </w:numPr>
        <w:tabs>
          <w:tab w:val="left" w:pos="2529"/>
        </w:tabs>
        <w:spacing w:before="166"/>
        <w:ind w:left="2529" w:hanging="352"/>
        <w:rPr>
          <w:sz w:val="20"/>
        </w:rPr>
      </w:pPr>
      <w:r>
        <w:rPr>
          <w:sz w:val="20"/>
        </w:rPr>
        <w:t>ThirdPartyLiability</w:t>
      </w:r>
      <w:r>
        <w:rPr>
          <w:spacing w:val="-2"/>
          <w:sz w:val="20"/>
        </w:rPr>
        <w:t>Insurance</w:t>
      </w:r>
    </w:p>
    <w:p w:rsidR="006A6CBA" w:rsidRDefault="000D5304">
      <w:pPr>
        <w:pStyle w:val="ListParagraph"/>
        <w:numPr>
          <w:ilvl w:val="3"/>
          <w:numId w:val="32"/>
        </w:numPr>
        <w:tabs>
          <w:tab w:val="left" w:pos="2529"/>
        </w:tabs>
        <w:spacing w:before="41"/>
        <w:ind w:left="2529" w:hanging="352"/>
        <w:rPr>
          <w:sz w:val="20"/>
        </w:rPr>
      </w:pPr>
      <w:r>
        <w:rPr>
          <w:sz w:val="20"/>
        </w:rPr>
        <w:t>CGLI-ComprehensiveGeneralLiability</w:t>
      </w:r>
      <w:r>
        <w:rPr>
          <w:spacing w:val="-2"/>
          <w:sz w:val="20"/>
        </w:rPr>
        <w:t>Insurance</w:t>
      </w:r>
    </w:p>
    <w:p w:rsidR="006A6CBA" w:rsidRDefault="000D5304">
      <w:pPr>
        <w:pStyle w:val="ListParagraph"/>
        <w:numPr>
          <w:ilvl w:val="3"/>
          <w:numId w:val="32"/>
        </w:numPr>
        <w:tabs>
          <w:tab w:val="left" w:pos="2526"/>
        </w:tabs>
        <w:spacing w:before="44"/>
        <w:ind w:left="2526" w:hanging="349"/>
        <w:rPr>
          <w:sz w:val="20"/>
        </w:rPr>
      </w:pPr>
      <w:r>
        <w:rPr>
          <w:sz w:val="20"/>
        </w:rPr>
        <w:t>TourOperatorLiability</w:t>
      </w:r>
      <w:r>
        <w:rPr>
          <w:spacing w:val="-2"/>
          <w:sz w:val="20"/>
        </w:rPr>
        <w:t>Insurance</w:t>
      </w:r>
    </w:p>
    <w:p w:rsidR="006A6CBA" w:rsidRDefault="000D5304">
      <w:pPr>
        <w:pStyle w:val="BodyText"/>
        <w:spacing w:before="166"/>
        <w:ind w:left="2177"/>
      </w:pPr>
      <w:r>
        <w:t>AdventureTourOperatorsmustalsoconsiderhaving</w:t>
      </w:r>
      <w:r>
        <w:rPr>
          <w:spacing w:val="-10"/>
        </w:rPr>
        <w:t>-</w:t>
      </w:r>
    </w:p>
    <w:p w:rsidR="006A6CBA" w:rsidRDefault="000D5304">
      <w:pPr>
        <w:pStyle w:val="ListParagraph"/>
        <w:numPr>
          <w:ilvl w:val="3"/>
          <w:numId w:val="32"/>
        </w:numPr>
        <w:tabs>
          <w:tab w:val="left" w:pos="2526"/>
        </w:tabs>
        <w:spacing w:before="166"/>
        <w:ind w:left="2526" w:hanging="349"/>
        <w:rPr>
          <w:sz w:val="20"/>
        </w:rPr>
      </w:pPr>
      <w:r>
        <w:rPr>
          <w:sz w:val="20"/>
        </w:rPr>
        <w:t>PersonalAccident(PA)andGroupMedicalCover(GMC)fortheir</w:t>
      </w:r>
      <w:r>
        <w:rPr>
          <w:spacing w:val="-2"/>
          <w:sz w:val="20"/>
        </w:rPr>
        <w:t>staff</w:t>
      </w:r>
    </w:p>
    <w:p w:rsidR="006A6CBA" w:rsidRDefault="000D5304">
      <w:pPr>
        <w:pStyle w:val="ListParagraph"/>
        <w:numPr>
          <w:ilvl w:val="3"/>
          <w:numId w:val="32"/>
        </w:numPr>
        <w:tabs>
          <w:tab w:val="left" w:pos="2528"/>
          <w:tab w:val="left" w:pos="2530"/>
        </w:tabs>
        <w:spacing w:before="42"/>
        <w:ind w:left="2530" w:right="1320" w:hanging="353"/>
        <w:rPr>
          <w:sz w:val="20"/>
        </w:rPr>
      </w:pPr>
      <w:r>
        <w:rPr>
          <w:sz w:val="20"/>
        </w:rPr>
        <w:t>D&amp;O insurance: Directors and Officers Liability InsuranceE&amp;O Liability: Errors and Omissions Liability Insurance</w:t>
      </w:r>
    </w:p>
    <w:p w:rsidR="006A6CBA" w:rsidRDefault="000D5304">
      <w:pPr>
        <w:pStyle w:val="ListParagraph"/>
        <w:numPr>
          <w:ilvl w:val="3"/>
          <w:numId w:val="32"/>
        </w:numPr>
        <w:tabs>
          <w:tab w:val="left" w:pos="2528"/>
          <w:tab w:val="left" w:pos="2530"/>
        </w:tabs>
        <w:spacing w:before="41" w:line="285" w:lineRule="auto"/>
        <w:ind w:left="2530" w:right="1483" w:hanging="353"/>
        <w:rPr>
          <w:sz w:val="20"/>
        </w:rPr>
      </w:pPr>
      <w:r>
        <w:rPr>
          <w:sz w:val="20"/>
        </w:rPr>
        <w:t>Professional Liability Insurance cover for any independent guides / instructorsengaged by the Operator</w:t>
      </w:r>
    </w:p>
    <w:p w:rsidR="006A6CBA" w:rsidRDefault="000D5304">
      <w:pPr>
        <w:pStyle w:val="BodyText"/>
        <w:spacing w:before="120"/>
        <w:ind w:left="2177"/>
      </w:pPr>
      <w:r>
        <w:t>ThecoverfortheOperatorinsuranceshallbeatleastINR2Lakhper</w:t>
      </w:r>
      <w:r>
        <w:rPr>
          <w:spacing w:val="-2"/>
        </w:rPr>
        <w:t>person</w:t>
      </w:r>
    </w:p>
    <w:p w:rsidR="006A6CBA" w:rsidRDefault="000D5304">
      <w:pPr>
        <w:pStyle w:val="ListParagraph"/>
        <w:numPr>
          <w:ilvl w:val="2"/>
          <w:numId w:val="32"/>
        </w:numPr>
        <w:tabs>
          <w:tab w:val="left" w:pos="2174"/>
        </w:tabs>
        <w:spacing w:before="161"/>
        <w:ind w:left="2174" w:hanging="696"/>
        <w:jc w:val="left"/>
        <w:rPr>
          <w:rFonts w:ascii="Arial"/>
          <w:i/>
          <w:sz w:val="20"/>
        </w:rPr>
      </w:pPr>
      <w:r>
        <w:rPr>
          <w:rFonts w:ascii="Arial"/>
          <w:i/>
          <w:sz w:val="20"/>
        </w:rPr>
        <w:t>Operators'Personneland</w:t>
      </w:r>
      <w:r>
        <w:rPr>
          <w:rFonts w:ascii="Arial"/>
          <w:i/>
          <w:spacing w:val="-2"/>
          <w:sz w:val="20"/>
        </w:rPr>
        <w:t>Staff</w:t>
      </w:r>
    </w:p>
    <w:p w:rsidR="006A6CBA" w:rsidRDefault="000D5304">
      <w:pPr>
        <w:pStyle w:val="ListParagraph"/>
        <w:numPr>
          <w:ilvl w:val="0"/>
          <w:numId w:val="31"/>
        </w:numPr>
        <w:tabs>
          <w:tab w:val="left" w:pos="2528"/>
          <w:tab w:val="left" w:pos="2530"/>
        </w:tabs>
        <w:spacing w:before="169" w:line="285" w:lineRule="auto"/>
        <w:ind w:right="1475"/>
        <w:jc w:val="both"/>
        <w:rPr>
          <w:rFonts w:ascii="Arial"/>
          <w:i/>
          <w:sz w:val="20"/>
        </w:rPr>
      </w:pPr>
      <w:r>
        <w:rPr>
          <w:rFonts w:ascii="Arial"/>
          <w:i/>
          <w:sz w:val="20"/>
        </w:rPr>
        <w:t>AllPersonnelandStaff:</w:t>
      </w:r>
      <w:r>
        <w:rPr>
          <w:sz w:val="20"/>
        </w:rPr>
        <w:t>Client'sliabilityandworkers'compensationinsuranceinrespectofthe Personnelof the Operators in accordance with the relevant provisionsofthe Applicable Law, as well as, with respect to such Personnel, any such life, health, accident,travel or other insurance as may be appropriate</w:t>
      </w:r>
    </w:p>
    <w:p w:rsidR="006A6CBA" w:rsidRDefault="000D5304">
      <w:pPr>
        <w:pStyle w:val="ListParagraph"/>
        <w:numPr>
          <w:ilvl w:val="0"/>
          <w:numId w:val="31"/>
        </w:numPr>
        <w:tabs>
          <w:tab w:val="left" w:pos="2528"/>
          <w:tab w:val="left" w:pos="2530"/>
        </w:tabs>
        <w:spacing w:before="110" w:line="285" w:lineRule="auto"/>
        <w:ind w:right="1475"/>
        <w:jc w:val="both"/>
        <w:rPr>
          <w:sz w:val="20"/>
        </w:rPr>
      </w:pPr>
      <w:r>
        <w:rPr>
          <w:rFonts w:ascii="Arial"/>
          <w:i/>
          <w:sz w:val="20"/>
        </w:rPr>
        <w:t xml:space="preserve">Adventure Professionals: </w:t>
      </w:r>
      <w:r>
        <w:rPr>
          <w:sz w:val="20"/>
        </w:rPr>
        <w:t>The adventure professionals engaged by the Operator must have anaccidentalinsurancecover,whichincludesadventure,orextremeorhazardousactivities, whichwillprotectthemintheoutdoors.Theaccidentalinsuranceshouldprovidecoveragefor:</w:t>
      </w:r>
    </w:p>
    <w:p w:rsidR="006A6CBA" w:rsidRDefault="000D5304">
      <w:pPr>
        <w:pStyle w:val="ListParagraph"/>
        <w:numPr>
          <w:ilvl w:val="1"/>
          <w:numId w:val="31"/>
        </w:numPr>
        <w:tabs>
          <w:tab w:val="left" w:pos="2880"/>
        </w:tabs>
        <w:spacing w:before="120"/>
        <w:rPr>
          <w:sz w:val="20"/>
        </w:rPr>
      </w:pPr>
      <w:r>
        <w:rPr>
          <w:sz w:val="20"/>
        </w:rPr>
        <w:t>Death&amp;</w:t>
      </w:r>
      <w:r>
        <w:rPr>
          <w:spacing w:val="-2"/>
          <w:sz w:val="20"/>
        </w:rPr>
        <w:t>Disabilities</w:t>
      </w:r>
    </w:p>
    <w:p w:rsidR="006A6CBA" w:rsidRDefault="000D5304">
      <w:pPr>
        <w:pStyle w:val="ListParagraph"/>
        <w:numPr>
          <w:ilvl w:val="1"/>
          <w:numId w:val="31"/>
        </w:numPr>
        <w:tabs>
          <w:tab w:val="left" w:pos="2880"/>
        </w:tabs>
        <w:spacing w:before="41"/>
        <w:rPr>
          <w:sz w:val="20"/>
        </w:rPr>
      </w:pPr>
      <w:r>
        <w:rPr>
          <w:sz w:val="20"/>
        </w:rPr>
        <w:t>Accidental</w:t>
      </w:r>
      <w:r>
        <w:rPr>
          <w:spacing w:val="-2"/>
          <w:sz w:val="20"/>
        </w:rPr>
        <w:t>hospitalization</w:t>
      </w:r>
    </w:p>
    <w:p w:rsidR="006A6CBA" w:rsidRDefault="000D5304">
      <w:pPr>
        <w:pStyle w:val="ListParagraph"/>
        <w:numPr>
          <w:ilvl w:val="1"/>
          <w:numId w:val="31"/>
        </w:numPr>
        <w:tabs>
          <w:tab w:val="left" w:pos="2876"/>
        </w:tabs>
        <w:spacing w:before="41"/>
        <w:ind w:left="2876" w:hanging="349"/>
        <w:rPr>
          <w:sz w:val="20"/>
        </w:rPr>
      </w:pPr>
      <w:r>
        <w:rPr>
          <w:sz w:val="20"/>
        </w:rPr>
        <w:t>Basicmedical</w:t>
      </w:r>
      <w:r>
        <w:rPr>
          <w:spacing w:val="-2"/>
          <w:sz w:val="20"/>
        </w:rPr>
        <w:t>evacuation</w:t>
      </w:r>
    </w:p>
    <w:p w:rsidR="006A6CBA" w:rsidRDefault="000D5304">
      <w:pPr>
        <w:pStyle w:val="ListParagraph"/>
        <w:numPr>
          <w:ilvl w:val="1"/>
          <w:numId w:val="31"/>
        </w:numPr>
        <w:tabs>
          <w:tab w:val="left" w:pos="2876"/>
        </w:tabs>
        <w:spacing w:before="44"/>
        <w:ind w:left="2876" w:hanging="349"/>
        <w:rPr>
          <w:sz w:val="20"/>
        </w:rPr>
      </w:pPr>
      <w:r>
        <w:rPr>
          <w:sz w:val="20"/>
        </w:rPr>
        <w:t>Repatriation</w:t>
      </w:r>
      <w:r>
        <w:rPr>
          <w:spacing w:val="-4"/>
          <w:sz w:val="20"/>
        </w:rPr>
        <w:t>cover</w:t>
      </w:r>
    </w:p>
    <w:p w:rsidR="006A6CBA" w:rsidRDefault="000D5304">
      <w:pPr>
        <w:pStyle w:val="BodyText"/>
        <w:spacing w:before="166" w:line="283" w:lineRule="auto"/>
        <w:ind w:left="2530" w:right="1480"/>
        <w:jc w:val="both"/>
      </w:pPr>
      <w:r>
        <w:t>A more comprehensive coverage could include advance treatment cover, Air Evacuation covers,Liabilitycovers,Sicknessandmedicalcovers,advancefinancialcoversforthefamily and travel insurance coverage.</w:t>
      </w:r>
    </w:p>
    <w:p w:rsidR="006A6CBA" w:rsidRDefault="000D5304">
      <w:pPr>
        <w:pStyle w:val="BodyText"/>
        <w:spacing w:before="122"/>
        <w:ind w:left="2177"/>
        <w:jc w:val="both"/>
      </w:pPr>
      <w:r>
        <w:t>ThecoverfortheOperator'spersonnelandstaffinsuranceshallbeatleastINR50</w:t>
      </w:r>
      <w:r>
        <w:rPr>
          <w:spacing w:val="-2"/>
        </w:rPr>
        <w:t>Lakhs</w:t>
      </w:r>
    </w:p>
    <w:p w:rsidR="006A6CBA" w:rsidRDefault="000D5304">
      <w:pPr>
        <w:pStyle w:val="ListParagraph"/>
        <w:numPr>
          <w:ilvl w:val="2"/>
          <w:numId w:val="32"/>
        </w:numPr>
        <w:tabs>
          <w:tab w:val="left" w:pos="2174"/>
        </w:tabs>
        <w:spacing w:before="166"/>
        <w:ind w:left="2174" w:hanging="696"/>
        <w:jc w:val="left"/>
        <w:rPr>
          <w:rFonts w:ascii="Arial"/>
          <w:i/>
          <w:sz w:val="20"/>
        </w:rPr>
      </w:pPr>
      <w:r>
        <w:rPr>
          <w:rFonts w:ascii="Arial"/>
          <w:i/>
          <w:spacing w:val="-2"/>
          <w:sz w:val="20"/>
        </w:rPr>
        <w:t>Clients</w:t>
      </w:r>
    </w:p>
    <w:p w:rsidR="006A6CBA" w:rsidRDefault="000D5304">
      <w:pPr>
        <w:pStyle w:val="BodyText"/>
        <w:spacing w:before="168"/>
        <w:ind w:left="2177"/>
        <w:jc w:val="both"/>
      </w:pPr>
      <w:r>
        <w:t>Insurancepolicymusthaveaccidentalprotectionorcoveragefor</w:t>
      </w:r>
      <w:r>
        <w:rPr>
          <w:spacing w:val="-10"/>
        </w:rPr>
        <w:t>-</w:t>
      </w:r>
    </w:p>
    <w:p w:rsidR="006A6CBA" w:rsidRDefault="000D5304">
      <w:pPr>
        <w:pStyle w:val="ListParagraph"/>
        <w:numPr>
          <w:ilvl w:val="3"/>
          <w:numId w:val="32"/>
        </w:numPr>
        <w:tabs>
          <w:tab w:val="left" w:pos="2529"/>
        </w:tabs>
        <w:spacing w:before="164"/>
        <w:ind w:left="2529" w:hanging="352"/>
        <w:rPr>
          <w:sz w:val="20"/>
        </w:rPr>
      </w:pPr>
      <w:r>
        <w:rPr>
          <w:sz w:val="20"/>
        </w:rPr>
        <w:t>Death&amp;</w:t>
      </w:r>
      <w:r>
        <w:rPr>
          <w:spacing w:val="-2"/>
          <w:sz w:val="20"/>
        </w:rPr>
        <w:t>Disabilities</w:t>
      </w:r>
    </w:p>
    <w:p w:rsidR="006A6CBA" w:rsidRDefault="000D5304">
      <w:pPr>
        <w:pStyle w:val="ListParagraph"/>
        <w:numPr>
          <w:ilvl w:val="3"/>
          <w:numId w:val="32"/>
        </w:numPr>
        <w:tabs>
          <w:tab w:val="left" w:pos="2529"/>
        </w:tabs>
        <w:spacing w:before="41"/>
        <w:ind w:left="2529" w:hanging="352"/>
        <w:rPr>
          <w:sz w:val="20"/>
        </w:rPr>
      </w:pPr>
      <w:r>
        <w:rPr>
          <w:sz w:val="20"/>
        </w:rPr>
        <w:t>Accidental</w:t>
      </w:r>
      <w:r>
        <w:rPr>
          <w:spacing w:val="-2"/>
          <w:sz w:val="20"/>
        </w:rPr>
        <w:t>hospitalization</w:t>
      </w:r>
    </w:p>
    <w:p w:rsidR="006A6CBA" w:rsidRDefault="000D5304">
      <w:pPr>
        <w:pStyle w:val="ListParagraph"/>
        <w:numPr>
          <w:ilvl w:val="3"/>
          <w:numId w:val="32"/>
        </w:numPr>
        <w:tabs>
          <w:tab w:val="left" w:pos="2526"/>
        </w:tabs>
        <w:spacing w:before="41"/>
        <w:ind w:left="2526" w:hanging="349"/>
        <w:rPr>
          <w:sz w:val="20"/>
        </w:rPr>
      </w:pPr>
      <w:r>
        <w:rPr>
          <w:sz w:val="20"/>
        </w:rPr>
        <w:t>Basicmedical</w:t>
      </w:r>
      <w:r>
        <w:rPr>
          <w:spacing w:val="-2"/>
          <w:sz w:val="20"/>
        </w:rPr>
        <w:t>evacuation</w:t>
      </w:r>
    </w:p>
    <w:p w:rsidR="006A6CBA" w:rsidRDefault="000D5304">
      <w:pPr>
        <w:pStyle w:val="BodyText"/>
        <w:spacing w:before="166"/>
        <w:ind w:left="2177"/>
        <w:jc w:val="both"/>
      </w:pPr>
      <w:r>
        <w:t>Moreadvancepoliciescanhaveinadditiontoabove-mentionedcovers</w:t>
      </w:r>
      <w:r>
        <w:rPr>
          <w:spacing w:val="-10"/>
        </w:rPr>
        <w:t>-</w:t>
      </w:r>
    </w:p>
    <w:p w:rsidR="006A6CBA" w:rsidRDefault="000D5304">
      <w:pPr>
        <w:pStyle w:val="ListParagraph"/>
        <w:numPr>
          <w:ilvl w:val="3"/>
          <w:numId w:val="32"/>
        </w:numPr>
        <w:tabs>
          <w:tab w:val="left" w:pos="2526"/>
        </w:tabs>
        <w:spacing w:before="167"/>
        <w:ind w:left="2526" w:hanging="349"/>
        <w:rPr>
          <w:sz w:val="20"/>
        </w:rPr>
      </w:pPr>
      <w:r>
        <w:rPr>
          <w:sz w:val="20"/>
        </w:rPr>
        <w:t>Advancecasualtyevacuationswithair/heli-</w:t>
      </w:r>
      <w:r>
        <w:rPr>
          <w:spacing w:val="-2"/>
          <w:sz w:val="20"/>
        </w:rPr>
        <w:t>rescue</w:t>
      </w:r>
    </w:p>
    <w:p w:rsidR="006A6CBA" w:rsidRDefault="000D5304">
      <w:pPr>
        <w:pStyle w:val="ListParagraph"/>
        <w:numPr>
          <w:ilvl w:val="3"/>
          <w:numId w:val="32"/>
        </w:numPr>
        <w:tabs>
          <w:tab w:val="left" w:pos="2528"/>
        </w:tabs>
        <w:spacing w:before="41"/>
        <w:ind w:left="2528" w:hanging="351"/>
        <w:rPr>
          <w:sz w:val="20"/>
        </w:rPr>
      </w:pPr>
      <w:r>
        <w:rPr>
          <w:sz w:val="20"/>
        </w:rPr>
        <w:t>Coma</w:t>
      </w:r>
      <w:r>
        <w:rPr>
          <w:spacing w:val="-2"/>
          <w:sz w:val="20"/>
        </w:rPr>
        <w:t>cover</w:t>
      </w:r>
    </w:p>
    <w:p w:rsidR="006A6CBA" w:rsidRDefault="000D5304">
      <w:pPr>
        <w:pStyle w:val="ListParagraph"/>
        <w:numPr>
          <w:ilvl w:val="3"/>
          <w:numId w:val="32"/>
        </w:numPr>
        <w:tabs>
          <w:tab w:val="left" w:pos="2528"/>
        </w:tabs>
        <w:spacing w:before="41"/>
        <w:ind w:left="2528" w:hanging="351"/>
        <w:rPr>
          <w:sz w:val="20"/>
        </w:rPr>
      </w:pPr>
      <w:r>
        <w:rPr>
          <w:sz w:val="20"/>
        </w:rPr>
        <w:t>Financial</w:t>
      </w:r>
      <w:r>
        <w:rPr>
          <w:spacing w:val="-2"/>
          <w:sz w:val="20"/>
        </w:rPr>
        <w:t xml:space="preserve"> covers</w:t>
      </w:r>
    </w:p>
    <w:p w:rsidR="006A6CBA" w:rsidRDefault="000D5304">
      <w:pPr>
        <w:pStyle w:val="BodyText"/>
        <w:spacing w:before="166"/>
        <w:ind w:left="2177"/>
        <w:jc w:val="both"/>
      </w:pPr>
      <w:r>
        <w:t>Thebasiccovershouldbeasfollows</w:t>
      </w:r>
      <w:r>
        <w:rPr>
          <w:spacing w:val="-10"/>
        </w:rPr>
        <w:t>-</w:t>
      </w:r>
    </w:p>
    <w:p w:rsidR="006A6CBA" w:rsidRDefault="006A6CBA">
      <w:pPr>
        <w:pStyle w:val="BodyText"/>
        <w:spacing w:before="9"/>
      </w:pPr>
    </w:p>
    <w:p w:rsidR="006A6CBA" w:rsidRDefault="000D5304">
      <w:pPr>
        <w:pStyle w:val="ListParagraph"/>
        <w:numPr>
          <w:ilvl w:val="4"/>
          <w:numId w:val="32"/>
        </w:numPr>
        <w:tabs>
          <w:tab w:val="left" w:pos="2529"/>
        </w:tabs>
        <w:ind w:left="2529" w:hanging="352"/>
        <w:rPr>
          <w:sz w:val="20"/>
        </w:rPr>
      </w:pPr>
      <w:r>
        <w:rPr>
          <w:sz w:val="20"/>
        </w:rPr>
        <w:t>Death&amp;Disabilities:BasiccovershouldbeequaltoormorethanRs.2Lakhper</w:t>
      </w:r>
      <w:r>
        <w:rPr>
          <w:spacing w:val="-2"/>
          <w:sz w:val="20"/>
        </w:rPr>
        <w:t>person</w:t>
      </w: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54"/>
      </w:pPr>
    </w:p>
    <w:p w:rsidR="006A6CBA" w:rsidRDefault="000D5304">
      <w:pPr>
        <w:pStyle w:val="ListParagraph"/>
        <w:numPr>
          <w:ilvl w:val="2"/>
          <w:numId w:val="32"/>
        </w:numPr>
        <w:tabs>
          <w:tab w:val="left" w:pos="1737"/>
        </w:tabs>
        <w:ind w:left="1737" w:hanging="629"/>
        <w:jc w:val="left"/>
        <w:rPr>
          <w:rFonts w:ascii="Arial"/>
          <w:i/>
          <w:sz w:val="20"/>
        </w:rPr>
      </w:pPr>
      <w:r>
        <w:rPr>
          <w:rFonts w:ascii="Arial"/>
          <w:i/>
          <w:sz w:val="20"/>
        </w:rPr>
        <w:t>Gearand</w:t>
      </w:r>
      <w:r>
        <w:rPr>
          <w:rFonts w:ascii="Arial"/>
          <w:i/>
          <w:spacing w:val="-2"/>
          <w:sz w:val="20"/>
        </w:rPr>
        <w:t>Equipment</w:t>
      </w:r>
    </w:p>
    <w:p w:rsidR="006A6CBA" w:rsidRDefault="000D5304">
      <w:pPr>
        <w:pStyle w:val="BodyText"/>
        <w:spacing w:before="169" w:line="283" w:lineRule="auto"/>
        <w:ind w:left="1740" w:right="1477" w:hanging="632"/>
        <w:jc w:val="both"/>
      </w:pPr>
      <w:r>
        <w:t>Third Party liability insurance as required under applicable acts in respect of gear and equipmentoperated in India by the Operators or their Personnel for the period of the contract. It should cover loss, damage andtheftofadventuregearwheninaction.TheOperatorshallensuresufficientinsurancecoveragefor</w:t>
      </w:r>
    </w:p>
    <w:p w:rsidR="006A6CBA" w:rsidRDefault="006A6CBA">
      <w:pPr>
        <w:pStyle w:val="BodyText"/>
        <w:spacing w:line="283" w:lineRule="auto"/>
        <w:jc w:val="both"/>
        <w:sectPr w:rsidR="006A6CBA">
          <w:pgSz w:w="12240" w:h="20160"/>
          <w:pgMar w:top="780" w:right="0" w:bottom="840" w:left="0" w:header="146" w:footer="647" w:gutter="0"/>
          <w:cols w:space="720"/>
        </w:sectPr>
      </w:pPr>
    </w:p>
    <w:p w:rsidR="006A6CBA" w:rsidRDefault="00B22799">
      <w:pPr>
        <w:pStyle w:val="BodyText"/>
        <w:spacing w:before="6"/>
        <w:ind w:left="1740"/>
        <w:jc w:val="both"/>
      </w:pPr>
      <w:r>
        <w:rPr>
          <w:noProof/>
        </w:rPr>
        <w:lastRenderedPageBreak/>
        <w:pict>
          <v:shape id="Graphic 71" o:spid="_x0000_s2100" style="position:absolute;left:0;text-align:left;margin-left:0;margin-top:14.05pt;width:612pt;height:3.55pt;z-index:15741952;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" path="m7772400,l,,,45084r7772400,l7772400,xe" fillcolor="black" stroked="f">
            <v:path arrowok="t"/>
            <w10:wrap anchorx="page"/>
          </v:shape>
        </w:pict>
      </w:r>
      <w:r w:rsidR="000D5304">
        <w:t>theirgearand</w:t>
      </w:r>
      <w:r w:rsidR="000D5304">
        <w:rPr>
          <w:spacing w:val="-2"/>
        </w:rPr>
        <w:t>equipment.</w:t>
      </w:r>
    </w:p>
    <w:p w:rsidR="006A6CBA" w:rsidRDefault="000D5304">
      <w:pPr>
        <w:pStyle w:val="ListParagraph"/>
        <w:numPr>
          <w:ilvl w:val="2"/>
          <w:numId w:val="32"/>
        </w:numPr>
        <w:tabs>
          <w:tab w:val="left" w:pos="1737"/>
          <w:tab w:val="left" w:pos="1740"/>
        </w:tabs>
        <w:spacing w:before="168" w:line="280" w:lineRule="auto"/>
        <w:ind w:left="1740" w:right="1478" w:hanging="632"/>
        <w:jc w:val="both"/>
        <w:rPr>
          <w:sz w:val="20"/>
        </w:rPr>
      </w:pPr>
      <w:r>
        <w:rPr>
          <w:sz w:val="20"/>
        </w:rPr>
        <w:t>Insuranceagainstlossofordamageto(i)equipmentpurchasedinwholeorinpartwithfundsprovided under this Contract, (ii) the Operators' property used in the performance ofthe Services, and (iii) any documents prepared by the Operator in the performance of the Services.</w:t>
      </w:r>
    </w:p>
    <w:p w:rsidR="006A6CBA" w:rsidRDefault="000D5304">
      <w:pPr>
        <w:pStyle w:val="ListParagraph"/>
        <w:numPr>
          <w:ilvl w:val="1"/>
          <w:numId w:val="32"/>
        </w:numPr>
        <w:tabs>
          <w:tab w:val="left" w:pos="1740"/>
        </w:tabs>
        <w:spacing w:before="127"/>
        <w:ind w:left="1740" w:hanging="632"/>
        <w:rPr>
          <w:rFonts w:ascii="Arial"/>
          <w:i/>
          <w:sz w:val="20"/>
        </w:rPr>
      </w:pPr>
      <w:r>
        <w:rPr>
          <w:rFonts w:ascii="Arial"/>
          <w:i/>
          <w:sz w:val="20"/>
        </w:rPr>
        <w:t>InsuranceforInfrastructure,FacilitiesandTourismAmenitiescreatedby</w:t>
      </w:r>
      <w:r>
        <w:rPr>
          <w:rFonts w:ascii="Arial"/>
          <w:i/>
          <w:spacing w:val="-2"/>
          <w:sz w:val="20"/>
        </w:rPr>
        <w:t>Operator</w:t>
      </w:r>
    </w:p>
    <w:p w:rsidR="006A6CBA" w:rsidRDefault="000D5304">
      <w:pPr>
        <w:pStyle w:val="BodyText"/>
        <w:spacing w:before="171" w:line="283" w:lineRule="auto"/>
        <w:ind w:left="1740" w:right="1474" w:hanging="632"/>
        <w:jc w:val="both"/>
      </w:pPr>
      <w:r>
        <w:t xml:space="preserve">TheOperator shall, at itsowncostand expense, obtainandkeep in force, during the entire Contract Period, apolicyofcomprehensivegeneralliabilityinsurancewithbroadformendorsement,includingpersonal injuryliability,contractualliability,productsandcompletedoperationsliability,insuringtheOperatorand DTDC, Tumakuru District against any liability arising out of the ownership, use, occupancy or maintenance of the infrastructure, facilities and tourism amenities createdunderthisproject.The insurancecoverwouldbeobtainedagainstallinsurablerisks,whichwill,interalia,includebuilder's "all risk" (including third party liability), fire,floods, damage and natural calamities, riots, civil commotion, war risks and all other force majeure risks and in addition to the normal insurance cover, will cover the standing charges and loss ofprofit in the event of any stoppage of business for any </w:t>
      </w:r>
      <w:r>
        <w:rPr>
          <w:spacing w:val="-2"/>
        </w:rPr>
        <w:t>reason.</w:t>
      </w:r>
    </w:p>
    <w:p w:rsidR="006A6CBA" w:rsidRDefault="000D5304">
      <w:pPr>
        <w:pStyle w:val="ListParagraph"/>
        <w:numPr>
          <w:ilvl w:val="1"/>
          <w:numId w:val="32"/>
        </w:numPr>
        <w:tabs>
          <w:tab w:val="left" w:pos="1738"/>
          <w:tab w:val="left" w:pos="1740"/>
        </w:tabs>
        <w:spacing w:before="125" w:line="283" w:lineRule="auto"/>
        <w:ind w:left="1740" w:right="1494" w:hanging="632"/>
        <w:jc w:val="both"/>
        <w:rPr>
          <w:sz w:val="20"/>
        </w:rPr>
      </w:pPr>
      <w:r>
        <w:rPr>
          <w:sz w:val="20"/>
        </w:rPr>
        <w:t xml:space="preserve">The Operator shall ensure that the coverage is as specified under each head or as per statutory requirements, whichever is higher, giving each head sufficient amount to be utilized in case of an </w:t>
      </w:r>
      <w:r>
        <w:rPr>
          <w:spacing w:val="-2"/>
          <w:sz w:val="20"/>
        </w:rPr>
        <w:t>emergency.</w:t>
      </w:r>
    </w:p>
    <w:p w:rsidR="006A6CBA" w:rsidRDefault="000D5304">
      <w:pPr>
        <w:pStyle w:val="ListParagraph"/>
        <w:numPr>
          <w:ilvl w:val="1"/>
          <w:numId w:val="32"/>
        </w:numPr>
        <w:tabs>
          <w:tab w:val="left" w:pos="1738"/>
          <w:tab w:val="left" w:pos="1740"/>
        </w:tabs>
        <w:spacing w:before="125" w:line="285" w:lineRule="auto"/>
        <w:ind w:left="1740" w:right="1479" w:hanging="632"/>
        <w:jc w:val="both"/>
        <w:rPr>
          <w:sz w:val="20"/>
        </w:rPr>
      </w:pPr>
      <w:r>
        <w:rPr>
          <w:sz w:val="20"/>
        </w:rPr>
        <w:t>TheOperatorshallprovideevidencetoDTDC,TumakuruDistrictshowingthatsuchinsurancehasbeen takenoutandmaintainedandthatthecurrentpremiumshavebeenpaidatDTDC,TumakuruDistrict's request. All policies taken by the Operator shall be taken from reputed insurance companies, acceptable to DTDC, Tumakuru District.</w:t>
      </w:r>
    </w:p>
    <w:p w:rsidR="006A6CBA" w:rsidRDefault="000D5304">
      <w:pPr>
        <w:pStyle w:val="Heading5"/>
        <w:numPr>
          <w:ilvl w:val="0"/>
          <w:numId w:val="32"/>
        </w:numPr>
        <w:tabs>
          <w:tab w:val="left" w:pos="1740"/>
        </w:tabs>
        <w:spacing w:before="113"/>
        <w:ind w:left="1740" w:hanging="632"/>
        <w:jc w:val="left"/>
      </w:pPr>
      <w:bookmarkStart w:id="31" w:name="_bookmark31"/>
      <w:bookmarkEnd w:id="31"/>
      <w:r>
        <w:t>ManpowerandTeam</w:t>
      </w:r>
      <w:r>
        <w:rPr>
          <w:spacing w:val="-2"/>
        </w:rPr>
        <w:t>Structure</w:t>
      </w:r>
    </w:p>
    <w:p w:rsidR="006A6CBA" w:rsidRDefault="000D5304">
      <w:pPr>
        <w:pStyle w:val="ListParagraph"/>
        <w:numPr>
          <w:ilvl w:val="1"/>
          <w:numId w:val="32"/>
        </w:numPr>
        <w:tabs>
          <w:tab w:val="left" w:pos="1738"/>
          <w:tab w:val="left" w:pos="1740"/>
        </w:tabs>
        <w:spacing w:before="168" w:line="283" w:lineRule="auto"/>
        <w:ind w:left="1740" w:right="1472" w:hanging="632"/>
        <w:jc w:val="both"/>
        <w:rPr>
          <w:sz w:val="20"/>
        </w:rPr>
      </w:pPr>
      <w:r>
        <w:rPr>
          <w:sz w:val="20"/>
        </w:rPr>
        <w:t>The Operator shall make available a strong multi-disciplinary team comprising of the trained and certified personnel to undertake the agreed upon adventure sports activities during the entire term of the Assignment. The Operator shall recruit, manage, and train all staff required for the assignment, including instructors, operators, guides and other necessary manpower.</w:t>
      </w:r>
    </w:p>
    <w:p w:rsidR="006A6CBA" w:rsidRDefault="000D5304">
      <w:pPr>
        <w:pStyle w:val="ListParagraph"/>
        <w:numPr>
          <w:ilvl w:val="1"/>
          <w:numId w:val="32"/>
        </w:numPr>
        <w:tabs>
          <w:tab w:val="left" w:pos="1738"/>
          <w:tab w:val="left" w:pos="1740"/>
        </w:tabs>
        <w:spacing w:before="124" w:line="283" w:lineRule="auto"/>
        <w:ind w:left="1740" w:right="1471" w:hanging="632"/>
        <w:jc w:val="both"/>
        <w:rPr>
          <w:sz w:val="20"/>
        </w:rPr>
      </w:pPr>
      <w:r>
        <w:rPr>
          <w:sz w:val="20"/>
        </w:rPr>
        <w:t>All manpower engaged by the Operator for providing services under this assignment must have necessary the certifications / licenses / qualifications and experienceforprovidingadventure sports activities.TheOperatorshallsubmittheCV,photographsandcopiesofqualifications/ certificationsof all manpower engaged by the Operator for the assignment. DTDC, Tumakuru District may undertake necessary verifications for the Operator's manpower at their discretion.</w:t>
      </w:r>
    </w:p>
    <w:p w:rsidR="006A6CBA" w:rsidRDefault="000D5304">
      <w:pPr>
        <w:pStyle w:val="ListParagraph"/>
        <w:numPr>
          <w:ilvl w:val="1"/>
          <w:numId w:val="32"/>
        </w:numPr>
        <w:tabs>
          <w:tab w:val="left" w:pos="1738"/>
        </w:tabs>
        <w:spacing w:before="127"/>
        <w:ind w:left="1738" w:hanging="630"/>
        <w:jc w:val="both"/>
        <w:rPr>
          <w:sz w:val="20"/>
        </w:rPr>
      </w:pPr>
      <w:r>
        <w:rPr>
          <w:sz w:val="20"/>
        </w:rPr>
        <w:t>TheinstructorsandguidesproposedbytheOperatorshallhavenecessarycertificationforLife-</w:t>
      </w:r>
      <w:r>
        <w:rPr>
          <w:spacing w:val="-2"/>
          <w:sz w:val="20"/>
        </w:rPr>
        <w:t>saving</w:t>
      </w:r>
    </w:p>
    <w:p w:rsidR="006A6CBA" w:rsidRDefault="000D5304">
      <w:pPr>
        <w:pStyle w:val="BodyText"/>
        <w:spacing w:before="39" w:line="283" w:lineRule="auto"/>
        <w:ind w:left="1740" w:right="1477"/>
        <w:jc w:val="both"/>
      </w:pPr>
      <w:r>
        <w:t>/ Waters safety &amp; Rescue Techniques and First Aid / CPR from ATOAI / GETHNAA / NIWS / IMF or equivalentcertificationagency.Additionally,instructorsandguidesshouldbecertifiedbyacompetent authority for undertaking the respective activities for which they have been proposed.</w:t>
      </w:r>
    </w:p>
    <w:p w:rsidR="006A6CBA" w:rsidRDefault="006A6CBA">
      <w:pPr>
        <w:pStyle w:val="BodyText"/>
        <w:spacing w:before="11"/>
      </w:pPr>
    </w:p>
    <w:p w:rsidR="006A6CBA" w:rsidRDefault="000D5304">
      <w:pPr>
        <w:pStyle w:val="BodyText"/>
        <w:spacing w:line="283" w:lineRule="auto"/>
        <w:ind w:left="1740" w:right="1477" w:hanging="632"/>
        <w:jc w:val="both"/>
      </w:pPr>
      <w:r>
        <w:t>An indicative list of competent authorities for certification for the above-mentioned criteria is provided in Annexure 1.</w:t>
      </w:r>
    </w:p>
    <w:p w:rsidR="006A6CBA" w:rsidRDefault="000D5304">
      <w:pPr>
        <w:pStyle w:val="ListParagraph"/>
        <w:numPr>
          <w:ilvl w:val="1"/>
          <w:numId w:val="32"/>
        </w:numPr>
        <w:tabs>
          <w:tab w:val="left" w:pos="1738"/>
          <w:tab w:val="left" w:pos="1740"/>
        </w:tabs>
        <w:spacing w:before="125" w:line="283" w:lineRule="auto"/>
        <w:ind w:left="1740" w:right="1479" w:hanging="632"/>
        <w:jc w:val="both"/>
        <w:rPr>
          <w:sz w:val="20"/>
        </w:rPr>
      </w:pPr>
      <w:r>
        <w:rPr>
          <w:sz w:val="20"/>
        </w:rPr>
        <w:t>The Operator shall be responsible for the supervision, execution, and successful implementation of the Services. The Operator agrees to commit adequate skilled manpower resources to meet its obligation as per the scope of work.</w:t>
      </w:r>
    </w:p>
    <w:p w:rsidR="006A6CBA" w:rsidRDefault="000D5304">
      <w:pPr>
        <w:pStyle w:val="ListParagraph"/>
        <w:numPr>
          <w:ilvl w:val="1"/>
          <w:numId w:val="32"/>
        </w:numPr>
        <w:tabs>
          <w:tab w:val="left" w:pos="1738"/>
          <w:tab w:val="left" w:pos="1740"/>
        </w:tabs>
        <w:spacing w:before="124" w:line="280" w:lineRule="auto"/>
        <w:ind w:left="1740" w:right="1478" w:hanging="632"/>
        <w:jc w:val="both"/>
        <w:rPr>
          <w:sz w:val="20"/>
        </w:rPr>
      </w:pPr>
      <w:r>
        <w:rPr>
          <w:sz w:val="20"/>
        </w:rPr>
        <w:t>TheOperatorshallensurethatundernocircumstances,non-licensed/non-certifiedpersonispermitted tohandlethevehicle/aircraft/watercraftoperations.Anyfailureinthisregardshallbe thesoleliability of the Operator.</w:t>
      </w:r>
    </w:p>
    <w:p w:rsidR="006A6CBA" w:rsidRDefault="000D5304">
      <w:pPr>
        <w:pStyle w:val="ListParagraph"/>
        <w:numPr>
          <w:ilvl w:val="1"/>
          <w:numId w:val="32"/>
        </w:numPr>
        <w:tabs>
          <w:tab w:val="left" w:pos="1738"/>
          <w:tab w:val="left" w:pos="1740"/>
        </w:tabs>
        <w:spacing w:before="131" w:line="283" w:lineRule="auto"/>
        <w:ind w:left="1740" w:right="1483" w:hanging="632"/>
        <w:jc w:val="both"/>
        <w:rPr>
          <w:sz w:val="20"/>
        </w:rPr>
      </w:pPr>
      <w:r>
        <w:rPr>
          <w:sz w:val="20"/>
        </w:rPr>
        <w:t>Allinstructors/operators/guidesmustundergoaphysicalandmentalevaluationbycompetentmedical personnelbeforethebeginningofeachseason,andthecertificationofthesamemustbe documented and medical fitness certificate shall be maintained in the records of the Operator.</w:t>
      </w:r>
    </w:p>
    <w:p w:rsidR="006A6CBA" w:rsidRDefault="000D5304">
      <w:pPr>
        <w:pStyle w:val="ListParagraph"/>
        <w:numPr>
          <w:ilvl w:val="1"/>
          <w:numId w:val="32"/>
        </w:numPr>
        <w:tabs>
          <w:tab w:val="left" w:pos="1738"/>
          <w:tab w:val="left" w:pos="1740"/>
        </w:tabs>
        <w:spacing w:before="125" w:line="283" w:lineRule="auto"/>
        <w:ind w:left="1740" w:right="1474" w:hanging="632"/>
        <w:jc w:val="both"/>
        <w:rPr>
          <w:sz w:val="20"/>
        </w:rPr>
      </w:pPr>
      <w:r>
        <w:rPr>
          <w:sz w:val="20"/>
        </w:rPr>
        <w:t>The clothing of the guiding team must be uniform, easily identifiable/distinguishable from the participants and specifically made for guiding and rescue work ofrelevant watersports and adventure sports activities.</w:t>
      </w:r>
    </w:p>
    <w:p w:rsidR="006A6CBA" w:rsidRDefault="000D5304">
      <w:pPr>
        <w:pStyle w:val="ListParagraph"/>
        <w:numPr>
          <w:ilvl w:val="1"/>
          <w:numId w:val="32"/>
        </w:numPr>
        <w:tabs>
          <w:tab w:val="left" w:pos="1738"/>
        </w:tabs>
        <w:spacing w:before="125"/>
        <w:ind w:left="1738" w:hanging="630"/>
        <w:jc w:val="both"/>
        <w:rPr>
          <w:sz w:val="20"/>
        </w:rPr>
      </w:pPr>
      <w:r>
        <w:rPr>
          <w:sz w:val="20"/>
        </w:rPr>
        <w:t>TheOperator'spersonnelshallbedeployedattheproject</w:t>
      </w:r>
      <w:r>
        <w:rPr>
          <w:spacing w:val="-2"/>
          <w:sz w:val="20"/>
        </w:rPr>
        <w:t>site.</w:t>
      </w:r>
    </w:p>
    <w:p w:rsidR="006A6CBA" w:rsidRDefault="006A6CBA">
      <w:pPr>
        <w:pStyle w:val="BodyText"/>
      </w:pPr>
    </w:p>
    <w:p w:rsidR="006A6CBA" w:rsidRDefault="006A6CBA">
      <w:pPr>
        <w:pStyle w:val="BodyText"/>
        <w:spacing w:before="97"/>
      </w:pPr>
    </w:p>
    <w:p w:rsidR="006A6CBA" w:rsidRDefault="000D5304">
      <w:pPr>
        <w:pStyle w:val="ListParagraph"/>
        <w:numPr>
          <w:ilvl w:val="1"/>
          <w:numId w:val="32"/>
        </w:numPr>
        <w:tabs>
          <w:tab w:val="left" w:pos="1738"/>
          <w:tab w:val="left" w:pos="1740"/>
        </w:tabs>
        <w:spacing w:line="283" w:lineRule="auto"/>
        <w:ind w:left="1740" w:right="1476" w:hanging="632"/>
        <w:jc w:val="both"/>
        <w:rPr>
          <w:sz w:val="20"/>
        </w:rPr>
      </w:pPr>
      <w:r>
        <w:rPr>
          <w:sz w:val="20"/>
        </w:rPr>
        <w:t xml:space="preserve">The Operator shall submit the profile of all functionaries to DTDC, Tumakuru District before the commencement date of the assignment. In the event of any change of any of the identified team membersduring the term ofthis Assignment,thesameisto be conveyed toDTDC,TumakuruDistrict in advance via email or letter along with details of the new team member identified as addition / </w:t>
      </w:r>
      <w:r>
        <w:rPr>
          <w:spacing w:val="-2"/>
          <w:sz w:val="20"/>
        </w:rPr>
        <w:t>replacement</w:t>
      </w:r>
    </w:p>
    <w:p w:rsidR="006A6CBA" w:rsidRDefault="000D5304">
      <w:pPr>
        <w:pStyle w:val="ListParagraph"/>
        <w:numPr>
          <w:ilvl w:val="1"/>
          <w:numId w:val="32"/>
        </w:numPr>
        <w:tabs>
          <w:tab w:val="left" w:pos="1737"/>
        </w:tabs>
        <w:spacing w:before="124"/>
        <w:ind w:left="1737" w:hanging="629"/>
        <w:jc w:val="both"/>
        <w:rPr>
          <w:sz w:val="20"/>
        </w:rPr>
      </w:pPr>
      <w:r>
        <w:rPr>
          <w:sz w:val="20"/>
        </w:rPr>
        <w:t>TheOperatorshallbeliabletopaythesalaries,leaves,wages,andallotherrequiredbenefits</w:t>
      </w:r>
      <w:r>
        <w:rPr>
          <w:spacing w:val="-5"/>
          <w:sz w:val="20"/>
        </w:rPr>
        <w:t>and</w:t>
      </w:r>
    </w:p>
    <w:p w:rsidR="006A6CBA" w:rsidRDefault="006A6CBA">
      <w:pPr>
        <w:pStyle w:val="ListParagraph"/>
        <w:jc w:val="both"/>
        <w:rPr>
          <w:sz w:val="20"/>
        </w:rPr>
        <w:sectPr w:rsidR="006A6CBA">
          <w:pgSz w:w="12240" w:h="20160"/>
          <w:pgMar w:top="780" w:right="0" w:bottom="840" w:left="0" w:header="146" w:footer="647" w:gutter="0"/>
          <w:cols w:space="720"/>
        </w:sectPr>
      </w:pPr>
    </w:p>
    <w:p w:rsidR="006A6CBA" w:rsidRDefault="00B22799">
      <w:pPr>
        <w:pStyle w:val="ListParagraph"/>
        <w:numPr>
          <w:ilvl w:val="1"/>
          <w:numId w:val="32"/>
        </w:numPr>
        <w:tabs>
          <w:tab w:val="left" w:pos="1737"/>
          <w:tab w:val="left" w:pos="1740"/>
        </w:tabs>
        <w:spacing w:before="6" w:line="283" w:lineRule="auto"/>
        <w:ind w:left="1740" w:right="1474" w:hanging="632"/>
        <w:rPr>
          <w:sz w:val="20"/>
        </w:rPr>
      </w:pPr>
      <w:r>
        <w:rPr>
          <w:noProof/>
          <w:sz w:val="20"/>
        </w:rPr>
        <w:lastRenderedPageBreak/>
        <w:pict>
          <v:shape id="Graphic 72" o:spid="_x0000_s2099" style="position:absolute;left:0;text-align:left;margin-left:0;margin-top:14.05pt;width:612pt;height:3.55pt;z-index:-18398208;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" path="m7772400,l,,,45084r7772400,l7772400,xe" fillcolor="black" stroked="f">
            <v:path arrowok="t"/>
            <w10:wrap anchorx="page"/>
          </v:shape>
        </w:pict>
      </w:r>
      <w:r w:rsidR="000D5304">
        <w:rPr>
          <w:sz w:val="20"/>
        </w:rPr>
        <w:t>legal dues payabletothe manpower engagedby them.TheOperator shallalso comply with each and every provision of law applicable to their staff and employees.</w:t>
      </w:r>
    </w:p>
    <w:p w:rsidR="006A6CBA" w:rsidRDefault="000D5304">
      <w:pPr>
        <w:pStyle w:val="ListParagraph"/>
        <w:numPr>
          <w:ilvl w:val="1"/>
          <w:numId w:val="32"/>
        </w:numPr>
        <w:tabs>
          <w:tab w:val="left" w:pos="1737"/>
          <w:tab w:val="left" w:pos="1740"/>
        </w:tabs>
        <w:spacing w:before="119"/>
        <w:ind w:left="1740" w:right="1319" w:hanging="632"/>
        <w:rPr>
          <w:sz w:val="20"/>
        </w:rPr>
      </w:pPr>
      <w:r>
        <w:rPr>
          <w:sz w:val="20"/>
        </w:rPr>
        <w:t>IftheperformanceofanyresourceoftheOperatorisnotuptothesatisfactionofDTDC,Tumakuru District orif any such staff misbehaves with any tourist(s) during the performance of the given</w:t>
      </w:r>
    </w:p>
    <w:p w:rsidR="006A6CBA" w:rsidRDefault="000D5304">
      <w:pPr>
        <w:pStyle w:val="ListParagraph"/>
        <w:numPr>
          <w:ilvl w:val="1"/>
          <w:numId w:val="32"/>
        </w:numPr>
        <w:tabs>
          <w:tab w:val="left" w:pos="1737"/>
        </w:tabs>
        <w:spacing w:before="117"/>
        <w:ind w:left="1737" w:hanging="629"/>
        <w:jc w:val="both"/>
        <w:rPr>
          <w:sz w:val="20"/>
        </w:rPr>
      </w:pPr>
      <w:r>
        <w:rPr>
          <w:sz w:val="20"/>
        </w:rPr>
        <w:t>undertakingofwastemanagement</w:t>
      </w:r>
      <w:r>
        <w:rPr>
          <w:spacing w:val="-2"/>
          <w:sz w:val="20"/>
        </w:rPr>
        <w:t>measures.</w:t>
      </w:r>
    </w:p>
    <w:p w:rsidR="006A6CBA" w:rsidRDefault="000D5304">
      <w:pPr>
        <w:pStyle w:val="ListParagraph"/>
        <w:numPr>
          <w:ilvl w:val="1"/>
          <w:numId w:val="32"/>
        </w:numPr>
        <w:tabs>
          <w:tab w:val="left" w:pos="1737"/>
          <w:tab w:val="left" w:pos="1740"/>
        </w:tabs>
        <w:spacing w:before="166" w:line="283" w:lineRule="auto"/>
        <w:ind w:left="1740" w:right="1479" w:hanging="632"/>
        <w:jc w:val="both"/>
        <w:rPr>
          <w:sz w:val="20"/>
        </w:rPr>
      </w:pPr>
      <w:r>
        <w:rPr>
          <w:sz w:val="20"/>
        </w:rPr>
        <w:t xml:space="preserve">TheOperatorshallcarryouttheactivitiesinaccordancewiththeaestheticsandtranquillityoftheProject </w:t>
      </w:r>
      <w:r>
        <w:rPr>
          <w:spacing w:val="-4"/>
          <w:sz w:val="20"/>
        </w:rPr>
        <w:t>Site.</w:t>
      </w:r>
    </w:p>
    <w:p w:rsidR="006A6CBA" w:rsidRDefault="000D5304">
      <w:pPr>
        <w:pStyle w:val="ListParagraph"/>
        <w:numPr>
          <w:ilvl w:val="1"/>
          <w:numId w:val="32"/>
        </w:numPr>
        <w:tabs>
          <w:tab w:val="left" w:pos="1737"/>
          <w:tab w:val="left" w:pos="1740"/>
        </w:tabs>
        <w:spacing w:before="122" w:line="285" w:lineRule="auto"/>
        <w:ind w:left="1740" w:right="1469" w:hanging="632"/>
        <w:jc w:val="both"/>
        <w:rPr>
          <w:sz w:val="20"/>
        </w:rPr>
      </w:pPr>
      <w:r>
        <w:rPr>
          <w:sz w:val="20"/>
        </w:rPr>
        <w:t>The Operator shall ensure that no damage is done to any properties of the Water Resources DepartmentoranyotherpropertiesofGovernmentalauthoritiesattheprojectsite.Incaseanydamage occurs, the Operator shall immediately make good the same.</w:t>
      </w:r>
    </w:p>
    <w:p w:rsidR="006A6CBA" w:rsidRDefault="000D5304">
      <w:pPr>
        <w:pStyle w:val="ListParagraph"/>
        <w:numPr>
          <w:ilvl w:val="1"/>
          <w:numId w:val="32"/>
        </w:numPr>
        <w:tabs>
          <w:tab w:val="left" w:pos="1737"/>
          <w:tab w:val="left" w:pos="1740"/>
        </w:tabs>
        <w:spacing w:before="120" w:line="283" w:lineRule="auto"/>
        <w:ind w:left="1740" w:right="1486" w:hanging="632"/>
        <w:jc w:val="both"/>
        <w:rPr>
          <w:sz w:val="20"/>
        </w:rPr>
      </w:pPr>
      <w:r>
        <w:rPr>
          <w:sz w:val="20"/>
        </w:rPr>
        <w:t>The Operator shall provide DTDC, Tumakuru District with prompt written notice of the occurrence of any event which could jeopardize or materially impact its ability to perform its obligations for the Assignment in a timely manner.</w:t>
      </w:r>
    </w:p>
    <w:p w:rsidR="006A6CBA" w:rsidRDefault="000D5304">
      <w:pPr>
        <w:pStyle w:val="ListParagraph"/>
        <w:numPr>
          <w:ilvl w:val="1"/>
          <w:numId w:val="32"/>
        </w:numPr>
        <w:tabs>
          <w:tab w:val="left" w:pos="1737"/>
          <w:tab w:val="left" w:pos="1740"/>
        </w:tabs>
        <w:spacing w:before="124" w:line="283" w:lineRule="auto"/>
        <w:ind w:left="1740" w:right="1481" w:hanging="632"/>
        <w:jc w:val="both"/>
        <w:rPr>
          <w:sz w:val="20"/>
        </w:rPr>
      </w:pPr>
      <w:r>
        <w:rPr>
          <w:sz w:val="20"/>
        </w:rPr>
        <w:t xml:space="preserve">The Operator, during the period of contract, will observe all statutory laws as laid down from time to </w:t>
      </w:r>
      <w:r>
        <w:rPr>
          <w:spacing w:val="-2"/>
          <w:sz w:val="20"/>
        </w:rPr>
        <w:t>time.</w:t>
      </w:r>
    </w:p>
    <w:p w:rsidR="006A6CBA" w:rsidRDefault="000D5304">
      <w:pPr>
        <w:pStyle w:val="ListParagraph"/>
        <w:numPr>
          <w:ilvl w:val="1"/>
          <w:numId w:val="32"/>
        </w:numPr>
        <w:tabs>
          <w:tab w:val="left" w:pos="1737"/>
        </w:tabs>
        <w:spacing w:before="124"/>
        <w:ind w:left="1737" w:hanging="629"/>
        <w:jc w:val="both"/>
        <w:rPr>
          <w:sz w:val="20"/>
        </w:rPr>
      </w:pPr>
      <w:r>
        <w:rPr>
          <w:sz w:val="20"/>
        </w:rPr>
        <w:t>TheOperatorshallbewhollyandfullyresponsibleforthesafetyandlivesofthecustomersand</w:t>
      </w:r>
      <w:r>
        <w:rPr>
          <w:spacing w:val="-2"/>
          <w:sz w:val="20"/>
        </w:rPr>
        <w:t>staff.</w:t>
      </w:r>
    </w:p>
    <w:p w:rsidR="006A6CBA" w:rsidRDefault="000D5304">
      <w:pPr>
        <w:pStyle w:val="ListParagraph"/>
        <w:numPr>
          <w:ilvl w:val="1"/>
          <w:numId w:val="32"/>
        </w:numPr>
        <w:tabs>
          <w:tab w:val="left" w:pos="1737"/>
          <w:tab w:val="left" w:pos="1740"/>
        </w:tabs>
        <w:spacing w:before="164" w:line="285" w:lineRule="auto"/>
        <w:ind w:left="1740" w:right="1474" w:hanging="632"/>
        <w:rPr>
          <w:sz w:val="20"/>
        </w:rPr>
      </w:pPr>
      <w:r>
        <w:rPr>
          <w:sz w:val="20"/>
        </w:rPr>
        <w:t>The Operator shall remit theBid Revenue Shareto DTDC, Tumakuru District as per the termsand conditions set in the contract.</w:t>
      </w:r>
    </w:p>
    <w:p w:rsidR="006A6CBA" w:rsidRDefault="000D5304">
      <w:pPr>
        <w:pStyle w:val="ListParagraph"/>
        <w:numPr>
          <w:ilvl w:val="1"/>
          <w:numId w:val="32"/>
        </w:numPr>
        <w:tabs>
          <w:tab w:val="left" w:pos="1737"/>
          <w:tab w:val="left" w:pos="1740"/>
        </w:tabs>
        <w:spacing w:before="118" w:line="242" w:lineRule="auto"/>
        <w:ind w:left="1740" w:right="1315" w:hanging="632"/>
        <w:rPr>
          <w:sz w:val="20"/>
        </w:rPr>
      </w:pPr>
      <w:r>
        <w:rPr>
          <w:sz w:val="20"/>
        </w:rPr>
        <w:t xml:space="preserve">The Operator will endeavour to guard DTDC,TumakuruDistrict against defects and deficiencies in the </w:t>
      </w:r>
      <w:r>
        <w:rPr>
          <w:spacing w:val="-2"/>
          <w:sz w:val="20"/>
        </w:rPr>
        <w:t>work.</w:t>
      </w:r>
    </w:p>
    <w:p w:rsidR="006A6CBA" w:rsidRDefault="006A6CBA">
      <w:pPr>
        <w:pStyle w:val="BodyText"/>
        <w:spacing w:before="9"/>
      </w:pPr>
    </w:p>
    <w:p w:rsidR="006A6CBA" w:rsidRDefault="000D5304">
      <w:pPr>
        <w:pStyle w:val="ListParagraph"/>
        <w:numPr>
          <w:ilvl w:val="1"/>
          <w:numId w:val="32"/>
        </w:numPr>
        <w:tabs>
          <w:tab w:val="left" w:pos="1737"/>
          <w:tab w:val="left" w:pos="1740"/>
        </w:tabs>
        <w:spacing w:line="283" w:lineRule="auto"/>
        <w:ind w:left="1740" w:right="1481" w:hanging="632"/>
        <w:rPr>
          <w:sz w:val="20"/>
        </w:rPr>
      </w:pPr>
      <w:r>
        <w:rPr>
          <w:sz w:val="20"/>
        </w:rPr>
        <w:t>TheOperatorwillmaintainahighlevelofprofessionalethicsandwillnotactinanymanner,which is detrimentalto DTDC,TumakuruDistrict's interest and maintain confidentiality on matters disclosed.</w:t>
      </w:r>
    </w:p>
    <w:p w:rsidR="006A6CBA" w:rsidRDefault="000D5304">
      <w:pPr>
        <w:pStyle w:val="ListParagraph"/>
        <w:numPr>
          <w:ilvl w:val="1"/>
          <w:numId w:val="32"/>
        </w:numPr>
        <w:tabs>
          <w:tab w:val="left" w:pos="1737"/>
          <w:tab w:val="left" w:pos="1740"/>
        </w:tabs>
        <w:spacing w:before="124" w:line="283" w:lineRule="auto"/>
        <w:ind w:left="1740" w:right="1473" w:hanging="632"/>
        <w:rPr>
          <w:sz w:val="20"/>
        </w:rPr>
      </w:pPr>
      <w:r>
        <w:rPr>
          <w:sz w:val="20"/>
        </w:rPr>
        <w:t>The Operatorwill not generate any financial liabilitiesorencumbrance onDTDC,TumakuruDistrict fromitssubcontractors, banks or other financial agencies and material suppliers.</w:t>
      </w:r>
    </w:p>
    <w:p w:rsidR="006A6CBA" w:rsidRDefault="000D5304">
      <w:pPr>
        <w:pStyle w:val="ListParagraph"/>
        <w:numPr>
          <w:ilvl w:val="1"/>
          <w:numId w:val="32"/>
        </w:numPr>
        <w:tabs>
          <w:tab w:val="left" w:pos="1737"/>
          <w:tab w:val="left" w:pos="1740"/>
        </w:tabs>
        <w:spacing w:before="122" w:line="285" w:lineRule="auto"/>
        <w:ind w:left="1740" w:right="1483" w:hanging="632"/>
        <w:rPr>
          <w:sz w:val="20"/>
        </w:rPr>
      </w:pPr>
      <w:r>
        <w:rPr>
          <w:sz w:val="20"/>
        </w:rPr>
        <w:t>TheOperatorshallrendersuchotherprofessionalservicesasarenecessaryandincidentalto the satisfactory completion of the work.</w:t>
      </w:r>
    </w:p>
    <w:p w:rsidR="006A6CBA" w:rsidRDefault="000D5304">
      <w:pPr>
        <w:pStyle w:val="ListParagraph"/>
        <w:numPr>
          <w:ilvl w:val="1"/>
          <w:numId w:val="32"/>
        </w:numPr>
        <w:tabs>
          <w:tab w:val="left" w:pos="1737"/>
          <w:tab w:val="left" w:pos="1740"/>
        </w:tabs>
        <w:spacing w:before="120"/>
        <w:ind w:left="1740" w:right="1318" w:hanging="632"/>
      </w:pPr>
      <w:r>
        <w:rPr>
          <w:sz w:val="20"/>
        </w:rPr>
        <w:t xml:space="preserve">The Operator shall provide DTDC, Tumakuru District with prompt written notice of any changes in the Operator's </w:t>
      </w:r>
      <w:r>
        <w:t>name, ownership, or form of organisation.</w:t>
      </w:r>
    </w:p>
    <w:p w:rsidR="006A6CBA" w:rsidRDefault="000D5304">
      <w:pPr>
        <w:pStyle w:val="ListParagraph"/>
        <w:numPr>
          <w:ilvl w:val="1"/>
          <w:numId w:val="32"/>
        </w:numPr>
        <w:tabs>
          <w:tab w:val="left" w:pos="1737"/>
          <w:tab w:val="left" w:pos="1740"/>
        </w:tabs>
        <w:spacing w:before="168" w:line="283" w:lineRule="auto"/>
        <w:ind w:left="1740" w:right="1485" w:hanging="632"/>
        <w:jc w:val="both"/>
        <w:rPr>
          <w:sz w:val="20"/>
        </w:rPr>
      </w:pPr>
      <w:r>
        <w:rPr>
          <w:sz w:val="20"/>
        </w:rPr>
        <w:t>Any decision of the Water Resources Department, Government of Karnataka with respect to the operation of water sports and adventure sports activities shall be final and binding onthe Operator.</w:t>
      </w:r>
    </w:p>
    <w:p w:rsidR="006A6CBA" w:rsidRDefault="000D5304">
      <w:pPr>
        <w:pStyle w:val="Heading5"/>
        <w:numPr>
          <w:ilvl w:val="0"/>
          <w:numId w:val="32"/>
        </w:numPr>
        <w:tabs>
          <w:tab w:val="left" w:pos="1738"/>
        </w:tabs>
        <w:spacing w:before="120"/>
        <w:ind w:left="1738" w:hanging="630"/>
        <w:jc w:val="both"/>
      </w:pPr>
      <w:bookmarkStart w:id="32" w:name="_bookmark32"/>
      <w:bookmarkEnd w:id="32"/>
      <w:r>
        <w:t>Revenue</w:t>
      </w:r>
      <w:r>
        <w:rPr>
          <w:spacing w:val="-2"/>
        </w:rPr>
        <w:t>Collection</w:t>
      </w:r>
    </w:p>
    <w:p w:rsidR="006A6CBA" w:rsidRDefault="000D5304">
      <w:pPr>
        <w:pStyle w:val="ListParagraph"/>
        <w:numPr>
          <w:ilvl w:val="1"/>
          <w:numId w:val="32"/>
        </w:numPr>
        <w:tabs>
          <w:tab w:val="left" w:pos="1738"/>
          <w:tab w:val="left" w:pos="1740"/>
        </w:tabs>
        <w:spacing w:before="170" w:line="283" w:lineRule="auto"/>
        <w:ind w:left="1740" w:right="1485" w:hanging="632"/>
        <w:jc w:val="both"/>
        <w:rPr>
          <w:sz w:val="20"/>
        </w:rPr>
      </w:pPr>
      <w:r>
        <w:rPr>
          <w:sz w:val="20"/>
        </w:rPr>
        <w:t>All customers shall have to make a booking with the Operator at their designated booking counteror through online channels of the Operator before undertaking the activities.</w:t>
      </w:r>
    </w:p>
    <w:p w:rsidR="006A6CBA" w:rsidRDefault="000D5304">
      <w:pPr>
        <w:pStyle w:val="ListParagraph"/>
        <w:numPr>
          <w:ilvl w:val="1"/>
          <w:numId w:val="32"/>
        </w:numPr>
        <w:tabs>
          <w:tab w:val="left" w:pos="1738"/>
          <w:tab w:val="left" w:pos="1740"/>
        </w:tabs>
        <w:spacing w:before="125" w:line="283" w:lineRule="auto"/>
        <w:ind w:left="1740" w:right="1485" w:hanging="632"/>
        <w:jc w:val="both"/>
        <w:rPr>
          <w:sz w:val="20"/>
        </w:rPr>
      </w:pPr>
      <w:r>
        <w:rPr>
          <w:sz w:val="20"/>
        </w:rPr>
        <w:t>The Operator shall have the right to fix, demand, collect, appropriate and revise the prices for the activities. The DTDC, Tumakuru shall provide inputs for determination of the appropriate pricing for water sports and activities.</w:t>
      </w:r>
    </w:p>
    <w:p w:rsidR="006A6CBA" w:rsidRDefault="006A6CBA">
      <w:pPr>
        <w:pStyle w:val="BodyText"/>
        <w:spacing w:before="139"/>
      </w:pPr>
    </w:p>
    <w:p w:rsidR="006A6CBA" w:rsidRDefault="000D5304">
      <w:pPr>
        <w:pStyle w:val="Heading5"/>
        <w:numPr>
          <w:ilvl w:val="0"/>
          <w:numId w:val="32"/>
        </w:numPr>
        <w:tabs>
          <w:tab w:val="left" w:pos="1738"/>
        </w:tabs>
        <w:ind w:left="1738" w:hanging="630"/>
        <w:jc w:val="both"/>
      </w:pPr>
      <w:bookmarkStart w:id="33" w:name="_bookmark33"/>
      <w:bookmarkEnd w:id="33"/>
      <w:r>
        <w:t>PaymentbyOperatortotheDTDC,</w:t>
      </w:r>
      <w:r>
        <w:rPr>
          <w:spacing w:val="-2"/>
        </w:rPr>
        <w:t>Tumakuru</w:t>
      </w:r>
    </w:p>
    <w:p w:rsidR="006A6CBA" w:rsidRDefault="000D5304">
      <w:pPr>
        <w:pStyle w:val="ListParagraph"/>
        <w:numPr>
          <w:ilvl w:val="1"/>
          <w:numId w:val="32"/>
        </w:numPr>
        <w:tabs>
          <w:tab w:val="left" w:pos="1738"/>
          <w:tab w:val="left" w:pos="1740"/>
        </w:tabs>
        <w:spacing w:before="168" w:line="283" w:lineRule="auto"/>
        <w:ind w:left="1740" w:right="1114" w:hanging="632"/>
        <w:jc w:val="both"/>
        <w:rPr>
          <w:sz w:val="20"/>
        </w:rPr>
      </w:pPr>
      <w:r>
        <w:rPr>
          <w:sz w:val="20"/>
        </w:rPr>
        <w:t>TheOperatorshallpayaLumpsumBidRevenue PaymenttoDTDC,Tumakuruattheendofeachquarter during the Contract Period. This shall be the part of the Net Bid Lumpsum Revenue that the selected Operator has offered to pay to the DTDC, Tumakuru. The Highest Bid Lumpsum RevenuePayment shall be the criteria for selection of the Operator from amongst Bidders successfully meeting criteria for assessment of the technical proposal.</w:t>
      </w:r>
    </w:p>
    <w:p w:rsidR="006A6CBA" w:rsidRDefault="000D5304">
      <w:pPr>
        <w:pStyle w:val="ListParagraph"/>
        <w:numPr>
          <w:ilvl w:val="1"/>
          <w:numId w:val="32"/>
        </w:numPr>
        <w:tabs>
          <w:tab w:val="left" w:pos="1738"/>
          <w:tab w:val="left" w:pos="1740"/>
        </w:tabs>
        <w:spacing w:before="127" w:line="283" w:lineRule="auto"/>
        <w:ind w:left="1740" w:right="1114" w:hanging="632"/>
        <w:jc w:val="both"/>
        <w:rPr>
          <w:sz w:val="20"/>
        </w:rPr>
      </w:pPr>
      <w:r>
        <w:rPr>
          <w:sz w:val="20"/>
        </w:rPr>
        <w:t xml:space="preserve">TheLumpsumBidRevenuePayment shallbepaidin fourquarterly equated instalmentsafter each </w:t>
      </w:r>
      <w:r>
        <w:rPr>
          <w:spacing w:val="-2"/>
          <w:sz w:val="20"/>
        </w:rPr>
        <w:t>quarter.</w:t>
      </w:r>
    </w:p>
    <w:p w:rsidR="006A6CBA" w:rsidRDefault="000D5304">
      <w:pPr>
        <w:pStyle w:val="ListParagraph"/>
        <w:numPr>
          <w:ilvl w:val="1"/>
          <w:numId w:val="32"/>
        </w:numPr>
        <w:tabs>
          <w:tab w:val="left" w:pos="1738"/>
          <w:tab w:val="left" w:pos="1740"/>
        </w:tabs>
        <w:spacing w:before="168" w:line="280" w:lineRule="auto"/>
        <w:ind w:left="1740" w:right="1111" w:hanging="632"/>
        <w:jc w:val="both"/>
        <w:rPr>
          <w:sz w:val="20"/>
        </w:rPr>
      </w:pPr>
      <w:r>
        <w:rPr>
          <w:sz w:val="20"/>
        </w:rPr>
        <w:t>Reconciliation of payments, if required, shall be done after the audited financial statements are prepared for the year in accordance with the terms and conditions of the Contract.</w:t>
      </w:r>
    </w:p>
    <w:p w:rsidR="006A6CBA" w:rsidRDefault="006A6CBA">
      <w:pPr>
        <w:pStyle w:val="ListParagraph"/>
        <w:spacing w:line="280" w:lineRule="auto"/>
        <w:jc w:val="both"/>
        <w:rPr>
          <w:sz w:val="20"/>
        </w:rPr>
        <w:sectPr w:rsidR="006A6CBA">
          <w:pgSz w:w="12240" w:h="20160"/>
          <w:pgMar w:top="780" w:right="0" w:bottom="840" w:left="0" w:header="146" w:footer="647" w:gutter="0"/>
          <w:cols w:space="720"/>
        </w:sectPr>
      </w:pPr>
    </w:p>
    <w:p w:rsidR="006A6CBA" w:rsidRDefault="006A6CBA">
      <w:pPr>
        <w:pStyle w:val="BodyText"/>
        <w:spacing w:before="155"/>
      </w:pPr>
    </w:p>
    <w:p w:rsidR="006A6CBA" w:rsidRDefault="00B22799">
      <w:pPr>
        <w:pStyle w:val="Heading5"/>
        <w:numPr>
          <w:ilvl w:val="0"/>
          <w:numId w:val="32"/>
        </w:numPr>
        <w:tabs>
          <w:tab w:val="left" w:pos="1766"/>
        </w:tabs>
        <w:ind w:left="1766" w:hanging="566"/>
        <w:jc w:val="left"/>
      </w:pPr>
      <w:r>
        <w:rPr>
          <w:noProof/>
        </w:rPr>
        <w:pict>
          <v:shape id="Graphic 73" o:spid="_x0000_s2098" style="position:absolute;left:0;text-align:left;margin-left:0;margin-top:-5.2pt;width:612pt;height:3.55pt;z-index:15742976;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" path="m7772400,l,,,45084r7772400,l7772400,xe" fillcolor="black" stroked="f">
            <v:path arrowok="t"/>
            <w10:wrap anchorx="page"/>
          </v:shape>
        </w:pict>
      </w:r>
      <w:bookmarkStart w:id="34" w:name="_bookmark34"/>
      <w:bookmarkEnd w:id="34"/>
      <w:r w:rsidR="000D5304">
        <w:t>ObligationsofSelected</w:t>
      </w:r>
      <w:r w:rsidR="000D5304">
        <w:rPr>
          <w:spacing w:val="-2"/>
        </w:rPr>
        <w:t>Operator</w:t>
      </w:r>
    </w:p>
    <w:p w:rsidR="006A6CBA" w:rsidRDefault="000D5304">
      <w:pPr>
        <w:pStyle w:val="ListParagraph"/>
        <w:numPr>
          <w:ilvl w:val="1"/>
          <w:numId w:val="32"/>
        </w:numPr>
        <w:tabs>
          <w:tab w:val="left" w:pos="1764"/>
          <w:tab w:val="left" w:pos="1766"/>
        </w:tabs>
        <w:spacing w:before="168" w:line="283" w:lineRule="auto"/>
        <w:ind w:left="1766" w:right="1114" w:hanging="567"/>
        <w:jc w:val="both"/>
        <w:rPr>
          <w:sz w:val="20"/>
        </w:rPr>
      </w:pPr>
      <w:r>
        <w:rPr>
          <w:sz w:val="20"/>
        </w:rPr>
        <w:t>The Operator shall perform the Services and carry out its obligations hereunder with all due diligence, efficiency, and economy, in accordance with generally acceptedprofessional techniques and practices, and shall observe sound management practices, and employ appropriate advanced technology and safe and effective equipment, machinery,materials, and methods.TheOperator shall always act, in respect of any matter relating to the Services, as a faithful advisor to the DTDC, Tumakuru and at all times support and safeguard the DTDC, Tumakuru's legitimate interests in any dealings with Third Parties.</w:t>
      </w:r>
    </w:p>
    <w:p w:rsidR="006A6CBA" w:rsidRDefault="000D5304">
      <w:pPr>
        <w:pStyle w:val="ListParagraph"/>
        <w:numPr>
          <w:ilvl w:val="1"/>
          <w:numId w:val="32"/>
        </w:numPr>
        <w:tabs>
          <w:tab w:val="left" w:pos="1764"/>
          <w:tab w:val="left" w:pos="1766"/>
        </w:tabs>
        <w:spacing w:before="127" w:line="283" w:lineRule="auto"/>
        <w:ind w:left="1766" w:right="1114" w:hanging="567"/>
        <w:jc w:val="both"/>
        <w:rPr>
          <w:sz w:val="20"/>
        </w:rPr>
      </w:pPr>
      <w:r>
        <w:rPr>
          <w:sz w:val="20"/>
        </w:rPr>
        <w:t>The Operator is solely responsible for ensuring safe operation of water sports and adventure sports activities and managing associated risks. This should be achieved through careful supervision, training, instruction and information. On the basis of risk assessment, Operator shall take reasonably practicable measurestoensurethesafetyofparticipants,includingsafetydevicesandprotocolsdesignedtolimitthe risk or consequences of falls, collisions or anyaccidents / mishaps.</w:t>
      </w:r>
    </w:p>
    <w:p w:rsidR="006A6CBA" w:rsidRDefault="000D5304">
      <w:pPr>
        <w:pStyle w:val="ListParagraph"/>
        <w:numPr>
          <w:ilvl w:val="1"/>
          <w:numId w:val="32"/>
        </w:numPr>
        <w:tabs>
          <w:tab w:val="left" w:pos="1764"/>
          <w:tab w:val="left" w:pos="1766"/>
        </w:tabs>
        <w:spacing w:before="126" w:line="283" w:lineRule="auto"/>
        <w:ind w:left="1766" w:right="1114" w:hanging="567"/>
        <w:jc w:val="both"/>
        <w:rPr>
          <w:sz w:val="20"/>
        </w:rPr>
      </w:pPr>
      <w:r>
        <w:rPr>
          <w:sz w:val="20"/>
        </w:rPr>
        <w:t>The Operator is expected to familiarise themselves on Government issued acts, rules, notifications, and guidelinesforsafeoperationof adventuresportsandwatersportsactivities.TheOperatoris solelyliable for ensuring that they adhere to any suchacts, rules, notifications, and guidelines issued by the Government of India or the Government of Karnataka.</w:t>
      </w:r>
    </w:p>
    <w:p w:rsidR="006A6CBA" w:rsidRDefault="000D5304">
      <w:pPr>
        <w:pStyle w:val="ListParagraph"/>
        <w:numPr>
          <w:ilvl w:val="1"/>
          <w:numId w:val="32"/>
        </w:numPr>
        <w:tabs>
          <w:tab w:val="left" w:pos="1764"/>
          <w:tab w:val="left" w:pos="1766"/>
        </w:tabs>
        <w:spacing w:before="127" w:line="283" w:lineRule="auto"/>
        <w:ind w:left="1766" w:right="1115" w:hanging="567"/>
        <w:jc w:val="both"/>
        <w:rPr>
          <w:sz w:val="20"/>
        </w:rPr>
      </w:pPr>
      <w:r>
        <w:rPr>
          <w:sz w:val="20"/>
        </w:rPr>
        <w:t>TheOperatorshallprotectthewaterquality,environmentandecosystemofthewaterbodyandtheproject siteduringthecourseoftheiroperations.TheOperatorshallcooperatewithandhelptheDTDC,Tumakuru andrelevantauthoritiesineverypossiblewayinmaintainingtheenvironmentofthetreesandwaterbodies where they are undertaking activities.</w:t>
      </w:r>
    </w:p>
    <w:p w:rsidR="006A6CBA" w:rsidRDefault="000D5304">
      <w:pPr>
        <w:pStyle w:val="ListParagraph"/>
        <w:numPr>
          <w:ilvl w:val="1"/>
          <w:numId w:val="32"/>
        </w:numPr>
        <w:tabs>
          <w:tab w:val="left" w:pos="1764"/>
          <w:tab w:val="left" w:pos="1776"/>
        </w:tabs>
        <w:spacing w:before="120" w:line="285" w:lineRule="auto"/>
        <w:ind w:left="1776" w:right="1843" w:hanging="577"/>
        <w:jc w:val="both"/>
        <w:rPr>
          <w:sz w:val="20"/>
        </w:rPr>
      </w:pPr>
      <w:r>
        <w:rPr>
          <w:sz w:val="20"/>
        </w:rPr>
        <w:t>The Operator shall operate the water sports and adventure sports activities in accordance with 'Leave No Trace' principles.</w:t>
      </w:r>
    </w:p>
    <w:p w:rsidR="006A6CBA" w:rsidRDefault="000D5304">
      <w:pPr>
        <w:pStyle w:val="ListParagraph"/>
        <w:numPr>
          <w:ilvl w:val="1"/>
          <w:numId w:val="32"/>
        </w:numPr>
        <w:tabs>
          <w:tab w:val="left" w:pos="1764"/>
          <w:tab w:val="left" w:pos="1766"/>
        </w:tabs>
        <w:spacing w:before="119" w:line="285" w:lineRule="auto"/>
        <w:ind w:left="1766" w:right="1111" w:hanging="567"/>
        <w:jc w:val="both"/>
        <w:rPr>
          <w:sz w:val="20"/>
        </w:rPr>
      </w:pPr>
      <w:r>
        <w:rPr>
          <w:rFonts w:ascii="Arial"/>
          <w:b/>
          <w:sz w:val="20"/>
        </w:rPr>
        <w:t xml:space="preserve">Cleanliness: </w:t>
      </w:r>
      <w:r>
        <w:rPr>
          <w:sz w:val="20"/>
        </w:rPr>
        <w:t>The Operator shall be responsible for cleanliness in the areas of operation of activities and for ensuring that all areas where the activities are undertaken are kept free from litter. Failure of the Operator to comply may attract penalty and legal action from the DTDC, Tumakuru.</w:t>
      </w:r>
    </w:p>
    <w:p w:rsidR="006A6CBA" w:rsidRDefault="000D5304">
      <w:pPr>
        <w:pStyle w:val="ListParagraph"/>
        <w:numPr>
          <w:ilvl w:val="1"/>
          <w:numId w:val="32"/>
        </w:numPr>
        <w:tabs>
          <w:tab w:val="left" w:pos="1764"/>
          <w:tab w:val="left" w:pos="1766"/>
        </w:tabs>
        <w:spacing w:before="115" w:line="285" w:lineRule="auto"/>
        <w:ind w:left="1766" w:right="1114" w:hanging="567"/>
        <w:jc w:val="both"/>
        <w:rPr>
          <w:sz w:val="20"/>
        </w:rPr>
      </w:pPr>
      <w:r>
        <w:rPr>
          <w:rFonts w:ascii="Arial"/>
          <w:b/>
          <w:sz w:val="20"/>
        </w:rPr>
        <w:t xml:space="preserve">Waste Management: </w:t>
      </w:r>
      <w:r>
        <w:rPr>
          <w:sz w:val="20"/>
        </w:rPr>
        <w:t>The Operator ensure segregation of waste as per local laws and undertaking of wastemanagementmeasures.FailureoftheOperatortocomplymayattract penaltyand legalactionfrom the DTDC, Tumakuru.</w:t>
      </w:r>
    </w:p>
    <w:p w:rsidR="006A6CBA" w:rsidRDefault="000D5304">
      <w:pPr>
        <w:pStyle w:val="ListParagraph"/>
        <w:numPr>
          <w:ilvl w:val="1"/>
          <w:numId w:val="32"/>
        </w:numPr>
        <w:tabs>
          <w:tab w:val="left" w:pos="1764"/>
          <w:tab w:val="left" w:pos="1766"/>
        </w:tabs>
        <w:spacing w:before="120" w:line="283" w:lineRule="auto"/>
        <w:ind w:left="1766" w:right="1116" w:hanging="567"/>
        <w:jc w:val="both"/>
        <w:rPr>
          <w:sz w:val="20"/>
        </w:rPr>
      </w:pPr>
      <w:r>
        <w:rPr>
          <w:sz w:val="20"/>
        </w:rPr>
        <w:t>The Operator shall carry out the activities in accordance with the aesthetics, public peace, and tranquillity of the Project Site.</w:t>
      </w:r>
    </w:p>
    <w:p w:rsidR="006A6CBA" w:rsidRDefault="000D5304">
      <w:pPr>
        <w:pStyle w:val="ListParagraph"/>
        <w:numPr>
          <w:ilvl w:val="1"/>
          <w:numId w:val="32"/>
        </w:numPr>
        <w:tabs>
          <w:tab w:val="left" w:pos="1764"/>
          <w:tab w:val="left" w:pos="1766"/>
        </w:tabs>
        <w:spacing w:before="123" w:line="285" w:lineRule="auto"/>
        <w:ind w:left="1766" w:right="1114" w:hanging="567"/>
        <w:jc w:val="both"/>
        <w:rPr>
          <w:sz w:val="20"/>
        </w:rPr>
      </w:pPr>
      <w:r>
        <w:rPr>
          <w:sz w:val="20"/>
        </w:rPr>
        <w:t>The Operator shall ensure that no damage is done to any properties of the Water Resources Department or any other properties of Governmental authorities at the project site. In case any damage occurs, the Operator shall immediately make good the same.</w:t>
      </w:r>
    </w:p>
    <w:p w:rsidR="006A6CBA" w:rsidRDefault="000D5304">
      <w:pPr>
        <w:pStyle w:val="ListParagraph"/>
        <w:numPr>
          <w:ilvl w:val="1"/>
          <w:numId w:val="32"/>
        </w:numPr>
        <w:tabs>
          <w:tab w:val="left" w:pos="1762"/>
          <w:tab w:val="left" w:pos="1766"/>
        </w:tabs>
        <w:spacing w:before="119" w:line="283" w:lineRule="auto"/>
        <w:ind w:left="1766" w:right="1117" w:hanging="567"/>
        <w:jc w:val="both"/>
        <w:rPr>
          <w:sz w:val="20"/>
        </w:rPr>
      </w:pPr>
      <w:r>
        <w:rPr>
          <w:sz w:val="20"/>
        </w:rPr>
        <w:t xml:space="preserve">TheOperatorshallprovidetheDTDC,Tumakuruwithpromptwrittennoticeoftheoccurrenceofanyevent whichcouldjeopardizeormateriallyimpactitsabilitytoperformitsobligationsfortheAssignmentinatimely </w:t>
      </w:r>
      <w:r>
        <w:rPr>
          <w:spacing w:val="-2"/>
          <w:sz w:val="20"/>
        </w:rPr>
        <w:t>manner.</w:t>
      </w:r>
    </w:p>
    <w:p w:rsidR="006A6CBA" w:rsidRDefault="000D5304">
      <w:pPr>
        <w:pStyle w:val="ListParagraph"/>
        <w:numPr>
          <w:ilvl w:val="1"/>
          <w:numId w:val="32"/>
        </w:numPr>
        <w:tabs>
          <w:tab w:val="left" w:pos="1763"/>
        </w:tabs>
        <w:spacing w:before="125" w:line="412" w:lineRule="auto"/>
        <w:ind w:left="1200" w:right="1225" w:firstLine="0"/>
        <w:jc w:val="both"/>
        <w:rPr>
          <w:sz w:val="20"/>
        </w:rPr>
      </w:pPr>
      <w:r>
        <w:rPr>
          <w:sz w:val="20"/>
        </w:rPr>
        <w:t>TheOperator,duringtheperiodofcontract,willobserveallstatutorylawsaslaiddownfromtime totime. 10.12.The Operator shall be wholly and fully responsible for the safety and lives of the customers and staff.</w:t>
      </w:r>
    </w:p>
    <w:p w:rsidR="006A6CBA" w:rsidRDefault="000D5304">
      <w:pPr>
        <w:pStyle w:val="ListParagraph"/>
        <w:numPr>
          <w:ilvl w:val="1"/>
          <w:numId w:val="30"/>
        </w:numPr>
        <w:tabs>
          <w:tab w:val="left" w:pos="1762"/>
          <w:tab w:val="left" w:pos="1766"/>
        </w:tabs>
        <w:spacing w:line="285" w:lineRule="auto"/>
        <w:ind w:right="1116"/>
        <w:jc w:val="both"/>
        <w:rPr>
          <w:sz w:val="20"/>
        </w:rPr>
      </w:pPr>
      <w:r>
        <w:rPr>
          <w:sz w:val="20"/>
        </w:rPr>
        <w:t>TheOperatorshallremittheBidRevenueSharetotheDTDC,Tumakuruasperthetermsandconditions set in the contract.</w:t>
      </w:r>
    </w:p>
    <w:p w:rsidR="006A6CBA" w:rsidRDefault="000D5304">
      <w:pPr>
        <w:pStyle w:val="ListParagraph"/>
        <w:numPr>
          <w:ilvl w:val="1"/>
          <w:numId w:val="30"/>
        </w:numPr>
        <w:tabs>
          <w:tab w:val="left" w:pos="1763"/>
        </w:tabs>
        <w:spacing w:before="16" w:line="330" w:lineRule="atLeast"/>
        <w:ind w:left="1200" w:right="1120" w:firstLine="0"/>
        <w:jc w:val="both"/>
        <w:rPr>
          <w:sz w:val="20"/>
        </w:rPr>
      </w:pPr>
      <w:r>
        <w:rPr>
          <w:sz w:val="20"/>
        </w:rPr>
        <w:t>The Operator will endeavour to guard the DTDC,Tumakuru against defects and deficiencies in the work 10.15.TheOperatorwillmaintainahighlevelofprofessionalethicsandwillnotactinanymanner,</w:t>
      </w:r>
    </w:p>
    <w:p w:rsidR="006A6CBA" w:rsidRDefault="000D5304">
      <w:pPr>
        <w:pStyle w:val="BodyText"/>
        <w:spacing w:before="42" w:line="283" w:lineRule="auto"/>
        <w:ind w:left="1766" w:right="1483"/>
        <w:jc w:val="both"/>
      </w:pPr>
      <w:r>
        <w:t xml:space="preserve">which is detrimental to the DTDC, Tumakuru's interest and maintain confidentiality on matters </w:t>
      </w:r>
      <w:r>
        <w:rPr>
          <w:spacing w:val="-2"/>
        </w:rPr>
        <w:t>disclosed.</w:t>
      </w:r>
    </w:p>
    <w:p w:rsidR="006A6CBA" w:rsidRDefault="000D5304">
      <w:pPr>
        <w:pStyle w:val="ListParagraph"/>
        <w:numPr>
          <w:ilvl w:val="1"/>
          <w:numId w:val="29"/>
        </w:numPr>
        <w:tabs>
          <w:tab w:val="left" w:pos="1762"/>
          <w:tab w:val="left" w:pos="1766"/>
        </w:tabs>
        <w:spacing w:before="125" w:line="283" w:lineRule="auto"/>
        <w:ind w:right="1470"/>
        <w:rPr>
          <w:sz w:val="20"/>
        </w:rPr>
      </w:pPr>
      <w:r>
        <w:rPr>
          <w:sz w:val="20"/>
        </w:rPr>
        <w:t>TheOperatorwillnotgenerateanyfinancialliabilitiesorencumbranceontheDTDC, Tumakuru fromitssubcontractors, banks or other financial agencies and material suppliers.</w:t>
      </w:r>
    </w:p>
    <w:p w:rsidR="006A6CBA" w:rsidRDefault="000D5304">
      <w:pPr>
        <w:pStyle w:val="ListParagraph"/>
        <w:numPr>
          <w:ilvl w:val="1"/>
          <w:numId w:val="29"/>
        </w:numPr>
        <w:tabs>
          <w:tab w:val="left" w:pos="1762"/>
          <w:tab w:val="left" w:pos="1766"/>
        </w:tabs>
        <w:spacing w:before="122" w:line="283" w:lineRule="auto"/>
        <w:ind w:right="1486"/>
        <w:rPr>
          <w:sz w:val="20"/>
        </w:rPr>
      </w:pPr>
      <w:r>
        <w:rPr>
          <w:sz w:val="20"/>
        </w:rPr>
        <w:t>TheOperatorshallrendersuchotherprofessionalservicesasarenecessary andincidentalto the satisfactory completion of the work.</w:t>
      </w:r>
    </w:p>
    <w:p w:rsidR="006A6CBA" w:rsidRDefault="000D5304">
      <w:pPr>
        <w:pStyle w:val="ListParagraph"/>
        <w:numPr>
          <w:ilvl w:val="1"/>
          <w:numId w:val="29"/>
        </w:numPr>
        <w:tabs>
          <w:tab w:val="left" w:pos="1762"/>
          <w:tab w:val="left" w:pos="1766"/>
        </w:tabs>
        <w:spacing w:before="122" w:line="242" w:lineRule="auto"/>
        <w:ind w:right="1315"/>
      </w:pPr>
      <w:r>
        <w:rPr>
          <w:sz w:val="20"/>
        </w:rPr>
        <w:t xml:space="preserve">TheOperatorshallprovidetheDTDC,Tumakuruwithpromptwrittennoticeofanychangesinthe Operator's </w:t>
      </w:r>
      <w:r>
        <w:t xml:space="preserve">name, ownership, or form of </w:t>
      </w:r>
      <w:r w:rsidR="00F9185F">
        <w:t>organization</w:t>
      </w:r>
      <w:r>
        <w:t>.</w:t>
      </w:r>
    </w:p>
    <w:p w:rsidR="006A6CBA" w:rsidRDefault="000D5304">
      <w:pPr>
        <w:pStyle w:val="ListParagraph"/>
        <w:numPr>
          <w:ilvl w:val="1"/>
          <w:numId w:val="29"/>
        </w:numPr>
        <w:tabs>
          <w:tab w:val="left" w:pos="1762"/>
          <w:tab w:val="left" w:pos="1766"/>
        </w:tabs>
        <w:spacing w:before="117"/>
        <w:ind w:right="1115"/>
        <w:rPr>
          <w:sz w:val="20"/>
        </w:rPr>
      </w:pPr>
      <w:r>
        <w:rPr>
          <w:sz w:val="20"/>
        </w:rPr>
        <w:t>AnydecisionoftheWaterResourcesDepartment,Governmentof Karnatakawithrespecttotheoperation of water sports and adventure sports activities shall be final and binding onthe Operator</w:t>
      </w:r>
    </w:p>
    <w:p w:rsidR="006A6CBA" w:rsidRDefault="006A6CBA">
      <w:pPr>
        <w:pStyle w:val="ListParagraph"/>
        <w:rPr>
          <w:sz w:val="20"/>
        </w:rPr>
        <w:sectPr w:rsidR="006A6CBA">
          <w:pgSz w:w="12240" w:h="20160"/>
          <w:pgMar w:top="780" w:right="0" w:bottom="840" w:left="0" w:header="146" w:footer="647" w:gutter="0"/>
          <w:cols w:space="720"/>
        </w:sectPr>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pPr>
    </w:p>
    <w:p w:rsidR="006A6CBA" w:rsidRDefault="006A6CBA">
      <w:pPr>
        <w:pStyle w:val="BodyText"/>
        <w:spacing w:before="202"/>
      </w:pPr>
    </w:p>
    <w:p w:rsidR="006A6CBA" w:rsidRDefault="00B22799">
      <w:pPr>
        <w:pStyle w:val="Heading5"/>
        <w:numPr>
          <w:ilvl w:val="0"/>
          <w:numId w:val="32"/>
        </w:numPr>
        <w:tabs>
          <w:tab w:val="left" w:pos="2064"/>
        </w:tabs>
        <w:spacing w:before="1"/>
        <w:ind w:left="2064" w:hanging="586"/>
        <w:jc w:val="left"/>
      </w:pPr>
      <w:r>
        <w:rPr>
          <w:noProof/>
        </w:rPr>
        <w:pict>
          <v:shape id="Graphic 74" o:spid="_x0000_s2097" style="position:absolute;left:0;text-align:left;margin-left:0;margin-top:-53.55pt;width:612pt;height:3.55pt;z-index:15743488;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" path="m7772400,l,,,45084r7772400,l7772400,xe" fillcolor="black" stroked="f">
            <v:path arrowok="t"/>
            <w10:wrap anchorx="page"/>
          </v:shape>
        </w:pict>
      </w:r>
      <w:bookmarkStart w:id="35" w:name="_bookmark35"/>
      <w:bookmarkEnd w:id="35"/>
      <w:r w:rsidR="000D5304">
        <w:t>ObligationsandReservedRightsofDTDC,Tumakuru</w:t>
      </w:r>
      <w:r w:rsidR="000D5304">
        <w:rPr>
          <w:spacing w:val="-2"/>
        </w:rPr>
        <w:t>District</w:t>
      </w:r>
    </w:p>
    <w:p w:rsidR="006A6CBA" w:rsidRDefault="000D5304">
      <w:pPr>
        <w:pStyle w:val="ListParagraph"/>
        <w:numPr>
          <w:ilvl w:val="1"/>
          <w:numId w:val="32"/>
        </w:numPr>
        <w:tabs>
          <w:tab w:val="left" w:pos="2061"/>
          <w:tab w:val="left" w:pos="2064"/>
        </w:tabs>
        <w:spacing w:before="168" w:line="283" w:lineRule="auto"/>
        <w:ind w:left="2064" w:right="1486" w:hanging="584"/>
        <w:jc w:val="both"/>
        <w:rPr>
          <w:sz w:val="20"/>
        </w:rPr>
      </w:pPr>
      <w:r>
        <w:rPr>
          <w:sz w:val="20"/>
        </w:rPr>
        <w:t xml:space="preserve">DTDC, Tumakuru District shall facilitate the Operator on a best effort basis in obtaining the necessary sanctions, consent, clearances and approvals for undertaking this assignment and </w:t>
      </w:r>
      <w:r>
        <w:rPr>
          <w:spacing w:val="-2"/>
          <w:sz w:val="20"/>
        </w:rPr>
        <w:t>activities.</w:t>
      </w:r>
    </w:p>
    <w:p w:rsidR="006A6CBA" w:rsidRDefault="000D5304">
      <w:pPr>
        <w:pStyle w:val="ListParagraph"/>
        <w:numPr>
          <w:ilvl w:val="1"/>
          <w:numId w:val="32"/>
        </w:numPr>
        <w:tabs>
          <w:tab w:val="left" w:pos="2061"/>
          <w:tab w:val="left" w:pos="2064"/>
        </w:tabs>
        <w:spacing w:before="127" w:line="283" w:lineRule="auto"/>
        <w:ind w:left="2064" w:right="1476" w:hanging="584"/>
        <w:jc w:val="both"/>
        <w:rPr>
          <w:sz w:val="20"/>
        </w:rPr>
      </w:pPr>
      <w:r>
        <w:rPr>
          <w:sz w:val="20"/>
        </w:rPr>
        <w:t>DTDC,TumakuruDistrictassumesthattheOperatorhascompleteclarityandunderstanding ofthe scope and objective of the assignment. The quoted financial bid will be considered inclusive of all expenses including applicable taxes and out of pocket expenses.</w:t>
      </w:r>
    </w:p>
    <w:p w:rsidR="006A6CBA" w:rsidRDefault="000D5304">
      <w:pPr>
        <w:pStyle w:val="ListParagraph"/>
        <w:numPr>
          <w:ilvl w:val="1"/>
          <w:numId w:val="32"/>
        </w:numPr>
        <w:tabs>
          <w:tab w:val="left" w:pos="2061"/>
          <w:tab w:val="left" w:pos="2064"/>
        </w:tabs>
        <w:spacing w:before="122" w:line="285" w:lineRule="auto"/>
        <w:ind w:left="2064" w:right="1471" w:hanging="584"/>
        <w:jc w:val="both"/>
        <w:rPr>
          <w:sz w:val="20"/>
        </w:rPr>
      </w:pPr>
      <w:r>
        <w:rPr>
          <w:sz w:val="20"/>
        </w:rPr>
        <w:t>DTDC,TumakuruDistrict approval or review of reports shall not absolve the Operator from the responsibility and accountability of delivery of the assignment with quality.</w:t>
      </w:r>
    </w:p>
    <w:p w:rsidR="006A6CBA" w:rsidRDefault="000D5304">
      <w:pPr>
        <w:pStyle w:val="ListParagraph"/>
        <w:numPr>
          <w:ilvl w:val="1"/>
          <w:numId w:val="32"/>
        </w:numPr>
        <w:tabs>
          <w:tab w:val="left" w:pos="2061"/>
          <w:tab w:val="left" w:pos="2064"/>
        </w:tabs>
        <w:spacing w:before="117" w:line="285" w:lineRule="auto"/>
        <w:ind w:left="2064" w:right="1480" w:hanging="584"/>
        <w:jc w:val="both"/>
        <w:rPr>
          <w:sz w:val="20"/>
        </w:rPr>
      </w:pPr>
      <w:r>
        <w:rPr>
          <w:sz w:val="20"/>
        </w:rPr>
        <w:t>DTDC, Tumakuru District shall not be liable to the Operator for any lost revenue, lost profits or other incidental or consequential damages arising out of the performance of this Contract.</w:t>
      </w:r>
    </w:p>
    <w:p w:rsidR="006A6CBA" w:rsidRDefault="000D5304">
      <w:pPr>
        <w:pStyle w:val="ListParagraph"/>
        <w:numPr>
          <w:ilvl w:val="1"/>
          <w:numId w:val="32"/>
        </w:numPr>
        <w:tabs>
          <w:tab w:val="left" w:pos="2061"/>
          <w:tab w:val="left" w:pos="2064"/>
        </w:tabs>
        <w:spacing w:before="122" w:line="283" w:lineRule="auto"/>
        <w:ind w:left="2064" w:right="1487" w:hanging="584"/>
        <w:jc w:val="both"/>
        <w:rPr>
          <w:sz w:val="20"/>
        </w:rPr>
      </w:pPr>
      <w:r>
        <w:rPr>
          <w:sz w:val="20"/>
        </w:rPr>
        <w:t>DTDC,TumakuruDistrict will not be vicariously liable for any act of the Operator and the Operator shall alone be liable for violation of any law. The Operator agrees to indemnify DTDC,Tumakuru District from all claims.</w:t>
      </w:r>
    </w:p>
    <w:p w:rsidR="006A6CBA" w:rsidRDefault="000D5304">
      <w:pPr>
        <w:pStyle w:val="ListParagraph"/>
        <w:numPr>
          <w:ilvl w:val="1"/>
          <w:numId w:val="32"/>
        </w:numPr>
        <w:tabs>
          <w:tab w:val="left" w:pos="2061"/>
          <w:tab w:val="left" w:pos="2064"/>
        </w:tabs>
        <w:spacing w:before="125" w:line="283" w:lineRule="auto"/>
        <w:ind w:left="2064" w:right="1494" w:hanging="584"/>
        <w:jc w:val="both"/>
        <w:rPr>
          <w:sz w:val="20"/>
        </w:rPr>
      </w:pPr>
      <w:r>
        <w:rPr>
          <w:sz w:val="20"/>
        </w:rPr>
        <w:t>NowaiverbyDTDC,TumakuruDistrictoffailureorfailuresbytheOperatortoperformanyprovision of this Assignment shall operate or be construed as a waiver in respect of any another or further failure whether of a like or different character/nature.</w:t>
      </w:r>
    </w:p>
    <w:p w:rsidR="006A6CBA" w:rsidRDefault="000D5304">
      <w:pPr>
        <w:pStyle w:val="ListParagraph"/>
        <w:numPr>
          <w:ilvl w:val="1"/>
          <w:numId w:val="32"/>
        </w:numPr>
        <w:tabs>
          <w:tab w:val="left" w:pos="2061"/>
          <w:tab w:val="left" w:pos="2064"/>
        </w:tabs>
        <w:spacing w:before="122" w:line="283" w:lineRule="auto"/>
        <w:ind w:left="2064" w:right="1475" w:hanging="584"/>
        <w:jc w:val="both"/>
        <w:rPr>
          <w:sz w:val="20"/>
        </w:rPr>
      </w:pPr>
      <w:r>
        <w:rPr>
          <w:sz w:val="20"/>
        </w:rPr>
        <w:t>TheContractbetweenthePartiesisonaprincipaltoprincipalbasisanditdoesnotconstituteany partnership or agency between the parties. The Operator alone will be responsible for his employeesorthirdpartiesfor any injury caused to them due to theworkofthe Operator.Further ifanyclaimismadeagainstDTDC,TumakuruDistrictfortheaforementionedreasons,theOperator shall keep DTDC, Tumakuru District duly indemnified.</w:t>
      </w:r>
    </w:p>
    <w:p w:rsidR="006A6CBA" w:rsidRDefault="000D5304">
      <w:pPr>
        <w:pStyle w:val="ListParagraph"/>
        <w:numPr>
          <w:ilvl w:val="1"/>
          <w:numId w:val="32"/>
        </w:numPr>
        <w:tabs>
          <w:tab w:val="left" w:pos="2061"/>
          <w:tab w:val="left" w:pos="2064"/>
        </w:tabs>
        <w:spacing w:before="126" w:line="283" w:lineRule="auto"/>
        <w:ind w:left="2064" w:right="1486" w:hanging="584"/>
        <w:jc w:val="both"/>
        <w:rPr>
          <w:sz w:val="20"/>
        </w:rPr>
      </w:pPr>
      <w:r>
        <w:rPr>
          <w:sz w:val="20"/>
        </w:rPr>
        <w:t>Any decision of the Water Resources Department, Government of Karnataka with respect to the operation of water sports and adventure sports activities under this Contract shall be final and binding on DTDC, Tumakuru District.</w:t>
      </w:r>
    </w:p>
    <w:p w:rsidR="006A6CBA" w:rsidRDefault="006A6CBA">
      <w:pPr>
        <w:pStyle w:val="ListParagraph"/>
        <w:spacing w:line="283" w:lineRule="auto"/>
        <w:jc w:val="both"/>
        <w:rPr>
          <w:sz w:val="20"/>
        </w:rPr>
        <w:sectPr w:rsidR="006A6CBA">
          <w:pgSz w:w="12240" w:h="20160"/>
          <w:pgMar w:top="780" w:right="0" w:bottom="840" w:left="0" w:header="146" w:footer="647" w:gutter="0"/>
          <w:cols w:space="720"/>
        </w:sectPr>
      </w:pPr>
    </w:p>
    <w:p w:rsidR="006A6CBA" w:rsidRDefault="006A6CBA">
      <w:pPr>
        <w:pStyle w:val="BodyText"/>
        <w:spacing w:before="165"/>
        <w:rPr>
          <w:sz w:val="24"/>
        </w:rPr>
      </w:pPr>
    </w:p>
    <w:p w:rsidR="006A6CBA" w:rsidRDefault="00B22799">
      <w:pPr>
        <w:pStyle w:val="Heading2"/>
        <w:spacing w:line="283" w:lineRule="auto"/>
        <w:ind w:left="4064" w:right="513" w:hanging="2012"/>
      </w:pPr>
      <w:r>
        <w:rPr>
          <w:noProof/>
        </w:rPr>
        <w:pict>
          <v:shape id="Graphic 75" o:spid="_x0000_s2096" style="position:absolute;left:0;text-align:left;margin-left:0;margin-top:-8pt;width:612pt;height:3.55pt;z-index:15744000;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" path="m7772400,l,,,45084r7772400,l7772400,xe" fillcolor="black" stroked="f">
            <v:path arrowok="t"/>
            <w10:wrap anchorx="page"/>
          </v:shape>
        </w:pict>
      </w:r>
      <w:r w:rsidR="000D5304">
        <w:rPr>
          <w:color w:val="2E5395"/>
          <w:w w:val="105"/>
        </w:rPr>
        <w:t>Annexure1-IndicativeListofCompetentAuthoritiesforCertificationof Adventure Sports and Allied Activities</w:t>
      </w:r>
    </w:p>
    <w:p w:rsidR="006A6CBA" w:rsidRDefault="006A6CBA">
      <w:pPr>
        <w:pStyle w:val="BodyText"/>
        <w:spacing w:before="97"/>
        <w:rPr>
          <w:rFonts w:ascii="Arial"/>
          <w:b/>
          <w:sz w:val="24"/>
        </w:rPr>
      </w:pPr>
    </w:p>
    <w:p w:rsidR="006A6CBA" w:rsidRDefault="000D5304">
      <w:pPr>
        <w:pStyle w:val="BodyText"/>
        <w:spacing w:line="280" w:lineRule="auto"/>
        <w:ind w:left="1481" w:right="1654"/>
      </w:pPr>
      <w:r>
        <w:t>Thefollowing isan indicativelistofcompetentauthorities.Other relevantauthoritiesmayalsobe deemed suitable by DTDC, Tumakuru District on a case-to-case basis.</w:t>
      </w:r>
    </w:p>
    <w:p w:rsidR="006A6CBA" w:rsidRDefault="000D5304">
      <w:pPr>
        <w:pStyle w:val="Heading5"/>
        <w:numPr>
          <w:ilvl w:val="2"/>
          <w:numId w:val="29"/>
        </w:numPr>
        <w:tabs>
          <w:tab w:val="left" w:pos="1831"/>
        </w:tabs>
        <w:spacing w:before="168" w:line="283" w:lineRule="auto"/>
        <w:ind w:right="1485"/>
      </w:pPr>
      <w:r>
        <w:t xml:space="preserve">ThefollowingshallbeconsideredascompetentauthorityforcertificationinAdventure </w:t>
      </w:r>
      <w:r>
        <w:rPr>
          <w:w w:val="110"/>
        </w:rPr>
        <w:t>Sports activities -</w:t>
      </w:r>
    </w:p>
    <w:p w:rsidR="006A6CBA" w:rsidRDefault="000D5304">
      <w:pPr>
        <w:pStyle w:val="ListParagraph"/>
        <w:numPr>
          <w:ilvl w:val="3"/>
          <w:numId w:val="29"/>
        </w:numPr>
        <w:tabs>
          <w:tab w:val="left" w:pos="2196"/>
        </w:tabs>
        <w:spacing w:before="123"/>
        <w:rPr>
          <w:sz w:val="20"/>
        </w:rPr>
      </w:pPr>
      <w:r>
        <w:rPr>
          <w:sz w:val="20"/>
        </w:rPr>
        <w:t>AdventureTourOperatorsAssociationofIndia</w:t>
      </w:r>
      <w:r>
        <w:rPr>
          <w:spacing w:val="-2"/>
          <w:sz w:val="20"/>
        </w:rPr>
        <w:t>(ATOAI)</w:t>
      </w:r>
    </w:p>
    <w:p w:rsidR="006A6CBA" w:rsidRDefault="000D5304">
      <w:pPr>
        <w:pStyle w:val="ListParagraph"/>
        <w:numPr>
          <w:ilvl w:val="3"/>
          <w:numId w:val="29"/>
        </w:numPr>
        <w:tabs>
          <w:tab w:val="left" w:pos="2196"/>
        </w:tabs>
        <w:spacing w:before="40"/>
        <w:rPr>
          <w:sz w:val="20"/>
        </w:rPr>
      </w:pPr>
      <w:r>
        <w:rPr>
          <w:sz w:val="20"/>
        </w:rPr>
        <w:t>GeneralThimayyaNationalAcademyofAdventure</w:t>
      </w:r>
      <w:r>
        <w:rPr>
          <w:spacing w:val="-2"/>
          <w:sz w:val="20"/>
        </w:rPr>
        <w:t>(GETHNAA)</w:t>
      </w:r>
    </w:p>
    <w:p w:rsidR="006A6CBA" w:rsidRDefault="000D5304">
      <w:pPr>
        <w:pStyle w:val="ListParagraph"/>
        <w:numPr>
          <w:ilvl w:val="3"/>
          <w:numId w:val="29"/>
        </w:numPr>
        <w:tabs>
          <w:tab w:val="left" w:pos="2196"/>
        </w:tabs>
        <w:spacing w:before="38"/>
        <w:rPr>
          <w:sz w:val="20"/>
        </w:rPr>
      </w:pPr>
      <w:r>
        <w:rPr>
          <w:sz w:val="20"/>
        </w:rPr>
        <w:t>DepartmentofYouthEmpowermentandSports,GovernmentofKarnataka</w:t>
      </w:r>
      <w:r>
        <w:rPr>
          <w:spacing w:val="-2"/>
          <w:sz w:val="20"/>
        </w:rPr>
        <w:t>(DYES)</w:t>
      </w:r>
    </w:p>
    <w:p w:rsidR="006A6CBA" w:rsidRDefault="000D5304">
      <w:pPr>
        <w:pStyle w:val="ListParagraph"/>
        <w:numPr>
          <w:ilvl w:val="3"/>
          <w:numId w:val="29"/>
        </w:numPr>
        <w:tabs>
          <w:tab w:val="left" w:pos="2196"/>
        </w:tabs>
        <w:spacing w:before="38"/>
        <w:rPr>
          <w:sz w:val="20"/>
        </w:rPr>
      </w:pPr>
      <w:r>
        <w:rPr>
          <w:sz w:val="20"/>
        </w:rPr>
        <w:t>NationalInstituteofWaterSports</w:t>
      </w:r>
      <w:r>
        <w:rPr>
          <w:spacing w:val="-2"/>
          <w:sz w:val="20"/>
        </w:rPr>
        <w:t>(NIWS)</w:t>
      </w:r>
    </w:p>
    <w:p w:rsidR="006A6CBA" w:rsidRDefault="000D5304">
      <w:pPr>
        <w:pStyle w:val="ListParagraph"/>
        <w:numPr>
          <w:ilvl w:val="3"/>
          <w:numId w:val="29"/>
        </w:numPr>
        <w:tabs>
          <w:tab w:val="left" w:pos="2196"/>
        </w:tabs>
        <w:spacing w:before="39"/>
        <w:rPr>
          <w:sz w:val="20"/>
        </w:rPr>
      </w:pPr>
      <w:r>
        <w:rPr>
          <w:sz w:val="20"/>
        </w:rPr>
        <w:t>RegionalWaterSportsCentre,PongDam,HimachalPradesh(RWSCPong</w:t>
      </w:r>
      <w:r>
        <w:rPr>
          <w:spacing w:val="-4"/>
          <w:sz w:val="20"/>
        </w:rPr>
        <w:t>Dam)</w:t>
      </w:r>
    </w:p>
    <w:p w:rsidR="006A6CBA" w:rsidRDefault="000D5304">
      <w:pPr>
        <w:pStyle w:val="ListParagraph"/>
        <w:numPr>
          <w:ilvl w:val="3"/>
          <w:numId w:val="29"/>
        </w:numPr>
        <w:tabs>
          <w:tab w:val="left" w:pos="2196"/>
        </w:tabs>
        <w:spacing w:before="40"/>
        <w:rPr>
          <w:sz w:val="20"/>
        </w:rPr>
      </w:pPr>
      <w:r>
        <w:rPr>
          <w:sz w:val="20"/>
        </w:rPr>
        <w:t>DirectorateGeneralofCivilAviation</w:t>
      </w:r>
      <w:r>
        <w:rPr>
          <w:spacing w:val="-2"/>
          <w:sz w:val="20"/>
        </w:rPr>
        <w:t>(DGCA)</w:t>
      </w:r>
    </w:p>
    <w:p w:rsidR="006A6CBA" w:rsidRDefault="000D5304">
      <w:pPr>
        <w:pStyle w:val="ListParagraph"/>
        <w:numPr>
          <w:ilvl w:val="3"/>
          <w:numId w:val="29"/>
        </w:numPr>
        <w:tabs>
          <w:tab w:val="left" w:pos="2196"/>
        </w:tabs>
        <w:spacing w:before="41"/>
        <w:rPr>
          <w:sz w:val="20"/>
        </w:rPr>
      </w:pPr>
      <w:r>
        <w:rPr>
          <w:sz w:val="20"/>
        </w:rPr>
        <w:t>IndianMountaineeringFoundation</w:t>
      </w:r>
      <w:r>
        <w:rPr>
          <w:spacing w:val="-2"/>
          <w:sz w:val="20"/>
        </w:rPr>
        <w:t>(IMF)</w:t>
      </w:r>
    </w:p>
    <w:p w:rsidR="006A6CBA" w:rsidRDefault="000D5304">
      <w:pPr>
        <w:pStyle w:val="ListParagraph"/>
        <w:numPr>
          <w:ilvl w:val="3"/>
          <w:numId w:val="29"/>
        </w:numPr>
        <w:tabs>
          <w:tab w:val="left" w:pos="2196"/>
        </w:tabs>
        <w:spacing w:before="38"/>
        <w:rPr>
          <w:sz w:val="20"/>
        </w:rPr>
      </w:pPr>
      <w:r>
        <w:rPr>
          <w:sz w:val="20"/>
        </w:rPr>
        <w:t>NehruInstituteofMountaineering</w:t>
      </w:r>
      <w:r>
        <w:rPr>
          <w:spacing w:val="-4"/>
          <w:sz w:val="20"/>
        </w:rPr>
        <w:t>(NIM)</w:t>
      </w:r>
    </w:p>
    <w:p w:rsidR="006A6CBA" w:rsidRDefault="000D5304">
      <w:pPr>
        <w:pStyle w:val="ListParagraph"/>
        <w:numPr>
          <w:ilvl w:val="3"/>
          <w:numId w:val="29"/>
        </w:numPr>
        <w:tabs>
          <w:tab w:val="left" w:pos="2196"/>
        </w:tabs>
        <w:spacing w:before="41"/>
        <w:rPr>
          <w:sz w:val="20"/>
        </w:rPr>
      </w:pPr>
      <w:r>
        <w:rPr>
          <w:sz w:val="20"/>
        </w:rPr>
        <w:t>HimalayanMountaineeringInstitute</w:t>
      </w:r>
      <w:r>
        <w:rPr>
          <w:spacing w:val="-2"/>
          <w:sz w:val="20"/>
        </w:rPr>
        <w:t>(HMI)</w:t>
      </w:r>
    </w:p>
    <w:p w:rsidR="006A6CBA" w:rsidRDefault="000D5304">
      <w:pPr>
        <w:pStyle w:val="ListParagraph"/>
        <w:numPr>
          <w:ilvl w:val="3"/>
          <w:numId w:val="29"/>
        </w:numPr>
        <w:tabs>
          <w:tab w:val="left" w:pos="2196"/>
        </w:tabs>
        <w:spacing w:before="36"/>
        <w:rPr>
          <w:sz w:val="20"/>
        </w:rPr>
      </w:pPr>
      <w:r>
        <w:rPr>
          <w:sz w:val="20"/>
        </w:rPr>
        <w:t>AtalBihariVajpayeeInstituteofMountaineeringandAlliedSports</w:t>
      </w:r>
      <w:r>
        <w:rPr>
          <w:spacing w:val="-2"/>
          <w:sz w:val="20"/>
        </w:rPr>
        <w:t>(ABVIMAS)</w:t>
      </w:r>
    </w:p>
    <w:p w:rsidR="006A6CBA" w:rsidRDefault="000D5304">
      <w:pPr>
        <w:pStyle w:val="ListParagraph"/>
        <w:numPr>
          <w:ilvl w:val="3"/>
          <w:numId w:val="29"/>
        </w:numPr>
        <w:tabs>
          <w:tab w:val="left" w:pos="2196"/>
        </w:tabs>
        <w:spacing w:before="41"/>
        <w:rPr>
          <w:sz w:val="20"/>
        </w:rPr>
      </w:pPr>
      <w:r>
        <w:rPr>
          <w:sz w:val="20"/>
        </w:rPr>
        <w:t>JawaharInstituteofMountaineering&amp;WinterSports</w:t>
      </w:r>
      <w:r>
        <w:rPr>
          <w:spacing w:val="-2"/>
          <w:sz w:val="20"/>
        </w:rPr>
        <w:t>(JIM)</w:t>
      </w:r>
    </w:p>
    <w:p w:rsidR="006A6CBA" w:rsidRDefault="000D5304">
      <w:pPr>
        <w:pStyle w:val="ListParagraph"/>
        <w:numPr>
          <w:ilvl w:val="3"/>
          <w:numId w:val="29"/>
        </w:numPr>
        <w:tabs>
          <w:tab w:val="left" w:pos="2196"/>
        </w:tabs>
        <w:spacing w:before="40"/>
        <w:rPr>
          <w:sz w:val="20"/>
        </w:rPr>
      </w:pPr>
      <w:r>
        <w:rPr>
          <w:sz w:val="20"/>
        </w:rPr>
        <w:t>NationalInstituteofMountaineeringandAlliedSports</w:t>
      </w:r>
      <w:r>
        <w:rPr>
          <w:spacing w:val="-2"/>
          <w:sz w:val="20"/>
        </w:rPr>
        <w:t>(NIMAS)</w:t>
      </w:r>
    </w:p>
    <w:p w:rsidR="006A6CBA" w:rsidRDefault="000D5304">
      <w:pPr>
        <w:pStyle w:val="ListParagraph"/>
        <w:numPr>
          <w:ilvl w:val="3"/>
          <w:numId w:val="29"/>
        </w:numPr>
        <w:tabs>
          <w:tab w:val="left" w:pos="2196"/>
        </w:tabs>
        <w:spacing w:before="38"/>
        <w:rPr>
          <w:sz w:val="20"/>
        </w:rPr>
      </w:pPr>
      <w:r>
        <w:rPr>
          <w:sz w:val="20"/>
        </w:rPr>
        <w:t>ArmyMountaineeringInstitute</w:t>
      </w:r>
      <w:r>
        <w:rPr>
          <w:spacing w:val="-2"/>
          <w:sz w:val="20"/>
        </w:rPr>
        <w:t>(AIM)</w:t>
      </w:r>
    </w:p>
    <w:p w:rsidR="006A6CBA" w:rsidRDefault="000D5304">
      <w:pPr>
        <w:pStyle w:val="ListParagraph"/>
        <w:numPr>
          <w:ilvl w:val="3"/>
          <w:numId w:val="29"/>
        </w:numPr>
        <w:tabs>
          <w:tab w:val="left" w:pos="2196"/>
        </w:tabs>
        <w:spacing w:before="41"/>
        <w:rPr>
          <w:sz w:val="20"/>
        </w:rPr>
      </w:pPr>
      <w:r>
        <w:rPr>
          <w:sz w:val="20"/>
        </w:rPr>
        <w:t>NationalOutdoorLeadershipSchool</w:t>
      </w:r>
      <w:r>
        <w:rPr>
          <w:spacing w:val="-2"/>
          <w:sz w:val="20"/>
        </w:rPr>
        <w:t>(NOLS)</w:t>
      </w:r>
    </w:p>
    <w:p w:rsidR="006A6CBA" w:rsidRDefault="000D5304">
      <w:pPr>
        <w:pStyle w:val="ListParagraph"/>
        <w:numPr>
          <w:ilvl w:val="3"/>
          <w:numId w:val="29"/>
        </w:numPr>
        <w:tabs>
          <w:tab w:val="left" w:pos="2196"/>
        </w:tabs>
        <w:spacing w:before="36"/>
        <w:rPr>
          <w:sz w:val="20"/>
        </w:rPr>
      </w:pPr>
      <w:r>
        <w:rPr>
          <w:sz w:val="20"/>
        </w:rPr>
        <w:t>ArmedForcesTraining</w:t>
      </w:r>
      <w:r>
        <w:rPr>
          <w:spacing w:val="-2"/>
          <w:sz w:val="20"/>
        </w:rPr>
        <w:t>establishments</w:t>
      </w:r>
    </w:p>
    <w:p w:rsidR="006A6CBA" w:rsidRDefault="000D5304">
      <w:pPr>
        <w:pStyle w:val="BodyText"/>
        <w:spacing w:before="164" w:line="283" w:lineRule="auto"/>
        <w:ind w:left="1831" w:right="1654"/>
      </w:pPr>
      <w:r>
        <w:t>Other relevantauthoritiesmay be deemed suitable by thetechnical committee of DTDC, Tumakuru Districtonacase-to-case basis.</w:t>
      </w:r>
    </w:p>
    <w:p w:rsidR="006A6CBA" w:rsidRDefault="000D5304">
      <w:pPr>
        <w:pStyle w:val="Heading5"/>
        <w:numPr>
          <w:ilvl w:val="2"/>
          <w:numId w:val="29"/>
        </w:numPr>
        <w:tabs>
          <w:tab w:val="left" w:pos="1831"/>
        </w:tabs>
        <w:spacing w:before="125" w:line="283" w:lineRule="auto"/>
        <w:ind w:right="1481"/>
      </w:pPr>
      <w:r>
        <w:rPr>
          <w:w w:val="110"/>
        </w:rPr>
        <w:t xml:space="preserve">ThefollowingareconsideredascompetentauthorityforcertificationinLifeSaving </w:t>
      </w:r>
      <w:r>
        <w:rPr>
          <w:spacing w:val="-2"/>
          <w:w w:val="110"/>
        </w:rPr>
        <w:t>Techniques,BasicFirstAid,AdvancedFirstAidandCPRcourses-</w:t>
      </w:r>
    </w:p>
    <w:p w:rsidR="006A6CBA" w:rsidRDefault="000D5304">
      <w:pPr>
        <w:pStyle w:val="ListParagraph"/>
        <w:numPr>
          <w:ilvl w:val="3"/>
          <w:numId w:val="29"/>
        </w:numPr>
        <w:tabs>
          <w:tab w:val="left" w:pos="2196"/>
        </w:tabs>
        <w:spacing w:before="125"/>
        <w:rPr>
          <w:sz w:val="20"/>
        </w:rPr>
      </w:pPr>
      <w:r>
        <w:rPr>
          <w:sz w:val="20"/>
        </w:rPr>
        <w:t>InternationalRed</w:t>
      </w:r>
      <w:r>
        <w:rPr>
          <w:spacing w:val="-2"/>
          <w:sz w:val="20"/>
        </w:rPr>
        <w:t>Cross</w:t>
      </w:r>
    </w:p>
    <w:p w:rsidR="006A6CBA" w:rsidRDefault="000D5304">
      <w:pPr>
        <w:pStyle w:val="ListParagraph"/>
        <w:numPr>
          <w:ilvl w:val="3"/>
          <w:numId w:val="29"/>
        </w:numPr>
        <w:tabs>
          <w:tab w:val="left" w:pos="2196"/>
        </w:tabs>
        <w:spacing w:before="38"/>
        <w:rPr>
          <w:sz w:val="20"/>
        </w:rPr>
      </w:pPr>
      <w:r>
        <w:rPr>
          <w:sz w:val="20"/>
        </w:rPr>
        <w:t>Rescue</w:t>
      </w:r>
      <w:r>
        <w:rPr>
          <w:spacing w:val="-2"/>
          <w:sz w:val="20"/>
        </w:rPr>
        <w:t>International</w:t>
      </w:r>
    </w:p>
    <w:p w:rsidR="006A6CBA" w:rsidRDefault="000D5304">
      <w:pPr>
        <w:pStyle w:val="ListParagraph"/>
        <w:numPr>
          <w:ilvl w:val="3"/>
          <w:numId w:val="29"/>
        </w:numPr>
        <w:tabs>
          <w:tab w:val="left" w:pos="2196"/>
        </w:tabs>
        <w:spacing w:before="41"/>
        <w:rPr>
          <w:sz w:val="20"/>
        </w:rPr>
      </w:pPr>
      <w:r>
        <w:rPr>
          <w:sz w:val="20"/>
        </w:rPr>
        <w:t>St.John's</w:t>
      </w:r>
      <w:r>
        <w:rPr>
          <w:spacing w:val="-2"/>
          <w:sz w:val="20"/>
        </w:rPr>
        <w:t>Ambulance</w:t>
      </w:r>
    </w:p>
    <w:p w:rsidR="006A6CBA" w:rsidRDefault="000D5304">
      <w:pPr>
        <w:pStyle w:val="ListParagraph"/>
        <w:numPr>
          <w:ilvl w:val="3"/>
          <w:numId w:val="29"/>
        </w:numPr>
        <w:tabs>
          <w:tab w:val="left" w:pos="2196"/>
        </w:tabs>
        <w:spacing w:before="35"/>
        <w:rPr>
          <w:sz w:val="20"/>
        </w:rPr>
      </w:pPr>
      <w:r>
        <w:rPr>
          <w:sz w:val="20"/>
        </w:rPr>
        <w:t>Home</w:t>
      </w:r>
      <w:r>
        <w:rPr>
          <w:spacing w:val="-2"/>
          <w:sz w:val="20"/>
        </w:rPr>
        <w:t>Guard</w:t>
      </w:r>
    </w:p>
    <w:p w:rsidR="006A6CBA" w:rsidRDefault="000D5304">
      <w:pPr>
        <w:pStyle w:val="ListParagraph"/>
        <w:numPr>
          <w:ilvl w:val="3"/>
          <w:numId w:val="29"/>
        </w:numPr>
        <w:tabs>
          <w:tab w:val="left" w:pos="2196"/>
        </w:tabs>
        <w:spacing w:before="41"/>
        <w:rPr>
          <w:sz w:val="20"/>
        </w:rPr>
      </w:pPr>
      <w:r>
        <w:rPr>
          <w:sz w:val="20"/>
        </w:rPr>
        <w:t>WildernessMedicine</w:t>
      </w:r>
      <w:r>
        <w:rPr>
          <w:spacing w:val="-2"/>
          <w:sz w:val="20"/>
        </w:rPr>
        <w:t>Institute</w:t>
      </w:r>
    </w:p>
    <w:p w:rsidR="006A6CBA" w:rsidRDefault="000D5304">
      <w:pPr>
        <w:pStyle w:val="ListParagraph"/>
        <w:numPr>
          <w:ilvl w:val="3"/>
          <w:numId w:val="29"/>
        </w:numPr>
        <w:tabs>
          <w:tab w:val="left" w:pos="2196"/>
        </w:tabs>
        <w:spacing w:before="41" w:line="273" w:lineRule="auto"/>
        <w:ind w:right="1541"/>
        <w:rPr>
          <w:sz w:val="20"/>
        </w:rPr>
      </w:pPr>
      <w:r>
        <w:rPr>
          <w:sz w:val="20"/>
        </w:rPr>
        <w:t xml:space="preserve">Indian Mountaineering Foundation and approved institutes (NIM, HMI, ABVIMAS, JIM, NIMAS, </w:t>
      </w:r>
      <w:r>
        <w:rPr>
          <w:spacing w:val="-2"/>
          <w:sz w:val="20"/>
        </w:rPr>
        <w:t>etc,)</w:t>
      </w:r>
    </w:p>
    <w:p w:rsidR="006A6CBA" w:rsidRDefault="000D5304">
      <w:pPr>
        <w:pStyle w:val="ListParagraph"/>
        <w:numPr>
          <w:ilvl w:val="3"/>
          <w:numId w:val="29"/>
        </w:numPr>
        <w:tabs>
          <w:tab w:val="left" w:pos="2196"/>
        </w:tabs>
        <w:spacing w:before="8"/>
        <w:rPr>
          <w:sz w:val="20"/>
        </w:rPr>
      </w:pPr>
      <w:r>
        <w:rPr>
          <w:sz w:val="20"/>
        </w:rPr>
        <w:t>ArmedForcesTraining</w:t>
      </w:r>
      <w:r>
        <w:rPr>
          <w:spacing w:val="-2"/>
          <w:sz w:val="20"/>
        </w:rPr>
        <w:t>establishments</w:t>
      </w:r>
    </w:p>
    <w:p w:rsidR="006A6CBA" w:rsidRDefault="000D5304">
      <w:pPr>
        <w:pStyle w:val="BodyText"/>
        <w:spacing w:before="165"/>
        <w:ind w:left="1831" w:right="1481"/>
      </w:pPr>
      <w:r>
        <w:t xml:space="preserve">Other relevant authorities may be deemed suitable by DTDC,TumakuruDistrict on a case-to-case </w:t>
      </w:r>
      <w:r>
        <w:rPr>
          <w:spacing w:val="-2"/>
        </w:rPr>
        <w:t>basis.</w:t>
      </w:r>
    </w:p>
    <w:p w:rsidR="006A6CBA" w:rsidRDefault="006A6CBA">
      <w:pPr>
        <w:pStyle w:val="BodyText"/>
        <w:sectPr w:rsidR="006A6CBA">
          <w:pgSz w:w="12240" w:h="20160"/>
          <w:pgMar w:top="780" w:right="0" w:bottom="840" w:left="0" w:header="146" w:footer="647" w:gutter="0"/>
          <w:cols w:space="720"/>
        </w:sectPr>
      </w:pPr>
    </w:p>
    <w:p w:rsidR="006A6CBA" w:rsidRDefault="006A6CBA">
      <w:pPr>
        <w:pStyle w:val="BodyText"/>
        <w:rPr>
          <w:sz w:val="24"/>
        </w:rPr>
      </w:pPr>
    </w:p>
    <w:p w:rsidR="006A6CBA" w:rsidRDefault="006A6CBA">
      <w:pPr>
        <w:pStyle w:val="BodyText"/>
        <w:rPr>
          <w:sz w:val="24"/>
        </w:rPr>
      </w:pPr>
    </w:p>
    <w:p w:rsidR="006A6CBA" w:rsidRDefault="006A6CBA">
      <w:pPr>
        <w:pStyle w:val="BodyText"/>
        <w:spacing w:before="62"/>
        <w:rPr>
          <w:sz w:val="24"/>
        </w:rPr>
      </w:pPr>
    </w:p>
    <w:p w:rsidR="006A6CBA" w:rsidRDefault="00B22799">
      <w:pPr>
        <w:pStyle w:val="Heading2"/>
        <w:tabs>
          <w:tab w:val="left" w:pos="1481"/>
        </w:tabs>
        <w:ind w:left="0" w:right="1"/>
        <w:jc w:val="center"/>
      </w:pPr>
      <w:r>
        <w:rPr>
          <w:noProof/>
        </w:rPr>
        <w:pict>
          <v:shape id="Graphic 76" o:spid="_x0000_s2095" style="position:absolute;left:0;text-align:left;margin-left:0;margin-top:-30.45pt;width:612pt;height:3.55pt;z-index:15746048;visibility:visible;mso-wrap-style:square;mso-wrap-distance-left:0;mso-wrap-distance-top:0;mso-wrap-distance-right:0;mso-wrap-distance-bottom:0;mso-position-horizontal:absolute;mso-position-horizontal-relative:page;mso-position-vertical:absolute;mso-position-vertical-relative:text;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" path="m7772400,l,,,45084r7772400,l7772400,xe" fillcolor="black" stroked="f">
            <v:path arrowok="t"/>
            <w10:wrap anchorx="page"/>
          </v:shape>
        </w:pict>
      </w:r>
      <w:bookmarkStart w:id="36" w:name="_bookmark36"/>
      <w:bookmarkEnd w:id="36"/>
      <w:r w:rsidR="000D5304">
        <w:rPr>
          <w:color w:val="2E5395"/>
        </w:rPr>
        <w:t>Section</w:t>
      </w:r>
      <w:r w:rsidR="000D5304">
        <w:rPr>
          <w:color w:val="2E5395"/>
          <w:spacing w:val="-5"/>
        </w:rPr>
        <w:t>6.</w:t>
      </w:r>
      <w:r w:rsidR="000D5304">
        <w:rPr>
          <w:color w:val="2E5395"/>
        </w:rPr>
        <w:tab/>
        <w:t>DraftContractforOperator's</w:t>
      </w:r>
      <w:r w:rsidR="000D5304">
        <w:rPr>
          <w:color w:val="2E5395"/>
          <w:spacing w:val="-2"/>
        </w:rPr>
        <w:t>Services</w:t>
      </w:r>
    </w:p>
    <w:p w:rsidR="006A6CBA" w:rsidRDefault="006A6CBA">
      <w:pPr>
        <w:pStyle w:val="BodyText"/>
        <w:spacing w:before="141"/>
        <w:rPr>
          <w:rFonts w:ascii="Arial"/>
          <w:b/>
          <w:sz w:val="24"/>
        </w:rPr>
      </w:pPr>
    </w:p>
    <w:p w:rsidR="006A6CBA" w:rsidRDefault="000D5304">
      <w:pPr>
        <w:pStyle w:val="BodyText"/>
        <w:ind w:right="3"/>
        <w:jc w:val="center"/>
      </w:pPr>
      <w:r>
        <w:rPr>
          <w:spacing w:val="-2"/>
        </w:rPr>
        <w:t>Between</w:t>
      </w:r>
    </w:p>
    <w:p w:rsidR="006A6CBA" w:rsidRDefault="00B22799">
      <w:pPr>
        <w:pStyle w:val="BodyText"/>
        <w:spacing w:before="176"/>
      </w:pPr>
      <w:r>
        <w:rPr>
          <w:noProof/>
        </w:rPr>
        <w:pict>
          <v:shape id="Graphic 77" o:spid="_x0000_s2094" style="position:absolute;margin-left:165.8pt;margin-top:21.55pt;width:279.9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35547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" path="m,l3554729,e" filled="f" strokeweight=".22756mm">
            <v:path arrowok="t"/>
            <w10:wrap type="topAndBottom" anchorx="page"/>
          </v:shape>
        </w:pict>
      </w:r>
    </w:p>
    <w:p w:rsidR="006A6CBA" w:rsidRDefault="000D5304">
      <w:pPr>
        <w:pStyle w:val="BodyText"/>
        <w:spacing w:before="221" w:line="559" w:lineRule="auto"/>
        <w:ind w:left="3996" w:right="3915"/>
        <w:jc w:val="center"/>
      </w:pPr>
      <w:r>
        <w:t>DistrictTourismDevelopmentCommittee, Tumakuru District</w:t>
      </w:r>
    </w:p>
    <w:p w:rsidR="006A6CBA" w:rsidRDefault="000D5304">
      <w:pPr>
        <w:pStyle w:val="BodyText"/>
        <w:spacing w:line="229" w:lineRule="exact"/>
        <w:ind w:left="83"/>
        <w:jc w:val="center"/>
      </w:pPr>
      <w:r>
        <w:rPr>
          <w:spacing w:val="-2"/>
        </w:rPr>
        <w:t>Tumakuru</w:t>
      </w:r>
    </w:p>
    <w:p w:rsidR="006A6CBA" w:rsidRDefault="00B22799">
      <w:pPr>
        <w:pStyle w:val="BodyText"/>
        <w:spacing w:before="151"/>
      </w:pPr>
      <w:r>
        <w:rPr>
          <w:noProof/>
        </w:rPr>
        <w:pict>
          <v:shape id="Graphic 78" o:spid="_x0000_s2093" style="position:absolute;margin-left:163pt;margin-top:20.3pt;width:285.5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3626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" path="m,l3626485,e" filled="f" strokeweight=".22756mm">
            <v:path arrowok="t"/>
            <w10:wrap type="topAndBottom" anchorx="page"/>
          </v:shape>
        </w:pict>
      </w:r>
    </w:p>
    <w:p w:rsidR="006A6CBA" w:rsidRDefault="000D5304">
      <w:pPr>
        <w:pStyle w:val="BodyText"/>
        <w:spacing w:before="217"/>
        <w:jc w:val="center"/>
      </w:pPr>
      <w:r>
        <w:rPr>
          <w:spacing w:val="-5"/>
        </w:rPr>
        <w:t>AND</w:t>
      </w:r>
    </w:p>
    <w:p w:rsidR="006A6CBA" w:rsidRDefault="006A6CBA">
      <w:pPr>
        <w:pStyle w:val="BodyText"/>
        <w:spacing w:before="198"/>
      </w:pPr>
    </w:p>
    <w:p w:rsidR="006A6CBA" w:rsidRDefault="000D5304">
      <w:pPr>
        <w:pStyle w:val="BodyText"/>
        <w:ind w:right="1"/>
        <w:jc w:val="center"/>
      </w:pPr>
      <w:r>
        <w:t>[Nameof</w:t>
      </w:r>
      <w:r>
        <w:rPr>
          <w:spacing w:val="-2"/>
        </w:rPr>
        <w:t>Operator]</w:t>
      </w:r>
    </w:p>
    <w:p w:rsidR="006A6CBA" w:rsidRDefault="006A6CBA">
      <w:pPr>
        <w:pStyle w:val="BodyText"/>
      </w:pPr>
    </w:p>
    <w:p w:rsidR="006A6CBA" w:rsidRDefault="006A6CBA">
      <w:pPr>
        <w:pStyle w:val="BodyText"/>
        <w:spacing w:before="184"/>
      </w:pPr>
    </w:p>
    <w:p w:rsidR="006A6CBA" w:rsidRDefault="000D5304">
      <w:pPr>
        <w:pStyle w:val="BodyText"/>
        <w:ind w:right="3"/>
        <w:jc w:val="center"/>
      </w:pPr>
      <w:r>
        <w:rPr>
          <w:spacing w:val="-2"/>
        </w:rPr>
        <w:t>Dated:</w:t>
      </w:r>
    </w:p>
    <w:p w:rsidR="006A6CBA" w:rsidRDefault="006A6CBA">
      <w:pPr>
        <w:pStyle w:val="BodyText"/>
      </w:pPr>
    </w:p>
    <w:p w:rsidR="006A6CBA" w:rsidRDefault="006A6CBA">
      <w:pPr>
        <w:pStyle w:val="BodyText"/>
      </w:pPr>
    </w:p>
    <w:p w:rsidR="006A6CBA" w:rsidRDefault="006A6CBA">
      <w:pPr>
        <w:pStyle w:val="BodyText"/>
      </w:pPr>
    </w:p>
    <w:p w:rsidR="006A6CBA" w:rsidRDefault="00B22799">
      <w:pPr>
        <w:pStyle w:val="BodyText"/>
        <w:spacing w:before="147"/>
      </w:pPr>
      <w:r>
        <w:rPr>
          <w:noProof/>
        </w:rPr>
        <w:pict>
          <v:shape id="Graphic 79" o:spid="_x0000_s2092" style="position:absolute;margin-left:172.8pt;margin-top:20.05pt;width:285.55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3626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" path="m,l3626485,e" filled="f" strokeweight=".22756mm">
            <v:path arrowok="t"/>
            <w10:wrap type="topAndBottom" anchorx="page"/>
          </v:shape>
        </w:pict>
      </w:r>
    </w:p>
    <w:p w:rsidR="006A6CBA" w:rsidRDefault="006A6CBA">
      <w:pPr>
        <w:pStyle w:val="BodyText"/>
        <w:sectPr w:rsidR="006A6CBA">
          <w:pgSz w:w="12240" w:h="20160"/>
          <w:pgMar w:top="780" w:right="0" w:bottom="840" w:left="0" w:header="146" w:footer="647"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82" o:spid="_x0000_s2090"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Be/CE9vAgAA9wUAAA4AAAAAAAAAAAAAAAAA&#10;LgIAAGRycy9lMm9Eb2MueG1sUEsBAi0AFAAGAAgAAAAhAOYAJYfbAAAABAEAAA8AAAAAAAAAAAAA&#10;AAAAyQQAAGRycy9kb3ducmV2LnhtbFBLBQYAAAAABAAEAPMAAADRBQAAAAA=&#10;">
            <v:shape id="Graphic 83" o:spid="_x0000_s2091"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" path="m7505700,l,,,45084r7505700,l7505700,xe" fillcolor="black" stroked="f">
              <v:path arrowok="t"/>
            </v:shape>
            <w10:wrap type="none"/>
            <w10:anchorlock/>
          </v:group>
        </w:pict>
      </w:r>
    </w:p>
    <w:p w:rsidR="006A6CBA" w:rsidRDefault="000D5304">
      <w:pPr>
        <w:pStyle w:val="Heading2"/>
        <w:numPr>
          <w:ilvl w:val="0"/>
          <w:numId w:val="28"/>
        </w:numPr>
        <w:tabs>
          <w:tab w:val="left" w:pos="5676"/>
        </w:tabs>
        <w:spacing w:before="133"/>
        <w:ind w:left="5676" w:hanging="508"/>
        <w:jc w:val="left"/>
      </w:pPr>
      <w:bookmarkStart w:id="37" w:name="_bookmark37"/>
      <w:bookmarkEnd w:id="37"/>
      <w:r>
        <w:rPr>
          <w:color w:val="001F5F"/>
        </w:rPr>
        <w:t>Formof</w:t>
      </w:r>
      <w:r>
        <w:rPr>
          <w:color w:val="001F5F"/>
          <w:spacing w:val="-2"/>
        </w:rPr>
        <w:t>Contract</w:t>
      </w:r>
    </w:p>
    <w:p w:rsidR="006A6CBA" w:rsidRDefault="000D5304">
      <w:pPr>
        <w:pStyle w:val="BodyText"/>
        <w:tabs>
          <w:tab w:val="left" w:pos="10698"/>
        </w:tabs>
        <w:spacing w:before="47" w:line="372" w:lineRule="auto"/>
        <w:ind w:left="1481" w:right="1483"/>
        <w:jc w:val="both"/>
      </w:pPr>
      <w:r>
        <w:t xml:space="preserve">This CONTRACT (hereinafter called the </w:t>
      </w:r>
      <w:r>
        <w:rPr>
          <w:rFonts w:ascii="Arial"/>
          <w:b/>
        </w:rPr>
        <w:t>"Contract"</w:t>
      </w:r>
      <w:r>
        <w:t>) is made the day of the month of</w:t>
      </w:r>
      <w:r>
        <w:rPr>
          <w:u w:val="single"/>
        </w:rPr>
        <w:tab/>
      </w:r>
      <w:r>
        <w:rPr>
          <w:spacing w:val="-10"/>
        </w:rPr>
        <w:t xml:space="preserve">, </w:t>
      </w:r>
      <w:r>
        <w:t>20 between</w:t>
      </w:r>
    </w:p>
    <w:p w:rsidR="006A6CBA" w:rsidRDefault="000D5304">
      <w:pPr>
        <w:spacing w:before="162" w:line="367" w:lineRule="auto"/>
        <w:ind w:left="1481" w:right="1470"/>
        <w:jc w:val="both"/>
        <w:rPr>
          <w:rFonts w:ascii="Times New Roman"/>
          <w:sz w:val="20"/>
        </w:rPr>
      </w:pPr>
      <w:r>
        <w:rPr>
          <w:rFonts w:ascii="Times New Roman"/>
          <w:b/>
          <w:sz w:val="20"/>
        </w:rPr>
        <w:t>District Tourism Development Committee-Tumakuru</w:t>
      </w:r>
      <w:r>
        <w:rPr>
          <w:rFonts w:ascii="Times New Roman"/>
          <w:sz w:val="20"/>
        </w:rPr>
        <w:t xml:space="preserve">,Karnataka (hereinafter called the </w:t>
      </w:r>
      <w:r>
        <w:rPr>
          <w:rFonts w:ascii="Times New Roman"/>
          <w:b/>
          <w:sz w:val="20"/>
        </w:rPr>
        <w:t xml:space="preserve">"First Party" </w:t>
      </w:r>
      <w:r>
        <w:rPr>
          <w:rFonts w:ascii="Times New Roman"/>
          <w:sz w:val="20"/>
        </w:rPr>
        <w:t xml:space="preserve">or </w:t>
      </w:r>
      <w:r>
        <w:rPr>
          <w:rFonts w:ascii="Times New Roman"/>
          <w:b/>
          <w:sz w:val="20"/>
        </w:rPr>
        <w:t>"Client"</w:t>
      </w:r>
      <w:r>
        <w:rPr>
          <w:rFonts w:ascii="Times New Roman"/>
          <w:sz w:val="20"/>
        </w:rPr>
        <w:t>or</w:t>
      </w:r>
      <w:r>
        <w:rPr>
          <w:rFonts w:ascii="Times New Roman"/>
          <w:b/>
          <w:sz w:val="20"/>
        </w:rPr>
        <w:t>"DTDC-Tumakuru"</w:t>
      </w:r>
      <w:r>
        <w:rPr>
          <w:rFonts w:ascii="Times New Roman"/>
          <w:sz w:val="20"/>
        </w:rPr>
        <w:t>whichexpressionshall,unlessitberepugnantto the context or meaning thereof, include its administrators, successors and assigns) of the First Part</w:t>
      </w:r>
    </w:p>
    <w:p w:rsidR="006A6CBA" w:rsidRDefault="000D5304">
      <w:pPr>
        <w:pStyle w:val="BodyText"/>
        <w:spacing w:before="170"/>
        <w:ind w:left="1481"/>
      </w:pPr>
      <w:r>
        <w:rPr>
          <w:spacing w:val="-5"/>
        </w:rPr>
        <w:t>AND</w:t>
      </w:r>
    </w:p>
    <w:p w:rsidR="006A6CBA" w:rsidRDefault="006A6CBA">
      <w:pPr>
        <w:pStyle w:val="BodyText"/>
        <w:spacing w:before="58"/>
      </w:pPr>
    </w:p>
    <w:p w:rsidR="006A6CBA" w:rsidRDefault="000D5304">
      <w:pPr>
        <w:pStyle w:val="BodyText"/>
        <w:tabs>
          <w:tab w:val="left" w:pos="2736"/>
          <w:tab w:val="left" w:pos="9589"/>
        </w:tabs>
        <w:spacing w:line="369" w:lineRule="auto"/>
        <w:ind w:left="1481" w:right="1472"/>
        <w:jc w:val="both"/>
      </w:pPr>
      <w:r>
        <w:rPr>
          <w:u w:val="single"/>
        </w:rPr>
        <w:tab/>
      </w:r>
      <w:r>
        <w:t>, [a company incorporated under provisions of the Companies Act, 1956 / a limited liability partnership registered under the provisions of Limited Liability Partnership Act, 2008 / a partnership firm registeredundertheprovisionsoftheIndianPartnershipAct,1932/asoleproprietorshipregisteredunder relevant Shops and Establishment Act], having its registered office at</w:t>
      </w:r>
      <w:r>
        <w:rPr>
          <w:u w:val="single"/>
        </w:rPr>
        <w:tab/>
      </w:r>
      <w:r>
        <w:t>, (hereinafter calledthe</w:t>
      </w:r>
      <w:r>
        <w:rPr>
          <w:rFonts w:ascii="Arial"/>
          <w:b/>
        </w:rPr>
        <w:t>"SecondParty"</w:t>
      </w:r>
      <w:r>
        <w:t>or</w:t>
      </w:r>
      <w:r>
        <w:rPr>
          <w:rFonts w:ascii="Arial"/>
          <w:b/>
        </w:rPr>
        <w:t>"Operator"</w:t>
      </w:r>
      <w:r>
        <w:t>whichexpressionshallincludetheirrespectivesuccessorsand permitted assigns) on the Second Part</w:t>
      </w:r>
    </w:p>
    <w:p w:rsidR="006A6CBA" w:rsidRDefault="000D5304">
      <w:pPr>
        <w:spacing w:before="166"/>
        <w:ind w:left="1481"/>
        <w:jc w:val="both"/>
        <w:rPr>
          <w:rFonts w:ascii="Times New Roman"/>
          <w:i/>
          <w:sz w:val="20"/>
        </w:rPr>
      </w:pPr>
      <w:r>
        <w:rPr>
          <w:rFonts w:ascii="Times New Roman"/>
          <w:i/>
          <w:spacing w:val="-2"/>
          <w:sz w:val="20"/>
        </w:rPr>
        <w:t>[</w:t>
      </w:r>
      <w:r>
        <w:rPr>
          <w:rFonts w:ascii="Times New Roman"/>
          <w:b/>
          <w:i/>
          <w:spacing w:val="-2"/>
          <w:sz w:val="20"/>
        </w:rPr>
        <w:t>Note</w:t>
      </w:r>
      <w:r>
        <w:rPr>
          <w:rFonts w:ascii="Times New Roman"/>
          <w:i/>
          <w:spacing w:val="-2"/>
          <w:sz w:val="20"/>
        </w:rPr>
        <w:t>:IftheSecondPartyconsistsofmorethanoneentity,theaboveshouldbepartiallyamendedtoreadasfollows:</w:t>
      </w:r>
    </w:p>
    <w:p w:rsidR="006A6CBA" w:rsidRDefault="006A6CBA">
      <w:pPr>
        <w:pStyle w:val="BodyText"/>
        <w:spacing w:before="59"/>
        <w:rPr>
          <w:rFonts w:ascii="Times New Roman"/>
          <w:i/>
        </w:rPr>
      </w:pPr>
    </w:p>
    <w:p w:rsidR="006A6CBA" w:rsidRDefault="000D5304">
      <w:pPr>
        <w:tabs>
          <w:tab w:val="left" w:pos="7196"/>
          <w:tab w:val="left" w:pos="7537"/>
          <w:tab w:val="left" w:pos="9419"/>
          <w:tab w:val="left" w:pos="10386"/>
        </w:tabs>
        <w:spacing w:line="369" w:lineRule="auto"/>
        <w:ind w:left="1481" w:right="1471"/>
        <w:jc w:val="both"/>
        <w:rPr>
          <w:rFonts w:ascii="Times New Roman"/>
          <w:i/>
          <w:sz w:val="20"/>
        </w:rPr>
      </w:pPr>
      <w:r>
        <w:rPr>
          <w:rFonts w:ascii="Times New Roman"/>
          <w:i/>
          <w:sz w:val="20"/>
        </w:rPr>
        <w:t>Aconsortiumconsistingofthefollowingentities</w:t>
      </w:r>
      <w:r>
        <w:rPr>
          <w:rFonts w:ascii="Times New Roman"/>
          <w:i/>
          <w:sz w:val="20"/>
          <w:u w:val="single"/>
        </w:rPr>
        <w:tab/>
      </w:r>
      <w:r>
        <w:rPr>
          <w:rFonts w:ascii="Times New Roman"/>
          <w:i/>
          <w:sz w:val="20"/>
          <w:u w:val="single"/>
        </w:rPr>
        <w:tab/>
      </w:r>
      <w:r>
        <w:rPr>
          <w:rFonts w:ascii="Times New Roman"/>
          <w:i/>
          <w:sz w:val="20"/>
        </w:rPr>
        <w:t xml:space="preserve">, [a company incorporated under provisions of the Companies Act, 1956 / a limited liability partnership registered under the provisions of Limited Liability Partnership Act, 2008 / a partnership firm registered under the provisions of the Indian Partnership Act, 1932/asoleproprietorship registered underrelevantShopsandEstablishmentAct] havingitsregisteredoffice </w:t>
      </w:r>
      <w:r>
        <w:rPr>
          <w:rFonts w:ascii="Times New Roman"/>
          <w:i/>
          <w:spacing w:val="-6"/>
          <w:sz w:val="20"/>
        </w:rPr>
        <w:t>at</w:t>
      </w:r>
      <w:r>
        <w:rPr>
          <w:rFonts w:ascii="Times New Roman"/>
          <w:i/>
          <w:sz w:val="20"/>
          <w:u w:val="single"/>
        </w:rPr>
        <w:tab/>
      </w:r>
      <w:r>
        <w:rPr>
          <w:rFonts w:ascii="Times New Roman"/>
          <w:i/>
          <w:sz w:val="20"/>
        </w:rPr>
        <w:t>,and</w:t>
      </w:r>
      <w:r>
        <w:rPr>
          <w:rFonts w:ascii="Times New Roman"/>
          <w:i/>
          <w:sz w:val="20"/>
          <w:u w:val="single"/>
        </w:rPr>
        <w:tab/>
      </w:r>
      <w:r>
        <w:rPr>
          <w:rFonts w:ascii="Times New Roman"/>
          <w:i/>
          <w:sz w:val="20"/>
          <w:u w:val="single"/>
        </w:rPr>
        <w:tab/>
      </w:r>
      <w:r>
        <w:rPr>
          <w:rFonts w:ascii="Times New Roman"/>
          <w:i/>
          <w:sz w:val="20"/>
        </w:rPr>
        <w:t>, [a companyincorporatedunderprovisionsoftheCompaniesAct,1956/alimitedliabilitypartnership registeredunder the provisions of Limited Liability Partnership Act, 2008 / a partnership firm registered under the provisions of the IndianPartnershipAct,1932/asoleproprietorshipregisteredunderrelevantShopsandEstablishmentAct]having its registered office at</w:t>
      </w:r>
      <w:r>
        <w:rPr>
          <w:rFonts w:ascii="Times New Roman"/>
          <w:i/>
          <w:sz w:val="20"/>
          <w:u w:val="single"/>
        </w:rPr>
        <w:tab/>
      </w:r>
      <w:r>
        <w:rPr>
          <w:rFonts w:ascii="Times New Roman"/>
          <w:i/>
          <w:sz w:val="20"/>
          <w:u w:val="single"/>
        </w:rPr>
        <w:tab/>
      </w:r>
      <w:r>
        <w:rPr>
          <w:rFonts w:ascii="Times New Roman"/>
          <w:i/>
          <w:sz w:val="20"/>
          <w:u w:val="single"/>
        </w:rPr>
        <w:tab/>
      </w:r>
      <w:r>
        <w:rPr>
          <w:rFonts w:ascii="Times New Roman"/>
          <w:i/>
          <w:sz w:val="20"/>
        </w:rPr>
        <w:t>, each of which will be jointly and severally liable to DTDC, Tumakuru District for the Operator's obligations under this Contract (hereinaftercalledthe"SecondParty"or"Operator"whichexpressionshallincludetheirrespective successorsand permitted assigns) on the Second Part]</w:t>
      </w:r>
    </w:p>
    <w:p w:rsidR="006A6CBA" w:rsidRDefault="000D5304">
      <w:pPr>
        <w:pStyle w:val="BodyText"/>
        <w:spacing w:before="165"/>
        <w:ind w:left="1481"/>
        <w:jc w:val="both"/>
        <w:rPr>
          <w:rFonts w:ascii="Arial"/>
          <w:b/>
        </w:rPr>
      </w:pPr>
      <w:r>
        <w:t>DTDC-TumakuruandOperatorarecollectivelyreferredtoas</w:t>
      </w:r>
      <w:r>
        <w:rPr>
          <w:rFonts w:ascii="Arial"/>
          <w:b/>
        </w:rPr>
        <w:t>"Parties"</w:t>
      </w:r>
      <w:r>
        <w:t>andindividuallyas</w:t>
      </w:r>
      <w:r>
        <w:rPr>
          <w:rFonts w:ascii="Arial"/>
          <w:b/>
          <w:spacing w:val="-2"/>
        </w:rPr>
        <w:t>"Party"</w:t>
      </w:r>
    </w:p>
    <w:p w:rsidR="006A6CBA" w:rsidRDefault="006A6CBA">
      <w:pPr>
        <w:pStyle w:val="BodyText"/>
        <w:spacing w:before="61"/>
        <w:rPr>
          <w:rFonts w:ascii="Arial"/>
          <w:b/>
        </w:rPr>
      </w:pPr>
    </w:p>
    <w:p w:rsidR="006A6CBA" w:rsidRDefault="000D5304">
      <w:pPr>
        <w:pStyle w:val="BodyText"/>
        <w:ind w:left="1481"/>
      </w:pPr>
      <w:r>
        <w:rPr>
          <w:spacing w:val="-2"/>
        </w:rPr>
        <w:t>WHEREAS</w:t>
      </w:r>
    </w:p>
    <w:p w:rsidR="006A6CBA" w:rsidRDefault="006A6CBA">
      <w:pPr>
        <w:pStyle w:val="BodyText"/>
        <w:spacing w:before="56"/>
      </w:pPr>
    </w:p>
    <w:p w:rsidR="006A6CBA" w:rsidRDefault="00B22799">
      <w:pPr>
        <w:pStyle w:val="ListParagraph"/>
        <w:numPr>
          <w:ilvl w:val="2"/>
          <w:numId w:val="27"/>
        </w:numPr>
        <w:tabs>
          <w:tab w:val="left" w:pos="2310"/>
          <w:tab w:val="left" w:pos="2314"/>
        </w:tabs>
        <w:spacing w:line="372" w:lineRule="auto"/>
        <w:ind w:right="1469"/>
        <w:jc w:val="both"/>
        <w:rPr>
          <w:sz w:val="20"/>
        </w:rPr>
      </w:pPr>
      <w:r>
        <w:rPr>
          <w:noProof/>
          <w:sz w:val="20"/>
        </w:rPr>
        <w:pict>
          <v:shape id="Graphic 84" o:spid="_x0000_s2089" style="position:absolute;left:0;text-align:left;margin-left:417.8pt;margin-top:63.9pt;width:2.3pt;height:.75pt;z-index:-18393600;visibility:visible;mso-wrap-style:square;mso-wrap-distance-left:0;mso-wrap-distance-top:0;mso-wrap-distance-right:0;mso-wrap-distance-bottom:0;mso-position-horizontal:absolute;mso-position-horizontal-relative:page;mso-position-vertical:absolute;mso-position-vertical-relative:text;v-text-anchor:top" coordsize="29209,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" path="m28955,l,,,9144r28955,l28955,xe" fillcolor="black" stroked="f">
            <v:path arrowok="t"/>
            <w10:wrap anchorx="page"/>
          </v:shape>
        </w:pict>
      </w:r>
      <w:r w:rsidR="000D5304">
        <w:rPr>
          <w:sz w:val="20"/>
        </w:rPr>
        <w:t xml:space="preserve">DTDC,Tumakuru District has proposed to undertake adventure sports andtourism activities at </w:t>
      </w:r>
      <w:r w:rsidR="00F9185F">
        <w:rPr>
          <w:rFonts w:ascii="Arial"/>
          <w:i/>
          <w:sz w:val="20"/>
        </w:rPr>
        <w:t>Theetha</w:t>
      </w:r>
      <w:r w:rsidR="005C7E7B">
        <w:rPr>
          <w:rFonts w:ascii="Arial"/>
          <w:i/>
          <w:sz w:val="20"/>
        </w:rPr>
        <w:t>Dam</w:t>
      </w:r>
      <w:r w:rsidR="000D5304">
        <w:rPr>
          <w:sz w:val="20"/>
        </w:rPr>
        <w:t>by engaging a qualified and experienced adventure sports operator for the Operation of Water Sports and Adventure Sportsand tourism Activities for the period agreed herein.Inthisregard,DTDC,TumakuruDistricthadissued RFP No.datedforselectionofa suitable operator.</w:t>
      </w:r>
    </w:p>
    <w:p w:rsidR="006A6CBA" w:rsidRDefault="000D5304">
      <w:pPr>
        <w:pStyle w:val="ListParagraph"/>
        <w:numPr>
          <w:ilvl w:val="2"/>
          <w:numId w:val="27"/>
        </w:numPr>
        <w:tabs>
          <w:tab w:val="left" w:pos="2310"/>
          <w:tab w:val="left" w:pos="2314"/>
          <w:tab w:val="left" w:pos="3797"/>
          <w:tab w:val="left" w:pos="5840"/>
          <w:tab w:val="left" w:pos="5895"/>
          <w:tab w:val="left" w:pos="10156"/>
        </w:tabs>
        <w:spacing w:before="126" w:line="369" w:lineRule="auto"/>
        <w:ind w:right="1483"/>
        <w:rPr>
          <w:sz w:val="20"/>
        </w:rPr>
      </w:pPr>
      <w:r>
        <w:rPr>
          <w:sz w:val="20"/>
        </w:rPr>
        <w:t xml:space="preserve">After a competitive bidding process, the Operator has been selected to operate water sports,adventure sports and tourismactivities at </w:t>
      </w:r>
      <w:r w:rsidR="00F9185F">
        <w:rPr>
          <w:sz w:val="20"/>
        </w:rPr>
        <w:t>Theetha</w:t>
      </w:r>
      <w:r w:rsidR="005C7E7B">
        <w:rPr>
          <w:sz w:val="20"/>
        </w:rPr>
        <w:t>Dam</w:t>
      </w:r>
      <w:r>
        <w:rPr>
          <w:sz w:val="20"/>
        </w:rPr>
        <w:t>, the areas identifiedby DTDC- TumakuruandinaccordancewiththetermsandconditionsofthisAgreement.Accordingly, aLetterofIntentNo</w:t>
      </w:r>
      <w:r>
        <w:t>.</w:t>
      </w:r>
      <w:r>
        <w:rPr>
          <w:u w:val="single"/>
        </w:rPr>
        <w:tab/>
      </w:r>
      <w:r>
        <w:rPr>
          <w:u w:val="single"/>
        </w:rPr>
        <w:tab/>
      </w:r>
      <w:r>
        <w:rPr>
          <w:sz w:val="20"/>
        </w:rPr>
        <w:t>dated</w:t>
      </w:r>
      <w:r>
        <w:rPr>
          <w:sz w:val="20"/>
          <w:u w:val="single"/>
        </w:rPr>
        <w:tab/>
      </w:r>
      <w:r>
        <w:rPr>
          <w:spacing w:val="-4"/>
          <w:sz w:val="20"/>
        </w:rPr>
        <w:t xml:space="preserve">has </w:t>
      </w:r>
      <w:r>
        <w:rPr>
          <w:sz w:val="20"/>
        </w:rPr>
        <w:t>beenissuedtotheOperator.TheOperatorhasdulyacknowledgedtheletterofintentvide itsLetterNo.</w:t>
      </w:r>
      <w:r>
        <w:rPr>
          <w:sz w:val="20"/>
          <w:u w:val="single"/>
        </w:rPr>
        <w:tab/>
      </w:r>
      <w:r>
        <w:rPr>
          <w:spacing w:val="-4"/>
          <w:sz w:val="20"/>
        </w:rPr>
        <w:t>dated</w:t>
      </w:r>
      <w:r>
        <w:rPr>
          <w:sz w:val="20"/>
          <w:u w:val="single"/>
        </w:rPr>
        <w:tab/>
      </w:r>
      <w:r>
        <w:rPr>
          <w:spacing w:val="-10"/>
          <w:sz w:val="20"/>
        </w:rPr>
        <w:t>.</w:t>
      </w:r>
    </w:p>
    <w:p w:rsidR="006A6CBA" w:rsidRDefault="000D5304">
      <w:pPr>
        <w:pStyle w:val="ListParagraph"/>
        <w:numPr>
          <w:ilvl w:val="2"/>
          <w:numId w:val="27"/>
        </w:numPr>
        <w:tabs>
          <w:tab w:val="left" w:pos="2310"/>
          <w:tab w:val="left" w:pos="2314"/>
        </w:tabs>
        <w:spacing w:before="122" w:line="367" w:lineRule="auto"/>
        <w:ind w:right="1473"/>
        <w:jc w:val="both"/>
        <w:rPr>
          <w:sz w:val="20"/>
        </w:rPr>
      </w:pPr>
      <w:r>
        <w:rPr>
          <w:sz w:val="20"/>
        </w:rPr>
        <w:t xml:space="preserve">DTDC, Tumakuru District has requested the Operator to provide certain services for the Operation of Water Sports, Adventure Sports and Tourism Activities as defined in the General Conditions of Contractattached to this Contract (hereinafter called the </w:t>
      </w:r>
      <w:r>
        <w:rPr>
          <w:rFonts w:ascii="Arial"/>
          <w:b/>
          <w:sz w:val="20"/>
        </w:rPr>
        <w:t>"Services"</w:t>
      </w:r>
      <w:r>
        <w:rPr>
          <w:sz w:val="20"/>
        </w:rPr>
        <w:t>);</w:t>
      </w:r>
    </w:p>
    <w:p w:rsidR="006A6CBA" w:rsidRDefault="000D5304">
      <w:pPr>
        <w:pStyle w:val="ListParagraph"/>
        <w:numPr>
          <w:ilvl w:val="2"/>
          <w:numId w:val="27"/>
        </w:numPr>
        <w:tabs>
          <w:tab w:val="left" w:pos="2310"/>
          <w:tab w:val="left" w:pos="2314"/>
        </w:tabs>
        <w:spacing w:before="5" w:line="369" w:lineRule="auto"/>
        <w:ind w:right="1478"/>
        <w:jc w:val="both"/>
        <w:rPr>
          <w:sz w:val="20"/>
        </w:rPr>
      </w:pPr>
      <w:r>
        <w:rPr>
          <w:sz w:val="20"/>
        </w:rPr>
        <w:t>The Operator, having represented to DTDC, Tumakuru District that they have the required professionalskills, andpersonnelandtechnicalresources,haveagreedtoprovide theServices on the terms and conditions set forth in this Contract;</w:t>
      </w:r>
    </w:p>
    <w:p w:rsidR="006A6CBA" w:rsidRDefault="006A6CBA">
      <w:pPr>
        <w:pStyle w:val="ListParagraph"/>
        <w:spacing w:line="369" w:lineRule="auto"/>
        <w:jc w:val="both"/>
        <w:rPr>
          <w:sz w:val="20"/>
        </w:rPr>
        <w:sectPr w:rsidR="006A6CBA">
          <w:headerReference w:type="default" r:id="rId39"/>
          <w:footerReference w:type="default" r:id="rId40"/>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85" o:spid="_x0000_s2087"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MQee09vAgAA9wUAAA4AAAAAAAAAAAAAAAAA&#10;LgIAAGRycy9lMm9Eb2MueG1sUEsBAi0AFAAGAAgAAAAhAOYAJYfbAAAABAEAAA8AAAAAAAAAAAAA&#10;AAAAyQQAAGRycy9kb3ducmV2LnhtbFBLBQYAAAAABAAEAPMAAADRBQAAAAA=&#10;">
            <v:shape id="Graphic 86" o:spid="_x0000_s2088"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" path="m7505700,l,,,45084r7505700,l7505700,xe" fillcolor="black" stroked="f">
              <v:path arrowok="t"/>
            </v:shape>
            <w10:wrap type="none"/>
            <w10:anchorlock/>
          </v:group>
        </w:pict>
      </w:r>
    </w:p>
    <w:p w:rsidR="006A6CBA" w:rsidRDefault="000D5304">
      <w:pPr>
        <w:pStyle w:val="BodyText"/>
        <w:spacing w:before="34"/>
        <w:ind w:left="1481"/>
      </w:pPr>
      <w:r>
        <w:t>NOWTHEREFOREthepartiesherebyagreeas</w:t>
      </w:r>
      <w:r>
        <w:rPr>
          <w:spacing w:val="-2"/>
        </w:rPr>
        <w:t>follows:</w:t>
      </w:r>
    </w:p>
    <w:p w:rsidR="006A6CBA" w:rsidRDefault="006A6CBA">
      <w:pPr>
        <w:pStyle w:val="BodyText"/>
        <w:spacing w:before="60"/>
      </w:pPr>
    </w:p>
    <w:p w:rsidR="006A6CBA" w:rsidRDefault="000D5304">
      <w:pPr>
        <w:pStyle w:val="ListParagraph"/>
        <w:numPr>
          <w:ilvl w:val="0"/>
          <w:numId w:val="26"/>
        </w:numPr>
        <w:tabs>
          <w:tab w:val="left" w:pos="2220"/>
        </w:tabs>
        <w:spacing w:line="369" w:lineRule="auto"/>
        <w:ind w:right="1483"/>
        <w:rPr>
          <w:sz w:val="20"/>
        </w:rPr>
      </w:pPr>
      <w:r>
        <w:rPr>
          <w:sz w:val="20"/>
        </w:rPr>
        <w:t xml:space="preserve">Thefollowingdocumentsattachedheretoshallbedeemedtoformanintegralpartofthis </w:t>
      </w:r>
      <w:r>
        <w:rPr>
          <w:spacing w:val="-2"/>
          <w:sz w:val="20"/>
        </w:rPr>
        <w:t>Contract:</w:t>
      </w:r>
    </w:p>
    <w:p w:rsidR="006A6CBA" w:rsidRDefault="000D5304">
      <w:pPr>
        <w:pStyle w:val="ListParagraph"/>
        <w:numPr>
          <w:ilvl w:val="1"/>
          <w:numId w:val="26"/>
        </w:numPr>
        <w:tabs>
          <w:tab w:val="left" w:pos="2592"/>
        </w:tabs>
        <w:spacing w:line="228" w:lineRule="exact"/>
        <w:rPr>
          <w:sz w:val="20"/>
        </w:rPr>
      </w:pPr>
      <w:r>
        <w:rPr>
          <w:sz w:val="20"/>
        </w:rPr>
        <w:t>TheGeneralConditionsofContract(hereinaftercalled</w:t>
      </w:r>
      <w:r>
        <w:rPr>
          <w:spacing w:val="-2"/>
          <w:sz w:val="20"/>
        </w:rPr>
        <w:t>"GC");</w:t>
      </w:r>
    </w:p>
    <w:p w:rsidR="006A6CBA" w:rsidRDefault="000D5304">
      <w:pPr>
        <w:pStyle w:val="ListParagraph"/>
        <w:numPr>
          <w:ilvl w:val="1"/>
          <w:numId w:val="26"/>
        </w:numPr>
        <w:tabs>
          <w:tab w:val="left" w:pos="2592"/>
        </w:tabs>
        <w:spacing w:before="128"/>
        <w:rPr>
          <w:sz w:val="20"/>
        </w:rPr>
      </w:pPr>
      <w:r>
        <w:rPr>
          <w:sz w:val="20"/>
        </w:rPr>
        <w:t>TheSpecial ConditionsofContract(hereinaftercalled</w:t>
      </w:r>
      <w:r>
        <w:rPr>
          <w:spacing w:val="-2"/>
          <w:sz w:val="20"/>
        </w:rPr>
        <w:t>"SC");</w:t>
      </w:r>
    </w:p>
    <w:p w:rsidR="006A6CBA" w:rsidRDefault="000D5304">
      <w:pPr>
        <w:pStyle w:val="ListParagraph"/>
        <w:numPr>
          <w:ilvl w:val="1"/>
          <w:numId w:val="26"/>
        </w:numPr>
        <w:tabs>
          <w:tab w:val="left" w:pos="2589"/>
        </w:tabs>
        <w:spacing w:before="123"/>
        <w:ind w:left="2589" w:hanging="369"/>
        <w:rPr>
          <w:sz w:val="20"/>
        </w:rPr>
      </w:pPr>
      <w:r>
        <w:rPr>
          <w:sz w:val="20"/>
        </w:rPr>
        <w:t>Thefollowing</w:t>
      </w:r>
      <w:r>
        <w:rPr>
          <w:spacing w:val="-2"/>
          <w:sz w:val="20"/>
        </w:rPr>
        <w:t>appendices:</w:t>
      </w:r>
    </w:p>
    <w:p w:rsidR="006A6CBA" w:rsidRDefault="000D5304">
      <w:pPr>
        <w:pStyle w:val="BodyText"/>
        <w:spacing w:before="125" w:line="367" w:lineRule="auto"/>
        <w:ind w:left="2777" w:right="5469"/>
      </w:pPr>
      <w:r>
        <w:t>Appendix A: Description of Services Appendix B: Reporting Requirements</w:t>
      </w:r>
    </w:p>
    <w:p w:rsidR="006A6CBA" w:rsidRDefault="000D5304">
      <w:pPr>
        <w:pStyle w:val="BodyText"/>
        <w:spacing w:before="7"/>
        <w:ind w:left="2777"/>
      </w:pPr>
      <w:r>
        <w:t>AppendixC:ResourcesCommittedbythe</w:t>
      </w:r>
      <w:r>
        <w:rPr>
          <w:spacing w:val="-2"/>
        </w:rPr>
        <w:t>Operator</w:t>
      </w:r>
    </w:p>
    <w:p w:rsidR="006A6CBA" w:rsidRDefault="000D5304">
      <w:pPr>
        <w:pStyle w:val="BodyText"/>
        <w:spacing w:before="122" w:line="372" w:lineRule="auto"/>
        <w:ind w:left="2777" w:right="2663"/>
      </w:pPr>
      <w:r>
        <w:t>Appendix D: Services and Facilities to be provided by DTDC,TumakuruDistrictAppendix E:Bid Revenue Lumpsum Payment Schedule</w:t>
      </w:r>
    </w:p>
    <w:p w:rsidR="006A6CBA" w:rsidRDefault="000D5304">
      <w:pPr>
        <w:pStyle w:val="BodyText"/>
        <w:spacing w:line="367" w:lineRule="auto"/>
        <w:ind w:left="2777" w:right="1481"/>
      </w:pPr>
      <w:r>
        <w:t>Appendix F: Form of Guarantee for Performance Security (Proforma Bank Guarantee) Appendix G: Letter of Acceptance issued byDTDC, Tumakuru District</w:t>
      </w:r>
    </w:p>
    <w:p w:rsidR="006A6CBA" w:rsidRDefault="000D5304">
      <w:pPr>
        <w:pStyle w:val="BodyText"/>
        <w:spacing w:before="5" w:line="369" w:lineRule="auto"/>
        <w:ind w:left="2777" w:right="3768"/>
      </w:pPr>
      <w:r>
        <w:t>Appendix H: Technical Proposal submitted by Operator Appendix I: Power of Attorney submitted by Operator</w:t>
      </w:r>
    </w:p>
    <w:p w:rsidR="006A6CBA" w:rsidRDefault="000D5304">
      <w:pPr>
        <w:pStyle w:val="BodyText"/>
        <w:spacing w:line="369" w:lineRule="auto"/>
        <w:ind w:left="2777" w:right="1481"/>
      </w:pPr>
      <w:r>
        <w:t>Appendix J: Undertaking regarding Experience and Qualification for Operation of Water Sports, Adventure Sports and Tourism Activities submitted by Operator</w:t>
      </w:r>
    </w:p>
    <w:p w:rsidR="006A6CBA" w:rsidRDefault="000D5304">
      <w:pPr>
        <w:pStyle w:val="BodyText"/>
        <w:spacing w:line="227" w:lineRule="exact"/>
        <w:ind w:left="2777"/>
      </w:pPr>
      <w:r>
        <w:t>AppendixK:Standards,Guidelines,andProtocolstobefollowedby</w:t>
      </w:r>
      <w:r>
        <w:rPr>
          <w:spacing w:val="-2"/>
        </w:rPr>
        <w:t>Operator</w:t>
      </w:r>
    </w:p>
    <w:p w:rsidR="006A6CBA" w:rsidRDefault="000D5304">
      <w:pPr>
        <w:pStyle w:val="ListParagraph"/>
        <w:numPr>
          <w:ilvl w:val="0"/>
          <w:numId w:val="26"/>
        </w:numPr>
        <w:tabs>
          <w:tab w:val="left" w:pos="2220"/>
        </w:tabs>
        <w:spacing w:before="125" w:line="367" w:lineRule="auto"/>
        <w:ind w:right="1487"/>
        <w:rPr>
          <w:sz w:val="20"/>
        </w:rPr>
      </w:pPr>
      <w:r>
        <w:rPr>
          <w:sz w:val="20"/>
        </w:rPr>
        <w:t>ThemutualrightsandobligationsofDTDC, Tumakuru DistrictandtheOperatorshallbeas set forthintheContract, in particular:</w:t>
      </w:r>
    </w:p>
    <w:p w:rsidR="006A6CBA" w:rsidRDefault="000D5304">
      <w:pPr>
        <w:pStyle w:val="ListParagraph"/>
        <w:numPr>
          <w:ilvl w:val="1"/>
          <w:numId w:val="26"/>
        </w:numPr>
        <w:tabs>
          <w:tab w:val="left" w:pos="2592"/>
        </w:tabs>
        <w:spacing w:before="7" w:line="364" w:lineRule="auto"/>
        <w:ind w:right="1484"/>
        <w:rPr>
          <w:sz w:val="20"/>
        </w:rPr>
      </w:pPr>
      <w:r>
        <w:rPr>
          <w:sz w:val="20"/>
        </w:rPr>
        <w:t xml:space="preserve">The Operator shall carry out the Services in accordance with the provisions of the Contract; </w:t>
      </w:r>
      <w:r>
        <w:rPr>
          <w:spacing w:val="-4"/>
          <w:sz w:val="20"/>
        </w:rPr>
        <w:t>and</w:t>
      </w:r>
    </w:p>
    <w:p w:rsidR="006A6CBA" w:rsidRDefault="000D5304">
      <w:pPr>
        <w:pStyle w:val="ListParagraph"/>
        <w:numPr>
          <w:ilvl w:val="1"/>
          <w:numId w:val="26"/>
        </w:numPr>
        <w:tabs>
          <w:tab w:val="left" w:pos="2592"/>
        </w:tabs>
        <w:spacing w:before="9" w:line="367" w:lineRule="auto"/>
        <w:ind w:right="1481"/>
        <w:rPr>
          <w:sz w:val="20"/>
        </w:rPr>
      </w:pPr>
      <w:r>
        <w:rPr>
          <w:spacing w:val="14"/>
          <w:sz w:val="20"/>
        </w:rPr>
        <w:t xml:space="preserve">The </w:t>
      </w:r>
      <w:r>
        <w:rPr>
          <w:spacing w:val="18"/>
          <w:sz w:val="20"/>
        </w:rPr>
        <w:t xml:space="preserve">Operator </w:t>
      </w:r>
      <w:r>
        <w:rPr>
          <w:sz w:val="20"/>
        </w:rPr>
        <w:t xml:space="preserve">shall make payments to </w:t>
      </w:r>
      <w:r>
        <w:rPr>
          <w:spacing w:val="17"/>
          <w:sz w:val="20"/>
        </w:rPr>
        <w:t xml:space="preserve">DTDC, </w:t>
      </w:r>
      <w:r>
        <w:rPr>
          <w:spacing w:val="19"/>
          <w:sz w:val="20"/>
        </w:rPr>
        <w:t>Tumakuru</w:t>
      </w:r>
      <w:r>
        <w:rPr>
          <w:spacing w:val="18"/>
          <w:sz w:val="20"/>
        </w:rPr>
        <w:t xml:space="preserve">District </w:t>
      </w:r>
      <w:r>
        <w:rPr>
          <w:sz w:val="20"/>
        </w:rPr>
        <w:t>in accordance with the provisions of theContract</w:t>
      </w:r>
    </w:p>
    <w:p w:rsidR="006A6CBA" w:rsidRDefault="000D5304">
      <w:pPr>
        <w:pStyle w:val="BodyText"/>
        <w:spacing w:before="167" w:line="367" w:lineRule="auto"/>
        <w:ind w:left="1481" w:right="1481"/>
      </w:pPr>
      <w:r>
        <w:t>INWITNESS WHEREOF, the Parties hereto have caused this Contract to be signed in their respective names as of the day and year first above written.</w:t>
      </w:r>
    </w:p>
    <w:p w:rsidR="006A6CBA" w:rsidRDefault="000D5304">
      <w:pPr>
        <w:pStyle w:val="BodyText"/>
        <w:tabs>
          <w:tab w:val="left" w:pos="6226"/>
        </w:tabs>
        <w:spacing w:before="101"/>
        <w:ind w:left="1591"/>
      </w:pPr>
      <w:r>
        <w:t>FOR,ANDONBEHALF</w:t>
      </w:r>
      <w:r>
        <w:rPr>
          <w:spacing w:val="-7"/>
        </w:rPr>
        <w:t>OF</w:t>
      </w:r>
      <w:r>
        <w:tab/>
        <w:t>FOR,ANDONBEHALF</w:t>
      </w:r>
      <w:r>
        <w:rPr>
          <w:spacing w:val="-5"/>
        </w:rPr>
        <w:t>OF</w:t>
      </w:r>
    </w:p>
    <w:p w:rsidR="006A6CBA" w:rsidRDefault="000D5304">
      <w:pPr>
        <w:tabs>
          <w:tab w:val="left" w:pos="6226"/>
          <w:tab w:val="left" w:pos="7411"/>
        </w:tabs>
        <w:spacing w:before="126"/>
        <w:ind w:left="1591"/>
        <w:rPr>
          <w:rFonts w:ascii="Times New Roman"/>
          <w:i/>
          <w:sz w:val="20"/>
        </w:rPr>
      </w:pPr>
      <w:r>
        <w:rPr>
          <w:rFonts w:ascii="Times New Roman"/>
          <w:sz w:val="20"/>
        </w:rPr>
        <w:t>DistrictTourismDevelopment</w:t>
      </w:r>
      <w:r>
        <w:rPr>
          <w:rFonts w:ascii="Times New Roman"/>
          <w:spacing w:val="-2"/>
          <w:sz w:val="20"/>
        </w:rPr>
        <w:t>Committee</w:t>
      </w:r>
      <w:r>
        <w:rPr>
          <w:rFonts w:ascii="Times New Roman"/>
          <w:sz w:val="20"/>
        </w:rPr>
        <w:tab/>
      </w:r>
      <w:r>
        <w:rPr>
          <w:rFonts w:ascii="Times New Roman"/>
          <w:sz w:val="20"/>
          <w:u w:val="single"/>
        </w:rPr>
        <w:tab/>
      </w:r>
      <w:r>
        <w:rPr>
          <w:rFonts w:ascii="Times New Roman"/>
          <w:i/>
          <w:sz w:val="20"/>
        </w:rPr>
        <w:t>(Nameof</w:t>
      </w:r>
      <w:r>
        <w:rPr>
          <w:rFonts w:ascii="Times New Roman"/>
          <w:i/>
          <w:spacing w:val="-2"/>
          <w:sz w:val="20"/>
        </w:rPr>
        <w:t>Operator)</w:t>
      </w:r>
    </w:p>
    <w:p w:rsidR="006A6CBA" w:rsidRDefault="000D5304">
      <w:pPr>
        <w:pStyle w:val="BodyText"/>
        <w:spacing w:before="122"/>
        <w:ind w:left="1591"/>
      </w:pPr>
      <w:r>
        <w:rPr>
          <w:spacing w:val="-2"/>
        </w:rPr>
        <w:t>(DTDC)</w:t>
      </w:r>
    </w:p>
    <w:p w:rsidR="006A6CBA" w:rsidRDefault="006A6CBA">
      <w:pPr>
        <w:pStyle w:val="BodyText"/>
      </w:pPr>
    </w:p>
    <w:p w:rsidR="006A6CBA" w:rsidRDefault="000D5304">
      <w:pPr>
        <w:pStyle w:val="BodyText"/>
        <w:spacing w:before="1"/>
        <w:ind w:left="1200"/>
      </w:pPr>
      <w:r>
        <w:rPr>
          <w:spacing w:val="-5"/>
        </w:rPr>
        <w:t>By</w:t>
      </w:r>
    </w:p>
    <w:p w:rsidR="006A6CBA" w:rsidRDefault="006A6CBA">
      <w:pPr>
        <w:pStyle w:val="BodyText"/>
      </w:pPr>
    </w:p>
    <w:p w:rsidR="006A6CBA" w:rsidRDefault="006A6CBA">
      <w:pPr>
        <w:pStyle w:val="BodyText"/>
        <w:spacing w:before="17"/>
      </w:pPr>
    </w:p>
    <w:p w:rsidR="006A6CBA" w:rsidRDefault="000D5304">
      <w:pPr>
        <w:pStyle w:val="BodyText"/>
        <w:spacing w:before="1"/>
        <w:ind w:left="1591"/>
      </w:pPr>
      <w:r>
        <w:t>(AuthorizedRepresentative)Designation:</w:t>
      </w:r>
      <w:r>
        <w:rPr>
          <w:spacing w:val="-2"/>
        </w:rPr>
        <w:t>Chairman</w:t>
      </w:r>
    </w:p>
    <w:p w:rsidR="006A6CBA" w:rsidRDefault="006A6CBA">
      <w:pPr>
        <w:pStyle w:val="BodyText"/>
      </w:pPr>
    </w:p>
    <w:p w:rsidR="006A6CBA" w:rsidRDefault="006A6CBA">
      <w:pPr>
        <w:pStyle w:val="BodyText"/>
        <w:spacing w:before="214"/>
      </w:pPr>
    </w:p>
    <w:p w:rsidR="006A6CBA" w:rsidRDefault="000D5304">
      <w:pPr>
        <w:pStyle w:val="BodyText"/>
        <w:spacing w:before="1"/>
        <w:ind w:left="1591"/>
      </w:pPr>
      <w:r>
        <w:rPr>
          <w:spacing w:val="-5"/>
        </w:rPr>
        <w:t>By</w:t>
      </w:r>
    </w:p>
    <w:p w:rsidR="006A6CBA" w:rsidRDefault="006A6CBA">
      <w:pPr>
        <w:pStyle w:val="BodyText"/>
      </w:pPr>
    </w:p>
    <w:p w:rsidR="006A6CBA" w:rsidRDefault="006A6CBA">
      <w:pPr>
        <w:pStyle w:val="BodyText"/>
        <w:spacing w:before="20"/>
      </w:pPr>
    </w:p>
    <w:p w:rsidR="006A6CBA" w:rsidRDefault="000D5304">
      <w:pPr>
        <w:pStyle w:val="BodyText"/>
        <w:tabs>
          <w:tab w:val="left" w:pos="5570"/>
        </w:tabs>
        <w:ind w:left="1591"/>
      </w:pPr>
      <w:r>
        <w:t xml:space="preserve">(Authorized Representative)Designation: </w:t>
      </w:r>
      <w:r>
        <w:rPr>
          <w:u w:val="single"/>
        </w:rPr>
        <w:tab/>
      </w:r>
    </w:p>
    <w:p w:rsidR="006A6CBA" w:rsidRDefault="006A6CBA">
      <w:pPr>
        <w:pStyle w:val="BodyText"/>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87" o:spid="_x0000_s2085"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">
            <v:shape id="Graphic 88" o:spid="_x0000_s2086"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" path="m7505700,l,,,45084r7505700,l7505700,xe" fillcolor="black" stroked="f">
              <v:path arrowok="t"/>
            </v:shape>
            <w10:wrap type="none"/>
            <w10:anchorlock/>
          </v:group>
        </w:pict>
      </w:r>
    </w:p>
    <w:p w:rsidR="006A6CBA" w:rsidRDefault="006A6CBA">
      <w:pPr>
        <w:pStyle w:val="BodyText"/>
        <w:spacing w:before="181"/>
        <w:rPr>
          <w:sz w:val="24"/>
        </w:rPr>
      </w:pPr>
    </w:p>
    <w:p w:rsidR="006A6CBA" w:rsidRDefault="000D5304">
      <w:pPr>
        <w:pStyle w:val="Heading2"/>
        <w:numPr>
          <w:ilvl w:val="0"/>
          <w:numId w:val="28"/>
        </w:numPr>
        <w:tabs>
          <w:tab w:val="left" w:pos="4846"/>
        </w:tabs>
        <w:ind w:left="4846" w:hanging="576"/>
        <w:jc w:val="left"/>
      </w:pPr>
      <w:bookmarkStart w:id="38" w:name="_bookmark38"/>
      <w:bookmarkEnd w:id="38"/>
      <w:r>
        <w:rPr>
          <w:color w:val="001F5F"/>
        </w:rPr>
        <w:t>GeneralConditionsof</w:t>
      </w:r>
      <w:r>
        <w:rPr>
          <w:color w:val="001F5F"/>
          <w:spacing w:val="-2"/>
        </w:rPr>
        <w:t>Contract</w:t>
      </w:r>
    </w:p>
    <w:p w:rsidR="006A6CBA" w:rsidRDefault="000D5304">
      <w:pPr>
        <w:pStyle w:val="Heading4"/>
        <w:numPr>
          <w:ilvl w:val="0"/>
          <w:numId w:val="25"/>
        </w:numPr>
        <w:tabs>
          <w:tab w:val="left" w:pos="2061"/>
        </w:tabs>
        <w:spacing w:before="170"/>
        <w:ind w:left="2061" w:hanging="583"/>
      </w:pPr>
      <w:r>
        <w:rPr>
          <w:smallCaps/>
        </w:rPr>
        <w:t>General</w:t>
      </w:r>
      <w:r>
        <w:rPr>
          <w:smallCaps/>
          <w:spacing w:val="-2"/>
        </w:rPr>
        <w:t>Provisions</w:t>
      </w:r>
    </w:p>
    <w:p w:rsidR="006A6CBA" w:rsidRDefault="000D5304">
      <w:pPr>
        <w:pStyle w:val="Heading5"/>
        <w:numPr>
          <w:ilvl w:val="1"/>
          <w:numId w:val="25"/>
        </w:numPr>
        <w:tabs>
          <w:tab w:val="left" w:pos="2061"/>
        </w:tabs>
        <w:spacing w:before="172"/>
        <w:ind w:left="2061" w:hanging="583"/>
      </w:pPr>
      <w:r>
        <w:rPr>
          <w:spacing w:val="-2"/>
        </w:rPr>
        <w:t>Definitions</w:t>
      </w:r>
    </w:p>
    <w:p w:rsidR="006A6CBA" w:rsidRDefault="000D5304">
      <w:pPr>
        <w:pStyle w:val="BodyText"/>
        <w:spacing w:before="43" w:line="285" w:lineRule="auto"/>
        <w:ind w:left="2064" w:right="1485"/>
        <w:jc w:val="both"/>
      </w:pPr>
      <w:r>
        <w:t>Unlessthecontextotherwiserequires,thefollowingtermswheneverusedinthisContracthavethe following meanings:</w:t>
      </w:r>
    </w:p>
    <w:p w:rsidR="006A6CBA" w:rsidRDefault="000D5304">
      <w:pPr>
        <w:pStyle w:val="ListParagraph"/>
        <w:numPr>
          <w:ilvl w:val="0"/>
          <w:numId w:val="23"/>
        </w:numPr>
        <w:tabs>
          <w:tab w:val="left" w:pos="2585"/>
          <w:tab w:val="left" w:pos="2587"/>
        </w:tabs>
        <w:spacing w:before="118" w:line="285" w:lineRule="auto"/>
        <w:ind w:right="1486"/>
        <w:jc w:val="both"/>
        <w:rPr>
          <w:sz w:val="20"/>
        </w:rPr>
      </w:pPr>
      <w:r>
        <w:rPr>
          <w:rFonts w:ascii="Arial"/>
          <w:b/>
          <w:sz w:val="20"/>
        </w:rPr>
        <w:t>"ApplicableLaw"</w:t>
      </w:r>
      <w:r>
        <w:rPr>
          <w:sz w:val="20"/>
        </w:rPr>
        <w:t>meansthelawsandanyotherinstrumentshavingtheforceoflawinIndia, as they may be issued and in force from time to time;</w:t>
      </w:r>
    </w:p>
    <w:p w:rsidR="006A6CBA" w:rsidRDefault="000D5304">
      <w:pPr>
        <w:pStyle w:val="ListParagraph"/>
        <w:numPr>
          <w:ilvl w:val="0"/>
          <w:numId w:val="23"/>
        </w:numPr>
        <w:tabs>
          <w:tab w:val="left" w:pos="2583"/>
          <w:tab w:val="left" w:pos="2587"/>
        </w:tabs>
        <w:spacing w:before="119" w:line="285" w:lineRule="auto"/>
        <w:ind w:right="1487"/>
        <w:jc w:val="both"/>
        <w:rPr>
          <w:sz w:val="20"/>
        </w:rPr>
      </w:pPr>
      <w:r>
        <w:rPr>
          <w:rFonts w:ascii="Arial"/>
          <w:b/>
          <w:sz w:val="20"/>
        </w:rPr>
        <w:t xml:space="preserve">"Applicable Permits" </w:t>
      </w:r>
      <w:r>
        <w:rPr>
          <w:sz w:val="20"/>
        </w:rPr>
        <w:t xml:space="preserve">shall mean all clearances, permits, </w:t>
      </w:r>
      <w:r w:rsidR="00C729FA">
        <w:rPr>
          <w:sz w:val="20"/>
        </w:rPr>
        <w:t>authorizations</w:t>
      </w:r>
      <w:r>
        <w:rPr>
          <w:sz w:val="20"/>
        </w:rPr>
        <w:t>, consents and approvals required to be obtained or maintained by the Operator under Applicable Law, in connection with the Services during the subsistence of this Contract</w:t>
      </w:r>
    </w:p>
    <w:p w:rsidR="006A6CBA" w:rsidRDefault="000D5304">
      <w:pPr>
        <w:pStyle w:val="ListParagraph"/>
        <w:numPr>
          <w:ilvl w:val="0"/>
          <w:numId w:val="23"/>
        </w:numPr>
        <w:tabs>
          <w:tab w:val="left" w:pos="2583"/>
          <w:tab w:val="left" w:pos="2587"/>
        </w:tabs>
        <w:spacing w:before="115" w:line="285" w:lineRule="auto"/>
        <w:ind w:right="1482"/>
        <w:jc w:val="both"/>
        <w:rPr>
          <w:sz w:val="20"/>
        </w:rPr>
      </w:pPr>
      <w:r>
        <w:rPr>
          <w:rFonts w:ascii="Arial"/>
          <w:b/>
          <w:sz w:val="20"/>
        </w:rPr>
        <w:t xml:space="preserve">"Arbitration Act" </w:t>
      </w:r>
      <w:r>
        <w:rPr>
          <w:sz w:val="20"/>
        </w:rPr>
        <w:t>means Arbitration and Conciliation Act 1996 and amendments thereof, read with Arbitration Centre - Karnataka (Domestic &amp; International) Rules, 2012 and shall includeany amendmenttoor any re-enactmentthereofasin forcefromtime to time.</w:t>
      </w:r>
    </w:p>
    <w:p w:rsidR="006A6CBA" w:rsidRDefault="000D5304">
      <w:pPr>
        <w:pStyle w:val="ListParagraph"/>
        <w:numPr>
          <w:ilvl w:val="0"/>
          <w:numId w:val="23"/>
        </w:numPr>
        <w:tabs>
          <w:tab w:val="left" w:pos="2584"/>
          <w:tab w:val="left" w:pos="2587"/>
        </w:tabs>
        <w:spacing w:before="118" w:line="285" w:lineRule="auto"/>
        <w:ind w:right="1486"/>
        <w:jc w:val="both"/>
        <w:rPr>
          <w:sz w:val="20"/>
        </w:rPr>
      </w:pPr>
      <w:r>
        <w:rPr>
          <w:rFonts w:ascii="Arial"/>
          <w:b/>
          <w:sz w:val="20"/>
        </w:rPr>
        <w:t xml:space="preserve">"Commencement Date" </w:t>
      </w:r>
      <w:r>
        <w:rPr>
          <w:sz w:val="20"/>
        </w:rPr>
        <w:t>means the date on which the Operator begin carrying out the Services pursuant to Clause GC 2.2</w:t>
      </w:r>
    </w:p>
    <w:p w:rsidR="006A6CBA" w:rsidRDefault="000D5304">
      <w:pPr>
        <w:pStyle w:val="ListParagraph"/>
        <w:numPr>
          <w:ilvl w:val="0"/>
          <w:numId w:val="23"/>
        </w:numPr>
        <w:tabs>
          <w:tab w:val="left" w:pos="2584"/>
          <w:tab w:val="left" w:pos="2587"/>
        </w:tabs>
        <w:spacing w:before="120" w:line="283" w:lineRule="auto"/>
        <w:ind w:right="1485"/>
        <w:jc w:val="both"/>
        <w:rPr>
          <w:sz w:val="20"/>
        </w:rPr>
      </w:pPr>
      <w:r>
        <w:rPr>
          <w:rFonts w:ascii="Arial"/>
          <w:b/>
          <w:sz w:val="20"/>
        </w:rPr>
        <w:t>"Contract"</w:t>
      </w:r>
      <w:r>
        <w:rPr>
          <w:sz w:val="20"/>
        </w:rPr>
        <w:t>meanstheContractsignedby theParties,towhichtheseGeneralConditions of Contract (GC) are attached, together with all the documents listed in Clause 1 of such signed Contract;</w:t>
      </w:r>
    </w:p>
    <w:p w:rsidR="006A6CBA" w:rsidRDefault="000D5304">
      <w:pPr>
        <w:pStyle w:val="ListParagraph"/>
        <w:numPr>
          <w:ilvl w:val="0"/>
          <w:numId w:val="23"/>
        </w:numPr>
        <w:tabs>
          <w:tab w:val="left" w:pos="2585"/>
          <w:tab w:val="left" w:pos="2587"/>
        </w:tabs>
        <w:spacing w:before="125" w:line="283" w:lineRule="auto"/>
        <w:ind w:right="1486"/>
        <w:jc w:val="both"/>
        <w:rPr>
          <w:sz w:val="20"/>
        </w:rPr>
      </w:pPr>
      <w:r>
        <w:rPr>
          <w:rFonts w:ascii="Arial"/>
          <w:b/>
          <w:sz w:val="20"/>
        </w:rPr>
        <w:t xml:space="preserve">"Deductions" </w:t>
      </w:r>
      <w:r>
        <w:rPr>
          <w:sz w:val="20"/>
        </w:rPr>
        <w:t>shall include GST and any other tax or cess payable by Operator under Applicable Law on the revenues from items indicated in Gross Revenue.</w:t>
      </w:r>
    </w:p>
    <w:p w:rsidR="006A6CBA" w:rsidRDefault="000D5304">
      <w:pPr>
        <w:pStyle w:val="ListParagraph"/>
        <w:numPr>
          <w:ilvl w:val="0"/>
          <w:numId w:val="23"/>
        </w:numPr>
        <w:tabs>
          <w:tab w:val="left" w:pos="2584"/>
          <w:tab w:val="left" w:pos="2587"/>
        </w:tabs>
        <w:spacing w:before="122" w:line="283" w:lineRule="auto"/>
        <w:ind w:right="1498"/>
        <w:jc w:val="both"/>
        <w:rPr>
          <w:sz w:val="20"/>
        </w:rPr>
      </w:pPr>
      <w:r>
        <w:rPr>
          <w:rFonts w:ascii="Arial"/>
          <w:b/>
          <w:sz w:val="20"/>
        </w:rPr>
        <w:t xml:space="preserve">"Due Date" </w:t>
      </w:r>
      <w:r>
        <w:rPr>
          <w:sz w:val="20"/>
        </w:rPr>
        <w:t>means each date for making the Revenue Share Payment as set out in Appendix E.</w:t>
      </w:r>
    </w:p>
    <w:p w:rsidR="006A6CBA" w:rsidRDefault="000D5304">
      <w:pPr>
        <w:pStyle w:val="ListParagraph"/>
        <w:numPr>
          <w:ilvl w:val="0"/>
          <w:numId w:val="23"/>
        </w:numPr>
        <w:tabs>
          <w:tab w:val="left" w:pos="2583"/>
          <w:tab w:val="left" w:pos="2587"/>
        </w:tabs>
        <w:spacing w:before="122" w:line="288" w:lineRule="auto"/>
        <w:ind w:right="1474"/>
        <w:jc w:val="both"/>
        <w:rPr>
          <w:sz w:val="20"/>
        </w:rPr>
      </w:pPr>
      <w:r>
        <w:rPr>
          <w:rFonts w:ascii="Arial"/>
          <w:b/>
          <w:sz w:val="20"/>
        </w:rPr>
        <w:t>"EffectiveDate"</w:t>
      </w:r>
      <w:r>
        <w:rPr>
          <w:sz w:val="20"/>
        </w:rPr>
        <w:t>meansthedateonwhichthisContractcomesintoforceandeffectpursuant to Clause GC 2.1</w:t>
      </w:r>
    </w:p>
    <w:p w:rsidR="006A6CBA" w:rsidRDefault="000D5304">
      <w:pPr>
        <w:pStyle w:val="ListParagraph"/>
        <w:numPr>
          <w:ilvl w:val="0"/>
          <w:numId w:val="23"/>
        </w:numPr>
        <w:tabs>
          <w:tab w:val="left" w:pos="2584"/>
          <w:tab w:val="left" w:pos="2587"/>
        </w:tabs>
        <w:spacing w:before="115" w:line="285" w:lineRule="auto"/>
        <w:ind w:right="1568"/>
        <w:jc w:val="both"/>
        <w:rPr>
          <w:sz w:val="20"/>
        </w:rPr>
      </w:pPr>
      <w:r>
        <w:rPr>
          <w:rFonts w:ascii="Arial"/>
          <w:b/>
          <w:sz w:val="20"/>
        </w:rPr>
        <w:t xml:space="preserve">"Financing Documents" </w:t>
      </w:r>
      <w:r>
        <w:rPr>
          <w:sz w:val="20"/>
        </w:rPr>
        <w:t>means collectively the documents evidencing Lenders' commitment to finance the project.</w:t>
      </w:r>
    </w:p>
    <w:p w:rsidR="006A6CBA" w:rsidRDefault="000D5304">
      <w:pPr>
        <w:pStyle w:val="ListParagraph"/>
        <w:numPr>
          <w:ilvl w:val="0"/>
          <w:numId w:val="23"/>
        </w:numPr>
        <w:tabs>
          <w:tab w:val="left" w:pos="2584"/>
          <w:tab w:val="left" w:pos="2587"/>
        </w:tabs>
        <w:spacing w:before="120" w:line="285" w:lineRule="auto"/>
        <w:ind w:right="1479"/>
        <w:jc w:val="both"/>
        <w:rPr>
          <w:sz w:val="20"/>
        </w:rPr>
      </w:pPr>
      <w:r>
        <w:rPr>
          <w:rFonts w:ascii="Arial"/>
          <w:b/>
          <w:sz w:val="20"/>
        </w:rPr>
        <w:t xml:space="preserve">"Force Majeure" </w:t>
      </w:r>
      <w:r>
        <w:rPr>
          <w:sz w:val="20"/>
        </w:rPr>
        <w:t xml:space="preserve">or </w:t>
      </w:r>
      <w:r>
        <w:rPr>
          <w:rFonts w:ascii="Arial"/>
          <w:b/>
          <w:sz w:val="20"/>
        </w:rPr>
        <w:t xml:space="preserve">"Force Majeure Event" </w:t>
      </w:r>
      <w:r>
        <w:rPr>
          <w:sz w:val="20"/>
        </w:rPr>
        <w:t>means an act, event, condition or occurrence as specified in Clause GC 7.</w:t>
      </w:r>
    </w:p>
    <w:p w:rsidR="006A6CBA" w:rsidRDefault="000D5304">
      <w:pPr>
        <w:pStyle w:val="ListParagraph"/>
        <w:numPr>
          <w:ilvl w:val="0"/>
          <w:numId w:val="23"/>
        </w:numPr>
        <w:tabs>
          <w:tab w:val="left" w:pos="2586"/>
        </w:tabs>
        <w:spacing w:before="120"/>
        <w:ind w:left="2586" w:hanging="524"/>
        <w:jc w:val="both"/>
        <w:rPr>
          <w:sz w:val="20"/>
        </w:rPr>
      </w:pPr>
      <w:r>
        <w:rPr>
          <w:rFonts w:ascii="Arial"/>
          <w:b/>
          <w:sz w:val="20"/>
        </w:rPr>
        <w:t>"ForceMajeure"</w:t>
      </w:r>
      <w:r>
        <w:rPr>
          <w:sz w:val="20"/>
        </w:rPr>
        <w:t>forthepurposeofthisContractmeansanevent</w:t>
      </w:r>
      <w:r>
        <w:rPr>
          <w:spacing w:val="-5"/>
          <w:sz w:val="20"/>
        </w:rPr>
        <w:t>w.</w:t>
      </w:r>
    </w:p>
    <w:p w:rsidR="006A6CBA" w:rsidRDefault="000D5304">
      <w:pPr>
        <w:pStyle w:val="ListParagraph"/>
        <w:numPr>
          <w:ilvl w:val="0"/>
          <w:numId w:val="23"/>
        </w:numPr>
        <w:tabs>
          <w:tab w:val="left" w:pos="2585"/>
        </w:tabs>
        <w:spacing w:before="164"/>
        <w:ind w:left="2585" w:hanging="523"/>
        <w:jc w:val="both"/>
        <w:rPr>
          <w:sz w:val="20"/>
        </w:rPr>
      </w:pPr>
      <w:r>
        <w:rPr>
          <w:rFonts w:ascii="Arial"/>
          <w:b/>
          <w:sz w:val="20"/>
        </w:rPr>
        <w:t>"GC"</w:t>
      </w:r>
      <w:r>
        <w:rPr>
          <w:sz w:val="20"/>
        </w:rPr>
        <w:t>meanstheseGeneralConditionsof</w:t>
      </w:r>
      <w:r>
        <w:rPr>
          <w:spacing w:val="-2"/>
          <w:sz w:val="20"/>
        </w:rPr>
        <w:t>Contract;</w:t>
      </w:r>
    </w:p>
    <w:p w:rsidR="006A6CBA" w:rsidRDefault="000D5304">
      <w:pPr>
        <w:pStyle w:val="ListParagraph"/>
        <w:numPr>
          <w:ilvl w:val="0"/>
          <w:numId w:val="23"/>
        </w:numPr>
        <w:tabs>
          <w:tab w:val="left" w:pos="2583"/>
          <w:tab w:val="left" w:pos="2587"/>
        </w:tabs>
        <w:spacing w:before="166" w:line="285" w:lineRule="auto"/>
        <w:ind w:right="1481"/>
        <w:jc w:val="both"/>
        <w:rPr>
          <w:sz w:val="20"/>
        </w:rPr>
      </w:pPr>
      <w:r>
        <w:rPr>
          <w:rFonts w:ascii="Arial"/>
          <w:b/>
          <w:sz w:val="20"/>
        </w:rPr>
        <w:t xml:space="preserve">"Good Industry Practice" </w:t>
      </w:r>
      <w:r>
        <w:rPr>
          <w:sz w:val="20"/>
        </w:rPr>
        <w:t>means the exercise of that degree of skill, diligence, prudence and foresight in compliance with the undertakings and obligations under this Contract which wouldreasonablyandordinarilybeexpectedofaskilledandanexperiencedpersonengaged in the implementation, or supervision, or monitoring thereof of any of them of the services similar to that of the Service</w:t>
      </w:r>
    </w:p>
    <w:p w:rsidR="006A6CBA" w:rsidRDefault="000D5304">
      <w:pPr>
        <w:pStyle w:val="ListParagraph"/>
        <w:numPr>
          <w:ilvl w:val="0"/>
          <w:numId w:val="23"/>
        </w:numPr>
        <w:tabs>
          <w:tab w:val="left" w:pos="2586"/>
        </w:tabs>
        <w:spacing w:before="112"/>
        <w:ind w:left="2586" w:hanging="524"/>
        <w:jc w:val="both"/>
        <w:rPr>
          <w:sz w:val="20"/>
        </w:rPr>
      </w:pPr>
      <w:r>
        <w:rPr>
          <w:rFonts w:ascii="Arial"/>
          <w:b/>
          <w:sz w:val="20"/>
        </w:rPr>
        <w:t>"Government"</w:t>
      </w:r>
      <w:r>
        <w:rPr>
          <w:sz w:val="20"/>
        </w:rPr>
        <w:t>meanstheGovernmentof</w:t>
      </w:r>
      <w:r>
        <w:rPr>
          <w:spacing w:val="-2"/>
          <w:sz w:val="20"/>
        </w:rPr>
        <w:t>Karnataka</w:t>
      </w:r>
    </w:p>
    <w:p w:rsidR="006A6CBA" w:rsidRDefault="000D5304">
      <w:pPr>
        <w:pStyle w:val="ListParagraph"/>
        <w:numPr>
          <w:ilvl w:val="0"/>
          <w:numId w:val="23"/>
        </w:numPr>
        <w:tabs>
          <w:tab w:val="left" w:pos="2585"/>
          <w:tab w:val="left" w:pos="2587"/>
        </w:tabs>
        <w:spacing w:before="164" w:line="283" w:lineRule="auto"/>
        <w:ind w:right="1476"/>
        <w:jc w:val="both"/>
        <w:rPr>
          <w:sz w:val="20"/>
        </w:rPr>
      </w:pPr>
      <w:r>
        <w:rPr>
          <w:rFonts w:ascii="Arial"/>
          <w:b/>
          <w:sz w:val="20"/>
        </w:rPr>
        <w:t xml:space="preserve">"Government Agency" </w:t>
      </w:r>
      <w:r>
        <w:rPr>
          <w:sz w:val="20"/>
        </w:rPr>
        <w:t>means any Government Department, a State or Central Government,LocalAuthorityorBoardorBodyorCorporation,commission,bureau,agency, authority, instrumentality established by or under any law andownedand controlled by the Government, court or other judicial or administrativebody,central, state, or local, having jurisdictionovertheOperator,theProjectoranyportionthereof,orthe performance of all or any of the servicesor obligations of theOperatorunder or pursuant to this Contract.</w:t>
      </w:r>
    </w:p>
    <w:p w:rsidR="006A6CBA" w:rsidRDefault="006A6CBA">
      <w:pPr>
        <w:pStyle w:val="BodyText"/>
        <w:spacing w:before="9"/>
      </w:pPr>
    </w:p>
    <w:p w:rsidR="006A6CBA" w:rsidRDefault="000D5304">
      <w:pPr>
        <w:pStyle w:val="ListParagraph"/>
        <w:numPr>
          <w:ilvl w:val="0"/>
          <w:numId w:val="23"/>
        </w:numPr>
        <w:tabs>
          <w:tab w:val="left" w:pos="2584"/>
          <w:tab w:val="left" w:pos="2587"/>
        </w:tabs>
        <w:spacing w:line="283" w:lineRule="auto"/>
        <w:ind w:right="1480"/>
        <w:jc w:val="both"/>
        <w:rPr>
          <w:sz w:val="20"/>
        </w:rPr>
      </w:pPr>
      <w:r>
        <w:rPr>
          <w:rFonts w:ascii="Arial"/>
          <w:b/>
          <w:sz w:val="20"/>
        </w:rPr>
        <w:t xml:space="preserve">"Gross Revenue" </w:t>
      </w:r>
      <w:r>
        <w:rPr>
          <w:sz w:val="20"/>
        </w:rPr>
        <w:t xml:space="preserve">means revenues, in Indian Rupees, generated by the Operator from revenues collected for the Services provided by the Operator to its guests / customers. This shall include, but is not limited to the following </w:t>
      </w:r>
      <w:r>
        <w:rPr>
          <w:w w:val="110"/>
          <w:sz w:val="20"/>
        </w:rPr>
        <w:t>-</w:t>
      </w:r>
    </w:p>
    <w:p w:rsidR="006A6CBA" w:rsidRDefault="000D5304">
      <w:pPr>
        <w:pStyle w:val="ListParagraph"/>
        <w:numPr>
          <w:ilvl w:val="1"/>
          <w:numId w:val="23"/>
        </w:numPr>
        <w:tabs>
          <w:tab w:val="left" w:pos="2879"/>
        </w:tabs>
        <w:spacing w:before="125"/>
        <w:ind w:left="2879" w:hanging="292"/>
        <w:rPr>
          <w:sz w:val="20"/>
        </w:rPr>
      </w:pPr>
      <w:r>
        <w:rPr>
          <w:sz w:val="20"/>
        </w:rPr>
        <w:t>RevenuefromoperationofWaterSports</w:t>
      </w:r>
      <w:r>
        <w:rPr>
          <w:spacing w:val="-2"/>
          <w:sz w:val="20"/>
        </w:rPr>
        <w:t>activities</w:t>
      </w:r>
    </w:p>
    <w:p w:rsidR="006A6CBA" w:rsidRDefault="000D5304">
      <w:pPr>
        <w:pStyle w:val="ListParagraph"/>
        <w:numPr>
          <w:ilvl w:val="1"/>
          <w:numId w:val="23"/>
        </w:numPr>
        <w:tabs>
          <w:tab w:val="left" w:pos="2879"/>
        </w:tabs>
        <w:spacing w:before="36"/>
        <w:ind w:left="2879" w:hanging="292"/>
        <w:rPr>
          <w:sz w:val="20"/>
        </w:rPr>
      </w:pPr>
      <w:r>
        <w:rPr>
          <w:sz w:val="20"/>
        </w:rPr>
        <w:t>RevenuefromoperationofAdventureSports</w:t>
      </w:r>
      <w:r>
        <w:rPr>
          <w:spacing w:val="-2"/>
          <w:sz w:val="20"/>
        </w:rPr>
        <w:t>activities</w:t>
      </w:r>
    </w:p>
    <w:p w:rsidR="006A6CBA" w:rsidRDefault="000D5304">
      <w:pPr>
        <w:pStyle w:val="ListParagraph"/>
        <w:numPr>
          <w:ilvl w:val="1"/>
          <w:numId w:val="23"/>
        </w:numPr>
        <w:tabs>
          <w:tab w:val="left" w:pos="2879"/>
        </w:tabs>
        <w:spacing w:before="41"/>
        <w:ind w:left="2879" w:hanging="292"/>
        <w:rPr>
          <w:sz w:val="20"/>
        </w:rPr>
      </w:pPr>
      <w:r>
        <w:rPr>
          <w:sz w:val="20"/>
        </w:rPr>
        <w:t>RevenuefromfacilitiesprovidedattheProject</w:t>
      </w:r>
      <w:r>
        <w:rPr>
          <w:spacing w:val="-4"/>
          <w:sz w:val="20"/>
        </w:rPr>
        <w:t>Site</w:t>
      </w:r>
    </w:p>
    <w:p w:rsidR="006A6CBA" w:rsidRDefault="000D5304">
      <w:pPr>
        <w:pStyle w:val="ListParagraph"/>
        <w:numPr>
          <w:ilvl w:val="1"/>
          <w:numId w:val="23"/>
        </w:numPr>
        <w:tabs>
          <w:tab w:val="left" w:pos="2880"/>
        </w:tabs>
        <w:spacing w:before="40" w:line="276" w:lineRule="auto"/>
        <w:ind w:right="1529"/>
        <w:rPr>
          <w:sz w:val="20"/>
        </w:rPr>
      </w:pPr>
      <w:r>
        <w:rPr>
          <w:sz w:val="20"/>
        </w:rPr>
        <w:t>Anyothermiscellaneousincomederivedoutofservicesandactivitiesofferedbythe Operator under this Contract</w:t>
      </w:r>
    </w:p>
    <w:p w:rsidR="006A6CBA" w:rsidRDefault="000D5304">
      <w:pPr>
        <w:pStyle w:val="BodyText"/>
        <w:spacing w:before="130" w:line="285" w:lineRule="auto"/>
        <w:ind w:left="2587" w:right="1481"/>
      </w:pPr>
      <w:r>
        <w:t xml:space="preserve">RevenueinforeignexchangewouldbesuitablyconvertedtoIndianRupeesaspergenerally </w:t>
      </w:r>
      <w:r>
        <w:rPr>
          <w:spacing w:val="-2"/>
        </w:rPr>
        <w:t>acceptedaccountingprinciplesinIndiaandapprovedbytheStatutoryAuditoroftheOperator.</w:t>
      </w:r>
    </w:p>
    <w:p w:rsidR="006A6CBA" w:rsidRDefault="006A6CBA">
      <w:pPr>
        <w:pStyle w:val="BodyText"/>
        <w:spacing w:line="285" w:lineRule="auto"/>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89" o:spid="_x0000_s2083"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">
            <v:shape id="Graphic 90" o:spid="_x0000_s2084"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" path="m7505700,l,,,45084r7505700,l7505700,xe" fillcolor="black" stroked="f">
              <v:path arrowok="t"/>
            </v:shape>
            <w10:wrap type="none"/>
            <w10:anchorlock/>
          </v:group>
        </w:pict>
      </w:r>
    </w:p>
    <w:p w:rsidR="006A6CBA" w:rsidRDefault="000D5304">
      <w:pPr>
        <w:pStyle w:val="ListParagraph"/>
        <w:numPr>
          <w:ilvl w:val="0"/>
          <w:numId w:val="23"/>
        </w:numPr>
        <w:tabs>
          <w:tab w:val="left" w:pos="2583"/>
          <w:tab w:val="left" w:pos="2587"/>
        </w:tabs>
        <w:spacing w:before="74" w:line="283" w:lineRule="auto"/>
        <w:ind w:right="1482"/>
        <w:jc w:val="both"/>
        <w:rPr>
          <w:sz w:val="20"/>
        </w:rPr>
      </w:pPr>
      <w:r>
        <w:rPr>
          <w:rFonts w:ascii="Arial"/>
          <w:b/>
          <w:sz w:val="20"/>
        </w:rPr>
        <w:t xml:space="preserve">"Lenders" </w:t>
      </w:r>
      <w:r>
        <w:rPr>
          <w:sz w:val="20"/>
        </w:rPr>
        <w:t>means public financial institutions, scheduled banks, insurance companies, registered mutual funds and trustees for bondholders or debenture holders, who have provided funds to the Operator for financing any part of the project.</w:t>
      </w:r>
    </w:p>
    <w:p w:rsidR="006A6CBA" w:rsidRDefault="000D5304">
      <w:pPr>
        <w:pStyle w:val="ListParagraph"/>
        <w:numPr>
          <w:ilvl w:val="0"/>
          <w:numId w:val="23"/>
        </w:numPr>
        <w:tabs>
          <w:tab w:val="left" w:pos="2583"/>
        </w:tabs>
        <w:spacing w:before="120"/>
        <w:ind w:left="2583" w:hanging="521"/>
        <w:jc w:val="both"/>
        <w:rPr>
          <w:sz w:val="20"/>
        </w:rPr>
      </w:pPr>
      <w:r>
        <w:rPr>
          <w:rFonts w:ascii="Arial"/>
          <w:b/>
          <w:sz w:val="20"/>
        </w:rPr>
        <w:t>"Localcurrency"</w:t>
      </w:r>
      <w:r>
        <w:rPr>
          <w:sz w:val="20"/>
        </w:rPr>
        <w:t>meansIndian</w:t>
      </w:r>
      <w:r>
        <w:rPr>
          <w:spacing w:val="-2"/>
          <w:sz w:val="20"/>
        </w:rPr>
        <w:t>Rupees</w:t>
      </w:r>
    </w:p>
    <w:p w:rsidR="006A6CBA" w:rsidRDefault="000D5304">
      <w:pPr>
        <w:pStyle w:val="ListParagraph"/>
        <w:numPr>
          <w:ilvl w:val="0"/>
          <w:numId w:val="23"/>
        </w:numPr>
        <w:tabs>
          <w:tab w:val="left" w:pos="2585"/>
          <w:tab w:val="left" w:pos="2587"/>
        </w:tabs>
        <w:spacing w:before="169" w:line="283" w:lineRule="auto"/>
        <w:ind w:right="1480"/>
        <w:jc w:val="both"/>
        <w:rPr>
          <w:sz w:val="20"/>
        </w:rPr>
      </w:pPr>
      <w:r>
        <w:rPr>
          <w:rFonts w:ascii="Arial"/>
          <w:b/>
          <w:sz w:val="20"/>
        </w:rPr>
        <w:t xml:space="preserve">"Material Adverse Effect" </w:t>
      </w:r>
      <w:r>
        <w:rPr>
          <w:sz w:val="20"/>
        </w:rPr>
        <w:t>shall mean a material adverse effect of any act or event on the ability of either party to perform any of its obligations under and in accordance with the provisionsofthisContractandwhichactoreventcausesamaterialfinancialburdenor loss to either party</w:t>
      </w:r>
    </w:p>
    <w:p w:rsidR="006A6CBA" w:rsidRDefault="000D5304">
      <w:pPr>
        <w:pStyle w:val="ListParagraph"/>
        <w:numPr>
          <w:ilvl w:val="0"/>
          <w:numId w:val="23"/>
        </w:numPr>
        <w:tabs>
          <w:tab w:val="left" w:pos="2586"/>
        </w:tabs>
        <w:spacing w:before="121"/>
        <w:ind w:left="2586" w:hanging="524"/>
        <w:jc w:val="both"/>
        <w:rPr>
          <w:sz w:val="20"/>
        </w:rPr>
      </w:pPr>
      <w:r>
        <w:rPr>
          <w:rFonts w:ascii="Arial"/>
          <w:b/>
          <w:sz w:val="20"/>
        </w:rPr>
        <w:t>"Material Breach"</w:t>
      </w:r>
      <w:r>
        <w:rPr>
          <w:sz w:val="20"/>
        </w:rPr>
        <w:t>shallmeanandincludethe</w:t>
      </w:r>
      <w:r>
        <w:rPr>
          <w:spacing w:val="-2"/>
          <w:sz w:val="20"/>
        </w:rPr>
        <w:t>following</w:t>
      </w:r>
    </w:p>
    <w:p w:rsidR="006A6CBA" w:rsidRDefault="000D5304">
      <w:pPr>
        <w:pStyle w:val="ListParagraph"/>
        <w:numPr>
          <w:ilvl w:val="0"/>
          <w:numId w:val="24"/>
        </w:numPr>
        <w:tabs>
          <w:tab w:val="left" w:pos="2878"/>
        </w:tabs>
        <w:spacing w:before="169"/>
        <w:ind w:left="2878" w:hanging="291"/>
        <w:jc w:val="both"/>
        <w:rPr>
          <w:sz w:val="20"/>
        </w:rPr>
      </w:pPr>
      <w:r>
        <w:rPr>
          <w:spacing w:val="-2"/>
          <w:sz w:val="20"/>
        </w:rPr>
        <w:t>Failure bytheOperator toprocuretherequisite insuranceinaccordance withthisContract;</w:t>
      </w:r>
    </w:p>
    <w:p w:rsidR="006A6CBA" w:rsidRDefault="000D5304">
      <w:pPr>
        <w:pStyle w:val="ListParagraph"/>
        <w:numPr>
          <w:ilvl w:val="0"/>
          <w:numId w:val="24"/>
        </w:numPr>
        <w:tabs>
          <w:tab w:val="left" w:pos="2878"/>
          <w:tab w:val="left" w:pos="2880"/>
        </w:tabs>
        <w:spacing w:before="43" w:line="283" w:lineRule="auto"/>
        <w:ind w:right="1476"/>
        <w:jc w:val="both"/>
        <w:rPr>
          <w:sz w:val="20"/>
        </w:rPr>
      </w:pPr>
      <w:r>
        <w:rPr>
          <w:sz w:val="20"/>
        </w:rPr>
        <w:t>FailurebytheOperatortoreplenishthePerformanceSecurityDepositinaccordancewith the terms and conditions of this Contract;</w:t>
      </w:r>
    </w:p>
    <w:p w:rsidR="006A6CBA" w:rsidRDefault="000D5304">
      <w:pPr>
        <w:pStyle w:val="ListParagraph"/>
        <w:numPr>
          <w:ilvl w:val="0"/>
          <w:numId w:val="24"/>
        </w:numPr>
        <w:tabs>
          <w:tab w:val="left" w:pos="2880"/>
        </w:tabs>
        <w:spacing w:line="283" w:lineRule="auto"/>
        <w:ind w:right="1485"/>
        <w:jc w:val="both"/>
        <w:rPr>
          <w:sz w:val="20"/>
        </w:rPr>
      </w:pPr>
      <w:r>
        <w:rPr>
          <w:sz w:val="20"/>
        </w:rPr>
        <w:t>Failure by the Operator to comply with the instructions or orders of DTDC, Tumakuru Districtmade under this Contract;</w:t>
      </w:r>
    </w:p>
    <w:p w:rsidR="006A6CBA" w:rsidRDefault="000D5304">
      <w:pPr>
        <w:pStyle w:val="ListParagraph"/>
        <w:numPr>
          <w:ilvl w:val="0"/>
          <w:numId w:val="24"/>
        </w:numPr>
        <w:tabs>
          <w:tab w:val="left" w:pos="2878"/>
          <w:tab w:val="left" w:pos="2880"/>
        </w:tabs>
        <w:spacing w:line="283" w:lineRule="auto"/>
        <w:ind w:right="1475"/>
        <w:jc w:val="both"/>
        <w:rPr>
          <w:sz w:val="20"/>
        </w:rPr>
      </w:pPr>
      <w:r>
        <w:rPr>
          <w:sz w:val="20"/>
        </w:rPr>
        <w:t>The direct or indirect assignment of any rights, interest or obligations in this Contract by the Operator in violation of any terms of this Contract;</w:t>
      </w:r>
    </w:p>
    <w:p w:rsidR="006A6CBA" w:rsidRDefault="000D5304">
      <w:pPr>
        <w:pStyle w:val="ListParagraph"/>
        <w:numPr>
          <w:ilvl w:val="0"/>
          <w:numId w:val="24"/>
        </w:numPr>
        <w:tabs>
          <w:tab w:val="left" w:pos="2878"/>
          <w:tab w:val="left" w:pos="2880"/>
        </w:tabs>
        <w:spacing w:line="283" w:lineRule="auto"/>
        <w:ind w:right="1483"/>
        <w:jc w:val="both"/>
        <w:rPr>
          <w:sz w:val="20"/>
        </w:rPr>
      </w:pPr>
      <w:r>
        <w:rPr>
          <w:sz w:val="20"/>
        </w:rPr>
        <w:t>Failure by the Operator to observe or perform any of the Operator' undertakings, obligations,rights,duties,covenantsoranyfailuretoabidebyanyoftheprovisionsofthis Contract resulting in Material Adverse Effect</w:t>
      </w:r>
    </w:p>
    <w:p w:rsidR="006A6CBA" w:rsidRDefault="000D5304">
      <w:pPr>
        <w:pStyle w:val="ListParagraph"/>
        <w:numPr>
          <w:ilvl w:val="0"/>
          <w:numId w:val="23"/>
        </w:numPr>
        <w:tabs>
          <w:tab w:val="left" w:pos="2584"/>
          <w:tab w:val="left" w:pos="2587"/>
        </w:tabs>
        <w:spacing w:before="122" w:line="283" w:lineRule="auto"/>
        <w:ind w:right="1484"/>
        <w:jc w:val="both"/>
        <w:rPr>
          <w:sz w:val="20"/>
        </w:rPr>
      </w:pPr>
      <w:r>
        <w:rPr>
          <w:rFonts w:ascii="Arial"/>
          <w:b/>
          <w:sz w:val="20"/>
        </w:rPr>
        <w:t>"Member"</w:t>
      </w:r>
      <w:r>
        <w:rPr>
          <w:sz w:val="20"/>
        </w:rPr>
        <w:t>incasetheOperatorconsistofajointventureofmorethanoneentity,means any oftheseentities,and"Members"meansalloftheseentities;"MemberinCharge"meansthe entity specified in the SC to act on their behalf in exercising all the Operator' rights and obligations towards DTDC, Tumakuru District under this Contract.</w:t>
      </w:r>
    </w:p>
    <w:p w:rsidR="006A6CBA" w:rsidRDefault="000D5304">
      <w:pPr>
        <w:pStyle w:val="ListParagraph"/>
        <w:numPr>
          <w:ilvl w:val="0"/>
          <w:numId w:val="23"/>
        </w:numPr>
        <w:tabs>
          <w:tab w:val="left" w:pos="2584"/>
        </w:tabs>
        <w:spacing w:before="121"/>
        <w:ind w:left="2584" w:hanging="522"/>
        <w:jc w:val="both"/>
        <w:rPr>
          <w:sz w:val="20"/>
        </w:rPr>
      </w:pPr>
      <w:r>
        <w:rPr>
          <w:rFonts w:ascii="Arial"/>
          <w:b/>
          <w:sz w:val="20"/>
        </w:rPr>
        <w:t>"NetRevenue"</w:t>
      </w:r>
      <w:r>
        <w:rPr>
          <w:sz w:val="20"/>
        </w:rPr>
        <w:t>meansGrossRevenuesless</w:t>
      </w:r>
      <w:r>
        <w:rPr>
          <w:spacing w:val="-2"/>
          <w:sz w:val="20"/>
        </w:rPr>
        <w:t>Deductions</w:t>
      </w:r>
    </w:p>
    <w:p w:rsidR="006A6CBA" w:rsidRDefault="000D5304">
      <w:pPr>
        <w:pStyle w:val="ListParagraph"/>
        <w:numPr>
          <w:ilvl w:val="0"/>
          <w:numId w:val="23"/>
        </w:numPr>
        <w:tabs>
          <w:tab w:val="left" w:pos="2582"/>
          <w:tab w:val="left" w:pos="2587"/>
        </w:tabs>
        <w:spacing w:before="169" w:line="285" w:lineRule="auto"/>
        <w:ind w:right="1478"/>
        <w:jc w:val="both"/>
        <w:rPr>
          <w:sz w:val="20"/>
        </w:rPr>
      </w:pPr>
      <w:r>
        <w:rPr>
          <w:rFonts w:ascii="Arial"/>
          <w:b/>
          <w:sz w:val="20"/>
        </w:rPr>
        <w:t xml:space="preserve">"Party" </w:t>
      </w:r>
      <w:r>
        <w:rPr>
          <w:sz w:val="20"/>
        </w:rPr>
        <w:t>means DTDC,TumakuruDistrictor the Operator, as thecase maybe, and"Parties" meansbothof them;</w:t>
      </w:r>
    </w:p>
    <w:p w:rsidR="006A6CBA" w:rsidRDefault="000D5304">
      <w:pPr>
        <w:pStyle w:val="ListParagraph"/>
        <w:numPr>
          <w:ilvl w:val="0"/>
          <w:numId w:val="23"/>
        </w:numPr>
        <w:tabs>
          <w:tab w:val="left" w:pos="2584"/>
          <w:tab w:val="left" w:pos="2587"/>
        </w:tabs>
        <w:spacing w:before="120" w:line="283" w:lineRule="auto"/>
        <w:ind w:right="1480"/>
        <w:jc w:val="both"/>
        <w:rPr>
          <w:sz w:val="20"/>
        </w:rPr>
      </w:pPr>
      <w:r>
        <w:rPr>
          <w:rFonts w:ascii="Arial"/>
          <w:b/>
          <w:sz w:val="20"/>
        </w:rPr>
        <w:t xml:space="preserve">"Personnel" </w:t>
      </w:r>
      <w:r>
        <w:rPr>
          <w:sz w:val="20"/>
        </w:rPr>
        <w:t>means persons hired by the Operator or by any Sub-Contractor as employees and assigned to the performance of the Services or any part thereof; and "Key Personnel" means the personnel referred to in Clause GC4.2 (a)</w:t>
      </w:r>
    </w:p>
    <w:p w:rsidR="006A6CBA" w:rsidRDefault="000D5304">
      <w:pPr>
        <w:pStyle w:val="ListParagraph"/>
        <w:numPr>
          <w:ilvl w:val="0"/>
          <w:numId w:val="23"/>
        </w:numPr>
        <w:tabs>
          <w:tab w:val="left" w:pos="2584"/>
          <w:tab w:val="left" w:pos="2587"/>
        </w:tabs>
        <w:spacing w:before="124" w:line="285" w:lineRule="auto"/>
        <w:ind w:right="1476"/>
        <w:jc w:val="both"/>
        <w:rPr>
          <w:sz w:val="20"/>
        </w:rPr>
      </w:pPr>
      <w:r>
        <w:rPr>
          <w:rFonts w:ascii="Arial"/>
          <w:b/>
          <w:sz w:val="20"/>
        </w:rPr>
        <w:t xml:space="preserve">"Project" </w:t>
      </w:r>
      <w:r>
        <w:rPr>
          <w:sz w:val="20"/>
        </w:rPr>
        <w:t>means and includes the operation of water sports and adventure sports activities, includingtheprovisionofthenecessaryinfrastructure,facilities,movablesassets,gearsand equipment in accordance with the provision of this Contract</w:t>
      </w:r>
    </w:p>
    <w:p w:rsidR="006A6CBA" w:rsidRDefault="000D5304">
      <w:pPr>
        <w:pStyle w:val="ListParagraph"/>
        <w:numPr>
          <w:ilvl w:val="0"/>
          <w:numId w:val="23"/>
        </w:numPr>
        <w:tabs>
          <w:tab w:val="left" w:pos="2584"/>
          <w:tab w:val="left" w:pos="2587"/>
        </w:tabs>
        <w:spacing w:before="115" w:line="283" w:lineRule="auto"/>
        <w:ind w:right="1483"/>
        <w:jc w:val="both"/>
        <w:rPr>
          <w:sz w:val="20"/>
        </w:rPr>
      </w:pPr>
      <w:r>
        <w:rPr>
          <w:rFonts w:ascii="Arial"/>
          <w:b/>
          <w:sz w:val="20"/>
        </w:rPr>
        <w:t>"ProjectSite"</w:t>
      </w:r>
      <w:r>
        <w:rPr>
          <w:sz w:val="20"/>
        </w:rPr>
        <w:t>meanstheareaasspecifiedintheSCwheretheOperatorshallcarryoutthe</w:t>
      </w:r>
      <w:r>
        <w:rPr>
          <w:spacing w:val="-2"/>
          <w:sz w:val="20"/>
        </w:rPr>
        <w:t>Services</w:t>
      </w:r>
    </w:p>
    <w:p w:rsidR="006A6CBA" w:rsidRDefault="006A6CBA">
      <w:pPr>
        <w:pStyle w:val="BodyText"/>
        <w:spacing w:before="12"/>
      </w:pPr>
    </w:p>
    <w:p w:rsidR="006A6CBA" w:rsidRDefault="000D5304">
      <w:pPr>
        <w:pStyle w:val="ListParagraph"/>
        <w:numPr>
          <w:ilvl w:val="0"/>
          <w:numId w:val="23"/>
        </w:numPr>
        <w:tabs>
          <w:tab w:val="left" w:pos="2584"/>
        </w:tabs>
        <w:ind w:left="2584" w:hanging="522"/>
        <w:rPr>
          <w:sz w:val="20"/>
        </w:rPr>
      </w:pPr>
      <w:r>
        <w:rPr>
          <w:rFonts w:ascii="Arial"/>
          <w:b/>
          <w:sz w:val="20"/>
        </w:rPr>
        <w:t>"RevenueSharePayment"</w:t>
      </w:r>
      <w:r>
        <w:rPr>
          <w:sz w:val="20"/>
        </w:rPr>
        <w:t>meanstheamountspayablebytheOperatorto</w:t>
      </w:r>
      <w:r>
        <w:rPr>
          <w:spacing w:val="-2"/>
          <w:sz w:val="20"/>
        </w:rPr>
        <w:t>DTDC,</w:t>
      </w:r>
    </w:p>
    <w:p w:rsidR="006A6CBA" w:rsidRDefault="000D5304">
      <w:pPr>
        <w:pStyle w:val="BodyText"/>
        <w:spacing w:before="44"/>
        <w:ind w:left="2587"/>
      </w:pPr>
      <w:r>
        <w:t>TumakuruDistrictontheDueDates inaccordancewithClauseGC</w:t>
      </w:r>
      <w:r>
        <w:rPr>
          <w:spacing w:val="-10"/>
        </w:rPr>
        <w:t>6</w:t>
      </w:r>
    </w:p>
    <w:p w:rsidR="006A6CBA" w:rsidRDefault="000D5304">
      <w:pPr>
        <w:pStyle w:val="ListParagraph"/>
        <w:numPr>
          <w:ilvl w:val="0"/>
          <w:numId w:val="23"/>
        </w:numPr>
        <w:tabs>
          <w:tab w:val="left" w:pos="2582"/>
          <w:tab w:val="left" w:pos="2587"/>
        </w:tabs>
        <w:spacing w:before="161" w:line="288" w:lineRule="auto"/>
        <w:ind w:right="1490"/>
        <w:jc w:val="both"/>
        <w:rPr>
          <w:sz w:val="20"/>
        </w:rPr>
      </w:pPr>
      <w:r>
        <w:rPr>
          <w:rFonts w:ascii="Arial"/>
          <w:b/>
          <w:sz w:val="20"/>
        </w:rPr>
        <w:t xml:space="preserve">"SC" </w:t>
      </w:r>
      <w:r>
        <w:rPr>
          <w:sz w:val="20"/>
        </w:rPr>
        <w:t>means the Special Conditions of Contract by which these General Conditions of Contract may be amended or supplemented;</w:t>
      </w:r>
    </w:p>
    <w:p w:rsidR="006A6CBA" w:rsidRDefault="000D5304">
      <w:pPr>
        <w:pStyle w:val="ListParagraph"/>
        <w:numPr>
          <w:ilvl w:val="0"/>
          <w:numId w:val="23"/>
        </w:numPr>
        <w:tabs>
          <w:tab w:val="left" w:pos="2584"/>
          <w:tab w:val="left" w:pos="2587"/>
        </w:tabs>
        <w:spacing w:before="118" w:line="283" w:lineRule="auto"/>
        <w:ind w:right="1485"/>
        <w:jc w:val="both"/>
        <w:rPr>
          <w:sz w:val="20"/>
        </w:rPr>
      </w:pPr>
      <w:r>
        <w:rPr>
          <w:rFonts w:ascii="Arial"/>
          <w:b/>
          <w:sz w:val="20"/>
        </w:rPr>
        <w:t xml:space="preserve">"Services" </w:t>
      </w:r>
      <w:r>
        <w:rPr>
          <w:sz w:val="20"/>
        </w:rPr>
        <w:t>means the work to be performed by the Operator pursuant to this Contract as described in Appendix A; and</w:t>
      </w:r>
    </w:p>
    <w:p w:rsidR="006A6CBA" w:rsidRDefault="000D5304">
      <w:pPr>
        <w:pStyle w:val="ListParagraph"/>
        <w:numPr>
          <w:ilvl w:val="0"/>
          <w:numId w:val="23"/>
        </w:numPr>
        <w:tabs>
          <w:tab w:val="left" w:pos="2584"/>
          <w:tab w:val="left" w:pos="2587"/>
        </w:tabs>
        <w:spacing w:before="122" w:line="285" w:lineRule="auto"/>
        <w:ind w:right="1487"/>
        <w:jc w:val="both"/>
        <w:rPr>
          <w:sz w:val="20"/>
        </w:rPr>
      </w:pPr>
      <w:r>
        <w:rPr>
          <w:rFonts w:ascii="Arial"/>
          <w:b/>
          <w:sz w:val="20"/>
        </w:rPr>
        <w:t xml:space="preserve">"Sub-Contractor" </w:t>
      </w:r>
      <w:r>
        <w:rPr>
          <w:sz w:val="20"/>
        </w:rPr>
        <w:t>means any entity to which the Operator subcontract any part of the Services in accordance with the provisions of Clauses GC 3.5 and GC 4.</w:t>
      </w:r>
    </w:p>
    <w:p w:rsidR="006A6CBA" w:rsidRDefault="000D5304">
      <w:pPr>
        <w:pStyle w:val="ListParagraph"/>
        <w:numPr>
          <w:ilvl w:val="0"/>
          <w:numId w:val="23"/>
        </w:numPr>
        <w:tabs>
          <w:tab w:val="left" w:pos="2584"/>
          <w:tab w:val="left" w:pos="2587"/>
        </w:tabs>
        <w:spacing w:before="117" w:line="288" w:lineRule="auto"/>
        <w:ind w:right="1484"/>
        <w:jc w:val="both"/>
        <w:rPr>
          <w:sz w:val="20"/>
        </w:rPr>
      </w:pPr>
      <w:r>
        <w:rPr>
          <w:rFonts w:ascii="Arial"/>
          <w:b/>
          <w:sz w:val="20"/>
        </w:rPr>
        <w:t>"StatutoryAuditor"</w:t>
      </w:r>
      <w:r>
        <w:rPr>
          <w:sz w:val="20"/>
        </w:rPr>
        <w:t>meansareputedfirmofCharteredAccountantsdulylicensedtopractice in India acting as statutory auditors of the Operator.</w:t>
      </w:r>
    </w:p>
    <w:p w:rsidR="006A6CBA" w:rsidRDefault="000D5304">
      <w:pPr>
        <w:pStyle w:val="ListParagraph"/>
        <w:numPr>
          <w:ilvl w:val="0"/>
          <w:numId w:val="23"/>
        </w:numPr>
        <w:tabs>
          <w:tab w:val="left" w:pos="2583"/>
          <w:tab w:val="left" w:pos="2587"/>
        </w:tabs>
        <w:spacing w:before="116" w:line="285" w:lineRule="auto"/>
        <w:ind w:right="1500"/>
        <w:jc w:val="both"/>
        <w:rPr>
          <w:sz w:val="20"/>
        </w:rPr>
      </w:pPr>
      <w:r>
        <w:rPr>
          <w:rFonts w:ascii="Arial"/>
          <w:b/>
          <w:sz w:val="20"/>
        </w:rPr>
        <w:t xml:space="preserve">'Third Party" </w:t>
      </w:r>
      <w:r>
        <w:rPr>
          <w:sz w:val="20"/>
        </w:rPr>
        <w:t>means any person or entity other than the Government, DTDC, Tumakuru District, the Operator, or a Sub-Contractor.</w:t>
      </w:r>
    </w:p>
    <w:p w:rsidR="006A6CBA" w:rsidRDefault="000D5304">
      <w:pPr>
        <w:pStyle w:val="ListParagraph"/>
        <w:numPr>
          <w:ilvl w:val="0"/>
          <w:numId w:val="23"/>
        </w:numPr>
        <w:tabs>
          <w:tab w:val="left" w:pos="2582"/>
          <w:tab w:val="left" w:pos="2587"/>
        </w:tabs>
        <w:spacing w:before="120" w:line="283" w:lineRule="auto"/>
        <w:ind w:right="1483"/>
        <w:jc w:val="both"/>
        <w:rPr>
          <w:sz w:val="20"/>
        </w:rPr>
      </w:pPr>
      <w:r>
        <w:rPr>
          <w:rFonts w:ascii="Arial"/>
          <w:b/>
          <w:sz w:val="20"/>
        </w:rPr>
        <w:t xml:space="preserve">"Termination" </w:t>
      </w:r>
      <w:r>
        <w:rPr>
          <w:sz w:val="20"/>
        </w:rPr>
        <w:t>means early termination of this Contract pursuant to Termination Notice or otherwise in accordance with the provisions of this Contract but shall not, unless the context otherwise requires, include Expiry.</w:t>
      </w:r>
    </w:p>
    <w:p w:rsidR="006A6CBA" w:rsidRDefault="000D5304">
      <w:pPr>
        <w:pStyle w:val="ListParagraph"/>
        <w:numPr>
          <w:ilvl w:val="0"/>
          <w:numId w:val="23"/>
        </w:numPr>
        <w:tabs>
          <w:tab w:val="left" w:pos="2583"/>
          <w:tab w:val="left" w:pos="2587"/>
        </w:tabs>
        <w:spacing w:before="124" w:line="283" w:lineRule="auto"/>
        <w:ind w:right="1481"/>
        <w:jc w:val="both"/>
        <w:rPr>
          <w:sz w:val="20"/>
        </w:rPr>
      </w:pPr>
      <w:r>
        <w:rPr>
          <w:rFonts w:ascii="Arial"/>
          <w:b/>
          <w:sz w:val="20"/>
        </w:rPr>
        <w:t>"TerminationDate"</w:t>
      </w:r>
      <w:r>
        <w:rPr>
          <w:sz w:val="20"/>
        </w:rPr>
        <w:t>meansthedatespecifiedintheTerminationNoticeasthedateonwhich Termination occurs.</w:t>
      </w:r>
    </w:p>
    <w:p w:rsidR="006A6CBA" w:rsidRDefault="000D5304">
      <w:pPr>
        <w:pStyle w:val="ListParagraph"/>
        <w:numPr>
          <w:ilvl w:val="0"/>
          <w:numId w:val="23"/>
        </w:numPr>
        <w:tabs>
          <w:tab w:val="left" w:pos="2584"/>
          <w:tab w:val="left" w:pos="2587"/>
        </w:tabs>
        <w:spacing w:before="122" w:line="285" w:lineRule="auto"/>
        <w:ind w:right="1481"/>
        <w:jc w:val="both"/>
        <w:rPr>
          <w:sz w:val="20"/>
        </w:rPr>
      </w:pPr>
      <w:r>
        <w:rPr>
          <w:rFonts w:ascii="Arial"/>
          <w:b/>
          <w:sz w:val="20"/>
        </w:rPr>
        <w:t>"TerminationNotice"</w:t>
      </w:r>
      <w:r>
        <w:rPr>
          <w:sz w:val="20"/>
        </w:rPr>
        <w:t>meansthenoticeofTermination byeitherParty totheotherParty, in accordance with the applicable provisions of this Agreement.</w:t>
      </w:r>
    </w:p>
    <w:p w:rsidR="006A6CBA" w:rsidRDefault="000D5304">
      <w:pPr>
        <w:pStyle w:val="Heading5"/>
        <w:numPr>
          <w:ilvl w:val="1"/>
          <w:numId w:val="25"/>
        </w:numPr>
        <w:tabs>
          <w:tab w:val="left" w:pos="2064"/>
        </w:tabs>
        <w:spacing w:before="120"/>
      </w:pPr>
      <w:r>
        <w:t>AuthorityofWaterResourcesDepartment,Governmentof</w:t>
      </w:r>
      <w:r>
        <w:rPr>
          <w:spacing w:val="-2"/>
        </w:rPr>
        <w:t>Karnataka</w:t>
      </w:r>
    </w:p>
    <w:p w:rsidR="006A6CBA" w:rsidRDefault="000D5304">
      <w:pPr>
        <w:pStyle w:val="BodyText"/>
        <w:spacing w:before="44"/>
        <w:ind w:left="2064"/>
      </w:pPr>
      <w:r>
        <w:t>AnydecisionoftheWaterResourcesDepartment,GovernmentofKarnatakawithrespectto</w:t>
      </w:r>
      <w:r>
        <w:rPr>
          <w:spacing w:val="-5"/>
        </w:rPr>
        <w:t>the</w:t>
      </w:r>
    </w:p>
    <w:p w:rsidR="006A6CBA" w:rsidRDefault="006A6CBA">
      <w:pPr>
        <w:pStyle w:val="BodyText"/>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91" o:spid="_x0000_s2081"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JGsH5JvAgAA9wUAAA4AAAAAAAAAAAAAAAAA&#10;LgIAAGRycy9lMm9Eb2MueG1sUEsBAi0AFAAGAAgAAAAhAOYAJYfbAAAABAEAAA8AAAAAAAAAAAAA&#10;AAAAyQQAAGRycy9kb3ducmV2LnhtbFBLBQYAAAAABAAEAPMAAADRBQAAAAA=&#10;">
            <v:shape id="Graphic 92" o:spid="_x0000_s2082"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" path="m7505700,l,,,45084r7505700,l7505700,xe" fillcolor="black" stroked="f">
              <v:path arrowok="t"/>
            </v:shape>
            <w10:wrap type="none"/>
            <w10:anchorlock/>
          </v:group>
        </w:pict>
      </w:r>
    </w:p>
    <w:p w:rsidR="006A6CBA" w:rsidRDefault="000D5304">
      <w:pPr>
        <w:pStyle w:val="BodyText"/>
        <w:spacing w:before="72"/>
        <w:ind w:left="2064"/>
        <w:jc w:val="both"/>
      </w:pPr>
      <w:r>
        <w:t>operation ofwatersportsandadventuresportsactivitiesshallbefinalandbindingonall</w:t>
      </w:r>
      <w:r>
        <w:rPr>
          <w:spacing w:val="-2"/>
        </w:rPr>
        <w:t>Parties.</w:t>
      </w:r>
    </w:p>
    <w:p w:rsidR="006A6CBA" w:rsidRDefault="000D5304">
      <w:pPr>
        <w:pStyle w:val="Heading5"/>
        <w:numPr>
          <w:ilvl w:val="1"/>
          <w:numId w:val="25"/>
        </w:numPr>
        <w:tabs>
          <w:tab w:val="left" w:pos="2064"/>
        </w:tabs>
        <w:spacing w:before="207"/>
      </w:pPr>
      <w:r>
        <w:t>LawGoverningthe</w:t>
      </w:r>
      <w:r>
        <w:rPr>
          <w:spacing w:val="-2"/>
        </w:rPr>
        <w:t>Contract</w:t>
      </w:r>
    </w:p>
    <w:p w:rsidR="006A6CBA" w:rsidRDefault="000D5304">
      <w:pPr>
        <w:pStyle w:val="BodyText"/>
        <w:spacing w:before="44" w:line="283" w:lineRule="auto"/>
        <w:ind w:left="2064" w:right="1496"/>
        <w:jc w:val="both"/>
      </w:pPr>
      <w:r>
        <w:t>This Contract, its meaning and interpretation, and the relation between the Parties shall be governed by the Applicable Law.</w:t>
      </w:r>
    </w:p>
    <w:p w:rsidR="006A6CBA" w:rsidRDefault="000D5304">
      <w:pPr>
        <w:pStyle w:val="BodyText"/>
        <w:spacing w:before="165" w:line="283" w:lineRule="auto"/>
        <w:ind w:left="2064" w:right="1499"/>
        <w:jc w:val="both"/>
      </w:pPr>
      <w:r>
        <w:t xml:space="preserve">The Courts at Bengaluru shall have jurisdiction over all matters arising out of or relating to this </w:t>
      </w:r>
      <w:r>
        <w:rPr>
          <w:spacing w:val="-2"/>
        </w:rPr>
        <w:t>Contract.</w:t>
      </w:r>
    </w:p>
    <w:p w:rsidR="006A6CBA" w:rsidRDefault="000D5304">
      <w:pPr>
        <w:pStyle w:val="Heading5"/>
        <w:numPr>
          <w:ilvl w:val="1"/>
          <w:numId w:val="25"/>
        </w:numPr>
        <w:tabs>
          <w:tab w:val="left" w:pos="2064"/>
        </w:tabs>
        <w:spacing w:before="160"/>
      </w:pPr>
      <w:r>
        <w:rPr>
          <w:spacing w:val="-2"/>
        </w:rPr>
        <w:t>Language</w:t>
      </w:r>
    </w:p>
    <w:p w:rsidR="006A6CBA" w:rsidRDefault="000D5304">
      <w:pPr>
        <w:pStyle w:val="BodyText"/>
        <w:spacing w:before="51" w:line="283" w:lineRule="auto"/>
        <w:ind w:left="2064" w:right="1471"/>
        <w:jc w:val="both"/>
      </w:pPr>
      <w:r>
        <w:t>ThisContracthasbeenexecutedintheEnglishlanguage,whichshallbethebindingandcontrolling languageforallmattersrelatingtothemeaningorinterpretationofthisContract.Allnoticesrequired tobegivenunderthisContractandallcommunications,documentationandproceedingswhichare in any way relevant to this Contract shall be in writing and in English language.</w:t>
      </w:r>
    </w:p>
    <w:p w:rsidR="006A6CBA" w:rsidRDefault="000D5304">
      <w:pPr>
        <w:pStyle w:val="Heading5"/>
        <w:numPr>
          <w:ilvl w:val="1"/>
          <w:numId w:val="25"/>
        </w:numPr>
        <w:tabs>
          <w:tab w:val="left" w:pos="2064"/>
        </w:tabs>
        <w:spacing w:before="160"/>
      </w:pPr>
      <w:r>
        <w:rPr>
          <w:spacing w:val="-2"/>
        </w:rPr>
        <w:t>Notices</w:t>
      </w:r>
    </w:p>
    <w:p w:rsidR="006A6CBA" w:rsidRDefault="000D5304">
      <w:pPr>
        <w:pStyle w:val="BodyText"/>
        <w:spacing w:before="44" w:line="283" w:lineRule="auto"/>
        <w:ind w:left="2064" w:right="1480"/>
        <w:jc w:val="both"/>
      </w:pPr>
      <w:r>
        <w:t>Any notice, request or consent made pursuant to this Contract shall be in writing and shall be deemedtohavebeenmadewhendeliveredinpersontoanauthorizedrepresentativeoftheParty to whom the communication is addressed, or when sent by registered mail, telex, telegram or facsimile to such Party at the address specified in the SC.</w:t>
      </w:r>
    </w:p>
    <w:p w:rsidR="006A6CBA" w:rsidRDefault="000D5304">
      <w:pPr>
        <w:pStyle w:val="Heading5"/>
        <w:numPr>
          <w:ilvl w:val="1"/>
          <w:numId w:val="25"/>
        </w:numPr>
        <w:tabs>
          <w:tab w:val="left" w:pos="2064"/>
        </w:tabs>
        <w:spacing w:before="165"/>
      </w:pPr>
      <w:r>
        <w:rPr>
          <w:spacing w:val="-2"/>
        </w:rPr>
        <w:t>Location</w:t>
      </w:r>
    </w:p>
    <w:p w:rsidR="006A6CBA" w:rsidRDefault="000D5304">
      <w:pPr>
        <w:pStyle w:val="BodyText"/>
        <w:spacing w:before="44" w:line="283" w:lineRule="auto"/>
        <w:ind w:left="2064" w:right="1475"/>
        <w:jc w:val="both"/>
      </w:pPr>
      <w:r>
        <w:t>TheServicesshallbeperformedatsuchlocationasarespecifiedinAppendixA.Wherethelocation of a particular task is not so specified, at such locations, whether in Karnataka or elsewhere, as DTDC, Tumakuru District may approve.</w:t>
      </w:r>
    </w:p>
    <w:p w:rsidR="006A6CBA" w:rsidRDefault="006A6CBA">
      <w:pPr>
        <w:pStyle w:val="BodyText"/>
        <w:spacing w:before="9"/>
      </w:pPr>
    </w:p>
    <w:p w:rsidR="006A6CBA" w:rsidRDefault="000D5304">
      <w:pPr>
        <w:pStyle w:val="Heading5"/>
        <w:numPr>
          <w:ilvl w:val="1"/>
          <w:numId w:val="25"/>
        </w:numPr>
        <w:tabs>
          <w:tab w:val="left" w:pos="2064"/>
        </w:tabs>
        <w:spacing w:before="1"/>
      </w:pPr>
      <w:r>
        <w:t>Authorized</w:t>
      </w:r>
      <w:r>
        <w:rPr>
          <w:spacing w:val="-2"/>
        </w:rPr>
        <w:t>Representatives</w:t>
      </w:r>
    </w:p>
    <w:p w:rsidR="006A6CBA" w:rsidRDefault="000D5304">
      <w:pPr>
        <w:pStyle w:val="BodyText"/>
        <w:spacing w:before="43" w:line="283" w:lineRule="auto"/>
        <w:ind w:left="2064" w:right="1495"/>
        <w:jc w:val="both"/>
      </w:pPr>
      <w:r>
        <w:t>Any action required or permitted to be taken, and any document required or permitted to be executed, under this Contract by DTDC, Tumakuru District or the Operator may be taken or executed by the officials specified in the SC.</w:t>
      </w:r>
    </w:p>
    <w:p w:rsidR="006A6CBA" w:rsidRDefault="000D5304">
      <w:pPr>
        <w:pStyle w:val="Heading5"/>
        <w:numPr>
          <w:ilvl w:val="1"/>
          <w:numId w:val="25"/>
        </w:numPr>
        <w:tabs>
          <w:tab w:val="left" w:pos="2064"/>
        </w:tabs>
        <w:spacing w:before="165"/>
      </w:pPr>
      <w:r>
        <w:t>Taxesand</w:t>
      </w:r>
      <w:r>
        <w:rPr>
          <w:spacing w:val="-2"/>
        </w:rPr>
        <w:t>Duties</w:t>
      </w:r>
    </w:p>
    <w:p w:rsidR="006A6CBA" w:rsidRDefault="000D5304">
      <w:pPr>
        <w:pStyle w:val="BodyText"/>
        <w:spacing w:before="44" w:line="280" w:lineRule="auto"/>
        <w:ind w:left="2064" w:right="1493"/>
        <w:jc w:val="both"/>
      </w:pPr>
      <w:r>
        <w:t>The Operator, Sub-Contractor and their Personnel shall pay such taxes, duties, fees and other impositions as may be levied under the Applicable Law.</w:t>
      </w:r>
    </w:p>
    <w:p w:rsidR="006A6CBA" w:rsidRDefault="000D5304">
      <w:pPr>
        <w:pStyle w:val="Heading4"/>
        <w:numPr>
          <w:ilvl w:val="0"/>
          <w:numId w:val="25"/>
        </w:numPr>
        <w:tabs>
          <w:tab w:val="left" w:pos="2064"/>
        </w:tabs>
        <w:ind w:left="2064" w:hanging="586"/>
      </w:pPr>
      <w:r>
        <w:rPr>
          <w:smallCaps/>
        </w:rPr>
        <w:t>Commencement,Completion,andModificationof</w:t>
      </w:r>
      <w:r>
        <w:rPr>
          <w:smallCaps/>
          <w:spacing w:val="-2"/>
        </w:rPr>
        <w:t>Contract</w:t>
      </w:r>
    </w:p>
    <w:p w:rsidR="006A6CBA" w:rsidRDefault="000D5304">
      <w:pPr>
        <w:pStyle w:val="Heading5"/>
        <w:numPr>
          <w:ilvl w:val="1"/>
          <w:numId w:val="25"/>
        </w:numPr>
        <w:tabs>
          <w:tab w:val="left" w:pos="2064"/>
        </w:tabs>
        <w:spacing w:before="169"/>
      </w:pPr>
      <w:r>
        <w:t>Effectivenessof</w:t>
      </w:r>
      <w:r>
        <w:rPr>
          <w:spacing w:val="-2"/>
        </w:rPr>
        <w:t>Contract</w:t>
      </w:r>
    </w:p>
    <w:p w:rsidR="006A6CBA" w:rsidRDefault="000D5304">
      <w:pPr>
        <w:pStyle w:val="BodyText"/>
        <w:spacing w:before="47" w:line="280" w:lineRule="auto"/>
        <w:ind w:left="2064" w:right="1480"/>
        <w:jc w:val="both"/>
      </w:pPr>
      <w:r>
        <w:t>ThisContractshallcomeintoeffectonthedatetheContractissignedbybothPartiesorsuchother later date as may be stated in the SC.</w:t>
      </w:r>
    </w:p>
    <w:p w:rsidR="006A6CBA" w:rsidRDefault="000D5304">
      <w:pPr>
        <w:pStyle w:val="Heading5"/>
        <w:numPr>
          <w:ilvl w:val="1"/>
          <w:numId w:val="25"/>
        </w:numPr>
        <w:tabs>
          <w:tab w:val="left" w:pos="2064"/>
        </w:tabs>
        <w:spacing w:before="162"/>
      </w:pPr>
      <w:r>
        <w:t>Commencementof</w:t>
      </w:r>
      <w:r>
        <w:rPr>
          <w:spacing w:val="-2"/>
        </w:rPr>
        <w:t>Services</w:t>
      </w:r>
    </w:p>
    <w:p w:rsidR="006A6CBA" w:rsidRDefault="000D5304">
      <w:pPr>
        <w:pStyle w:val="BodyText"/>
        <w:spacing w:before="49" w:line="283" w:lineRule="auto"/>
        <w:ind w:left="2064" w:right="1494"/>
        <w:jc w:val="both"/>
      </w:pPr>
      <w:r>
        <w:t>The Operator shall begin carrying out the Services within 6 months (180) days after the date the Contract becomes effective, or at such other date as may be specified in the SC.</w:t>
      </w:r>
    </w:p>
    <w:p w:rsidR="006A6CBA" w:rsidRDefault="000D5304">
      <w:pPr>
        <w:pStyle w:val="Heading5"/>
        <w:numPr>
          <w:ilvl w:val="1"/>
          <w:numId w:val="25"/>
        </w:numPr>
        <w:tabs>
          <w:tab w:val="left" w:pos="2064"/>
        </w:tabs>
        <w:spacing w:before="163"/>
      </w:pPr>
      <w:r>
        <w:t>Expirationof</w:t>
      </w:r>
      <w:r>
        <w:rPr>
          <w:spacing w:val="-2"/>
        </w:rPr>
        <w:t>Contract</w:t>
      </w:r>
    </w:p>
    <w:p w:rsidR="006A6CBA" w:rsidRDefault="000D5304">
      <w:pPr>
        <w:pStyle w:val="BodyText"/>
        <w:spacing w:before="43" w:line="280" w:lineRule="auto"/>
        <w:ind w:left="2064" w:right="1481"/>
        <w:jc w:val="both"/>
      </w:pPr>
      <w:r>
        <w:t>UnlessterminatedearlierpursuanttoClauseGC7,thisContractshallterminateattheendofsuch time period after the Effective Date as is specified in the SC.</w:t>
      </w:r>
    </w:p>
    <w:p w:rsidR="006A6CBA" w:rsidRDefault="000D5304">
      <w:pPr>
        <w:pStyle w:val="Heading5"/>
        <w:numPr>
          <w:ilvl w:val="1"/>
          <w:numId w:val="25"/>
        </w:numPr>
        <w:tabs>
          <w:tab w:val="left" w:pos="2064"/>
        </w:tabs>
        <w:spacing w:before="165"/>
      </w:pPr>
      <w:r>
        <w:rPr>
          <w:spacing w:val="-2"/>
        </w:rPr>
        <w:t>Modification</w:t>
      </w:r>
    </w:p>
    <w:p w:rsidR="006A6CBA" w:rsidRDefault="000D5304">
      <w:pPr>
        <w:pStyle w:val="BodyText"/>
        <w:spacing w:before="46" w:line="278" w:lineRule="auto"/>
        <w:ind w:left="2064" w:right="1476"/>
        <w:jc w:val="both"/>
      </w:pPr>
      <w:r>
        <w:t>Modification of the terms and conditions of this Contract, including any modificationof the scopeoftheServicesoroftheRevenueSharePayment,mayonlybemadebywrittenagreementbetween the Parties.</w:t>
      </w:r>
    </w:p>
    <w:p w:rsidR="006A6CBA" w:rsidRDefault="000D5304">
      <w:pPr>
        <w:pStyle w:val="Heading4"/>
        <w:numPr>
          <w:ilvl w:val="0"/>
          <w:numId w:val="25"/>
        </w:numPr>
        <w:tabs>
          <w:tab w:val="left" w:pos="2064"/>
        </w:tabs>
        <w:spacing w:before="175"/>
        <w:ind w:left="2064" w:hanging="586"/>
      </w:pPr>
      <w:r>
        <w:rPr>
          <w:smallCaps/>
        </w:rPr>
        <w:t>Obligationsofthe</w:t>
      </w:r>
      <w:r>
        <w:rPr>
          <w:smallCaps/>
          <w:spacing w:val="-2"/>
        </w:rPr>
        <w:t>Operator</w:t>
      </w:r>
    </w:p>
    <w:p w:rsidR="006A6CBA" w:rsidRDefault="000D5304">
      <w:pPr>
        <w:pStyle w:val="Heading5"/>
        <w:numPr>
          <w:ilvl w:val="1"/>
          <w:numId w:val="25"/>
        </w:numPr>
        <w:tabs>
          <w:tab w:val="left" w:pos="2064"/>
        </w:tabs>
        <w:spacing w:before="169"/>
      </w:pPr>
      <w:r>
        <w:rPr>
          <w:spacing w:val="-2"/>
        </w:rPr>
        <w:t>General</w:t>
      </w:r>
    </w:p>
    <w:p w:rsidR="006A6CBA" w:rsidRDefault="000D5304">
      <w:pPr>
        <w:pStyle w:val="BodyText"/>
        <w:spacing w:before="49" w:line="283" w:lineRule="auto"/>
        <w:ind w:left="2064" w:right="1476"/>
        <w:jc w:val="both"/>
      </w:pPr>
      <w:r>
        <w:t>The Operator shall perform the Services and carry out their obligations hereunder with all due diligence,efficiencyandeconomy,inaccordancewithgenerallyacceptedprofessionaltechniques andpractices,andshallobservesoundmanagementpractices,andemployappropriateadvanced technologyandsafemethods.TheOperatorshall alwaysact,inrespect ofanymatter relatingto this Contract or to the Services, asfaithful advisersto DTDC, Tumakuru District, and shall at all times support and safeguard DTDC, Tumakuru District's legitimate interests in any dealings with Sub- Contractor or third parties.</w:t>
      </w:r>
    </w:p>
    <w:p w:rsidR="006A6CBA" w:rsidRDefault="000D5304">
      <w:pPr>
        <w:pStyle w:val="BodyText"/>
        <w:spacing w:before="164" w:line="280" w:lineRule="auto"/>
        <w:ind w:left="2064" w:right="1495"/>
        <w:jc w:val="both"/>
      </w:pPr>
      <w:r>
        <w:t>The Operator shall strictly adhere to the standards, guidelines and protocols as specified in Appendix L at all times while performing the Services.</w:t>
      </w:r>
    </w:p>
    <w:p w:rsidR="006A6CBA" w:rsidRDefault="000D5304">
      <w:pPr>
        <w:pStyle w:val="Heading5"/>
        <w:numPr>
          <w:ilvl w:val="1"/>
          <w:numId w:val="25"/>
        </w:numPr>
        <w:tabs>
          <w:tab w:val="left" w:pos="2064"/>
        </w:tabs>
        <w:spacing w:before="165"/>
      </w:pPr>
      <w:r>
        <w:t>Conflictof</w:t>
      </w:r>
      <w:r>
        <w:rPr>
          <w:spacing w:val="-2"/>
        </w:rPr>
        <w:t>Interests</w:t>
      </w:r>
    </w:p>
    <w:p w:rsidR="006A6CBA" w:rsidRDefault="000D5304">
      <w:pPr>
        <w:pStyle w:val="ListParagraph"/>
        <w:numPr>
          <w:ilvl w:val="2"/>
          <w:numId w:val="25"/>
        </w:numPr>
        <w:tabs>
          <w:tab w:val="left" w:pos="2061"/>
        </w:tabs>
        <w:spacing w:before="166"/>
        <w:ind w:left="2061" w:hanging="583"/>
        <w:rPr>
          <w:rFonts w:ascii="Arial"/>
          <w:b/>
          <w:sz w:val="20"/>
        </w:rPr>
      </w:pPr>
      <w:r>
        <w:rPr>
          <w:rFonts w:ascii="Arial"/>
          <w:b/>
          <w:sz w:val="20"/>
        </w:rPr>
        <w:t>ProcurementRulesofFunding</w:t>
      </w:r>
      <w:r>
        <w:rPr>
          <w:rFonts w:ascii="Arial"/>
          <w:b/>
          <w:spacing w:val="-2"/>
          <w:sz w:val="20"/>
        </w:rPr>
        <w:t>Agencies</w:t>
      </w:r>
    </w:p>
    <w:p w:rsidR="006A6CBA" w:rsidRDefault="006A6CBA">
      <w:pPr>
        <w:pStyle w:val="ListParagraph"/>
        <w:rPr>
          <w:rFonts w:ascii="Arial"/>
          <w:b/>
          <w:sz w:val="20"/>
        </w:rPr>
        <w:sectPr w:rsidR="006A6CBA">
          <w:pgSz w:w="12240" w:h="20160"/>
          <w:pgMar w:top="900" w:right="0" w:bottom="1040" w:left="0" w:header="261" w:footer="842" w:gutter="0"/>
          <w:cols w:space="720"/>
        </w:sectPr>
      </w:pPr>
    </w:p>
    <w:p w:rsidR="006A6CBA" w:rsidRDefault="006A6CBA">
      <w:pPr>
        <w:pStyle w:val="BodyText"/>
        <w:spacing w:before="7"/>
        <w:rPr>
          <w:rFonts w:ascii="Arial"/>
          <w:b/>
          <w:sz w:val="11"/>
        </w:rPr>
      </w:pPr>
    </w:p>
    <w:p w:rsidR="006A6CBA" w:rsidRDefault="00B22799">
      <w:pPr>
        <w:pStyle w:val="BodyText"/>
        <w:spacing w:line="71" w:lineRule="exact"/>
        <w:ind w:left="133"/>
        <w:rPr>
          <w:rFonts w:ascii="Arial"/>
          <w:sz w:val="7"/>
        </w:rPr>
      </w:pPr>
      <w:r>
        <w:rPr>
          <w:rFonts w:ascii="Arial"/>
          <w:noProof/>
          <w:sz w:val="7"/>
        </w:rPr>
      </w:r>
      <w:r>
        <w:rPr>
          <w:rFonts w:ascii="Arial"/>
          <w:noProof/>
          <w:sz w:val="7"/>
        </w:rPr>
        <w:pict>
          <v:group id="Group 93" o:spid="_x0000_s2079"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MxvkiRvAgAA9wUAAA4AAAAAAAAAAAAAAAAA&#10;LgIAAGRycy9lMm9Eb2MueG1sUEsBAi0AFAAGAAgAAAAhAOYAJYfbAAAABAEAAA8AAAAAAAAAAAAA&#10;AAAAyQQAAGRycy9kb3ducmV2LnhtbFBLBQYAAAAABAAEAPMAAADRBQAAAAA=&#10;">
            <v:shape id="Graphic 94" o:spid="_x0000_s2080"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" path="m7505700,l,,,45084r7505700,l7505700,xe" fillcolor="black" stroked="f">
              <v:path arrowok="t"/>
            </v:shape>
            <w10:wrap type="none"/>
            <w10:anchorlock/>
          </v:group>
        </w:pict>
      </w:r>
    </w:p>
    <w:p w:rsidR="006A6CBA" w:rsidRDefault="000D5304">
      <w:pPr>
        <w:pStyle w:val="BodyText"/>
        <w:spacing w:before="72" w:line="285" w:lineRule="auto"/>
        <w:ind w:left="2064" w:right="1479"/>
        <w:jc w:val="both"/>
      </w:pPr>
      <w:r>
        <w:t>IftheOperator,aspartoftheServices,havetheresponsibilityofadvisingDTDC,TumakuruDistrict on the procurement of goods, works or services, the Operator shall comply with any applicable procurement guidelines of the funding agencies and shall at all times exercise such responsibility in the best interest of DTDC, Tumakuru District.</w:t>
      </w:r>
    </w:p>
    <w:p w:rsidR="006A6CBA" w:rsidRDefault="000D5304">
      <w:pPr>
        <w:pStyle w:val="Heading5"/>
        <w:numPr>
          <w:ilvl w:val="2"/>
          <w:numId w:val="25"/>
        </w:numPr>
        <w:tabs>
          <w:tab w:val="left" w:pos="2061"/>
        </w:tabs>
        <w:spacing w:before="166"/>
        <w:ind w:left="2061" w:hanging="583"/>
      </w:pPr>
      <w:r>
        <w:t>OperatorandAffiliatesNottoengageincertain</w:t>
      </w:r>
      <w:r>
        <w:rPr>
          <w:spacing w:val="-2"/>
        </w:rPr>
        <w:t>Activities</w:t>
      </w:r>
    </w:p>
    <w:p w:rsidR="006A6CBA" w:rsidRDefault="000D5304">
      <w:pPr>
        <w:pStyle w:val="BodyText"/>
        <w:spacing w:before="43" w:line="283" w:lineRule="auto"/>
        <w:ind w:left="2064" w:right="1478"/>
        <w:jc w:val="both"/>
      </w:pPr>
      <w:r>
        <w:t>TheOperatoragreethat,duringthetermofthisContractandafteritstermination,theOperator and their affiliates, as well as any Sub-Contractor and any of its affiliates, shall be disqualifiedfrom providing goods, works or services (other than the Services and any continuation thereof)forany project resulting from or closely related to the Services.</w:t>
      </w:r>
    </w:p>
    <w:p w:rsidR="006A6CBA" w:rsidRDefault="000D5304">
      <w:pPr>
        <w:pStyle w:val="Heading5"/>
        <w:numPr>
          <w:ilvl w:val="2"/>
          <w:numId w:val="25"/>
        </w:numPr>
        <w:tabs>
          <w:tab w:val="left" w:pos="2061"/>
        </w:tabs>
        <w:spacing w:before="168"/>
        <w:ind w:left="2061" w:hanging="583"/>
      </w:pPr>
      <w:r>
        <w:t>ProhibitionofConflicting</w:t>
      </w:r>
      <w:r>
        <w:rPr>
          <w:spacing w:val="-2"/>
        </w:rPr>
        <w:t>Activities</w:t>
      </w:r>
    </w:p>
    <w:p w:rsidR="006A6CBA" w:rsidRDefault="000D5304">
      <w:pPr>
        <w:pStyle w:val="BodyText"/>
        <w:spacing w:before="43" w:line="278" w:lineRule="auto"/>
        <w:ind w:left="2064" w:right="1491"/>
        <w:jc w:val="both"/>
      </w:pPr>
      <w:r>
        <w:t>Neither the Operator nor their Sub-Contractor nor the Personnel shall engage, either directly or indirectly, in any of the following activities:</w:t>
      </w:r>
    </w:p>
    <w:p w:rsidR="006A6CBA" w:rsidRDefault="000D5304">
      <w:pPr>
        <w:pStyle w:val="ListParagraph"/>
        <w:numPr>
          <w:ilvl w:val="3"/>
          <w:numId w:val="25"/>
        </w:numPr>
        <w:tabs>
          <w:tab w:val="left" w:pos="2511"/>
          <w:tab w:val="left" w:pos="2513"/>
        </w:tabs>
        <w:spacing w:before="172" w:line="283" w:lineRule="auto"/>
        <w:ind w:right="1481" w:hanging="293"/>
        <w:rPr>
          <w:sz w:val="20"/>
        </w:rPr>
      </w:pPr>
      <w:r>
        <w:rPr>
          <w:sz w:val="20"/>
        </w:rPr>
        <w:t>during the term of this Contract, any business or professional activities in the Government's country which would conflict with the activities assigned to them under this Contract; or</w:t>
      </w:r>
    </w:p>
    <w:p w:rsidR="006A6CBA" w:rsidRDefault="000D5304">
      <w:pPr>
        <w:pStyle w:val="ListParagraph"/>
        <w:numPr>
          <w:ilvl w:val="3"/>
          <w:numId w:val="25"/>
        </w:numPr>
        <w:tabs>
          <w:tab w:val="left" w:pos="2511"/>
        </w:tabs>
        <w:spacing w:line="230" w:lineRule="exact"/>
        <w:ind w:left="2511" w:hanging="291"/>
        <w:rPr>
          <w:sz w:val="20"/>
        </w:rPr>
      </w:pPr>
      <w:r>
        <w:rPr>
          <w:sz w:val="20"/>
        </w:rPr>
        <w:t>aftertheterminationofthisContract,suchotheractivitiesasmay bespecifiedinthe</w:t>
      </w:r>
      <w:r>
        <w:rPr>
          <w:spacing w:val="-5"/>
          <w:sz w:val="20"/>
        </w:rPr>
        <w:t>SC.</w:t>
      </w:r>
    </w:p>
    <w:p w:rsidR="006A6CBA" w:rsidRDefault="000D5304">
      <w:pPr>
        <w:pStyle w:val="Heading5"/>
        <w:numPr>
          <w:ilvl w:val="1"/>
          <w:numId w:val="25"/>
        </w:numPr>
        <w:tabs>
          <w:tab w:val="left" w:pos="2064"/>
        </w:tabs>
        <w:spacing w:before="166"/>
      </w:pPr>
      <w:r>
        <w:rPr>
          <w:spacing w:val="-2"/>
        </w:rPr>
        <w:t>Confidentiality</w:t>
      </w:r>
    </w:p>
    <w:p w:rsidR="006A6CBA" w:rsidRDefault="000D5304">
      <w:pPr>
        <w:pStyle w:val="BodyText"/>
        <w:spacing w:before="44" w:line="283" w:lineRule="auto"/>
        <w:ind w:left="2064" w:right="1476"/>
        <w:jc w:val="both"/>
      </w:pPr>
      <w:r>
        <w:t>TheOperator,theirSub-Contractor,andthePersonnelofeitherofthemshallnot,eitherduringthe term or within two (2) years after the expiration of this Contract, disclose any proprietary or confidential information relating to the Project, the Services, this Contract, or DTDC, Tumakuru District's business or operations without the prior written consent of DTDC, Tumakuru District.</w:t>
      </w:r>
    </w:p>
    <w:p w:rsidR="006A6CBA" w:rsidRDefault="000D5304">
      <w:pPr>
        <w:pStyle w:val="Heading5"/>
        <w:numPr>
          <w:ilvl w:val="1"/>
          <w:numId w:val="25"/>
        </w:numPr>
        <w:tabs>
          <w:tab w:val="left" w:pos="2064"/>
        </w:tabs>
        <w:spacing w:before="163"/>
      </w:pPr>
      <w:r>
        <w:t>InsurancetoBeTakenoutbythe</w:t>
      </w:r>
      <w:r>
        <w:rPr>
          <w:spacing w:val="-2"/>
        </w:rPr>
        <w:t>Operator</w:t>
      </w:r>
    </w:p>
    <w:p w:rsidR="006A6CBA" w:rsidRDefault="000D5304">
      <w:pPr>
        <w:pStyle w:val="BodyText"/>
        <w:spacing w:before="46"/>
        <w:ind w:left="2064"/>
        <w:jc w:val="both"/>
      </w:pPr>
      <w:r>
        <w:t>The</w:t>
      </w:r>
      <w:r>
        <w:rPr>
          <w:spacing w:val="-2"/>
        </w:rPr>
        <w:t>Operator</w:t>
      </w:r>
    </w:p>
    <w:p w:rsidR="006A6CBA" w:rsidRDefault="000D5304">
      <w:pPr>
        <w:pStyle w:val="ListParagraph"/>
        <w:numPr>
          <w:ilvl w:val="0"/>
          <w:numId w:val="22"/>
        </w:numPr>
        <w:tabs>
          <w:tab w:val="left" w:pos="2355"/>
          <w:tab w:val="left" w:pos="2357"/>
        </w:tabs>
        <w:spacing w:before="41" w:line="283" w:lineRule="auto"/>
        <w:ind w:right="1476"/>
        <w:jc w:val="both"/>
        <w:rPr>
          <w:sz w:val="20"/>
        </w:rPr>
      </w:pPr>
      <w:r>
        <w:rPr>
          <w:sz w:val="20"/>
        </w:rPr>
        <w:t>shall take out and maintain, and shall cause any Sub-Contractor to take out and maintain, at their (or the Sub-Contractor's, as the case may be) own cost but on terms and conditions approved by DTDC, Tumakuru District, insurance against the risks, and for the coverage, as shall be specified in the SC; and</w:t>
      </w:r>
    </w:p>
    <w:p w:rsidR="006A6CBA" w:rsidRDefault="000D5304">
      <w:pPr>
        <w:pStyle w:val="ListParagraph"/>
        <w:numPr>
          <w:ilvl w:val="0"/>
          <w:numId w:val="22"/>
        </w:numPr>
        <w:tabs>
          <w:tab w:val="left" w:pos="2355"/>
          <w:tab w:val="left" w:pos="2357"/>
        </w:tabs>
        <w:spacing w:before="2" w:line="280" w:lineRule="auto"/>
        <w:ind w:right="1485"/>
        <w:jc w:val="both"/>
        <w:rPr>
          <w:sz w:val="20"/>
        </w:rPr>
      </w:pPr>
      <w:r>
        <w:rPr>
          <w:sz w:val="20"/>
        </w:rPr>
        <w:t>at DTDC, Tumakuru District's request, shall provide evidence to DTDC, Tumakuru District showingthatsuchinsurancehasbeentakenoutandmaintainedandthatthecurrentpremiums have been paid.</w:t>
      </w:r>
    </w:p>
    <w:p w:rsidR="006A6CBA" w:rsidRDefault="000D5304">
      <w:pPr>
        <w:pStyle w:val="Heading5"/>
        <w:numPr>
          <w:ilvl w:val="1"/>
          <w:numId w:val="25"/>
        </w:numPr>
        <w:tabs>
          <w:tab w:val="left" w:pos="2064"/>
        </w:tabs>
        <w:spacing w:before="165"/>
      </w:pPr>
      <w:r>
        <w:t>InfrastructureandFacilitiessetupbythe</w:t>
      </w:r>
      <w:r>
        <w:rPr>
          <w:spacing w:val="-2"/>
        </w:rPr>
        <w:t>Operator</w:t>
      </w:r>
    </w:p>
    <w:p w:rsidR="006A6CBA" w:rsidRDefault="000D5304">
      <w:pPr>
        <w:pStyle w:val="BodyText"/>
        <w:spacing w:before="43" w:line="283" w:lineRule="auto"/>
        <w:ind w:left="2064" w:right="1472"/>
        <w:jc w:val="both"/>
      </w:pPr>
      <w:r>
        <w:t>InfrastructureandfacilitiesthatarepermanentinnatureandaresetupbytheOperatororpurchased bytheOperatorwiththeirownfundsunderthisContractshallbehanded overtoDTDC,Tumakuru District on an as-is-where-is basis at the end of the Contract Period. However, the Operator may takebackanyinfrastructureandfacilitiesthatareofasemi-permanentnatureoraremovableafter notifying DTDC, Tumakuru District of the same.</w:t>
      </w:r>
    </w:p>
    <w:p w:rsidR="006A6CBA" w:rsidRDefault="000D5304">
      <w:pPr>
        <w:pStyle w:val="Heading5"/>
        <w:numPr>
          <w:ilvl w:val="1"/>
          <w:numId w:val="25"/>
        </w:numPr>
        <w:tabs>
          <w:tab w:val="left" w:pos="2064"/>
        </w:tabs>
        <w:spacing w:before="168"/>
      </w:pPr>
      <w:r>
        <w:t>EquipmentandMaterialsFurnishedbythe</w:t>
      </w:r>
      <w:r>
        <w:rPr>
          <w:spacing w:val="-2"/>
        </w:rPr>
        <w:t>Operator</w:t>
      </w:r>
    </w:p>
    <w:p w:rsidR="006A6CBA" w:rsidRDefault="000D5304">
      <w:pPr>
        <w:pStyle w:val="BodyText"/>
        <w:spacing w:before="43" w:line="283" w:lineRule="auto"/>
        <w:ind w:left="2064" w:right="1471"/>
        <w:jc w:val="both"/>
      </w:pPr>
      <w:r>
        <w:t>EquipmentandmaterialsmadeavailablebytheOperatortoDTDC,TumakuruDistrictorpurchased by the Operator with their own funds shall be the property of the Operator and shall be marked accordingly. Upon termination or expiration of this Contract, the Operator shall take back all such equipment and materials.</w:t>
      </w:r>
    </w:p>
    <w:p w:rsidR="006A6CBA" w:rsidRDefault="006A6CBA">
      <w:pPr>
        <w:pStyle w:val="BodyText"/>
      </w:pPr>
    </w:p>
    <w:p w:rsidR="006A6CBA" w:rsidRDefault="006A6CBA">
      <w:pPr>
        <w:pStyle w:val="BodyText"/>
        <w:spacing w:before="17"/>
      </w:pPr>
    </w:p>
    <w:p w:rsidR="006A6CBA" w:rsidRDefault="000D5304">
      <w:pPr>
        <w:pStyle w:val="Heading5"/>
        <w:numPr>
          <w:ilvl w:val="1"/>
          <w:numId w:val="25"/>
        </w:numPr>
        <w:tabs>
          <w:tab w:val="left" w:pos="2064"/>
        </w:tabs>
      </w:pPr>
      <w:r>
        <w:t>EquipmentandMaterialsFurnishedby</w:t>
      </w:r>
      <w:r>
        <w:rPr>
          <w:spacing w:val="-2"/>
        </w:rPr>
        <w:t>DTDC/DoT</w:t>
      </w:r>
    </w:p>
    <w:p w:rsidR="006A6CBA" w:rsidRDefault="000D5304">
      <w:pPr>
        <w:pStyle w:val="BodyText"/>
        <w:spacing w:before="166"/>
        <w:ind w:left="2064" w:right="1319"/>
        <w:jc w:val="both"/>
      </w:pPr>
      <w:r>
        <w:t>Equipment and materials made available by DTDC/DoT to the Operator shall be the property of the DTDCandshallbemarkedaccordingly.Uponterminationorexpirationofthiscontract,theOperator shall handover all such equipment and materials to authorized representative of DTDC/DoT</w:t>
      </w:r>
    </w:p>
    <w:p w:rsidR="006A6CBA" w:rsidRDefault="000D5304">
      <w:pPr>
        <w:pStyle w:val="Heading5"/>
        <w:numPr>
          <w:ilvl w:val="1"/>
          <w:numId w:val="25"/>
        </w:numPr>
        <w:tabs>
          <w:tab w:val="left" w:pos="2064"/>
        </w:tabs>
        <w:spacing w:before="168"/>
      </w:pPr>
      <w:r>
        <w:t>Financing</w:t>
      </w:r>
      <w:r>
        <w:rPr>
          <w:spacing w:val="-2"/>
        </w:rPr>
        <w:t>Arrangement</w:t>
      </w:r>
    </w:p>
    <w:p w:rsidR="006A6CBA" w:rsidRDefault="000D5304">
      <w:pPr>
        <w:pStyle w:val="BodyText"/>
        <w:spacing w:before="43" w:line="283" w:lineRule="auto"/>
        <w:ind w:left="2064" w:right="1481"/>
        <w:jc w:val="both"/>
      </w:pPr>
      <w:r>
        <w:t>The Operator shall at its cost, expenses and risk make such financing arrangement as would be necessarytoimplementtheProjectbycreatingchargeoveritsoperationsorbooksofaccountbut not to create charge or encumbrance over the Project and to meet all of its obligations under this Contract, in a timely manner.</w:t>
      </w:r>
    </w:p>
    <w:p w:rsidR="006A6CBA" w:rsidRDefault="000D5304">
      <w:pPr>
        <w:pStyle w:val="Heading5"/>
        <w:numPr>
          <w:ilvl w:val="1"/>
          <w:numId w:val="25"/>
        </w:numPr>
        <w:tabs>
          <w:tab w:val="left" w:pos="2064"/>
        </w:tabs>
        <w:spacing w:before="163"/>
      </w:pPr>
      <w:r>
        <w:t>Bookof</w:t>
      </w:r>
      <w:r>
        <w:rPr>
          <w:spacing w:val="-2"/>
        </w:rPr>
        <w:t>Accounts</w:t>
      </w:r>
    </w:p>
    <w:p w:rsidR="006A6CBA" w:rsidRDefault="000D5304">
      <w:pPr>
        <w:pStyle w:val="BodyText"/>
        <w:spacing w:before="48" w:line="280" w:lineRule="auto"/>
        <w:ind w:left="2064" w:right="1486"/>
        <w:jc w:val="both"/>
      </w:pPr>
      <w:r>
        <w:t>The Operator shall keep and maintain all necessary statutory records and financial books of accounts to prepare true, accurate and regular account of Annual Revenue and obtain necessary certificatefrom theStatutoryAuditor.Andonusisontheoperatortopaynecessarytaxesandcess as applicable</w:t>
      </w:r>
    </w:p>
    <w:p w:rsidR="006A6CBA" w:rsidRDefault="000D5304">
      <w:pPr>
        <w:pStyle w:val="ListParagraph"/>
        <w:numPr>
          <w:ilvl w:val="1"/>
          <w:numId w:val="25"/>
        </w:numPr>
        <w:tabs>
          <w:tab w:val="left" w:pos="2061"/>
          <w:tab w:val="left" w:pos="2064"/>
        </w:tabs>
        <w:spacing w:before="167" w:line="283" w:lineRule="auto"/>
        <w:ind w:right="1491" w:hanging="584"/>
        <w:rPr>
          <w:sz w:val="20"/>
        </w:rPr>
      </w:pPr>
      <w:r>
        <w:rPr>
          <w:sz w:val="20"/>
        </w:rPr>
        <w:t>The Operator shall provide DTDC, Tumakuru District with prompt written notice of the occurrence of any event which could jeopardize or materially impact its ability to perform its obligations under</w:t>
      </w:r>
    </w:p>
    <w:p w:rsidR="006A6CBA" w:rsidRDefault="006A6CBA">
      <w:pPr>
        <w:pStyle w:val="ListParagraph"/>
        <w:spacing w:line="283" w:lineRule="auto"/>
        <w:rPr>
          <w:sz w:val="20"/>
        </w:rPr>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95" o:spid="_x0000_s2077"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">
            <v:shape id="Graphic 96" o:spid="_x0000_s2078"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" path="m7505700,l,,,45084r7505700,l7505700,xe" fillcolor="black" stroked="f">
              <v:path arrowok="t"/>
            </v:shape>
            <w10:wrap type="none"/>
            <w10:anchorlock/>
          </v:group>
        </w:pict>
      </w:r>
    </w:p>
    <w:p w:rsidR="006A6CBA" w:rsidRDefault="000D5304">
      <w:pPr>
        <w:pStyle w:val="BodyText"/>
        <w:spacing w:before="72"/>
        <w:ind w:left="2064"/>
        <w:jc w:val="both"/>
      </w:pPr>
      <w:r>
        <w:t>thisContractinatimely</w:t>
      </w:r>
      <w:r>
        <w:rPr>
          <w:spacing w:val="-2"/>
        </w:rPr>
        <w:t>manner.</w:t>
      </w:r>
    </w:p>
    <w:p w:rsidR="006A6CBA" w:rsidRDefault="000D5304">
      <w:pPr>
        <w:pStyle w:val="ListParagraph"/>
        <w:numPr>
          <w:ilvl w:val="1"/>
          <w:numId w:val="25"/>
        </w:numPr>
        <w:tabs>
          <w:tab w:val="left" w:pos="2061"/>
          <w:tab w:val="left" w:pos="2064"/>
        </w:tabs>
        <w:spacing w:before="164" w:line="244" w:lineRule="auto"/>
        <w:ind w:right="1319"/>
        <w:rPr>
          <w:sz w:val="20"/>
        </w:rPr>
      </w:pPr>
      <w:r>
        <w:rPr>
          <w:sz w:val="20"/>
        </w:rPr>
        <w:t xml:space="preserve">The Operator shall provide DTDC,TumakuruDistrict with prompt written notice of any changes in the Operator's </w:t>
      </w:r>
      <w:r>
        <w:t>name, ownership, or form of organisation.</w:t>
      </w:r>
    </w:p>
    <w:p w:rsidR="006A6CBA" w:rsidRDefault="000D5304">
      <w:pPr>
        <w:pStyle w:val="ListParagraph"/>
        <w:numPr>
          <w:ilvl w:val="1"/>
          <w:numId w:val="25"/>
        </w:numPr>
        <w:tabs>
          <w:tab w:val="left" w:pos="2061"/>
          <w:tab w:val="left" w:pos="2064"/>
        </w:tabs>
        <w:spacing w:before="155" w:line="285" w:lineRule="auto"/>
        <w:ind w:right="1492" w:hanging="584"/>
        <w:jc w:val="both"/>
        <w:rPr>
          <w:sz w:val="20"/>
        </w:rPr>
      </w:pPr>
      <w:r>
        <w:rPr>
          <w:sz w:val="20"/>
        </w:rPr>
        <w:t>Non-awareness of rules and regulations including any Applicable Laws shall not absolve the Operator of any of their responsibilities towards the Project.</w:t>
      </w:r>
    </w:p>
    <w:p w:rsidR="006A6CBA" w:rsidRDefault="000D5304">
      <w:pPr>
        <w:pStyle w:val="ListParagraph"/>
        <w:numPr>
          <w:ilvl w:val="1"/>
          <w:numId w:val="25"/>
        </w:numPr>
        <w:tabs>
          <w:tab w:val="left" w:pos="2061"/>
          <w:tab w:val="left" w:pos="2064"/>
        </w:tabs>
        <w:spacing w:before="123" w:line="283" w:lineRule="auto"/>
        <w:ind w:right="1479" w:hanging="584"/>
        <w:jc w:val="both"/>
        <w:rPr>
          <w:sz w:val="20"/>
        </w:rPr>
      </w:pPr>
      <w:r>
        <w:rPr>
          <w:sz w:val="20"/>
        </w:rPr>
        <w:t>The Operator shall maintain a high level of professional ethics and will not act in any mannerwhichisdetrimentaltoDTDC,TumakuruDistrict'sinterestsandmaintainconfidentialityonmatters disclosed till proper instruction is issued for publication.</w:t>
      </w:r>
    </w:p>
    <w:p w:rsidR="006A6CBA" w:rsidRDefault="000D5304">
      <w:pPr>
        <w:pStyle w:val="ListParagraph"/>
        <w:numPr>
          <w:ilvl w:val="1"/>
          <w:numId w:val="25"/>
        </w:numPr>
        <w:tabs>
          <w:tab w:val="left" w:pos="2061"/>
          <w:tab w:val="left" w:pos="2064"/>
        </w:tabs>
        <w:spacing w:before="124" w:line="280" w:lineRule="auto"/>
        <w:ind w:right="1476" w:hanging="584"/>
        <w:jc w:val="both"/>
        <w:rPr>
          <w:sz w:val="20"/>
        </w:rPr>
      </w:pPr>
      <w:r>
        <w:rPr>
          <w:sz w:val="20"/>
        </w:rPr>
        <w:t>Except as provided under this Contract, the Operator shall not, at any time, assign, mortgage, charge,grantsub-licensesorotherwisedealwithpossessionorcontroloftherightshereby granted under this Contract.</w:t>
      </w:r>
    </w:p>
    <w:p w:rsidR="006A6CBA" w:rsidRDefault="000D5304">
      <w:pPr>
        <w:pStyle w:val="Heading4"/>
        <w:numPr>
          <w:ilvl w:val="0"/>
          <w:numId w:val="25"/>
        </w:numPr>
        <w:tabs>
          <w:tab w:val="left" w:pos="2064"/>
        </w:tabs>
        <w:spacing w:before="124"/>
        <w:ind w:left="2064" w:hanging="586"/>
      </w:pPr>
      <w:r>
        <w:rPr>
          <w:smallCaps/>
        </w:rPr>
        <w:t>Operator'PersonnelandSub-</w:t>
      </w:r>
      <w:r>
        <w:rPr>
          <w:smallCaps/>
          <w:spacing w:val="-2"/>
        </w:rPr>
        <w:t>Contractor</w:t>
      </w:r>
    </w:p>
    <w:p w:rsidR="006A6CBA" w:rsidRDefault="000D5304">
      <w:pPr>
        <w:pStyle w:val="Heading5"/>
        <w:numPr>
          <w:ilvl w:val="1"/>
          <w:numId w:val="25"/>
        </w:numPr>
        <w:tabs>
          <w:tab w:val="left" w:pos="2064"/>
        </w:tabs>
        <w:spacing w:before="172"/>
      </w:pPr>
      <w:r>
        <w:t>Descriptionof</w:t>
      </w:r>
      <w:r>
        <w:rPr>
          <w:spacing w:val="-2"/>
        </w:rPr>
        <w:t>Personnel</w:t>
      </w:r>
    </w:p>
    <w:p w:rsidR="006A6CBA" w:rsidRDefault="000D5304">
      <w:pPr>
        <w:pStyle w:val="BodyText"/>
        <w:spacing w:before="43" w:line="283" w:lineRule="auto"/>
        <w:ind w:left="2064" w:right="1474"/>
        <w:jc w:val="both"/>
      </w:pPr>
      <w:r>
        <w:t>The titles, agreed job descriptions, minimum qualifications and estimated periods of engagement inthecarryingoutoftheServicesoftheOperator'KeyPersonnelaredescribedinAppendixC. The Key Personnel and Sub-Contractor listed by title as well as by name in Appendix Care hereby approved by DTDC, Tumakuru District.Any Key Personnel and Sub-Contractorsnotlisted in AppendixC but engaged bythe Operator during the Contract Period must be approved by DTDC, Tumakuru District.</w:t>
      </w:r>
    </w:p>
    <w:p w:rsidR="006A6CBA" w:rsidRDefault="006A6CBA">
      <w:pPr>
        <w:pStyle w:val="BodyText"/>
        <w:spacing w:before="10"/>
      </w:pPr>
    </w:p>
    <w:p w:rsidR="006A6CBA" w:rsidRDefault="000D5304">
      <w:pPr>
        <w:pStyle w:val="Heading5"/>
        <w:numPr>
          <w:ilvl w:val="1"/>
          <w:numId w:val="25"/>
        </w:numPr>
        <w:tabs>
          <w:tab w:val="left" w:pos="2064"/>
        </w:tabs>
      </w:pPr>
      <w:r>
        <w:t>Removaland/orReplacementof</w:t>
      </w:r>
      <w:r>
        <w:rPr>
          <w:spacing w:val="-2"/>
        </w:rPr>
        <w:t>Personnel</w:t>
      </w:r>
    </w:p>
    <w:p w:rsidR="006A6CBA" w:rsidRDefault="000D5304">
      <w:pPr>
        <w:pStyle w:val="ListParagraph"/>
        <w:numPr>
          <w:ilvl w:val="0"/>
          <w:numId w:val="21"/>
        </w:numPr>
        <w:tabs>
          <w:tab w:val="left" w:pos="2355"/>
          <w:tab w:val="left" w:pos="2357"/>
        </w:tabs>
        <w:spacing w:before="43" w:line="283" w:lineRule="auto"/>
        <w:ind w:right="1472"/>
        <w:jc w:val="both"/>
        <w:rPr>
          <w:sz w:val="20"/>
        </w:rPr>
      </w:pPr>
      <w:r>
        <w:rPr>
          <w:sz w:val="20"/>
        </w:rPr>
        <w:t>Except as DTDC, Tumakuru District may otherwiseagree, no changesshallbe made to the Key Personnel.If for any reason beyond the reasonable control of the Operator, it becomes necessary to replace any of the Key Personnel, the Operator shall forthwith provide as a replacement a person of equivalent or better qualifications.</w:t>
      </w:r>
    </w:p>
    <w:p w:rsidR="006A6CBA" w:rsidRDefault="000D5304">
      <w:pPr>
        <w:pStyle w:val="ListParagraph"/>
        <w:numPr>
          <w:ilvl w:val="0"/>
          <w:numId w:val="21"/>
        </w:numPr>
        <w:tabs>
          <w:tab w:val="left" w:pos="2356"/>
        </w:tabs>
        <w:spacing w:before="2"/>
        <w:ind w:left="2356" w:hanging="294"/>
        <w:jc w:val="both"/>
        <w:rPr>
          <w:sz w:val="20"/>
        </w:rPr>
      </w:pPr>
      <w:r>
        <w:rPr>
          <w:sz w:val="20"/>
        </w:rPr>
        <w:t xml:space="preserve">IfDTDC,TumakuruDistrictfindsthatanyofthePersonnel </w:t>
      </w:r>
      <w:r>
        <w:rPr>
          <w:spacing w:val="-4"/>
          <w:sz w:val="20"/>
        </w:rPr>
        <w:t>have</w:t>
      </w:r>
    </w:p>
    <w:p w:rsidR="006A6CBA" w:rsidRDefault="000D5304">
      <w:pPr>
        <w:pStyle w:val="ListParagraph"/>
        <w:numPr>
          <w:ilvl w:val="1"/>
          <w:numId w:val="21"/>
        </w:numPr>
        <w:tabs>
          <w:tab w:val="left" w:pos="2724"/>
          <w:tab w:val="left" w:pos="2726"/>
        </w:tabs>
        <w:spacing w:before="44" w:line="283" w:lineRule="auto"/>
        <w:ind w:right="1481"/>
        <w:jc w:val="both"/>
        <w:rPr>
          <w:sz w:val="20"/>
        </w:rPr>
      </w:pPr>
      <w:r>
        <w:rPr>
          <w:sz w:val="20"/>
        </w:rPr>
        <w:t xml:space="preserve">committedseriousmisconductorhasbeenchargedwithhavingcommittedacriminalaction, </w:t>
      </w:r>
      <w:r>
        <w:rPr>
          <w:spacing w:val="-6"/>
          <w:sz w:val="20"/>
        </w:rPr>
        <w:t>or</w:t>
      </w:r>
    </w:p>
    <w:p w:rsidR="006A6CBA" w:rsidRDefault="000D5304">
      <w:pPr>
        <w:pStyle w:val="ListParagraph"/>
        <w:numPr>
          <w:ilvl w:val="1"/>
          <w:numId w:val="21"/>
        </w:numPr>
        <w:tabs>
          <w:tab w:val="left" w:pos="2722"/>
          <w:tab w:val="left" w:pos="2726"/>
        </w:tabs>
        <w:spacing w:before="2" w:line="283" w:lineRule="auto"/>
        <w:ind w:right="1476"/>
        <w:jc w:val="both"/>
        <w:rPr>
          <w:sz w:val="20"/>
        </w:rPr>
      </w:pPr>
      <w:r>
        <w:rPr>
          <w:sz w:val="20"/>
        </w:rPr>
        <w:t>havereasonablecausetobedissatisfiedwiththeperformanceofanyofthePersonnel,then the Operator shall, at DTDC, Tumakuru District's written request specifying the grounds therefor, forthwith provide as a replacement a person with qualifications and experience acceptable to DTDC, Tumakuru District.</w:t>
      </w:r>
    </w:p>
    <w:p w:rsidR="006A6CBA" w:rsidRDefault="000D5304">
      <w:pPr>
        <w:pStyle w:val="ListParagraph"/>
        <w:numPr>
          <w:ilvl w:val="0"/>
          <w:numId w:val="21"/>
        </w:numPr>
        <w:tabs>
          <w:tab w:val="left" w:pos="2355"/>
          <w:tab w:val="left" w:pos="2357"/>
        </w:tabs>
        <w:spacing w:line="283" w:lineRule="auto"/>
        <w:ind w:right="1489"/>
        <w:jc w:val="both"/>
        <w:rPr>
          <w:sz w:val="20"/>
        </w:rPr>
      </w:pPr>
      <w:r>
        <w:rPr>
          <w:sz w:val="20"/>
        </w:rPr>
        <w:t>TheOperatorshallhaveno claim foradditionalcostsarisingoutof orincidentalto anyremoval and/or replacement of Personnel.</w:t>
      </w:r>
    </w:p>
    <w:p w:rsidR="006A6CBA" w:rsidRDefault="000D5304">
      <w:pPr>
        <w:pStyle w:val="Heading4"/>
        <w:numPr>
          <w:ilvl w:val="0"/>
          <w:numId w:val="25"/>
        </w:numPr>
        <w:tabs>
          <w:tab w:val="left" w:pos="2064"/>
        </w:tabs>
        <w:ind w:left="2064" w:hanging="586"/>
      </w:pPr>
      <w:r>
        <w:rPr>
          <w:smallCaps/>
        </w:rPr>
        <w:t>Obligationsofdtdc,tumakuru</w:t>
      </w:r>
      <w:r>
        <w:rPr>
          <w:smallCaps/>
          <w:spacing w:val="-2"/>
        </w:rPr>
        <w:t>district</w:t>
      </w:r>
    </w:p>
    <w:p w:rsidR="006A6CBA" w:rsidRDefault="000D5304">
      <w:pPr>
        <w:pStyle w:val="Heading5"/>
        <w:numPr>
          <w:ilvl w:val="1"/>
          <w:numId w:val="25"/>
        </w:numPr>
        <w:tabs>
          <w:tab w:val="left" w:pos="2064"/>
        </w:tabs>
        <w:spacing w:before="169"/>
      </w:pPr>
      <w:r>
        <w:t>Assistanceand</w:t>
      </w:r>
      <w:r>
        <w:rPr>
          <w:spacing w:val="-2"/>
        </w:rPr>
        <w:t>Exemptions</w:t>
      </w:r>
    </w:p>
    <w:p w:rsidR="006A6CBA" w:rsidRDefault="000D5304">
      <w:pPr>
        <w:pStyle w:val="BodyText"/>
        <w:spacing w:before="44" w:line="283" w:lineRule="auto"/>
        <w:ind w:left="2064" w:right="1484"/>
        <w:jc w:val="both"/>
      </w:pPr>
      <w:r>
        <w:t>Unless otherwise specified in the SC, DTDC, Tumakuru District shall use its best efforts to ensure that the Government shall:</w:t>
      </w:r>
    </w:p>
    <w:p w:rsidR="006A6CBA" w:rsidRDefault="000D5304">
      <w:pPr>
        <w:pStyle w:val="ListParagraph"/>
        <w:numPr>
          <w:ilvl w:val="0"/>
          <w:numId w:val="20"/>
        </w:numPr>
        <w:tabs>
          <w:tab w:val="left" w:pos="2355"/>
          <w:tab w:val="left" w:pos="2357"/>
        </w:tabs>
        <w:spacing w:line="285" w:lineRule="auto"/>
        <w:ind w:right="1484"/>
        <w:jc w:val="both"/>
        <w:rPr>
          <w:sz w:val="20"/>
        </w:rPr>
      </w:pPr>
      <w:r>
        <w:rPr>
          <w:sz w:val="20"/>
        </w:rPr>
        <w:t>issuetoofficials,agentsandrepresentativesoftheGovernmentallsuchinstructionsasmaybe necessary or appropriate for the prompt and effective implementation of the Services;</w:t>
      </w:r>
    </w:p>
    <w:p w:rsidR="006A6CBA" w:rsidRDefault="000D5304">
      <w:pPr>
        <w:pStyle w:val="ListParagraph"/>
        <w:numPr>
          <w:ilvl w:val="0"/>
          <w:numId w:val="20"/>
        </w:numPr>
        <w:tabs>
          <w:tab w:val="left" w:pos="2355"/>
          <w:tab w:val="left" w:pos="2357"/>
        </w:tabs>
        <w:spacing w:line="283" w:lineRule="auto"/>
        <w:ind w:right="1479"/>
        <w:jc w:val="both"/>
        <w:rPr>
          <w:sz w:val="20"/>
        </w:rPr>
      </w:pPr>
      <w:r>
        <w:rPr>
          <w:sz w:val="20"/>
        </w:rPr>
        <w:t xml:space="preserve">assist the Operator and the Personnel and any Sub-Contractor employed by the Operator for theServicesfromanyrequirementtoregisterorobtainanypermittopracticetheirprofession or to establish themselves either individually or as a corporate entity according to the Applicable </w:t>
      </w:r>
      <w:r>
        <w:rPr>
          <w:spacing w:val="-4"/>
          <w:sz w:val="20"/>
        </w:rPr>
        <w:t>Law;</w:t>
      </w:r>
    </w:p>
    <w:p w:rsidR="006A6CBA" w:rsidRDefault="000D5304">
      <w:pPr>
        <w:pStyle w:val="ListParagraph"/>
        <w:numPr>
          <w:ilvl w:val="0"/>
          <w:numId w:val="20"/>
        </w:numPr>
        <w:tabs>
          <w:tab w:val="left" w:pos="2355"/>
          <w:tab w:val="left" w:pos="2357"/>
        </w:tabs>
        <w:spacing w:line="278" w:lineRule="auto"/>
        <w:ind w:right="1487"/>
        <w:jc w:val="both"/>
        <w:rPr>
          <w:sz w:val="20"/>
        </w:rPr>
      </w:pPr>
      <w:r>
        <w:rPr>
          <w:sz w:val="20"/>
        </w:rPr>
        <w:t>provide to the Operator, Sub-Contractor and Personnel any such other assistance as may be specified in the SC.</w:t>
      </w:r>
    </w:p>
    <w:p w:rsidR="006A6CBA" w:rsidRDefault="000D5304">
      <w:pPr>
        <w:pStyle w:val="Heading5"/>
        <w:numPr>
          <w:ilvl w:val="1"/>
          <w:numId w:val="25"/>
        </w:numPr>
        <w:tabs>
          <w:tab w:val="left" w:pos="2064"/>
        </w:tabs>
        <w:spacing w:before="169"/>
      </w:pPr>
      <w:r>
        <w:t>Servicesand</w:t>
      </w:r>
      <w:r>
        <w:rPr>
          <w:spacing w:val="-2"/>
        </w:rPr>
        <w:t>Facilities</w:t>
      </w:r>
    </w:p>
    <w:p w:rsidR="006A6CBA" w:rsidRDefault="000D5304">
      <w:pPr>
        <w:pStyle w:val="BodyText"/>
        <w:spacing w:before="43" w:line="283" w:lineRule="auto"/>
        <w:ind w:left="2064" w:right="1476"/>
        <w:jc w:val="both"/>
      </w:pPr>
      <w:r>
        <w:t>DTDC, Tumakuru Districtshall make available to the Operator and the Personnel, for the purposesofthe services and free of any charge, the services, facilities and property described in Appendix D at the times and in the manner specified in said Appendix D, provided that if such services, facilities and property shall not be made available to the Operator as and when so specified,thePartiesshallagreeon(i)anytimeextensionthatitmaybeappropriatetogranttothe Operator for the performance of the Services, (ii) the manner in which the Operator shall procure any such services, facilities and property from other sources, and (iii) the additional payments, if any,tobemadetotheOperator as aresultthereof.(iv)DTDC,TumakurushallpaytotheOperator for additional services availed at the rates as mutually agreed for the DTDC sponsored program like, Professional Training Program/ Adventure Camps / Tourism Festivals etc.</w:t>
      </w:r>
    </w:p>
    <w:p w:rsidR="006A6CBA" w:rsidRDefault="000D5304">
      <w:pPr>
        <w:pStyle w:val="Heading4"/>
        <w:numPr>
          <w:ilvl w:val="0"/>
          <w:numId w:val="25"/>
        </w:numPr>
        <w:tabs>
          <w:tab w:val="left" w:pos="2064"/>
        </w:tabs>
        <w:ind w:left="2064" w:hanging="586"/>
      </w:pPr>
      <w:r>
        <w:rPr>
          <w:smallCaps/>
        </w:rPr>
        <w:t>Paymenttodtdc,tumakuru</w:t>
      </w:r>
      <w:r>
        <w:rPr>
          <w:smallCaps/>
          <w:spacing w:val="-2"/>
        </w:rPr>
        <w:t>district</w:t>
      </w:r>
    </w:p>
    <w:p w:rsidR="006A6CBA" w:rsidRDefault="000D5304">
      <w:pPr>
        <w:pStyle w:val="Heading5"/>
        <w:numPr>
          <w:ilvl w:val="1"/>
          <w:numId w:val="25"/>
        </w:numPr>
        <w:tabs>
          <w:tab w:val="left" w:pos="2064"/>
        </w:tabs>
        <w:spacing w:before="169"/>
      </w:pPr>
      <w:r>
        <w:t>RevenueShare</w:t>
      </w:r>
      <w:r>
        <w:rPr>
          <w:spacing w:val="-2"/>
        </w:rPr>
        <w:t>Payment</w:t>
      </w:r>
    </w:p>
    <w:p w:rsidR="006A6CBA" w:rsidRDefault="006A6CBA">
      <w:pPr>
        <w:pStyle w:val="Heading5"/>
        <w:sectPr w:rsidR="006A6CBA">
          <w:pgSz w:w="12240" w:h="20160"/>
          <w:pgMar w:top="900" w:right="0" w:bottom="1040" w:left="0" w:header="261" w:footer="842" w:gutter="0"/>
          <w:cols w:space="720"/>
        </w:sectPr>
      </w:pPr>
    </w:p>
    <w:p w:rsidR="006A6CBA" w:rsidRDefault="006A6CBA">
      <w:pPr>
        <w:pStyle w:val="BodyText"/>
        <w:spacing w:before="7"/>
        <w:rPr>
          <w:rFonts w:ascii="Arial"/>
          <w:b/>
          <w:sz w:val="11"/>
        </w:rPr>
      </w:pPr>
    </w:p>
    <w:p w:rsidR="006A6CBA" w:rsidRDefault="00B22799">
      <w:pPr>
        <w:pStyle w:val="BodyText"/>
        <w:spacing w:line="71" w:lineRule="exact"/>
        <w:ind w:left="133"/>
        <w:rPr>
          <w:rFonts w:ascii="Arial"/>
          <w:sz w:val="7"/>
        </w:rPr>
      </w:pPr>
      <w:r>
        <w:rPr>
          <w:rFonts w:ascii="Arial"/>
          <w:noProof/>
          <w:sz w:val="7"/>
        </w:rPr>
      </w:r>
      <w:r>
        <w:rPr>
          <w:rFonts w:ascii="Arial"/>
          <w:noProof/>
          <w:sz w:val="7"/>
        </w:rPr>
        <w:pict>
          <v:group id="Group 97" o:spid="_x0000_s2075"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Dfv+JJvAgAA9wUAAA4AAAAAAAAAAAAAAAAA&#10;LgIAAGRycy9lMm9Eb2MueG1sUEsBAi0AFAAGAAgAAAAhAOYAJYfbAAAABAEAAA8AAAAAAAAAAAAA&#10;AAAAyQQAAGRycy9kb3ducmV2LnhtbFBLBQYAAAAABAAEAPMAAADRBQAAAAA=&#10;">
            <v:shape id="Graphic 98" o:spid="_x0000_s2076"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" path="m7505700,l,,,45084r7505700,l7505700,xe" fillcolor="black" stroked="f">
              <v:path arrowok="t"/>
            </v:shape>
            <w10:wrap type="none"/>
            <w10:anchorlock/>
          </v:group>
        </w:pict>
      </w:r>
    </w:p>
    <w:p w:rsidR="006A6CBA" w:rsidRDefault="000D5304">
      <w:pPr>
        <w:pStyle w:val="BodyText"/>
        <w:spacing w:before="74" w:line="283" w:lineRule="auto"/>
        <w:ind w:left="2064" w:right="1473"/>
        <w:jc w:val="both"/>
      </w:pPr>
      <w:r>
        <w:t>SubjecttotheprovisionsofthisContract,andinconsiderationoftheOperatorhavingbeenawarded the Contractto provide the Services,the Operator agrees and undertakes to payquarterly</w:t>
      </w:r>
      <w:r>
        <w:rPr>
          <w:spacing w:val="9"/>
        </w:rPr>
        <w:t xml:space="preserve">25% </w:t>
      </w:r>
      <w:r>
        <w:t xml:space="preserve">of </w:t>
      </w:r>
      <w:r>
        <w:rPr>
          <w:spacing w:val="9"/>
        </w:rPr>
        <w:t xml:space="preserve">the </w:t>
      </w:r>
      <w:r>
        <w:rPr>
          <w:spacing w:val="12"/>
        </w:rPr>
        <w:t xml:space="preserve">lumpsum annual </w:t>
      </w:r>
      <w:r>
        <w:rPr>
          <w:spacing w:val="10"/>
        </w:rPr>
        <w:t xml:space="preserve">bid </w:t>
      </w:r>
      <w:r>
        <w:t>revenue payment as specified in the Clause GC 6.2 on or before the due dates as set out in Appendix E.</w:t>
      </w:r>
    </w:p>
    <w:p w:rsidR="006A6CBA" w:rsidRDefault="000D5304">
      <w:pPr>
        <w:pStyle w:val="Heading5"/>
        <w:numPr>
          <w:ilvl w:val="1"/>
          <w:numId w:val="25"/>
        </w:numPr>
        <w:tabs>
          <w:tab w:val="left" w:pos="2064"/>
        </w:tabs>
        <w:spacing w:before="96"/>
      </w:pPr>
      <w:r>
        <w:t>LumpsumBidRevenue</w:t>
      </w:r>
      <w:r>
        <w:rPr>
          <w:spacing w:val="-2"/>
        </w:rPr>
        <w:t>Share</w:t>
      </w:r>
    </w:p>
    <w:p w:rsidR="006A6CBA" w:rsidRDefault="000D5304">
      <w:pPr>
        <w:pStyle w:val="BodyText"/>
        <w:spacing w:before="41"/>
        <w:ind w:left="2064"/>
        <w:jc w:val="both"/>
      </w:pPr>
      <w:r>
        <w:t>TheLumpsumAnnualBidrevenueissetforthinthe</w:t>
      </w:r>
      <w:r>
        <w:rPr>
          <w:spacing w:val="-5"/>
        </w:rPr>
        <w:t>SC.</w:t>
      </w:r>
    </w:p>
    <w:p w:rsidR="006A6CBA" w:rsidRDefault="000D5304">
      <w:pPr>
        <w:pStyle w:val="Heading5"/>
        <w:numPr>
          <w:ilvl w:val="1"/>
          <w:numId w:val="25"/>
        </w:numPr>
        <w:tabs>
          <w:tab w:val="left" w:pos="2064"/>
        </w:tabs>
        <w:spacing w:before="207"/>
      </w:pPr>
      <w:r>
        <w:t>PaymentforAdditional</w:t>
      </w:r>
      <w:r>
        <w:rPr>
          <w:spacing w:val="-2"/>
        </w:rPr>
        <w:t>Services</w:t>
      </w:r>
    </w:p>
    <w:p w:rsidR="006A6CBA" w:rsidRDefault="000D5304">
      <w:pPr>
        <w:pStyle w:val="BodyText"/>
        <w:spacing w:before="44" w:line="283" w:lineRule="auto"/>
        <w:ind w:left="2064" w:right="1481"/>
        <w:jc w:val="both"/>
      </w:pPr>
      <w:r>
        <w:t>For the purpose of determining the remuneration due for additional services as may be agreed underClauseGC2.4,DTDC,TumakuruDistrictshallsubmittheproposalforadditionalservicesto relevant governmental authorities for approval.</w:t>
      </w:r>
    </w:p>
    <w:p w:rsidR="006A6CBA" w:rsidRDefault="000D5304">
      <w:pPr>
        <w:pStyle w:val="Heading5"/>
        <w:numPr>
          <w:ilvl w:val="1"/>
          <w:numId w:val="25"/>
        </w:numPr>
        <w:tabs>
          <w:tab w:val="left" w:pos="2064"/>
        </w:tabs>
        <w:spacing w:before="165"/>
      </w:pPr>
      <w:r>
        <w:t>TermsandConditionsof</w:t>
      </w:r>
      <w:r>
        <w:rPr>
          <w:spacing w:val="-2"/>
        </w:rPr>
        <w:t>Payment</w:t>
      </w:r>
    </w:p>
    <w:p w:rsidR="006A6CBA" w:rsidRDefault="000D5304">
      <w:pPr>
        <w:pStyle w:val="BodyText"/>
        <w:spacing w:before="43" w:line="280" w:lineRule="auto"/>
        <w:ind w:left="2064" w:right="1493"/>
        <w:jc w:val="both"/>
      </w:pPr>
      <w:r>
        <w:t>Payments will be made to the account of DTDC, Tumakuru District and according to the payment schedule stated in the SC.</w:t>
      </w:r>
    </w:p>
    <w:p w:rsidR="006A6CBA" w:rsidRDefault="000D5304">
      <w:pPr>
        <w:pStyle w:val="Heading5"/>
        <w:numPr>
          <w:ilvl w:val="1"/>
          <w:numId w:val="25"/>
        </w:numPr>
        <w:tabs>
          <w:tab w:val="left" w:pos="2064"/>
        </w:tabs>
        <w:spacing w:before="168"/>
      </w:pPr>
      <w:r>
        <w:t>InterestonDelayed</w:t>
      </w:r>
      <w:r>
        <w:rPr>
          <w:spacing w:val="-2"/>
        </w:rPr>
        <w:t>Payments</w:t>
      </w:r>
    </w:p>
    <w:p w:rsidR="006A6CBA" w:rsidRDefault="000D5304">
      <w:pPr>
        <w:pStyle w:val="BodyText"/>
        <w:spacing w:before="43" w:line="283" w:lineRule="auto"/>
        <w:ind w:left="2064" w:right="1478"/>
        <w:jc w:val="both"/>
      </w:pPr>
      <w:r>
        <w:t>Anydelayinmakinganyrevenuesharepaymentshall,withoutprejudicetoanyotherconsequences under this Contract,entail paymentof interest on the amount in defaultat 12% per annum from the relevant due date till the date of payment / realization.</w:t>
      </w:r>
    </w:p>
    <w:p w:rsidR="006A6CBA" w:rsidRDefault="000D5304">
      <w:pPr>
        <w:pStyle w:val="BodyText"/>
        <w:spacing w:before="166" w:line="283" w:lineRule="auto"/>
        <w:ind w:left="2064" w:right="1477"/>
        <w:jc w:val="both"/>
      </w:pPr>
      <w:r>
        <w:t xml:space="preserve">AnyamountwhichOperatorhaspaidorcausedtobepaidinexcessoftheamountsactuallypayable in accordance with the provisions of this Contract shall be reimbursed by DTDC, TumakuruDistrict to the Operator within 60 (sixty) days after receipt by DTDC, Tumakuru District of notice </w:t>
      </w:r>
      <w:r>
        <w:rPr>
          <w:spacing w:val="-2"/>
        </w:rPr>
        <w:t>thereof.</w:t>
      </w:r>
    </w:p>
    <w:p w:rsidR="006A6CBA" w:rsidRDefault="000D5304">
      <w:pPr>
        <w:pStyle w:val="Heading5"/>
        <w:numPr>
          <w:ilvl w:val="1"/>
          <w:numId w:val="25"/>
        </w:numPr>
        <w:tabs>
          <w:tab w:val="left" w:pos="2064"/>
        </w:tabs>
        <w:spacing w:before="165"/>
      </w:pPr>
      <w:r>
        <w:t>Modeof</w:t>
      </w:r>
      <w:r>
        <w:rPr>
          <w:spacing w:val="-2"/>
        </w:rPr>
        <w:t>Payment</w:t>
      </w:r>
    </w:p>
    <w:p w:rsidR="006A6CBA" w:rsidRDefault="000D5304">
      <w:pPr>
        <w:pStyle w:val="BodyText"/>
        <w:spacing w:before="44" w:line="280" w:lineRule="auto"/>
        <w:ind w:left="2064" w:right="1483"/>
        <w:jc w:val="both"/>
      </w:pPr>
      <w:r>
        <w:t>The Lumpsum Bid Revenue Payment shall be made by the Operator to DTDC, Tumakuru District in the mode as specified in the SC.</w:t>
      </w:r>
    </w:p>
    <w:p w:rsidR="006A6CBA" w:rsidRDefault="000D5304">
      <w:pPr>
        <w:pStyle w:val="Heading5"/>
        <w:numPr>
          <w:ilvl w:val="1"/>
          <w:numId w:val="25"/>
        </w:numPr>
        <w:tabs>
          <w:tab w:val="left" w:pos="2064"/>
        </w:tabs>
        <w:spacing w:before="165"/>
      </w:pPr>
      <w:r>
        <w:t>PenaltyforDeficiencyin</w:t>
      </w:r>
      <w:r>
        <w:rPr>
          <w:spacing w:val="-2"/>
        </w:rPr>
        <w:t>Service</w:t>
      </w:r>
    </w:p>
    <w:p w:rsidR="006A6CBA" w:rsidRDefault="000D5304">
      <w:pPr>
        <w:pStyle w:val="BodyText"/>
        <w:spacing w:before="41"/>
        <w:ind w:left="2064"/>
        <w:jc w:val="both"/>
      </w:pPr>
      <w:r>
        <w:t>Penalty fordeficiencyinServiceshallbeasstatedinthe</w:t>
      </w:r>
      <w:r>
        <w:rPr>
          <w:spacing w:val="-5"/>
        </w:rPr>
        <w:t>SC.</w:t>
      </w:r>
    </w:p>
    <w:p w:rsidR="006A6CBA" w:rsidRDefault="000D5304">
      <w:pPr>
        <w:pStyle w:val="Heading4"/>
        <w:numPr>
          <w:ilvl w:val="0"/>
          <w:numId w:val="25"/>
        </w:numPr>
        <w:tabs>
          <w:tab w:val="left" w:pos="2064"/>
        </w:tabs>
        <w:spacing w:before="207"/>
        <w:ind w:left="2064" w:hanging="586"/>
      </w:pPr>
      <w:r>
        <w:rPr>
          <w:smallCaps/>
        </w:rPr>
        <w:t>ForceMajeure</w:t>
      </w:r>
      <w:r>
        <w:rPr>
          <w:smallCaps/>
          <w:spacing w:val="-4"/>
        </w:rPr>
        <w:t>Event</w:t>
      </w:r>
    </w:p>
    <w:p w:rsidR="006A6CBA" w:rsidRDefault="000D5304">
      <w:pPr>
        <w:pStyle w:val="Heading5"/>
        <w:numPr>
          <w:ilvl w:val="1"/>
          <w:numId w:val="25"/>
        </w:numPr>
        <w:tabs>
          <w:tab w:val="left" w:pos="2064"/>
        </w:tabs>
        <w:spacing w:before="169"/>
      </w:pPr>
      <w:r>
        <w:t>ForceMajeure</w:t>
      </w:r>
      <w:r>
        <w:rPr>
          <w:spacing w:val="-2"/>
        </w:rPr>
        <w:t>Event</w:t>
      </w:r>
    </w:p>
    <w:p w:rsidR="006A6CBA" w:rsidRDefault="000D5304">
      <w:pPr>
        <w:pStyle w:val="BodyText"/>
        <w:spacing w:before="169" w:line="283" w:lineRule="auto"/>
        <w:ind w:left="2064" w:right="1475"/>
        <w:jc w:val="both"/>
      </w:pPr>
      <w:r>
        <w:t>Anyofthefollowingevents whichisbeyondthecontrolofthePartyclaimingtobeaffectedthereby ("Affected Party") and which the Affected Party has been unable to overcome or prevent despite exerciseofduecareanddiligence,andpreventstheAffectedPartyfromperformingor discharging its obligations under this Contract, shall constitute Force Majeure Event.</w:t>
      </w:r>
    </w:p>
    <w:p w:rsidR="006A6CBA" w:rsidRDefault="000D5304">
      <w:pPr>
        <w:pStyle w:val="ListParagraph"/>
        <w:numPr>
          <w:ilvl w:val="0"/>
          <w:numId w:val="19"/>
        </w:numPr>
        <w:tabs>
          <w:tab w:val="left" w:pos="2410"/>
        </w:tabs>
        <w:spacing w:before="124"/>
        <w:ind w:left="2410" w:hanging="348"/>
        <w:jc w:val="both"/>
        <w:rPr>
          <w:sz w:val="20"/>
        </w:rPr>
      </w:pPr>
      <w:r>
        <w:rPr>
          <w:sz w:val="20"/>
        </w:rPr>
        <w:t>Earthquake,flood,inundation,and</w:t>
      </w:r>
      <w:r>
        <w:rPr>
          <w:spacing w:val="-2"/>
          <w:sz w:val="20"/>
        </w:rPr>
        <w:t>landslide;</w:t>
      </w:r>
    </w:p>
    <w:p w:rsidR="006A6CBA" w:rsidRDefault="000D5304">
      <w:pPr>
        <w:pStyle w:val="ListParagraph"/>
        <w:numPr>
          <w:ilvl w:val="0"/>
          <w:numId w:val="19"/>
        </w:numPr>
        <w:tabs>
          <w:tab w:val="left" w:pos="2409"/>
          <w:tab w:val="left" w:pos="2412"/>
        </w:tabs>
        <w:spacing w:before="44" w:line="283" w:lineRule="auto"/>
        <w:ind w:right="1483"/>
        <w:rPr>
          <w:sz w:val="20"/>
        </w:rPr>
      </w:pPr>
      <w:r>
        <w:rPr>
          <w:sz w:val="20"/>
        </w:rPr>
        <w:t xml:space="preserve">Storm,tempest,hurricane,cyclone,lightning,thunderorotherextremeatmospheric </w:t>
      </w:r>
      <w:r>
        <w:rPr>
          <w:spacing w:val="-2"/>
          <w:sz w:val="20"/>
        </w:rPr>
        <w:t>disturbances;</w:t>
      </w:r>
    </w:p>
    <w:p w:rsidR="006A6CBA" w:rsidRDefault="000D5304">
      <w:pPr>
        <w:pStyle w:val="ListParagraph"/>
        <w:numPr>
          <w:ilvl w:val="0"/>
          <w:numId w:val="19"/>
        </w:numPr>
        <w:tabs>
          <w:tab w:val="left" w:pos="2410"/>
          <w:tab w:val="left" w:pos="2412"/>
        </w:tabs>
        <w:spacing w:before="2" w:line="283" w:lineRule="auto"/>
        <w:ind w:right="1481"/>
        <w:rPr>
          <w:sz w:val="20"/>
        </w:rPr>
      </w:pPr>
      <w:r>
        <w:rPr>
          <w:sz w:val="20"/>
        </w:rPr>
        <w:t>fire caused by reasons not attributable to theOperator or any of the employees, Contractorsor agents appointed by the Operator for purposes of the Project;</w:t>
      </w:r>
    </w:p>
    <w:p w:rsidR="006A6CBA" w:rsidRDefault="000D5304">
      <w:pPr>
        <w:pStyle w:val="ListParagraph"/>
        <w:numPr>
          <w:ilvl w:val="0"/>
          <w:numId w:val="19"/>
        </w:numPr>
        <w:tabs>
          <w:tab w:val="left" w:pos="2410"/>
        </w:tabs>
        <w:spacing w:line="230" w:lineRule="exact"/>
        <w:ind w:left="2410" w:hanging="348"/>
        <w:rPr>
          <w:sz w:val="20"/>
        </w:rPr>
      </w:pPr>
      <w:r>
        <w:rPr>
          <w:sz w:val="20"/>
        </w:rPr>
        <w:t>actsof</w:t>
      </w:r>
      <w:r>
        <w:rPr>
          <w:spacing w:val="-2"/>
          <w:sz w:val="20"/>
        </w:rPr>
        <w:t>terrorism</w:t>
      </w:r>
    </w:p>
    <w:p w:rsidR="006A6CBA" w:rsidRDefault="000D5304">
      <w:pPr>
        <w:pStyle w:val="ListParagraph"/>
        <w:numPr>
          <w:ilvl w:val="0"/>
          <w:numId w:val="19"/>
        </w:numPr>
        <w:tabs>
          <w:tab w:val="left" w:pos="2409"/>
          <w:tab w:val="left" w:pos="2412"/>
        </w:tabs>
        <w:spacing w:before="38" w:line="285" w:lineRule="auto"/>
        <w:ind w:right="1488"/>
        <w:jc w:val="both"/>
        <w:rPr>
          <w:sz w:val="20"/>
        </w:rPr>
      </w:pPr>
      <w:r>
        <w:rPr>
          <w:sz w:val="20"/>
        </w:rPr>
        <w:t xml:space="preserve">strikes, riots, </w:t>
      </w:r>
      <w:r w:rsidR="00221D95">
        <w:rPr>
          <w:sz w:val="20"/>
        </w:rPr>
        <w:t>labor</w:t>
      </w:r>
      <w:r>
        <w:rPr>
          <w:sz w:val="20"/>
        </w:rPr>
        <w:t xml:space="preserve"> disruptions or any other industrial disturbances not arising on account of the acts or omissions of the Operator;</w:t>
      </w:r>
    </w:p>
    <w:p w:rsidR="006A6CBA" w:rsidRDefault="000D5304">
      <w:pPr>
        <w:pStyle w:val="ListParagraph"/>
        <w:numPr>
          <w:ilvl w:val="0"/>
          <w:numId w:val="19"/>
        </w:numPr>
        <w:tabs>
          <w:tab w:val="left" w:pos="2409"/>
          <w:tab w:val="left" w:pos="2412"/>
        </w:tabs>
        <w:spacing w:line="283" w:lineRule="auto"/>
        <w:ind w:right="1474"/>
        <w:jc w:val="both"/>
        <w:rPr>
          <w:sz w:val="20"/>
        </w:rPr>
      </w:pPr>
      <w:r>
        <w:rPr>
          <w:sz w:val="20"/>
        </w:rPr>
        <w:t>restrictionsarisingfromactions/directivesofaGovernmentAgencysuchaslockdown,curfew, travel restrictionsor operational restrictionswith respect to the project site arising from pandemic / epidemic that prevent operation of water sports and adventure sports activities under this Contract</w:t>
      </w:r>
    </w:p>
    <w:p w:rsidR="006A6CBA" w:rsidRDefault="000D5304">
      <w:pPr>
        <w:pStyle w:val="ListParagraph"/>
        <w:numPr>
          <w:ilvl w:val="0"/>
          <w:numId w:val="19"/>
        </w:numPr>
        <w:tabs>
          <w:tab w:val="left" w:pos="2410"/>
        </w:tabs>
        <w:ind w:left="2410" w:hanging="348"/>
        <w:jc w:val="both"/>
        <w:rPr>
          <w:sz w:val="20"/>
        </w:rPr>
      </w:pPr>
      <w:r>
        <w:rPr>
          <w:sz w:val="20"/>
        </w:rPr>
        <w:t>actionofaGovernmentAgencyhavingMaterialAdverseEffectincludingbutnotlimited</w:t>
      </w:r>
      <w:r>
        <w:rPr>
          <w:spacing w:val="-5"/>
          <w:sz w:val="20"/>
        </w:rPr>
        <w:t>to,</w:t>
      </w:r>
    </w:p>
    <w:p w:rsidR="006A6CBA" w:rsidRDefault="000D5304">
      <w:pPr>
        <w:pStyle w:val="ListParagraph"/>
        <w:numPr>
          <w:ilvl w:val="1"/>
          <w:numId w:val="19"/>
        </w:numPr>
        <w:tabs>
          <w:tab w:val="left" w:pos="2759"/>
          <w:tab w:val="left" w:pos="2762"/>
        </w:tabs>
        <w:spacing w:before="166" w:line="283" w:lineRule="auto"/>
        <w:ind w:right="1474"/>
        <w:jc w:val="both"/>
        <w:rPr>
          <w:sz w:val="20"/>
        </w:rPr>
      </w:pPr>
      <w:r>
        <w:rPr>
          <w:sz w:val="20"/>
        </w:rPr>
        <w:t>actsofexpropriation,compulsoryacquisitionortakeoverbyanyGovernmentAgencyofthe project site or any part thereof or of the Operator's rights in relation to the project site;</w:t>
      </w:r>
    </w:p>
    <w:p w:rsidR="006A6CBA" w:rsidRDefault="000D5304">
      <w:pPr>
        <w:pStyle w:val="ListParagraph"/>
        <w:numPr>
          <w:ilvl w:val="1"/>
          <w:numId w:val="19"/>
        </w:numPr>
        <w:tabs>
          <w:tab w:val="left" w:pos="2759"/>
          <w:tab w:val="left" w:pos="2762"/>
        </w:tabs>
        <w:spacing w:line="283" w:lineRule="auto"/>
        <w:ind w:right="1474"/>
        <w:jc w:val="both"/>
        <w:rPr>
          <w:sz w:val="20"/>
        </w:rPr>
      </w:pPr>
      <w:r>
        <w:rPr>
          <w:sz w:val="20"/>
        </w:rPr>
        <w:t>anyjudgmentororderofacourtofcompetentjurisdictionorstatutoryauthorityinIndiamade against the Operator in any proceedings which is non-collusiveandduly prosecuted by the Operator, and</w:t>
      </w:r>
    </w:p>
    <w:p w:rsidR="006A6CBA" w:rsidRDefault="000D5304">
      <w:pPr>
        <w:pStyle w:val="ListParagraph"/>
        <w:numPr>
          <w:ilvl w:val="1"/>
          <w:numId w:val="19"/>
        </w:numPr>
        <w:tabs>
          <w:tab w:val="left" w:pos="2758"/>
        </w:tabs>
        <w:spacing w:line="227" w:lineRule="exact"/>
        <w:ind w:left="2758" w:hanging="346"/>
        <w:jc w:val="both"/>
        <w:rPr>
          <w:sz w:val="20"/>
        </w:rPr>
      </w:pPr>
      <w:r>
        <w:rPr>
          <w:sz w:val="20"/>
        </w:rPr>
        <w:t>anyunlawful,un</w:t>
      </w:r>
      <w:r w:rsidR="00221D95">
        <w:rPr>
          <w:sz w:val="20"/>
        </w:rPr>
        <w:t xml:space="preserve"> authorized</w:t>
      </w:r>
      <w:r>
        <w:rPr>
          <w:sz w:val="20"/>
        </w:rPr>
        <w:t>orwithoutjurisdictionrefusaltoissueortorenewor</w:t>
      </w:r>
      <w:r>
        <w:rPr>
          <w:spacing w:val="-5"/>
          <w:sz w:val="20"/>
        </w:rPr>
        <w:t>the</w:t>
      </w:r>
    </w:p>
    <w:p w:rsidR="006A6CBA" w:rsidRDefault="000D5304">
      <w:pPr>
        <w:pStyle w:val="BodyText"/>
        <w:spacing w:before="101" w:line="283" w:lineRule="auto"/>
        <w:ind w:left="2762" w:right="1471"/>
        <w:jc w:val="both"/>
      </w:pPr>
      <w:r>
        <w:t>revocation of any Applicable Permits, in each case, for reasons other than Operator's breachorfailureinprovidingtheinfrastructure,facilities,amenitiesandservicesunderthis Contract, or with Applicable Laws, orwithApplicable Permits,or with any judgmentor order of a Governmental Agency or of any contract by which the Operator may be bound;</w:t>
      </w:r>
    </w:p>
    <w:p w:rsidR="006A6CBA" w:rsidRDefault="000D5304">
      <w:pPr>
        <w:pStyle w:val="ListParagraph"/>
        <w:numPr>
          <w:ilvl w:val="0"/>
          <w:numId w:val="19"/>
        </w:numPr>
        <w:tabs>
          <w:tab w:val="left" w:pos="2409"/>
          <w:tab w:val="left" w:pos="2412"/>
        </w:tabs>
        <w:spacing w:before="155" w:line="283" w:lineRule="auto"/>
        <w:ind w:right="1486"/>
        <w:jc w:val="both"/>
        <w:rPr>
          <w:sz w:val="20"/>
        </w:rPr>
      </w:pPr>
      <w:r>
        <w:rPr>
          <w:sz w:val="20"/>
        </w:rPr>
        <w:t>early determination of this Contract by DTDC, Tumakuru District for reasons of security of the project asset, national emergency, national security or the national interest;</w:t>
      </w:r>
    </w:p>
    <w:p w:rsidR="006A6CBA" w:rsidRDefault="006A6CBA">
      <w:pPr>
        <w:pStyle w:val="ListParagraph"/>
        <w:spacing w:line="283" w:lineRule="auto"/>
        <w:jc w:val="both"/>
        <w:rPr>
          <w:sz w:val="20"/>
        </w:rPr>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99" o:spid="_x0000_s2073"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">
            <v:shape id="Graphic 100" o:spid="_x0000_s2074"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" path="m7505700,l,,,45084r7505700,l7505700,xe" fillcolor="black" stroked="f">
              <v:path arrowok="t"/>
            </v:shape>
            <w10:wrap type="none"/>
            <w10:anchorlock/>
          </v:group>
        </w:pict>
      </w:r>
    </w:p>
    <w:p w:rsidR="006A6CBA" w:rsidRDefault="000D5304">
      <w:pPr>
        <w:pStyle w:val="ListParagraph"/>
        <w:numPr>
          <w:ilvl w:val="0"/>
          <w:numId w:val="19"/>
        </w:numPr>
        <w:tabs>
          <w:tab w:val="left" w:pos="2409"/>
          <w:tab w:val="left" w:pos="2412"/>
        </w:tabs>
        <w:spacing w:before="72" w:line="285" w:lineRule="auto"/>
        <w:ind w:right="1482"/>
        <w:jc w:val="both"/>
        <w:rPr>
          <w:sz w:val="20"/>
        </w:rPr>
      </w:pPr>
      <w:r>
        <w:rPr>
          <w:sz w:val="20"/>
        </w:rPr>
        <w:t xml:space="preserve">War, hostilities (whether declared or not), invasion, act of foreign enemy, rebellion, weapon conflict or military actions, civil war, </w:t>
      </w:r>
      <w:r w:rsidR="00221D95">
        <w:rPr>
          <w:sz w:val="20"/>
        </w:rPr>
        <w:t>ionizing</w:t>
      </w:r>
      <w:r>
        <w:rPr>
          <w:sz w:val="20"/>
        </w:rPr>
        <w:t xml:space="preserve"> radiation, contamination by radioactivity from nuclear fuel, any nuclear waste, toxic radioactive explosion, volcanic eruptions.</w:t>
      </w:r>
    </w:p>
    <w:p w:rsidR="006A6CBA" w:rsidRDefault="000D5304">
      <w:pPr>
        <w:pStyle w:val="Heading5"/>
        <w:numPr>
          <w:ilvl w:val="1"/>
          <w:numId w:val="25"/>
        </w:numPr>
        <w:tabs>
          <w:tab w:val="left" w:pos="2064"/>
        </w:tabs>
        <w:spacing w:before="115"/>
      </w:pPr>
      <w:r>
        <w:t>Obligationsofthe</w:t>
      </w:r>
      <w:r>
        <w:rPr>
          <w:spacing w:val="-2"/>
        </w:rPr>
        <w:t>Parties</w:t>
      </w:r>
    </w:p>
    <w:p w:rsidR="006A6CBA" w:rsidRDefault="000D5304">
      <w:pPr>
        <w:pStyle w:val="ListParagraph"/>
        <w:numPr>
          <w:ilvl w:val="0"/>
          <w:numId w:val="18"/>
        </w:numPr>
        <w:tabs>
          <w:tab w:val="left" w:pos="2409"/>
          <w:tab w:val="left" w:pos="2412"/>
        </w:tabs>
        <w:spacing w:before="169" w:line="283" w:lineRule="auto"/>
        <w:ind w:right="1478"/>
        <w:jc w:val="both"/>
        <w:rPr>
          <w:sz w:val="20"/>
        </w:rPr>
      </w:pPr>
      <w:r>
        <w:rPr>
          <w:sz w:val="20"/>
        </w:rPr>
        <w:t>As soon as practicable and in any case within 7 days of the date of occurrence of a Force Majeure Event or the date of knowledge thereof, the Affected Party shall notify the other Party of the same setting out, inter alia, the following in reasonable detail:</w:t>
      </w:r>
    </w:p>
    <w:p w:rsidR="006A6CBA" w:rsidRDefault="000D5304">
      <w:pPr>
        <w:pStyle w:val="ListParagraph"/>
        <w:numPr>
          <w:ilvl w:val="1"/>
          <w:numId w:val="18"/>
        </w:numPr>
        <w:tabs>
          <w:tab w:val="left" w:pos="2760"/>
        </w:tabs>
        <w:spacing w:line="227" w:lineRule="exact"/>
        <w:ind w:left="2760" w:hanging="348"/>
        <w:jc w:val="both"/>
        <w:rPr>
          <w:sz w:val="20"/>
        </w:rPr>
      </w:pPr>
      <w:r>
        <w:rPr>
          <w:sz w:val="20"/>
        </w:rPr>
        <w:t>thenatureandtheextentoftheForceMajeure</w:t>
      </w:r>
      <w:r>
        <w:rPr>
          <w:spacing w:val="-2"/>
          <w:sz w:val="20"/>
        </w:rPr>
        <w:t>Event;</w:t>
      </w:r>
    </w:p>
    <w:p w:rsidR="006A6CBA" w:rsidRDefault="000D5304">
      <w:pPr>
        <w:pStyle w:val="ListParagraph"/>
        <w:numPr>
          <w:ilvl w:val="1"/>
          <w:numId w:val="18"/>
        </w:numPr>
        <w:tabs>
          <w:tab w:val="left" w:pos="2760"/>
        </w:tabs>
        <w:spacing w:before="43"/>
        <w:ind w:left="2760" w:hanging="348"/>
        <w:jc w:val="both"/>
        <w:rPr>
          <w:sz w:val="20"/>
        </w:rPr>
      </w:pPr>
      <w:r>
        <w:rPr>
          <w:sz w:val="20"/>
        </w:rPr>
        <w:t>theestimatedForceMajeure</w:t>
      </w:r>
      <w:r>
        <w:rPr>
          <w:spacing w:val="-2"/>
          <w:sz w:val="20"/>
        </w:rPr>
        <w:t>Period;</w:t>
      </w:r>
    </w:p>
    <w:p w:rsidR="006A6CBA" w:rsidRDefault="000D5304">
      <w:pPr>
        <w:pStyle w:val="ListParagraph"/>
        <w:numPr>
          <w:ilvl w:val="1"/>
          <w:numId w:val="18"/>
        </w:numPr>
        <w:tabs>
          <w:tab w:val="left" w:pos="2757"/>
          <w:tab w:val="left" w:pos="2762"/>
        </w:tabs>
        <w:spacing w:before="44" w:line="283" w:lineRule="auto"/>
        <w:ind w:right="1494"/>
        <w:jc w:val="both"/>
        <w:rPr>
          <w:sz w:val="20"/>
        </w:rPr>
      </w:pPr>
      <w:r>
        <w:rPr>
          <w:sz w:val="20"/>
        </w:rPr>
        <w:t>the nature of and the extent to which, performance of any of its obligations under this Contract is affected by the Force Majeure Event;</w:t>
      </w:r>
    </w:p>
    <w:p w:rsidR="006A6CBA" w:rsidRDefault="000D5304">
      <w:pPr>
        <w:pStyle w:val="ListParagraph"/>
        <w:numPr>
          <w:ilvl w:val="1"/>
          <w:numId w:val="18"/>
        </w:numPr>
        <w:tabs>
          <w:tab w:val="left" w:pos="2758"/>
          <w:tab w:val="left" w:pos="2762"/>
        </w:tabs>
        <w:spacing w:line="283" w:lineRule="auto"/>
        <w:ind w:right="1481"/>
        <w:jc w:val="both"/>
        <w:rPr>
          <w:sz w:val="20"/>
        </w:rPr>
      </w:pPr>
      <w:r>
        <w:rPr>
          <w:sz w:val="20"/>
        </w:rPr>
        <w:t>the measures which the Affected Party has taken or proposes to take to alleviate/ mitigate theimpactoftheForceMajeureEventandtoresumeperformanceofsuchofitsobligations affected thereby; and</w:t>
      </w:r>
    </w:p>
    <w:p w:rsidR="006A6CBA" w:rsidRDefault="000D5304">
      <w:pPr>
        <w:pStyle w:val="ListParagraph"/>
        <w:numPr>
          <w:ilvl w:val="1"/>
          <w:numId w:val="18"/>
        </w:numPr>
        <w:tabs>
          <w:tab w:val="left" w:pos="2760"/>
          <w:tab w:val="left" w:pos="2762"/>
        </w:tabs>
        <w:spacing w:before="4" w:line="283" w:lineRule="auto"/>
        <w:ind w:right="1492"/>
        <w:jc w:val="both"/>
        <w:rPr>
          <w:sz w:val="20"/>
        </w:rPr>
      </w:pPr>
      <w:r>
        <w:rPr>
          <w:sz w:val="20"/>
        </w:rPr>
        <w:t>any other relevant information concerning the Force Majeure Event, and/or the rights and obligations of the Parties under this Contract.</w:t>
      </w:r>
    </w:p>
    <w:p w:rsidR="006A6CBA" w:rsidRDefault="000D5304">
      <w:pPr>
        <w:pStyle w:val="ListParagraph"/>
        <w:numPr>
          <w:ilvl w:val="0"/>
          <w:numId w:val="18"/>
        </w:numPr>
        <w:tabs>
          <w:tab w:val="left" w:pos="2409"/>
          <w:tab w:val="left" w:pos="2412"/>
        </w:tabs>
        <w:spacing w:before="119" w:line="283" w:lineRule="auto"/>
        <w:ind w:right="1477"/>
        <w:jc w:val="both"/>
        <w:rPr>
          <w:sz w:val="20"/>
        </w:rPr>
      </w:pPr>
      <w:r>
        <w:rPr>
          <w:sz w:val="20"/>
        </w:rPr>
        <w:t xml:space="preserve">As soon as practicable and in any case within 5 days of notification by the Affected Party in accordancewiththeprecedingsub-clause7.2(a),thePartiesshallmeetandholddiscussions ingoodfaithandwherenecessaryconductphysicalinspection/surveyoftheprojectsiteinorder </w:t>
      </w:r>
      <w:r>
        <w:rPr>
          <w:spacing w:val="-4"/>
          <w:sz w:val="20"/>
        </w:rPr>
        <w:t>to:</w:t>
      </w:r>
    </w:p>
    <w:p w:rsidR="006A6CBA" w:rsidRDefault="000D5304">
      <w:pPr>
        <w:pStyle w:val="ListParagraph"/>
        <w:numPr>
          <w:ilvl w:val="1"/>
          <w:numId w:val="18"/>
        </w:numPr>
        <w:tabs>
          <w:tab w:val="left" w:pos="2760"/>
        </w:tabs>
        <w:spacing w:before="3"/>
        <w:ind w:left="2760" w:hanging="348"/>
        <w:jc w:val="both"/>
        <w:rPr>
          <w:sz w:val="20"/>
        </w:rPr>
      </w:pPr>
      <w:r>
        <w:rPr>
          <w:sz w:val="20"/>
        </w:rPr>
        <w:t>assesstheimpactoftheunderlyingForceMajeure</w:t>
      </w:r>
      <w:r>
        <w:rPr>
          <w:spacing w:val="-2"/>
          <w:sz w:val="20"/>
        </w:rPr>
        <w:t>Event,</w:t>
      </w:r>
    </w:p>
    <w:p w:rsidR="006A6CBA" w:rsidRDefault="000D5304">
      <w:pPr>
        <w:pStyle w:val="ListParagraph"/>
        <w:numPr>
          <w:ilvl w:val="1"/>
          <w:numId w:val="18"/>
        </w:numPr>
        <w:tabs>
          <w:tab w:val="left" w:pos="2760"/>
        </w:tabs>
        <w:spacing w:before="41"/>
        <w:ind w:left="2760" w:hanging="348"/>
        <w:jc w:val="both"/>
        <w:rPr>
          <w:sz w:val="20"/>
        </w:rPr>
      </w:pPr>
      <w:r>
        <w:rPr>
          <w:sz w:val="20"/>
        </w:rPr>
        <w:t>todeterminethelikelydurationofForceMajeurePeriod</w:t>
      </w:r>
      <w:r>
        <w:rPr>
          <w:spacing w:val="-4"/>
          <w:sz w:val="20"/>
        </w:rPr>
        <w:t>and,</w:t>
      </w:r>
    </w:p>
    <w:p w:rsidR="006A6CBA" w:rsidRDefault="000D5304">
      <w:pPr>
        <w:pStyle w:val="ListParagraph"/>
        <w:numPr>
          <w:ilvl w:val="1"/>
          <w:numId w:val="18"/>
        </w:numPr>
        <w:tabs>
          <w:tab w:val="left" w:pos="2757"/>
          <w:tab w:val="left" w:pos="2762"/>
        </w:tabs>
        <w:spacing w:before="44" w:line="283" w:lineRule="auto"/>
        <w:ind w:right="1472"/>
        <w:jc w:val="both"/>
        <w:rPr>
          <w:sz w:val="20"/>
        </w:rPr>
      </w:pPr>
      <w:r>
        <w:rPr>
          <w:sz w:val="20"/>
        </w:rPr>
        <w:t>to formulate damage mitigation measures and steps to be undertaken by the Parties for resumption of obligations, the performance of which shall have been affected by the underlying Force Majeure Event.</w:t>
      </w:r>
    </w:p>
    <w:p w:rsidR="006A6CBA" w:rsidRDefault="000D5304">
      <w:pPr>
        <w:pStyle w:val="ListParagraph"/>
        <w:numPr>
          <w:ilvl w:val="0"/>
          <w:numId w:val="18"/>
        </w:numPr>
        <w:tabs>
          <w:tab w:val="left" w:pos="2410"/>
          <w:tab w:val="left" w:pos="2412"/>
        </w:tabs>
        <w:spacing w:before="124" w:line="283" w:lineRule="auto"/>
        <w:ind w:right="1473"/>
        <w:jc w:val="both"/>
        <w:rPr>
          <w:sz w:val="20"/>
        </w:rPr>
      </w:pPr>
      <w:r>
        <w:rPr>
          <w:sz w:val="20"/>
        </w:rPr>
        <w:t>TheAffectedPartyshallduringtheForceMajeurePeriodprovidetotheotherPartywithregular (not less than fortnightly) reports concerning the matters set out in the preceding sub- clause</w:t>
      </w:r>
    </w:p>
    <w:p w:rsidR="006A6CBA" w:rsidRDefault="000D5304">
      <w:pPr>
        <w:pStyle w:val="BodyText"/>
        <w:spacing w:line="230" w:lineRule="exact"/>
        <w:ind w:left="2412"/>
        <w:jc w:val="both"/>
      </w:pPr>
      <w:r>
        <w:t xml:space="preserve">(b)asalsoanyinformation,detailsordocument,whichthePartiesmayreasonably </w:t>
      </w:r>
      <w:r>
        <w:rPr>
          <w:spacing w:val="-2"/>
        </w:rPr>
        <w:t>require.</w:t>
      </w:r>
    </w:p>
    <w:p w:rsidR="006A6CBA" w:rsidRDefault="000D5304">
      <w:pPr>
        <w:pStyle w:val="Heading5"/>
        <w:numPr>
          <w:ilvl w:val="1"/>
          <w:numId w:val="25"/>
        </w:numPr>
        <w:tabs>
          <w:tab w:val="left" w:pos="2064"/>
        </w:tabs>
        <w:spacing w:before="164"/>
      </w:pPr>
      <w:r>
        <w:t>Performanceof</w:t>
      </w:r>
      <w:r>
        <w:rPr>
          <w:spacing w:val="-2"/>
        </w:rPr>
        <w:t>Obligations</w:t>
      </w:r>
    </w:p>
    <w:p w:rsidR="006A6CBA" w:rsidRDefault="000D5304">
      <w:pPr>
        <w:pStyle w:val="ListParagraph"/>
        <w:numPr>
          <w:ilvl w:val="2"/>
          <w:numId w:val="25"/>
        </w:numPr>
        <w:tabs>
          <w:tab w:val="left" w:pos="2061"/>
        </w:tabs>
        <w:spacing w:before="166"/>
        <w:ind w:left="2061" w:hanging="583"/>
        <w:rPr>
          <w:rFonts w:ascii="Arial"/>
          <w:b/>
          <w:sz w:val="20"/>
        </w:rPr>
      </w:pPr>
      <w:r>
        <w:rPr>
          <w:rFonts w:ascii="Arial"/>
          <w:b/>
          <w:sz w:val="20"/>
        </w:rPr>
        <w:t>NoBreachof</w:t>
      </w:r>
      <w:r>
        <w:rPr>
          <w:rFonts w:ascii="Arial"/>
          <w:b/>
          <w:spacing w:val="-2"/>
          <w:sz w:val="20"/>
        </w:rPr>
        <w:t>Contract</w:t>
      </w:r>
    </w:p>
    <w:p w:rsidR="006A6CBA" w:rsidRDefault="000D5304">
      <w:pPr>
        <w:pStyle w:val="BodyText"/>
        <w:spacing w:before="168" w:line="283" w:lineRule="auto"/>
        <w:ind w:left="2064" w:right="1487"/>
        <w:jc w:val="both"/>
      </w:pPr>
      <w:r>
        <w:t>If the Affected Party is rendered wholly or partially unable to perform any of its obligations under this Contract because of a Force Majeure Event, it shall be excused from performance of such obligations to the extent it is unable to perform the same on account of such Force Majeure Event provided that:</w:t>
      </w:r>
    </w:p>
    <w:p w:rsidR="006A6CBA" w:rsidRDefault="000D5304">
      <w:pPr>
        <w:pStyle w:val="ListParagraph"/>
        <w:numPr>
          <w:ilvl w:val="3"/>
          <w:numId w:val="25"/>
        </w:numPr>
        <w:tabs>
          <w:tab w:val="left" w:pos="2409"/>
          <w:tab w:val="left" w:pos="2412"/>
        </w:tabs>
        <w:spacing w:line="283" w:lineRule="auto"/>
        <w:ind w:left="2412" w:right="1477" w:hanging="351"/>
        <w:jc w:val="both"/>
        <w:rPr>
          <w:sz w:val="20"/>
        </w:rPr>
      </w:pPr>
      <w:r>
        <w:rPr>
          <w:sz w:val="20"/>
        </w:rPr>
        <w:t xml:space="preserve">duenoticeoftheForceMajeureEventhasbeengivenasrequiredbytheprecedingsub-clause </w:t>
      </w:r>
      <w:r>
        <w:rPr>
          <w:spacing w:val="-4"/>
          <w:sz w:val="20"/>
        </w:rPr>
        <w:t>7.2;</w:t>
      </w:r>
    </w:p>
    <w:p w:rsidR="006A6CBA" w:rsidRDefault="000D5304">
      <w:pPr>
        <w:pStyle w:val="ListParagraph"/>
        <w:numPr>
          <w:ilvl w:val="3"/>
          <w:numId w:val="25"/>
        </w:numPr>
        <w:tabs>
          <w:tab w:val="left" w:pos="2409"/>
          <w:tab w:val="left" w:pos="2412"/>
        </w:tabs>
        <w:spacing w:before="2" w:line="283" w:lineRule="auto"/>
        <w:ind w:left="2412" w:right="1501" w:hanging="351"/>
        <w:jc w:val="both"/>
        <w:rPr>
          <w:sz w:val="20"/>
        </w:rPr>
      </w:pPr>
      <w:r>
        <w:rPr>
          <w:sz w:val="20"/>
        </w:rPr>
        <w:t>the excuse from performance shall be of no greater scope and of no longer duration than is necessitated by the Force Majeure Event;</w:t>
      </w:r>
    </w:p>
    <w:p w:rsidR="006A6CBA" w:rsidRDefault="000D5304">
      <w:pPr>
        <w:pStyle w:val="ListParagraph"/>
        <w:numPr>
          <w:ilvl w:val="3"/>
          <w:numId w:val="25"/>
        </w:numPr>
        <w:tabs>
          <w:tab w:val="left" w:pos="2410"/>
          <w:tab w:val="left" w:pos="2412"/>
        </w:tabs>
        <w:spacing w:line="283" w:lineRule="auto"/>
        <w:ind w:left="2412" w:right="1476" w:hanging="351"/>
        <w:jc w:val="both"/>
        <w:rPr>
          <w:sz w:val="20"/>
        </w:rPr>
      </w:pPr>
      <w:r>
        <w:rPr>
          <w:sz w:val="20"/>
        </w:rPr>
        <w:t>theAffectedPartyhastakenallreasonableeffortstoavoid,prevent,mitigateandlimitdamage, ifany,causedorislikelytobecausedtotheinfrastructureandfacilitiescreatedby theOperator asaresultoftheForceMajeureEventandtorestoretheinfrastructureand</w:t>
      </w:r>
    </w:p>
    <w:p w:rsidR="006A6CBA" w:rsidRDefault="000D5304">
      <w:pPr>
        <w:pStyle w:val="BodyText"/>
        <w:spacing w:before="97" w:line="283" w:lineRule="auto"/>
        <w:ind w:left="2412" w:right="1482"/>
        <w:jc w:val="both"/>
      </w:pPr>
      <w:r>
        <w:t>facilitiescreatedbytheOperator,inaccordancewiththeGoodIndustryPracticeandits relative obligations under this Contract;</w:t>
      </w:r>
    </w:p>
    <w:p w:rsidR="006A6CBA" w:rsidRDefault="000D5304">
      <w:pPr>
        <w:pStyle w:val="ListParagraph"/>
        <w:numPr>
          <w:ilvl w:val="3"/>
          <w:numId w:val="25"/>
        </w:numPr>
        <w:tabs>
          <w:tab w:val="left" w:pos="2409"/>
          <w:tab w:val="left" w:pos="2412"/>
        </w:tabs>
        <w:spacing w:line="283" w:lineRule="auto"/>
        <w:ind w:left="2412" w:right="1474" w:hanging="351"/>
        <w:jc w:val="both"/>
        <w:rPr>
          <w:sz w:val="20"/>
        </w:rPr>
      </w:pPr>
      <w:r>
        <w:rPr>
          <w:sz w:val="20"/>
        </w:rPr>
        <w:t>when theAffected Party isable to resume performance ofits obligations underthisContract, it shall give to the other Party, a written notice to that effect and shall promptly resume performance of its obligations hereunder, the non-issue of such notice being no excuse forany delay for resuming such performance;</w:t>
      </w:r>
    </w:p>
    <w:p w:rsidR="006A6CBA" w:rsidRDefault="000D5304">
      <w:pPr>
        <w:pStyle w:val="ListParagraph"/>
        <w:numPr>
          <w:ilvl w:val="3"/>
          <w:numId w:val="25"/>
        </w:numPr>
        <w:tabs>
          <w:tab w:val="left" w:pos="2409"/>
          <w:tab w:val="left" w:pos="2412"/>
        </w:tabs>
        <w:spacing w:before="5" w:line="283" w:lineRule="auto"/>
        <w:ind w:left="2412" w:right="1474" w:hanging="351"/>
        <w:jc w:val="both"/>
        <w:rPr>
          <w:sz w:val="20"/>
        </w:rPr>
      </w:pPr>
      <w:r>
        <w:rPr>
          <w:sz w:val="20"/>
        </w:rPr>
        <w:t xml:space="preserve">theAffectedPartyshallcontinuetoperformsuchofitsobligationswhicharenotaffectedbythe Force Majeure Event and which are capable of being performed in accordance with this </w:t>
      </w:r>
      <w:r>
        <w:rPr>
          <w:spacing w:val="-2"/>
          <w:sz w:val="20"/>
        </w:rPr>
        <w:t>Contract;</w:t>
      </w:r>
    </w:p>
    <w:p w:rsidR="006A6CBA" w:rsidRDefault="000D5304">
      <w:pPr>
        <w:pStyle w:val="ListParagraph"/>
        <w:numPr>
          <w:ilvl w:val="3"/>
          <w:numId w:val="25"/>
        </w:numPr>
        <w:tabs>
          <w:tab w:val="left" w:pos="2409"/>
          <w:tab w:val="left" w:pos="2412"/>
        </w:tabs>
        <w:spacing w:before="4" w:line="283" w:lineRule="auto"/>
        <w:ind w:left="2412" w:right="1483" w:hanging="351"/>
        <w:jc w:val="both"/>
        <w:rPr>
          <w:sz w:val="20"/>
        </w:rPr>
      </w:pPr>
      <w:r>
        <w:rPr>
          <w:sz w:val="20"/>
        </w:rPr>
        <w:t>any insurance proceeds received shall, subject to the provisions of Financing Documents, be entirely applied to repair, replace or reinstate the assets damaged on account of the Force Majeure Event, or in accordance with Good Industry Practice.</w:t>
      </w:r>
    </w:p>
    <w:p w:rsidR="006A6CBA" w:rsidRDefault="000D5304">
      <w:pPr>
        <w:pStyle w:val="BodyText"/>
        <w:spacing w:before="119" w:line="283" w:lineRule="auto"/>
        <w:ind w:left="2064" w:right="1486"/>
        <w:jc w:val="both"/>
      </w:pPr>
      <w:r>
        <w:t>ThePartiesshalltakeallreasonablemeasuresto</w:t>
      </w:r>
      <w:r w:rsidR="0049403C">
        <w:t>minimize</w:t>
      </w:r>
      <w:r>
        <w:t xml:space="preserve">theconsequencesofanyeventofForce </w:t>
      </w:r>
      <w:r>
        <w:rPr>
          <w:spacing w:val="-2"/>
        </w:rPr>
        <w:t>Majeure</w:t>
      </w:r>
    </w:p>
    <w:p w:rsidR="006A6CBA" w:rsidRDefault="000D5304">
      <w:pPr>
        <w:pStyle w:val="Heading5"/>
        <w:numPr>
          <w:ilvl w:val="2"/>
          <w:numId w:val="25"/>
        </w:numPr>
        <w:tabs>
          <w:tab w:val="left" w:pos="2061"/>
        </w:tabs>
        <w:spacing w:before="122"/>
        <w:ind w:left="2061" w:hanging="583"/>
      </w:pPr>
      <w:r>
        <w:rPr>
          <w:spacing w:val="-2"/>
        </w:rPr>
        <w:t>Payments</w:t>
      </w:r>
    </w:p>
    <w:p w:rsidR="006A6CBA" w:rsidRDefault="000D5304">
      <w:pPr>
        <w:pStyle w:val="BodyText"/>
        <w:spacing w:before="44" w:line="283" w:lineRule="auto"/>
        <w:ind w:left="2064" w:right="1482"/>
        <w:jc w:val="both"/>
      </w:pPr>
      <w:r>
        <w:t>DuringtheperiodoftheirinabilitytoperformtheServicesasaresultofaneventofForceMajeure, no payment is due to either Party and DTDC, Tumakuru District is not liable to reimburse the Operatorforcostsreasonablyandnecessarilyincurredbythemduringsuchperiodforthepurposes of the Services and in reactivating the Service after the end of such period.</w:t>
      </w:r>
    </w:p>
    <w:p w:rsidR="006A6CBA" w:rsidRDefault="006A6CBA">
      <w:pPr>
        <w:pStyle w:val="BodyText"/>
        <w:spacing w:line="283" w:lineRule="auto"/>
        <w:jc w:val="both"/>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101" o:spid="_x0000_s2071"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IILPGNvAgAA+QUAAA4AAAAAAAAAAAAAAAAA&#10;LgIAAGRycy9lMm9Eb2MueG1sUEsBAi0AFAAGAAgAAAAhAOYAJYfbAAAABAEAAA8AAAAAAAAAAAAA&#10;AAAAyQQAAGRycy9kb3ducmV2LnhtbFBLBQYAAAAABAAEAPMAAADRBQAAAAA=&#10;">
            <v:shape id="Graphic 102" o:spid="_x0000_s2072"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" path="m7505700,l,,,45084r7505700,l7505700,xe" fillcolor="black" stroked="f">
              <v:path arrowok="t"/>
            </v:shape>
            <w10:wrap type="none"/>
            <w10:anchorlock/>
          </v:group>
        </w:pict>
      </w:r>
    </w:p>
    <w:p w:rsidR="006A6CBA" w:rsidRDefault="000D5304">
      <w:pPr>
        <w:pStyle w:val="Heading5"/>
        <w:numPr>
          <w:ilvl w:val="1"/>
          <w:numId w:val="25"/>
        </w:numPr>
        <w:tabs>
          <w:tab w:val="left" w:pos="2064"/>
        </w:tabs>
        <w:spacing w:before="72"/>
      </w:pPr>
      <w:r>
        <w:t>TerminationduetoForceMajeure</w:t>
      </w:r>
      <w:r>
        <w:rPr>
          <w:spacing w:val="-2"/>
        </w:rPr>
        <w:t>Event</w:t>
      </w:r>
    </w:p>
    <w:p w:rsidR="006A6CBA" w:rsidRDefault="000D5304">
      <w:pPr>
        <w:pStyle w:val="ListParagraph"/>
        <w:numPr>
          <w:ilvl w:val="2"/>
          <w:numId w:val="25"/>
        </w:numPr>
        <w:tabs>
          <w:tab w:val="left" w:pos="2061"/>
        </w:tabs>
        <w:spacing w:before="166"/>
        <w:ind w:left="2061" w:hanging="583"/>
        <w:rPr>
          <w:rFonts w:ascii="Arial"/>
          <w:b/>
          <w:sz w:val="20"/>
        </w:rPr>
      </w:pPr>
      <w:r>
        <w:rPr>
          <w:rFonts w:ascii="Arial"/>
          <w:b/>
          <w:spacing w:val="-2"/>
          <w:sz w:val="20"/>
        </w:rPr>
        <w:t>Termination</w:t>
      </w:r>
    </w:p>
    <w:p w:rsidR="006A6CBA" w:rsidRDefault="000D5304">
      <w:pPr>
        <w:pStyle w:val="ListParagraph"/>
        <w:numPr>
          <w:ilvl w:val="0"/>
          <w:numId w:val="17"/>
        </w:numPr>
        <w:tabs>
          <w:tab w:val="left" w:pos="2409"/>
          <w:tab w:val="left" w:pos="2412"/>
        </w:tabs>
        <w:spacing w:before="169" w:line="283" w:lineRule="auto"/>
        <w:ind w:right="1475"/>
        <w:jc w:val="both"/>
        <w:rPr>
          <w:sz w:val="20"/>
        </w:rPr>
      </w:pPr>
      <w:r>
        <w:rPr>
          <w:sz w:val="20"/>
        </w:rPr>
        <w:t xml:space="preserve">If a Force Majeure Event, is an event described under Sub-clauses 7.1(a) to 7.1(f) continuesor is in the reasonable judgment of the Parties likely to continue beyond a period of 120 days, thePartiesmaymutuallydecidetoterminatethisContractorcontinuethisContractonmutually agreed revised terms. If the Parties are unable to reach an agreement in this regard, the Affected Party shallafter theexpiryof the said period of120 days, be entitled to terminate this </w:t>
      </w:r>
      <w:r>
        <w:rPr>
          <w:spacing w:val="-2"/>
          <w:sz w:val="20"/>
        </w:rPr>
        <w:t>Contract.</w:t>
      </w:r>
    </w:p>
    <w:p w:rsidR="006A6CBA" w:rsidRDefault="000D5304">
      <w:pPr>
        <w:pStyle w:val="ListParagraph"/>
        <w:numPr>
          <w:ilvl w:val="0"/>
          <w:numId w:val="17"/>
        </w:numPr>
        <w:tabs>
          <w:tab w:val="left" w:pos="2409"/>
          <w:tab w:val="left" w:pos="2412"/>
        </w:tabs>
        <w:spacing w:before="123" w:line="283" w:lineRule="auto"/>
        <w:ind w:right="1481"/>
        <w:jc w:val="both"/>
        <w:rPr>
          <w:sz w:val="20"/>
        </w:rPr>
      </w:pPr>
      <w:r>
        <w:rPr>
          <w:sz w:val="20"/>
        </w:rPr>
        <w:t>If the Force Majeure Event is an event described in 7.1 (g), 7.1 (h) or 7.1 (i) and the Operator having exhausted the remedies available to him under the Applicable Laws, has been unable to secure the remedy, the Operator shall be entitled to terminate this Contract.</w:t>
      </w:r>
    </w:p>
    <w:p w:rsidR="006A6CBA" w:rsidRDefault="000D5304">
      <w:pPr>
        <w:pStyle w:val="BodyText"/>
        <w:spacing w:before="125" w:line="283" w:lineRule="auto"/>
        <w:ind w:left="2412" w:right="1474"/>
        <w:jc w:val="both"/>
      </w:pPr>
      <w:r>
        <w:t>ProvidedthatthePartiesmaybymutualagreement,decidetocontinuethisContractonrevised termsortoterminatethisContract,iftheeventdescribedin7.1(g),7.1(h)or7.1(i) subsistsor is likely to subsist for a period exceeding 180 days.</w:t>
      </w:r>
    </w:p>
    <w:p w:rsidR="006A6CBA" w:rsidRDefault="000D5304">
      <w:pPr>
        <w:pStyle w:val="Heading5"/>
        <w:numPr>
          <w:ilvl w:val="2"/>
          <w:numId w:val="25"/>
        </w:numPr>
        <w:tabs>
          <w:tab w:val="left" w:pos="2061"/>
        </w:tabs>
        <w:spacing w:before="117"/>
        <w:ind w:left="2061" w:hanging="583"/>
      </w:pPr>
      <w:r>
        <w:t>Termination</w:t>
      </w:r>
      <w:r>
        <w:rPr>
          <w:spacing w:val="-2"/>
        </w:rPr>
        <w:t>Notice</w:t>
      </w:r>
    </w:p>
    <w:p w:rsidR="006A6CBA" w:rsidRDefault="000D5304">
      <w:pPr>
        <w:pStyle w:val="BodyText"/>
        <w:spacing w:before="168" w:line="280" w:lineRule="auto"/>
        <w:ind w:left="2064" w:right="1654"/>
      </w:pPr>
      <w:r>
        <w:t>Ifeither Party,havingbecomeentitledtodoso,decidestoterminatethisContractpursuantto the preceding sub-clauses (7.4.1)(i) or (7.4.1)(ii), it shall issue Termination Notice setting out:</w:t>
      </w:r>
    </w:p>
    <w:p w:rsidR="006A6CBA" w:rsidRDefault="000D5304">
      <w:pPr>
        <w:pStyle w:val="ListParagraph"/>
        <w:numPr>
          <w:ilvl w:val="0"/>
          <w:numId w:val="16"/>
        </w:numPr>
        <w:tabs>
          <w:tab w:val="left" w:pos="2412"/>
        </w:tabs>
        <w:spacing w:before="125"/>
        <w:ind w:hanging="350"/>
        <w:rPr>
          <w:sz w:val="20"/>
        </w:rPr>
      </w:pPr>
      <w:r>
        <w:rPr>
          <w:sz w:val="20"/>
        </w:rPr>
        <w:t>insufficientdetailtheunderlyingForceMajeure</w:t>
      </w:r>
      <w:r>
        <w:rPr>
          <w:spacing w:val="-2"/>
          <w:sz w:val="20"/>
        </w:rPr>
        <w:t>Event;</w:t>
      </w:r>
    </w:p>
    <w:p w:rsidR="006A6CBA" w:rsidRDefault="000D5304">
      <w:pPr>
        <w:pStyle w:val="ListParagraph"/>
        <w:numPr>
          <w:ilvl w:val="0"/>
          <w:numId w:val="16"/>
        </w:numPr>
        <w:tabs>
          <w:tab w:val="left" w:pos="2412"/>
        </w:tabs>
        <w:spacing w:before="46" w:line="283" w:lineRule="auto"/>
        <w:ind w:right="1478"/>
        <w:rPr>
          <w:sz w:val="20"/>
        </w:rPr>
      </w:pPr>
      <w:r>
        <w:rPr>
          <w:sz w:val="20"/>
        </w:rPr>
        <w:t>the Termination Date which shall be a date occurring not earlier than120 days from the date of Termination Notice;</w:t>
      </w:r>
    </w:p>
    <w:p w:rsidR="006A6CBA" w:rsidRDefault="000D5304">
      <w:pPr>
        <w:pStyle w:val="ListParagraph"/>
        <w:numPr>
          <w:ilvl w:val="0"/>
          <w:numId w:val="16"/>
        </w:numPr>
        <w:tabs>
          <w:tab w:val="left" w:pos="2408"/>
        </w:tabs>
        <w:spacing w:line="230" w:lineRule="exact"/>
        <w:ind w:left="2408" w:hanging="346"/>
        <w:rPr>
          <w:sz w:val="20"/>
        </w:rPr>
      </w:pPr>
      <w:r>
        <w:rPr>
          <w:sz w:val="20"/>
        </w:rPr>
        <w:t>theestimatedTerminationPaymentincludingthedetailsofcomputationthereof</w:t>
      </w:r>
      <w:r>
        <w:rPr>
          <w:spacing w:val="-4"/>
          <w:sz w:val="20"/>
        </w:rPr>
        <w:t>and;</w:t>
      </w:r>
    </w:p>
    <w:p w:rsidR="006A6CBA" w:rsidRDefault="000D5304">
      <w:pPr>
        <w:pStyle w:val="ListParagraph"/>
        <w:numPr>
          <w:ilvl w:val="0"/>
          <w:numId w:val="16"/>
        </w:numPr>
        <w:tabs>
          <w:tab w:val="left" w:pos="2409"/>
        </w:tabs>
        <w:spacing w:before="41"/>
        <w:ind w:left="2409" w:hanging="347"/>
        <w:rPr>
          <w:sz w:val="20"/>
        </w:rPr>
      </w:pPr>
      <w:r>
        <w:rPr>
          <w:sz w:val="20"/>
        </w:rPr>
        <w:t>anyotherrelevant</w:t>
      </w:r>
      <w:r>
        <w:rPr>
          <w:spacing w:val="-2"/>
          <w:sz w:val="20"/>
        </w:rPr>
        <w:t>information.</w:t>
      </w:r>
    </w:p>
    <w:p w:rsidR="006A6CBA" w:rsidRDefault="006A6CBA">
      <w:pPr>
        <w:pStyle w:val="BodyText"/>
        <w:spacing w:before="97"/>
      </w:pPr>
    </w:p>
    <w:p w:rsidR="006A6CBA" w:rsidRDefault="000D5304">
      <w:pPr>
        <w:pStyle w:val="Heading5"/>
        <w:numPr>
          <w:ilvl w:val="2"/>
          <w:numId w:val="25"/>
        </w:numPr>
        <w:tabs>
          <w:tab w:val="left" w:pos="2061"/>
        </w:tabs>
        <w:ind w:left="2061" w:hanging="583"/>
      </w:pPr>
      <w:r>
        <w:t>Obligationof</w:t>
      </w:r>
      <w:r>
        <w:rPr>
          <w:spacing w:val="-2"/>
        </w:rPr>
        <w:t>Parties</w:t>
      </w:r>
    </w:p>
    <w:p w:rsidR="006A6CBA" w:rsidRDefault="000D5304">
      <w:pPr>
        <w:pStyle w:val="BodyText"/>
        <w:spacing w:before="169" w:line="283" w:lineRule="auto"/>
        <w:ind w:left="2064" w:right="1481"/>
      </w:pPr>
      <w:r>
        <w:t>FollowingissueofTerminationNoticebyeitherParty,thePartiesshallpromptlytakeallsuch steps as may be necessary or required to ensure that:</w:t>
      </w:r>
    </w:p>
    <w:p w:rsidR="006A6CBA" w:rsidRDefault="000D5304">
      <w:pPr>
        <w:pStyle w:val="ListParagraph"/>
        <w:numPr>
          <w:ilvl w:val="0"/>
          <w:numId w:val="15"/>
        </w:numPr>
        <w:tabs>
          <w:tab w:val="left" w:pos="2412"/>
        </w:tabs>
        <w:spacing w:before="124" w:line="285" w:lineRule="auto"/>
        <w:ind w:right="1476"/>
        <w:rPr>
          <w:sz w:val="20"/>
        </w:rPr>
      </w:pPr>
      <w:r>
        <w:rPr>
          <w:sz w:val="20"/>
        </w:rPr>
        <w:t>the Termination Payment, if any, payable by DTDC,TumakuruDistrict in accordance with the following sub- clause 7.4.4 is paid to the Operator on the Termination Date and</w:t>
      </w:r>
    </w:p>
    <w:p w:rsidR="006A6CBA" w:rsidRDefault="000D5304">
      <w:pPr>
        <w:pStyle w:val="ListParagraph"/>
        <w:numPr>
          <w:ilvl w:val="0"/>
          <w:numId w:val="15"/>
        </w:numPr>
        <w:tabs>
          <w:tab w:val="left" w:pos="2412"/>
        </w:tabs>
        <w:spacing w:line="285" w:lineRule="auto"/>
        <w:ind w:right="1481"/>
        <w:rPr>
          <w:sz w:val="20"/>
        </w:rPr>
      </w:pPr>
      <w:r>
        <w:rPr>
          <w:sz w:val="20"/>
        </w:rPr>
        <w:t>theprojectishandedbacktoDTDC, Tumakuru Districtby theOperatorontheTermination Date free fromall Encumbrance.</w:t>
      </w:r>
    </w:p>
    <w:p w:rsidR="006A6CBA" w:rsidRDefault="000D5304">
      <w:pPr>
        <w:pStyle w:val="Heading5"/>
        <w:numPr>
          <w:ilvl w:val="2"/>
          <w:numId w:val="25"/>
        </w:numPr>
        <w:tabs>
          <w:tab w:val="left" w:pos="2061"/>
        </w:tabs>
        <w:spacing w:before="113"/>
        <w:ind w:left="2061" w:hanging="583"/>
      </w:pPr>
      <w:r>
        <w:t>Termination</w:t>
      </w:r>
      <w:r>
        <w:rPr>
          <w:spacing w:val="-2"/>
        </w:rPr>
        <w:t>Payment</w:t>
      </w:r>
    </w:p>
    <w:p w:rsidR="006A6CBA" w:rsidRDefault="000D5304">
      <w:pPr>
        <w:pStyle w:val="BodyText"/>
        <w:spacing w:before="171" w:line="283" w:lineRule="auto"/>
        <w:ind w:left="2064" w:right="1481"/>
        <w:jc w:val="both"/>
      </w:pPr>
      <w:r>
        <w:t>Upon Termination of this Contract due to a Force Majeure Event, Termination Payment shall be made to the Operator by DTDC, Tumakuru District in accordance with the following:</w:t>
      </w:r>
    </w:p>
    <w:p w:rsidR="006A6CBA" w:rsidRDefault="000D5304">
      <w:pPr>
        <w:pStyle w:val="BodyText"/>
        <w:spacing w:before="124" w:line="283" w:lineRule="auto"/>
        <w:ind w:left="2412" w:right="1473" w:hanging="351"/>
        <w:jc w:val="both"/>
      </w:pPr>
      <w:r>
        <w:t>i.IfTerminationisduetoaForceMajeureEvent,describedunderSub-clauses7.1(a)to7.1(f),no Termination Payment shall be made by DTDC, Tumakuru District to the Operator but, the Operator shall be entitled to receive and appropriate the proceeds of any amounts under insurance policies.</w:t>
      </w:r>
    </w:p>
    <w:p w:rsidR="006A6CBA" w:rsidRDefault="000D5304">
      <w:pPr>
        <w:pStyle w:val="ListParagraph"/>
        <w:numPr>
          <w:ilvl w:val="0"/>
          <w:numId w:val="15"/>
        </w:numPr>
        <w:tabs>
          <w:tab w:val="left" w:pos="2407"/>
          <w:tab w:val="left" w:pos="2412"/>
        </w:tabs>
        <w:spacing w:before="124" w:line="283" w:lineRule="auto"/>
        <w:ind w:right="1476"/>
        <w:jc w:val="both"/>
        <w:rPr>
          <w:sz w:val="20"/>
        </w:rPr>
      </w:pPr>
      <w:r>
        <w:rPr>
          <w:sz w:val="20"/>
        </w:rPr>
        <w:t>If Termination is due to the occurrence of any event described under Sub-clauses 7.1(g) or 7.1(h),DTDC,TumakuruDistrictshallpaytotheOperatorTerminationPaymentequalto100% of the Book Value.</w:t>
      </w:r>
    </w:p>
    <w:p w:rsidR="006A6CBA" w:rsidRDefault="000D5304">
      <w:pPr>
        <w:pStyle w:val="BodyText"/>
        <w:spacing w:before="122" w:line="283" w:lineRule="auto"/>
        <w:ind w:left="2412" w:right="1483"/>
        <w:jc w:val="both"/>
      </w:pPr>
      <w:r>
        <w:t>Provided, DTDC, Tumakuru District shall be entitled to deduct fromthe Termination Payment any amount due and recoverable by DTDC, Tumakuru District from the Operator as on the Termination Date.</w:t>
      </w:r>
    </w:p>
    <w:p w:rsidR="006A6CBA" w:rsidRDefault="000D5304">
      <w:pPr>
        <w:pStyle w:val="ListParagraph"/>
        <w:numPr>
          <w:ilvl w:val="0"/>
          <w:numId w:val="15"/>
        </w:numPr>
        <w:tabs>
          <w:tab w:val="left" w:pos="2408"/>
          <w:tab w:val="left" w:pos="2412"/>
        </w:tabs>
        <w:spacing w:before="127" w:line="280" w:lineRule="auto"/>
        <w:ind w:right="1477"/>
        <w:jc w:val="both"/>
        <w:rPr>
          <w:sz w:val="20"/>
        </w:rPr>
      </w:pPr>
      <w:r>
        <w:rPr>
          <w:sz w:val="20"/>
        </w:rPr>
        <w:t xml:space="preserve">IfTerminationisduetotheoccurrenceofanyeventdescribedunderSub-clause7.1(i),DTDC, Tumakuru District shall pay to the Operator, Termination payment equal to 70% of the Book </w:t>
      </w:r>
      <w:r>
        <w:rPr>
          <w:spacing w:val="-2"/>
          <w:sz w:val="20"/>
        </w:rPr>
        <w:t>Value.</w:t>
      </w:r>
    </w:p>
    <w:p w:rsidR="006A6CBA" w:rsidRDefault="000D5304">
      <w:pPr>
        <w:pStyle w:val="BodyText"/>
        <w:spacing w:before="129" w:line="283" w:lineRule="auto"/>
        <w:ind w:left="2412" w:right="1481"/>
        <w:jc w:val="both"/>
      </w:pPr>
      <w:r>
        <w:t>Provided DTDC, Tumakuru District shall be entitled to deduct from the Termination Payment any amount due and recoverable by DTDC, Tumakuru District from the Operator as on the Termination Date.</w:t>
      </w:r>
    </w:p>
    <w:p w:rsidR="006A6CBA" w:rsidRDefault="006A6CBA">
      <w:pPr>
        <w:pStyle w:val="BodyText"/>
      </w:pPr>
    </w:p>
    <w:p w:rsidR="006A6CBA" w:rsidRDefault="006A6CBA">
      <w:pPr>
        <w:pStyle w:val="BodyText"/>
        <w:spacing w:before="56"/>
      </w:pPr>
    </w:p>
    <w:p w:rsidR="006A6CBA" w:rsidRDefault="000D5304">
      <w:pPr>
        <w:pStyle w:val="Heading5"/>
        <w:numPr>
          <w:ilvl w:val="1"/>
          <w:numId w:val="25"/>
        </w:numPr>
        <w:tabs>
          <w:tab w:val="left" w:pos="2064"/>
        </w:tabs>
      </w:pPr>
      <w:r>
        <w:t>Liability forotherlosses,damages</w:t>
      </w:r>
      <w:r>
        <w:rPr>
          <w:spacing w:val="-4"/>
        </w:rPr>
        <w:t>etc.</w:t>
      </w:r>
    </w:p>
    <w:p w:rsidR="006A6CBA" w:rsidRDefault="000D5304">
      <w:pPr>
        <w:pStyle w:val="BodyText"/>
        <w:spacing w:before="171" w:line="283" w:lineRule="auto"/>
        <w:ind w:left="2064" w:right="1476"/>
        <w:jc w:val="both"/>
      </w:pPr>
      <w:r>
        <w:t xml:space="preserve">Save and except as expressly provided in this Clause, neither Party hereto shall be liable in any manner whatsoever to the other Party in respect of any loss, damage, cost, expense, claims, demandsandproceedingsrelatingtoorarisingoutofoccurrenceorexistenceofanyForceMajeure </w:t>
      </w:r>
      <w:r>
        <w:rPr>
          <w:spacing w:val="-2"/>
        </w:rPr>
        <w:t>Event.</w:t>
      </w:r>
    </w:p>
    <w:p w:rsidR="006A6CBA" w:rsidRDefault="006A6CBA">
      <w:pPr>
        <w:pStyle w:val="BodyText"/>
        <w:spacing w:line="283" w:lineRule="auto"/>
        <w:jc w:val="both"/>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103" o:spid="_x0000_s2069"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OWR2+JvAgAA+QUAAA4AAAAAAAAAAAAAAAAA&#10;LgIAAGRycy9lMm9Eb2MueG1sUEsBAi0AFAAGAAgAAAAhAOYAJYfbAAAABAEAAA8AAAAAAAAAAAAA&#10;AAAAyQQAAGRycy9kb3ducmV2LnhtbFBLBQYAAAAABAAEAPMAAADRBQAAAAA=&#10;">
            <v:shape id="Graphic 104" o:spid="_x0000_s2070"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" path="m7505700,l,,,45084r7505700,l7505700,xe" fillcolor="black" stroked="f">
              <v:path arrowok="t"/>
            </v:shape>
            <w10:wrap type="none"/>
            <w10:anchorlock/>
          </v:group>
        </w:pict>
      </w:r>
    </w:p>
    <w:p w:rsidR="006A6CBA" w:rsidRDefault="000D5304">
      <w:pPr>
        <w:pStyle w:val="Heading4"/>
        <w:numPr>
          <w:ilvl w:val="0"/>
          <w:numId w:val="25"/>
        </w:numPr>
        <w:tabs>
          <w:tab w:val="left" w:pos="2064"/>
        </w:tabs>
        <w:spacing w:before="75"/>
        <w:ind w:left="2064" w:hanging="586"/>
      </w:pPr>
      <w:r>
        <w:rPr>
          <w:smallCaps/>
        </w:rPr>
        <w:t>EventofDefaultand</w:t>
      </w:r>
      <w:r>
        <w:rPr>
          <w:smallCaps/>
          <w:spacing w:val="-2"/>
        </w:rPr>
        <w:t>Termination</w:t>
      </w:r>
    </w:p>
    <w:p w:rsidR="006A6CBA" w:rsidRDefault="000D5304">
      <w:pPr>
        <w:pStyle w:val="Heading5"/>
        <w:numPr>
          <w:ilvl w:val="1"/>
          <w:numId w:val="25"/>
        </w:numPr>
        <w:tabs>
          <w:tab w:val="left" w:pos="2064"/>
        </w:tabs>
        <w:spacing w:before="171"/>
      </w:pPr>
      <w:r>
        <w:t>Eventof</w:t>
      </w:r>
      <w:r>
        <w:rPr>
          <w:spacing w:val="-2"/>
        </w:rPr>
        <w:t>Default</w:t>
      </w:r>
    </w:p>
    <w:p w:rsidR="006A6CBA" w:rsidRDefault="000D5304">
      <w:pPr>
        <w:pStyle w:val="BodyText"/>
        <w:spacing w:before="169" w:line="280" w:lineRule="auto"/>
        <w:ind w:left="2064" w:right="1491"/>
        <w:jc w:val="both"/>
      </w:pPr>
      <w:r>
        <w:t>Event of Default means either Operator Event of Default orDTDC, Tumakuru District Event of Default or both as the context may admit or require.</w:t>
      </w:r>
    </w:p>
    <w:p w:rsidR="006A6CBA" w:rsidRDefault="000D5304">
      <w:pPr>
        <w:pStyle w:val="Heading5"/>
        <w:numPr>
          <w:ilvl w:val="2"/>
          <w:numId w:val="25"/>
        </w:numPr>
        <w:tabs>
          <w:tab w:val="left" w:pos="2061"/>
        </w:tabs>
        <w:spacing w:before="122"/>
        <w:ind w:left="2061" w:hanging="583"/>
      </w:pPr>
      <w:r>
        <w:t>OperatorEventof</w:t>
      </w:r>
      <w:r>
        <w:rPr>
          <w:spacing w:val="-2"/>
        </w:rPr>
        <w:t>Default</w:t>
      </w:r>
    </w:p>
    <w:p w:rsidR="006A6CBA" w:rsidRDefault="000D5304">
      <w:pPr>
        <w:pStyle w:val="BodyText"/>
        <w:spacing w:before="43" w:line="283" w:lineRule="auto"/>
        <w:ind w:left="2064" w:right="1495"/>
        <w:jc w:val="both"/>
      </w:pPr>
      <w:r>
        <w:t>Any of the following events shall constitute an event of default by the Operator unless such event has occurred as a result of a Force Majeure Event or any governmental action for reasons other than any breach, default or lapse on the part of the Operator:</w:t>
      </w:r>
    </w:p>
    <w:p w:rsidR="006A6CBA" w:rsidRDefault="000D5304">
      <w:pPr>
        <w:pStyle w:val="ListParagraph"/>
        <w:numPr>
          <w:ilvl w:val="0"/>
          <w:numId w:val="14"/>
        </w:numPr>
        <w:tabs>
          <w:tab w:val="left" w:pos="2431"/>
        </w:tabs>
        <w:spacing w:before="170" w:line="283" w:lineRule="auto"/>
        <w:ind w:right="1492"/>
        <w:rPr>
          <w:sz w:val="20"/>
        </w:rPr>
      </w:pPr>
      <w:r>
        <w:rPr>
          <w:sz w:val="20"/>
        </w:rPr>
        <w:t>The Operator has failedtocommence operations ofthe water sports and adventure sportsactivities before the expiry of 6 (six) months from the commencement date;</w:t>
      </w:r>
    </w:p>
    <w:p w:rsidR="006A6CBA" w:rsidRDefault="000D5304">
      <w:pPr>
        <w:pStyle w:val="ListParagraph"/>
        <w:numPr>
          <w:ilvl w:val="0"/>
          <w:numId w:val="14"/>
        </w:numPr>
        <w:tabs>
          <w:tab w:val="left" w:pos="2431"/>
          <w:tab w:val="left" w:pos="2489"/>
        </w:tabs>
        <w:spacing w:line="283" w:lineRule="auto"/>
        <w:ind w:right="1486"/>
        <w:rPr>
          <w:sz w:val="20"/>
        </w:rPr>
      </w:pPr>
      <w:r>
        <w:rPr>
          <w:sz w:val="20"/>
        </w:rPr>
        <w:t>TheOperatorfailstoruntheactivitiesforaperiodof180(hundredandeighty)dayscontinuously during the committed Operational Season due to inability to do so;</w:t>
      </w:r>
    </w:p>
    <w:p w:rsidR="006A6CBA" w:rsidRDefault="000D5304">
      <w:pPr>
        <w:pStyle w:val="ListParagraph"/>
        <w:numPr>
          <w:ilvl w:val="0"/>
          <w:numId w:val="14"/>
        </w:numPr>
        <w:tabs>
          <w:tab w:val="left" w:pos="2431"/>
        </w:tabs>
        <w:spacing w:line="283" w:lineRule="auto"/>
        <w:ind w:right="1483"/>
        <w:rPr>
          <w:sz w:val="20"/>
        </w:rPr>
      </w:pPr>
      <w:r>
        <w:rPr>
          <w:sz w:val="20"/>
        </w:rPr>
        <w:t>TheOperatordidnothaveanofficeinKarnatakaatthetimeofsigningoftheContractandhas failed to set up an office within 6 (six) months from the date of signing of the Contract;</w:t>
      </w:r>
    </w:p>
    <w:p w:rsidR="006A6CBA" w:rsidRDefault="000D5304">
      <w:pPr>
        <w:pStyle w:val="ListParagraph"/>
        <w:numPr>
          <w:ilvl w:val="0"/>
          <w:numId w:val="14"/>
        </w:numPr>
        <w:tabs>
          <w:tab w:val="left" w:pos="2431"/>
        </w:tabs>
        <w:spacing w:line="283" w:lineRule="auto"/>
        <w:ind w:right="1479"/>
        <w:rPr>
          <w:sz w:val="20"/>
        </w:rPr>
      </w:pPr>
      <w:r>
        <w:rPr>
          <w:sz w:val="20"/>
        </w:rPr>
        <w:t>The Operator has failed to make any revenue share payment on due date thereof and more than 180 days have elapsed since such default;</w:t>
      </w:r>
    </w:p>
    <w:p w:rsidR="006A6CBA" w:rsidRDefault="000D5304">
      <w:pPr>
        <w:pStyle w:val="ListParagraph"/>
        <w:numPr>
          <w:ilvl w:val="0"/>
          <w:numId w:val="14"/>
        </w:numPr>
        <w:tabs>
          <w:tab w:val="left" w:pos="2431"/>
        </w:tabs>
        <w:spacing w:line="283" w:lineRule="auto"/>
        <w:ind w:right="1483"/>
        <w:rPr>
          <w:sz w:val="20"/>
        </w:rPr>
      </w:pPr>
      <w:r>
        <w:rPr>
          <w:sz w:val="20"/>
        </w:rPr>
        <w:t>The Operator is in Material Breach of any of its other obligations under this Contract, and the same has not been remedied for more than 90 (ninety) days;</w:t>
      </w:r>
    </w:p>
    <w:p w:rsidR="006A6CBA" w:rsidRDefault="000D5304">
      <w:pPr>
        <w:pStyle w:val="ListParagraph"/>
        <w:numPr>
          <w:ilvl w:val="0"/>
          <w:numId w:val="14"/>
        </w:numPr>
        <w:tabs>
          <w:tab w:val="left" w:pos="2431"/>
        </w:tabs>
        <w:spacing w:line="283" w:lineRule="auto"/>
        <w:ind w:right="1488"/>
        <w:rPr>
          <w:sz w:val="20"/>
        </w:rPr>
      </w:pPr>
      <w:r>
        <w:rPr>
          <w:sz w:val="20"/>
        </w:rPr>
        <w:t>Any representationmade orwarranty givenby the OperatorunderthisContractisfound to be false or misleading;</w:t>
      </w:r>
    </w:p>
    <w:p w:rsidR="006A6CBA" w:rsidRDefault="000D5304">
      <w:pPr>
        <w:pStyle w:val="ListParagraph"/>
        <w:numPr>
          <w:ilvl w:val="0"/>
          <w:numId w:val="14"/>
        </w:numPr>
        <w:tabs>
          <w:tab w:val="left" w:pos="2431"/>
        </w:tabs>
        <w:spacing w:line="230" w:lineRule="exact"/>
        <w:ind w:hanging="369"/>
        <w:rPr>
          <w:sz w:val="20"/>
        </w:rPr>
      </w:pPr>
      <w:r>
        <w:rPr>
          <w:sz w:val="20"/>
        </w:rPr>
        <w:t>Aresolutionforvoluntarywindinguphasbeenpassedbytheshareholdersofthe</w:t>
      </w:r>
      <w:r>
        <w:rPr>
          <w:spacing w:val="-2"/>
          <w:sz w:val="20"/>
        </w:rPr>
        <w:t>Operator;</w:t>
      </w:r>
    </w:p>
    <w:p w:rsidR="006A6CBA" w:rsidRDefault="000D5304">
      <w:pPr>
        <w:pStyle w:val="ListParagraph"/>
        <w:numPr>
          <w:ilvl w:val="0"/>
          <w:numId w:val="14"/>
        </w:numPr>
        <w:tabs>
          <w:tab w:val="left" w:pos="2429"/>
          <w:tab w:val="left" w:pos="2431"/>
        </w:tabs>
        <w:spacing w:before="43" w:line="283" w:lineRule="auto"/>
        <w:ind w:right="1475"/>
        <w:jc w:val="both"/>
        <w:rPr>
          <w:sz w:val="20"/>
        </w:rPr>
      </w:pPr>
      <w:r>
        <w:rPr>
          <w:sz w:val="20"/>
        </w:rPr>
        <w:t>AnypetitionforwindingupoftheOperatorbeenadmitted,andliquidatororprovisionalliquidator has been appointed or the Operator has been ordered to be wound up by Court of competent jurisdiction, except for the purpose of amalgamation or reconstruction with thepriorconsent ofDTDC,TumakuruDistrict,providedthat,aspartofsuchamalgamationorreconstructionand the amalgamatedorreconstructed entity hasunconditionally assumed all surviving obligations of the Operator under this Contract.</w:t>
      </w:r>
    </w:p>
    <w:p w:rsidR="006A6CBA" w:rsidRDefault="000D5304">
      <w:pPr>
        <w:pStyle w:val="ListParagraph"/>
        <w:numPr>
          <w:ilvl w:val="0"/>
          <w:numId w:val="14"/>
        </w:numPr>
        <w:tabs>
          <w:tab w:val="left" w:pos="2430"/>
        </w:tabs>
        <w:spacing w:line="229" w:lineRule="exact"/>
        <w:ind w:left="2430" w:hanging="368"/>
        <w:jc w:val="both"/>
        <w:rPr>
          <w:sz w:val="20"/>
        </w:rPr>
      </w:pPr>
      <w:r>
        <w:rPr>
          <w:sz w:val="20"/>
        </w:rPr>
        <w:t>TheOperatorhasabandonedthe</w:t>
      </w:r>
      <w:r>
        <w:rPr>
          <w:spacing w:val="-2"/>
          <w:sz w:val="20"/>
        </w:rPr>
        <w:t>Project;</w:t>
      </w:r>
    </w:p>
    <w:p w:rsidR="006A6CBA" w:rsidRDefault="000D5304">
      <w:pPr>
        <w:pStyle w:val="ListParagraph"/>
        <w:numPr>
          <w:ilvl w:val="0"/>
          <w:numId w:val="14"/>
        </w:numPr>
        <w:tabs>
          <w:tab w:val="left" w:pos="2429"/>
          <w:tab w:val="left" w:pos="2431"/>
        </w:tabs>
        <w:spacing w:before="43" w:line="283" w:lineRule="auto"/>
        <w:ind w:right="1494"/>
        <w:jc w:val="both"/>
        <w:rPr>
          <w:sz w:val="20"/>
        </w:rPr>
      </w:pPr>
      <w:r>
        <w:rPr>
          <w:sz w:val="20"/>
        </w:rPr>
        <w:t>The Operator has repudiated this Contract or has otherwise expressed an intention not to be bound by this Contract;</w:t>
      </w:r>
    </w:p>
    <w:p w:rsidR="006A6CBA" w:rsidRDefault="000D5304">
      <w:pPr>
        <w:pStyle w:val="ListParagraph"/>
        <w:numPr>
          <w:ilvl w:val="0"/>
          <w:numId w:val="14"/>
        </w:numPr>
        <w:tabs>
          <w:tab w:val="left" w:pos="2429"/>
          <w:tab w:val="left" w:pos="2431"/>
        </w:tabs>
        <w:spacing w:line="283" w:lineRule="auto"/>
        <w:ind w:right="1478"/>
        <w:jc w:val="both"/>
        <w:rPr>
          <w:sz w:val="20"/>
        </w:rPr>
      </w:pPr>
      <w:r>
        <w:rPr>
          <w:sz w:val="20"/>
        </w:rPr>
        <w:t>The Operator has suffered an attachment levied on any of its assets which has caused or is likely to cause an Adverse Material Effect on the Project, and such attachment has continued for a period exceeding 90 (ninety) days.</w:t>
      </w:r>
    </w:p>
    <w:p w:rsidR="006A6CBA" w:rsidRDefault="000D5304">
      <w:pPr>
        <w:pStyle w:val="ListParagraph"/>
        <w:numPr>
          <w:ilvl w:val="0"/>
          <w:numId w:val="14"/>
        </w:numPr>
        <w:tabs>
          <w:tab w:val="left" w:pos="2429"/>
          <w:tab w:val="left" w:pos="2431"/>
        </w:tabs>
        <w:spacing w:before="2" w:line="285" w:lineRule="auto"/>
        <w:ind w:right="1479"/>
        <w:jc w:val="both"/>
        <w:rPr>
          <w:sz w:val="20"/>
        </w:rPr>
      </w:pPr>
      <w:r>
        <w:rPr>
          <w:sz w:val="20"/>
        </w:rPr>
        <w:t>IftheOperator,inthejudgmentofDTDC,TumakuruDistricthasengagedincorruptorfraudulent practices in competing for or in executing the Contract.</w:t>
      </w:r>
    </w:p>
    <w:p w:rsidR="006A6CBA" w:rsidRDefault="000D5304">
      <w:pPr>
        <w:pStyle w:val="BodyText"/>
        <w:spacing w:before="120"/>
        <w:ind w:left="2431"/>
        <w:jc w:val="both"/>
      </w:pPr>
      <w:r>
        <w:t>Forthepurposeofthis</w:t>
      </w:r>
      <w:r>
        <w:rPr>
          <w:spacing w:val="-2"/>
        </w:rPr>
        <w:t>clause:</w:t>
      </w:r>
    </w:p>
    <w:p w:rsidR="006A6CBA" w:rsidRDefault="000D5304">
      <w:pPr>
        <w:pStyle w:val="BodyText"/>
        <w:spacing w:before="164" w:line="283" w:lineRule="auto"/>
        <w:ind w:left="2587" w:right="1493"/>
        <w:jc w:val="both"/>
      </w:pPr>
      <w:r>
        <w:rPr>
          <w:rFonts w:ascii="Arial"/>
          <w:i/>
        </w:rPr>
        <w:t xml:space="preserve">"Corrupt practice" </w:t>
      </w:r>
      <w:r>
        <w:t>means the offering, giving, receiving or soliciting of anything of value to influence the action of a public official in the selection process or in contract execution.</w:t>
      </w:r>
    </w:p>
    <w:p w:rsidR="006A6CBA" w:rsidRDefault="000D5304">
      <w:pPr>
        <w:pStyle w:val="BodyText"/>
        <w:spacing w:before="122" w:line="283" w:lineRule="auto"/>
        <w:ind w:left="2587" w:right="1477"/>
        <w:jc w:val="both"/>
      </w:pPr>
      <w:r>
        <w:rPr>
          <w:rFonts w:ascii="Arial"/>
          <w:i/>
        </w:rPr>
        <w:t xml:space="preserve">"Fraudulent practice" </w:t>
      </w:r>
      <w:r>
        <w:t>means a misrepresentation of facts in order to influence a selection process or the execution of a contract to the detriment ofDTDC, Tumakuru District, and includes collusive practice among Operators (prior to or after submission of proposals) designed to establish prices at artificial non-competitive levels and to depriveDTDC, Tumakuru District of the benefits of free and open competition.</w:t>
      </w:r>
    </w:p>
    <w:p w:rsidR="006A6CBA" w:rsidRDefault="000D5304">
      <w:pPr>
        <w:pStyle w:val="Heading5"/>
        <w:numPr>
          <w:ilvl w:val="2"/>
          <w:numId w:val="25"/>
        </w:numPr>
        <w:tabs>
          <w:tab w:val="left" w:pos="2061"/>
        </w:tabs>
        <w:spacing w:before="116"/>
        <w:ind w:left="2061" w:hanging="583"/>
      </w:pPr>
      <w:r>
        <w:t>DTDC,TumakuruEventof</w:t>
      </w:r>
      <w:r>
        <w:rPr>
          <w:spacing w:val="-2"/>
        </w:rPr>
        <w:t>Default</w:t>
      </w:r>
    </w:p>
    <w:p w:rsidR="006A6CBA" w:rsidRDefault="000D5304">
      <w:pPr>
        <w:pStyle w:val="BodyText"/>
        <w:spacing w:before="44" w:line="280" w:lineRule="auto"/>
        <w:ind w:left="2064" w:right="1479"/>
        <w:jc w:val="both"/>
      </w:pPr>
      <w:r>
        <w:t>Any of the following events shall constitute an event of default by DTDC,TumakuruDistrict when not caused byan Operator Event of Default or any governmental action outside the control of DTDC, Tumakuru District:</w:t>
      </w:r>
    </w:p>
    <w:p w:rsidR="006A6CBA" w:rsidRDefault="000D5304">
      <w:pPr>
        <w:pStyle w:val="ListParagraph"/>
        <w:numPr>
          <w:ilvl w:val="0"/>
          <w:numId w:val="13"/>
        </w:numPr>
        <w:tabs>
          <w:tab w:val="left" w:pos="2429"/>
          <w:tab w:val="left" w:pos="2431"/>
        </w:tabs>
        <w:spacing w:before="170" w:line="283" w:lineRule="auto"/>
        <w:ind w:right="1483"/>
        <w:jc w:val="both"/>
        <w:rPr>
          <w:sz w:val="20"/>
        </w:rPr>
      </w:pPr>
      <w:r>
        <w:rPr>
          <w:sz w:val="20"/>
        </w:rPr>
        <w:t>DTDC,TumakuruDistrictis inMaterialBreachofanyofits obligationsunderthisContractand has failed to cure such breach within 90(ninety)daysof receipt of notice thereof issuedby the Operator;</w:t>
      </w:r>
    </w:p>
    <w:p w:rsidR="006A6CBA" w:rsidRDefault="000D5304">
      <w:pPr>
        <w:pStyle w:val="ListParagraph"/>
        <w:numPr>
          <w:ilvl w:val="0"/>
          <w:numId w:val="13"/>
        </w:numPr>
        <w:tabs>
          <w:tab w:val="left" w:pos="2429"/>
          <w:tab w:val="left" w:pos="2431"/>
        </w:tabs>
        <w:spacing w:before="98" w:line="283" w:lineRule="auto"/>
        <w:ind w:right="1476"/>
        <w:jc w:val="both"/>
        <w:rPr>
          <w:sz w:val="20"/>
        </w:rPr>
      </w:pPr>
      <w:r>
        <w:rPr>
          <w:sz w:val="20"/>
        </w:rPr>
        <w:t>DTDC,TumakuruDistricthasrepudiatedthisContractorotherwiseexpresseditsintentionnot to be bound by this Contract;</w:t>
      </w:r>
    </w:p>
    <w:p w:rsidR="006A6CBA" w:rsidRDefault="000D5304">
      <w:pPr>
        <w:pStyle w:val="ListParagraph"/>
        <w:numPr>
          <w:ilvl w:val="0"/>
          <w:numId w:val="13"/>
        </w:numPr>
        <w:tabs>
          <w:tab w:val="left" w:pos="2429"/>
          <w:tab w:val="left" w:pos="2431"/>
        </w:tabs>
        <w:spacing w:line="283" w:lineRule="auto"/>
        <w:ind w:right="1481"/>
        <w:jc w:val="both"/>
        <w:rPr>
          <w:sz w:val="20"/>
        </w:rPr>
      </w:pPr>
      <w:r>
        <w:rPr>
          <w:sz w:val="20"/>
        </w:rPr>
        <w:t>DTDC, Tumakuru has unreasonably withheld or delayed grant of any approval or permission whichtheOperatorisobligedtoseekunderthisContractandtherebycausedorlikelytocause Material Adverse Effect provided such approval or permission need not further require the permission of any Government Agency;</w:t>
      </w:r>
    </w:p>
    <w:p w:rsidR="006A6CBA" w:rsidRDefault="000D5304">
      <w:pPr>
        <w:pStyle w:val="ListParagraph"/>
        <w:numPr>
          <w:ilvl w:val="0"/>
          <w:numId w:val="13"/>
        </w:numPr>
        <w:tabs>
          <w:tab w:val="left" w:pos="2429"/>
          <w:tab w:val="left" w:pos="2431"/>
        </w:tabs>
        <w:spacing w:line="283" w:lineRule="auto"/>
        <w:ind w:right="1496"/>
        <w:jc w:val="both"/>
        <w:rPr>
          <w:sz w:val="20"/>
        </w:rPr>
      </w:pPr>
      <w:r>
        <w:rPr>
          <w:sz w:val="20"/>
        </w:rPr>
        <w:t>Anyrepresentationmadeorwarranties givenby DTDC,Tumakuru Districtunder thisContract has been found to be false or misleading.</w:t>
      </w:r>
    </w:p>
    <w:p w:rsidR="006A6CBA" w:rsidRDefault="000D5304">
      <w:pPr>
        <w:pStyle w:val="Heading5"/>
        <w:numPr>
          <w:ilvl w:val="1"/>
          <w:numId w:val="25"/>
        </w:numPr>
        <w:tabs>
          <w:tab w:val="left" w:pos="2064"/>
        </w:tabs>
        <w:spacing w:before="114"/>
      </w:pPr>
      <w:r>
        <w:rPr>
          <w:spacing w:val="-2"/>
        </w:rPr>
        <w:t>Termination</w:t>
      </w:r>
    </w:p>
    <w:p w:rsidR="006A6CBA" w:rsidRDefault="006A6CBA">
      <w:pPr>
        <w:pStyle w:val="Heading5"/>
        <w:sectPr w:rsidR="006A6CBA">
          <w:pgSz w:w="12240" w:h="20160"/>
          <w:pgMar w:top="900" w:right="0" w:bottom="1040" w:left="0" w:header="261" w:footer="842" w:gutter="0"/>
          <w:cols w:space="720"/>
        </w:sectPr>
      </w:pPr>
    </w:p>
    <w:p w:rsidR="006A6CBA" w:rsidRDefault="006A6CBA">
      <w:pPr>
        <w:pStyle w:val="BodyText"/>
        <w:spacing w:before="7"/>
        <w:rPr>
          <w:rFonts w:ascii="Arial"/>
          <w:b/>
          <w:sz w:val="11"/>
        </w:rPr>
      </w:pPr>
    </w:p>
    <w:p w:rsidR="006A6CBA" w:rsidRDefault="00B22799">
      <w:pPr>
        <w:pStyle w:val="BodyText"/>
        <w:spacing w:line="71" w:lineRule="exact"/>
        <w:ind w:left="133"/>
        <w:rPr>
          <w:rFonts w:ascii="Arial"/>
          <w:sz w:val="7"/>
        </w:rPr>
      </w:pPr>
      <w:r>
        <w:rPr>
          <w:rFonts w:ascii="Arial"/>
          <w:noProof/>
          <w:sz w:val="7"/>
        </w:rPr>
      </w:r>
      <w:r>
        <w:rPr>
          <w:rFonts w:ascii="Arial"/>
          <w:noProof/>
          <w:sz w:val="7"/>
        </w:rPr>
        <w:pict>
          <v:group id="Group 105" o:spid="_x0000_s2067"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AcaVitvAgAA+QUAAA4AAAAAAAAAAAAAAAAA&#10;LgIAAGRycy9lMm9Eb2MueG1sUEsBAi0AFAAGAAgAAAAhAOYAJYfbAAAABAEAAA8AAAAAAAAAAAAA&#10;AAAAyQQAAGRycy9kb3ducmV2LnhtbFBLBQYAAAAABAAEAPMAAADRBQAAAAA=&#10;">
            <v:shape id="Graphic 106" o:spid="_x0000_s2068"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" path="m7505700,l,,,45084r7505700,l7505700,xe" fillcolor="black" stroked="f">
              <v:path arrowok="t"/>
            </v:shape>
            <w10:wrap type="none"/>
            <w10:anchorlock/>
          </v:group>
        </w:pict>
      </w:r>
    </w:p>
    <w:p w:rsidR="006A6CBA" w:rsidRDefault="000D5304">
      <w:pPr>
        <w:pStyle w:val="ListParagraph"/>
        <w:numPr>
          <w:ilvl w:val="2"/>
          <w:numId w:val="25"/>
        </w:numPr>
        <w:tabs>
          <w:tab w:val="left" w:pos="2061"/>
        </w:tabs>
        <w:spacing w:before="72"/>
        <w:ind w:left="2061" w:hanging="583"/>
        <w:rPr>
          <w:rFonts w:ascii="Arial"/>
          <w:b/>
          <w:sz w:val="20"/>
        </w:rPr>
      </w:pPr>
      <w:r>
        <w:rPr>
          <w:rFonts w:ascii="Arial"/>
          <w:b/>
          <w:sz w:val="20"/>
        </w:rPr>
        <w:t>TerminationforOperatorEventof</w:t>
      </w:r>
      <w:r>
        <w:rPr>
          <w:rFonts w:ascii="Arial"/>
          <w:b/>
          <w:spacing w:val="-2"/>
          <w:sz w:val="20"/>
        </w:rPr>
        <w:t>Default</w:t>
      </w:r>
    </w:p>
    <w:p w:rsidR="006A6CBA" w:rsidRDefault="000D5304">
      <w:pPr>
        <w:pStyle w:val="ListParagraph"/>
        <w:numPr>
          <w:ilvl w:val="0"/>
          <w:numId w:val="12"/>
        </w:numPr>
        <w:tabs>
          <w:tab w:val="left" w:pos="2429"/>
          <w:tab w:val="left" w:pos="2431"/>
        </w:tabs>
        <w:spacing w:before="48" w:line="283" w:lineRule="auto"/>
        <w:ind w:right="1487"/>
        <w:jc w:val="both"/>
        <w:rPr>
          <w:sz w:val="20"/>
        </w:rPr>
      </w:pPr>
      <w:r>
        <w:rPr>
          <w:sz w:val="20"/>
        </w:rPr>
        <w:t>Without prejudice to any other right or remedy whichDTDC, Tumakuru District may have in respectthereofunderthisContract,upontheoccurrenceofanOperatorEventofDefault,DTDC, Tumakuru District may terminate this Contract in the manner as set out as below.</w:t>
      </w:r>
    </w:p>
    <w:p w:rsidR="006A6CBA" w:rsidRDefault="000D5304">
      <w:pPr>
        <w:pStyle w:val="ListParagraph"/>
        <w:numPr>
          <w:ilvl w:val="0"/>
          <w:numId w:val="12"/>
        </w:numPr>
        <w:tabs>
          <w:tab w:val="left" w:pos="2429"/>
          <w:tab w:val="left" w:pos="2431"/>
        </w:tabs>
        <w:spacing w:line="283" w:lineRule="auto"/>
        <w:ind w:right="1474"/>
        <w:jc w:val="both"/>
        <w:rPr>
          <w:sz w:val="20"/>
        </w:rPr>
      </w:pPr>
      <w:r>
        <w:rPr>
          <w:sz w:val="20"/>
        </w:rPr>
        <w:t>IfDTDC, Tumakuru District decides to terminate this Contract pursuant to preceding clause, it shall in the first instance issue Preliminary Notice to the Operator. Within 90 days of receipt of thePreliminaryNotice,theOperatorshallsubmittoDTDC,TumakuruDistrictinsufficientdetail, the manner in which it proposes to cure the underlying Event of Default (the "Operator's Proposal to Rectify"). In case of non- submission of the Operator's Proposal to Rectify within thesaidperiodof90days,DTDC ,T u mak uruD istr ic tshallbeentitledto terminate this Contract by issuing Termination Notice, and to appropriate the Performance Security, if subsisting.</w:t>
      </w:r>
    </w:p>
    <w:p w:rsidR="006A6CBA" w:rsidRDefault="000D5304">
      <w:pPr>
        <w:pStyle w:val="ListParagraph"/>
        <w:numPr>
          <w:ilvl w:val="0"/>
          <w:numId w:val="12"/>
        </w:numPr>
        <w:tabs>
          <w:tab w:val="left" w:pos="2429"/>
          <w:tab w:val="left" w:pos="2431"/>
        </w:tabs>
        <w:spacing w:before="4" w:line="283" w:lineRule="auto"/>
        <w:ind w:right="1474"/>
        <w:jc w:val="both"/>
        <w:rPr>
          <w:sz w:val="20"/>
        </w:rPr>
      </w:pPr>
      <w:r>
        <w:rPr>
          <w:sz w:val="20"/>
        </w:rPr>
        <w:t>IftheOperator'sProposaltoRectifyissubmittedwithintheperiodstipulated,theOperatorshall havefurtherperiodof90daysfromthedateofapprovaloftheOperator'sproposalto remedy/ cure the underlying Event of Default. If, however, the Operator fails to remedy / cure the underlying Event of Default within such further period allowed, DTDC, Tumakuru District shall be entitled to terminate this Contract, by issue of Termination Notice and to appropriate the Performance Security if subsisting.</w:t>
      </w:r>
    </w:p>
    <w:p w:rsidR="006A6CBA" w:rsidRDefault="000D5304">
      <w:pPr>
        <w:pStyle w:val="Heading5"/>
        <w:numPr>
          <w:ilvl w:val="2"/>
          <w:numId w:val="25"/>
        </w:numPr>
        <w:tabs>
          <w:tab w:val="left" w:pos="2061"/>
        </w:tabs>
        <w:spacing w:before="122"/>
        <w:ind w:left="2061" w:hanging="583"/>
      </w:pPr>
      <w:r>
        <w:t>Terminationfor</w:t>
      </w:r>
      <w:r>
        <w:rPr>
          <w:spacing w:val="9"/>
        </w:rPr>
        <w:t>DTDC,</w:t>
      </w:r>
      <w:r>
        <w:rPr>
          <w:spacing w:val="10"/>
        </w:rPr>
        <w:t>TumakuruDistrict</w:t>
      </w:r>
      <w:r>
        <w:t>Eventof</w:t>
      </w:r>
      <w:r>
        <w:rPr>
          <w:spacing w:val="-2"/>
        </w:rPr>
        <w:t>Default</w:t>
      </w:r>
    </w:p>
    <w:p w:rsidR="006A6CBA" w:rsidRDefault="000D5304">
      <w:pPr>
        <w:pStyle w:val="ListParagraph"/>
        <w:numPr>
          <w:ilvl w:val="0"/>
          <w:numId w:val="11"/>
        </w:numPr>
        <w:tabs>
          <w:tab w:val="left" w:pos="2429"/>
          <w:tab w:val="left" w:pos="2431"/>
        </w:tabs>
        <w:spacing w:before="43" w:line="283" w:lineRule="auto"/>
        <w:ind w:right="1479"/>
        <w:jc w:val="both"/>
        <w:rPr>
          <w:sz w:val="20"/>
        </w:rPr>
      </w:pPr>
      <w:r>
        <w:rPr>
          <w:sz w:val="20"/>
        </w:rPr>
        <w:t>WithoutprejudicetoanyotherrightorremedywhichtheOperatormayhaveinrespectthereof under this Contract, upon the occurrence ofDTDC,TumakuruDistrictEvent of Default,theOperatorshallbeentitledtoterminatethisContractbyissuingTerminationNotice.</w:t>
      </w:r>
    </w:p>
    <w:p w:rsidR="006A6CBA" w:rsidRDefault="000D5304">
      <w:pPr>
        <w:pStyle w:val="ListParagraph"/>
        <w:numPr>
          <w:ilvl w:val="0"/>
          <w:numId w:val="11"/>
        </w:numPr>
        <w:tabs>
          <w:tab w:val="left" w:pos="2429"/>
          <w:tab w:val="left" w:pos="2431"/>
        </w:tabs>
        <w:spacing w:before="4" w:line="283" w:lineRule="auto"/>
        <w:ind w:right="1473"/>
        <w:jc w:val="both"/>
        <w:rPr>
          <w:sz w:val="20"/>
        </w:rPr>
      </w:pPr>
      <w:r>
        <w:rPr>
          <w:sz w:val="20"/>
        </w:rPr>
        <w:t>If the Operator decides to terminate this Contract pursuant to preceding clause it shall in the first instance issue Preliminary Notice to DTDC, Tumakuru District. Within 90 daysof receipt of Preliminary Notice, DTDC, Tumakuru District shall forward to the Operator its proposal to remedy/ cure the underlying Event of Default (the " DTDC, Tumakuru District Proposal to Rectify").Incaseofnon-submissionofDTDC,TumakuruDistrictProposalto Rectifywithinthe period stipulated therefor, Operator shall be entitled to terminate this Contract by issuing Termination Notice.</w:t>
      </w:r>
    </w:p>
    <w:p w:rsidR="006A6CBA" w:rsidRDefault="000D5304">
      <w:pPr>
        <w:pStyle w:val="ListParagraph"/>
        <w:numPr>
          <w:ilvl w:val="0"/>
          <w:numId w:val="11"/>
        </w:numPr>
        <w:tabs>
          <w:tab w:val="left" w:pos="2429"/>
          <w:tab w:val="left" w:pos="2431"/>
        </w:tabs>
        <w:spacing w:line="283" w:lineRule="auto"/>
        <w:ind w:right="1479"/>
        <w:jc w:val="both"/>
        <w:rPr>
          <w:sz w:val="20"/>
        </w:rPr>
      </w:pPr>
      <w:r>
        <w:rPr>
          <w:sz w:val="20"/>
        </w:rPr>
        <w:t>If DTDC, Tumakuru District Proposal to Rectify is forwarded to the Operator within the period stipulatedtherefor,DTDC,Tumakuru District shall have further period of 90 days to remedy / cure the underlying Event of Default.If, however, DTDC, Tumakuru District fails to remedy / cure the underlying Event of Default within such further period allowed, the Operator shall be entitled to terminate this Contractbyissuing Termination Notice.</w:t>
      </w:r>
    </w:p>
    <w:p w:rsidR="006A6CBA" w:rsidRDefault="000D5304">
      <w:pPr>
        <w:pStyle w:val="Heading5"/>
        <w:numPr>
          <w:ilvl w:val="2"/>
          <w:numId w:val="25"/>
        </w:numPr>
        <w:tabs>
          <w:tab w:val="left" w:pos="2061"/>
        </w:tabs>
        <w:spacing w:before="123"/>
        <w:ind w:left="2061" w:hanging="583"/>
      </w:pPr>
      <w:r>
        <w:t>Termination</w:t>
      </w:r>
      <w:r>
        <w:rPr>
          <w:spacing w:val="-2"/>
        </w:rPr>
        <w:t>Notice</w:t>
      </w:r>
    </w:p>
    <w:p w:rsidR="006A6CBA" w:rsidRDefault="000D5304">
      <w:pPr>
        <w:pStyle w:val="BodyText"/>
        <w:spacing w:before="44" w:line="280" w:lineRule="auto"/>
        <w:ind w:left="2064" w:right="1496"/>
        <w:jc w:val="both"/>
      </w:pPr>
      <w:r>
        <w:t>If a Party having become entitled to do so decides to terminate this Contract pursuant to the preceding sub-clauses, it shall issue Termination Notice setting out:</w:t>
      </w:r>
    </w:p>
    <w:p w:rsidR="006A6CBA" w:rsidRDefault="000D5304">
      <w:pPr>
        <w:pStyle w:val="ListParagraph"/>
        <w:numPr>
          <w:ilvl w:val="0"/>
          <w:numId w:val="10"/>
        </w:numPr>
        <w:tabs>
          <w:tab w:val="left" w:pos="2431"/>
        </w:tabs>
        <w:spacing w:before="170"/>
        <w:ind w:hanging="369"/>
        <w:rPr>
          <w:sz w:val="20"/>
        </w:rPr>
      </w:pPr>
      <w:r>
        <w:rPr>
          <w:sz w:val="20"/>
        </w:rPr>
        <w:t>insufficientdetailtheunderlyingEventof</w:t>
      </w:r>
      <w:r>
        <w:rPr>
          <w:spacing w:val="-2"/>
          <w:sz w:val="20"/>
        </w:rPr>
        <w:t>Default;</w:t>
      </w:r>
    </w:p>
    <w:p w:rsidR="006A6CBA" w:rsidRDefault="000D5304">
      <w:pPr>
        <w:pStyle w:val="ListParagraph"/>
        <w:numPr>
          <w:ilvl w:val="0"/>
          <w:numId w:val="10"/>
        </w:numPr>
        <w:tabs>
          <w:tab w:val="left" w:pos="2431"/>
        </w:tabs>
        <w:spacing w:before="41" w:line="283" w:lineRule="auto"/>
        <w:ind w:right="1478"/>
        <w:rPr>
          <w:sz w:val="20"/>
        </w:rPr>
      </w:pPr>
      <w:r>
        <w:rPr>
          <w:sz w:val="20"/>
        </w:rPr>
        <w:t>the Termination Date which shall be a date occurring not earlier than 180 days from the date of Termination Notice;</w:t>
      </w:r>
    </w:p>
    <w:p w:rsidR="006A6CBA" w:rsidRDefault="000D5304">
      <w:pPr>
        <w:pStyle w:val="ListParagraph"/>
        <w:numPr>
          <w:ilvl w:val="0"/>
          <w:numId w:val="10"/>
        </w:numPr>
        <w:tabs>
          <w:tab w:val="left" w:pos="2431"/>
        </w:tabs>
        <w:spacing w:before="96"/>
        <w:ind w:hanging="369"/>
        <w:rPr>
          <w:sz w:val="20"/>
        </w:rPr>
      </w:pPr>
      <w:r>
        <w:rPr>
          <w:sz w:val="20"/>
        </w:rPr>
        <w:t>theestimatedTerminationPaymentincludingthedetailsofcomputationthereof;</w:t>
      </w:r>
      <w:r>
        <w:rPr>
          <w:spacing w:val="-4"/>
          <w:sz w:val="20"/>
        </w:rPr>
        <w:t>and,</w:t>
      </w:r>
    </w:p>
    <w:p w:rsidR="006A6CBA" w:rsidRDefault="000D5304">
      <w:pPr>
        <w:pStyle w:val="ListParagraph"/>
        <w:numPr>
          <w:ilvl w:val="0"/>
          <w:numId w:val="10"/>
        </w:numPr>
        <w:tabs>
          <w:tab w:val="left" w:pos="2431"/>
        </w:tabs>
        <w:spacing w:before="41"/>
        <w:ind w:hanging="369"/>
        <w:rPr>
          <w:sz w:val="20"/>
        </w:rPr>
      </w:pPr>
      <w:r>
        <w:rPr>
          <w:sz w:val="20"/>
        </w:rPr>
        <w:t>anyotherrelevant</w:t>
      </w:r>
      <w:r>
        <w:rPr>
          <w:spacing w:val="-2"/>
          <w:sz w:val="20"/>
        </w:rPr>
        <w:t>information.</w:t>
      </w:r>
    </w:p>
    <w:p w:rsidR="006A6CBA" w:rsidRDefault="000D5304">
      <w:pPr>
        <w:pStyle w:val="Heading5"/>
        <w:numPr>
          <w:ilvl w:val="2"/>
          <w:numId w:val="25"/>
        </w:numPr>
        <w:tabs>
          <w:tab w:val="left" w:pos="2061"/>
        </w:tabs>
        <w:spacing w:before="164"/>
        <w:ind w:left="2061" w:hanging="583"/>
      </w:pPr>
      <w:r>
        <w:t>Obligationof</w:t>
      </w:r>
      <w:r>
        <w:rPr>
          <w:spacing w:val="-2"/>
        </w:rPr>
        <w:t>Parties</w:t>
      </w:r>
    </w:p>
    <w:p w:rsidR="006A6CBA" w:rsidRDefault="000D5304">
      <w:pPr>
        <w:pStyle w:val="BodyText"/>
        <w:spacing w:before="46" w:line="280" w:lineRule="auto"/>
        <w:ind w:left="2064" w:right="1480"/>
        <w:jc w:val="both"/>
      </w:pPr>
      <w:r>
        <w:t>FollowingissueofTerminationNoticebyeitherParty,thePartiesshallpromptlytakeallsuchsteps as may be necessary or required to ensure that:</w:t>
      </w:r>
    </w:p>
    <w:p w:rsidR="006A6CBA" w:rsidRDefault="000D5304">
      <w:pPr>
        <w:pStyle w:val="ListParagraph"/>
        <w:numPr>
          <w:ilvl w:val="0"/>
          <w:numId w:val="9"/>
        </w:numPr>
        <w:tabs>
          <w:tab w:val="left" w:pos="2429"/>
          <w:tab w:val="left" w:pos="2431"/>
        </w:tabs>
        <w:spacing w:before="170" w:line="283" w:lineRule="auto"/>
        <w:ind w:right="1488"/>
        <w:jc w:val="both"/>
        <w:rPr>
          <w:sz w:val="20"/>
        </w:rPr>
      </w:pPr>
      <w:r>
        <w:rPr>
          <w:sz w:val="20"/>
        </w:rPr>
        <w:t>until Termination, the Parties shall, to the fullest extent possible, discharge their respective obligations so as to maintain the continued operation of the Project,</w:t>
      </w:r>
    </w:p>
    <w:p w:rsidR="006A6CBA" w:rsidRDefault="000D5304">
      <w:pPr>
        <w:pStyle w:val="ListParagraph"/>
        <w:numPr>
          <w:ilvl w:val="0"/>
          <w:numId w:val="9"/>
        </w:numPr>
        <w:tabs>
          <w:tab w:val="left" w:pos="2429"/>
          <w:tab w:val="left" w:pos="2431"/>
        </w:tabs>
        <w:spacing w:line="283" w:lineRule="auto"/>
        <w:ind w:right="1484"/>
        <w:jc w:val="both"/>
        <w:rPr>
          <w:sz w:val="20"/>
        </w:rPr>
      </w:pPr>
      <w:r>
        <w:rPr>
          <w:sz w:val="20"/>
        </w:rPr>
        <w:t>the Termination Payment, if any, payable by DTDC, Tumakuru District in accordance with the following sub- clause is paid to the Operator on the Termination Date and</w:t>
      </w:r>
    </w:p>
    <w:p w:rsidR="006A6CBA" w:rsidRDefault="000D5304">
      <w:pPr>
        <w:pStyle w:val="ListParagraph"/>
        <w:numPr>
          <w:ilvl w:val="0"/>
          <w:numId w:val="9"/>
        </w:numPr>
        <w:tabs>
          <w:tab w:val="left" w:pos="2429"/>
          <w:tab w:val="left" w:pos="2431"/>
        </w:tabs>
        <w:spacing w:before="2" w:line="283" w:lineRule="auto"/>
        <w:ind w:right="1477"/>
        <w:jc w:val="both"/>
        <w:rPr>
          <w:sz w:val="20"/>
        </w:rPr>
      </w:pPr>
      <w:r>
        <w:rPr>
          <w:sz w:val="20"/>
        </w:rPr>
        <w:t>the projects, infrastructure of a permanent nature and facilities of a permanent nature are handed over to DTDC, Tumakuru District by the Operator on the Termination Date free from any Encumbrance along with any payment that may be due by the Operator to DTDC, Tumakuru. However, the Operator may take back any infrastructure and facilities that are of a semi-permanent nature or are movable after notifying DTDC, Tumakuru District of the same.</w:t>
      </w:r>
    </w:p>
    <w:p w:rsidR="006A6CBA" w:rsidRDefault="000D5304">
      <w:pPr>
        <w:pStyle w:val="Heading5"/>
        <w:numPr>
          <w:ilvl w:val="2"/>
          <w:numId w:val="25"/>
        </w:numPr>
        <w:tabs>
          <w:tab w:val="left" w:pos="2061"/>
        </w:tabs>
        <w:spacing w:before="121"/>
        <w:ind w:left="2061" w:hanging="583"/>
      </w:pPr>
      <w:r>
        <w:t>WithdrawalofTermination</w:t>
      </w:r>
      <w:r>
        <w:rPr>
          <w:spacing w:val="-2"/>
        </w:rPr>
        <w:t>Notice</w:t>
      </w:r>
    </w:p>
    <w:p w:rsidR="006A6CBA" w:rsidRDefault="000D5304">
      <w:pPr>
        <w:pStyle w:val="BodyText"/>
        <w:spacing w:before="44" w:line="283" w:lineRule="auto"/>
        <w:ind w:left="2064" w:right="1481"/>
        <w:jc w:val="both"/>
      </w:pPr>
      <w:r>
        <w:t>NotwithstandinganythinginconsistentcontainedinthisContract,ifthePartywhohasbeenserved with the Termination Notice cures the underlying Event of Default to the satisfaction oftheother Party at anytime before theTermination occurs,theTermination Noticeshall be withdrawn by the Party which had issued the same.</w:t>
      </w:r>
    </w:p>
    <w:p w:rsidR="006A6CBA" w:rsidRDefault="000D5304">
      <w:pPr>
        <w:pStyle w:val="BodyText"/>
        <w:spacing w:before="167"/>
        <w:ind w:left="2064"/>
        <w:jc w:val="both"/>
      </w:pPr>
      <w:r>
        <w:t>ProvidedthatthePartyinbreachshallcompensatetheotherPartyforanydirectcosts</w:t>
      </w:r>
      <w:r>
        <w:rPr>
          <w:spacing w:val="-10"/>
        </w:rPr>
        <w:t>/</w:t>
      </w:r>
    </w:p>
    <w:p w:rsidR="006A6CBA" w:rsidRDefault="006A6CBA">
      <w:pPr>
        <w:pStyle w:val="BodyText"/>
        <w:jc w:val="both"/>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107" o:spid="_x0000_s2065"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GqjZTpvAgAA+QUAAA4AAAAAAAAAAAAAAAAA&#10;LgIAAGRycy9lMm9Eb2MueG1sUEsBAi0AFAAGAAgAAAAhAOYAJYfbAAAABAEAAA8AAAAAAAAAAAAA&#10;AAAAyQQAAGRycy9kb3ducmV2LnhtbFBLBQYAAAAABAAEAPMAAADRBQAAAAA=&#10;">
            <v:shape id="Graphic 108" o:spid="_x0000_s2066"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" path="m7505700,l,,,45084r7505700,l7505700,xe" fillcolor="black" stroked="f">
              <v:path arrowok="t"/>
            </v:shape>
            <w10:wrap type="none"/>
            <w10:anchorlock/>
          </v:group>
        </w:pict>
      </w:r>
    </w:p>
    <w:p w:rsidR="006A6CBA" w:rsidRDefault="000D5304">
      <w:pPr>
        <w:pStyle w:val="BodyText"/>
        <w:spacing w:before="72"/>
        <w:ind w:left="2064"/>
        <w:jc w:val="both"/>
      </w:pPr>
      <w:r>
        <w:t>consequencesoccasionedbytheEventofDefault whichcausedtheissueofTermination</w:t>
      </w:r>
      <w:r>
        <w:rPr>
          <w:spacing w:val="-2"/>
        </w:rPr>
        <w:t xml:space="preserve"> Notice.</w:t>
      </w:r>
    </w:p>
    <w:p w:rsidR="006A6CBA" w:rsidRDefault="000D5304">
      <w:pPr>
        <w:pStyle w:val="Heading5"/>
        <w:numPr>
          <w:ilvl w:val="2"/>
          <w:numId w:val="25"/>
        </w:numPr>
        <w:tabs>
          <w:tab w:val="left" w:pos="2061"/>
        </w:tabs>
        <w:spacing w:before="204"/>
        <w:ind w:left="2061" w:hanging="583"/>
      </w:pPr>
      <w:r>
        <w:t>Termination</w:t>
      </w:r>
      <w:r>
        <w:rPr>
          <w:spacing w:val="-2"/>
        </w:rPr>
        <w:t>Payments</w:t>
      </w:r>
    </w:p>
    <w:p w:rsidR="006A6CBA" w:rsidRDefault="000D5304">
      <w:pPr>
        <w:pStyle w:val="BodyText"/>
        <w:spacing w:before="47" w:line="283" w:lineRule="auto"/>
        <w:ind w:left="2064" w:right="1476"/>
        <w:jc w:val="both"/>
      </w:pPr>
      <w:r>
        <w:t>Upon Termination of this Contract on account of DTDC, Tumakuru District Event of Default, the Operatorshallbe entitledtoreceivefrom DTDC, TumakuruDistrict,TerminationPaymentequalto 100%ofthebookvalueofthecapitalexpenditureincurredbytheOperatortowardsthepermanent infrastructure and facilities created under this Project as on Termination Date.</w:t>
      </w:r>
    </w:p>
    <w:p w:rsidR="006A6CBA" w:rsidRDefault="000D5304">
      <w:pPr>
        <w:pStyle w:val="Heading5"/>
        <w:numPr>
          <w:ilvl w:val="1"/>
          <w:numId w:val="25"/>
        </w:numPr>
        <w:tabs>
          <w:tab w:val="left" w:pos="2064"/>
        </w:tabs>
        <w:spacing w:before="165"/>
      </w:pPr>
      <w:r>
        <w:t>Rightsof</w:t>
      </w:r>
      <w:r>
        <w:rPr>
          <w:spacing w:val="11"/>
        </w:rPr>
        <w:t xml:space="preserve"> DTDC,TumakuruDistrict</w:t>
      </w:r>
      <w:r>
        <w:t>on</w:t>
      </w:r>
      <w:r>
        <w:rPr>
          <w:spacing w:val="-2"/>
        </w:rPr>
        <w:t>Termination</w:t>
      </w:r>
    </w:p>
    <w:p w:rsidR="006A6CBA" w:rsidRDefault="000D5304">
      <w:pPr>
        <w:pStyle w:val="ListParagraph"/>
        <w:numPr>
          <w:ilvl w:val="0"/>
          <w:numId w:val="8"/>
        </w:numPr>
        <w:tabs>
          <w:tab w:val="left" w:pos="2409"/>
          <w:tab w:val="left" w:pos="2412"/>
        </w:tabs>
        <w:spacing w:before="168" w:line="280" w:lineRule="auto"/>
        <w:ind w:right="1485"/>
        <w:jc w:val="both"/>
        <w:rPr>
          <w:sz w:val="20"/>
        </w:rPr>
      </w:pPr>
      <w:r>
        <w:rPr>
          <w:sz w:val="20"/>
        </w:rPr>
        <w:t>Upon Termination of this Contract for any reason whatsoever, DTDC, Tumakuru District shall upon making the Termination Payment, if any, to the Operator have the power and authority</w:t>
      </w:r>
      <w:r>
        <w:rPr>
          <w:spacing w:val="-4"/>
          <w:sz w:val="20"/>
        </w:rPr>
        <w:t>to:</w:t>
      </w:r>
    </w:p>
    <w:p w:rsidR="006A6CBA" w:rsidRDefault="000D5304">
      <w:pPr>
        <w:pStyle w:val="ListParagraph"/>
        <w:numPr>
          <w:ilvl w:val="1"/>
          <w:numId w:val="8"/>
        </w:numPr>
        <w:tabs>
          <w:tab w:val="left" w:pos="2760"/>
        </w:tabs>
        <w:spacing w:before="4"/>
        <w:ind w:left="2760" w:hanging="348"/>
        <w:jc w:val="both"/>
        <w:rPr>
          <w:sz w:val="20"/>
        </w:rPr>
      </w:pPr>
      <w:r>
        <w:rPr>
          <w:sz w:val="20"/>
        </w:rPr>
        <w:t>enteruponandtakepossessionandcontroloftheProject</w:t>
      </w:r>
      <w:r>
        <w:rPr>
          <w:spacing w:val="-2"/>
          <w:sz w:val="20"/>
        </w:rPr>
        <w:t>forthwith;</w:t>
      </w:r>
    </w:p>
    <w:p w:rsidR="006A6CBA" w:rsidRDefault="000D5304">
      <w:pPr>
        <w:pStyle w:val="ListParagraph"/>
        <w:numPr>
          <w:ilvl w:val="1"/>
          <w:numId w:val="8"/>
        </w:numPr>
        <w:tabs>
          <w:tab w:val="left" w:pos="2759"/>
          <w:tab w:val="left" w:pos="2762"/>
        </w:tabs>
        <w:spacing w:before="44" w:line="285" w:lineRule="auto"/>
        <w:ind w:right="1485"/>
        <w:jc w:val="both"/>
        <w:rPr>
          <w:sz w:val="20"/>
        </w:rPr>
      </w:pPr>
      <w:r>
        <w:rPr>
          <w:sz w:val="20"/>
        </w:rPr>
        <w:t>prohibittheOperatorandanypersonclaimingthroughorundertheOperatorfromentering upon / dealing with the Project;</w:t>
      </w:r>
    </w:p>
    <w:p w:rsidR="006A6CBA" w:rsidRDefault="000D5304">
      <w:pPr>
        <w:pStyle w:val="ListParagraph"/>
        <w:numPr>
          <w:ilvl w:val="1"/>
          <w:numId w:val="8"/>
        </w:numPr>
        <w:tabs>
          <w:tab w:val="left" w:pos="2757"/>
          <w:tab w:val="left" w:pos="2762"/>
        </w:tabs>
        <w:spacing w:line="283" w:lineRule="auto"/>
        <w:ind w:right="1490"/>
        <w:jc w:val="both"/>
        <w:rPr>
          <w:sz w:val="20"/>
        </w:rPr>
      </w:pPr>
      <w:r>
        <w:rPr>
          <w:sz w:val="20"/>
        </w:rPr>
        <w:t>blacklist the Operator from participating in any future empanelment and tender processes of DTDC, Tumakuru District</w:t>
      </w:r>
    </w:p>
    <w:p w:rsidR="006A6CBA" w:rsidRDefault="000D5304">
      <w:pPr>
        <w:pStyle w:val="ListParagraph"/>
        <w:numPr>
          <w:ilvl w:val="0"/>
          <w:numId w:val="8"/>
        </w:numPr>
        <w:tabs>
          <w:tab w:val="left" w:pos="2409"/>
          <w:tab w:val="left" w:pos="2412"/>
        </w:tabs>
        <w:spacing w:before="122" w:line="283" w:lineRule="auto"/>
        <w:ind w:right="1479"/>
        <w:jc w:val="both"/>
        <w:rPr>
          <w:sz w:val="20"/>
        </w:rPr>
      </w:pPr>
      <w:r>
        <w:rPr>
          <w:sz w:val="20"/>
        </w:rPr>
        <w:t>Notwithstanding anything contained in this Contract, DTDC, Tumakuru District shall not, as a consequence of Termination or otherwise, have any obligation whatsoever including but not limitedtoobligations astocompensationforlossofemployment,continuanceorregularization of employment, absorption or re-employment on any ground, in relation to any person in the employmentoforengagedbytheOperatorinconnectionwiththeProject,andthehandback of the infrastructure and facilities created by the Operator to DTDC, Tumakuru District shall be freefromany such obligation.</w:t>
      </w:r>
    </w:p>
    <w:p w:rsidR="006A6CBA" w:rsidRDefault="000D5304">
      <w:pPr>
        <w:pStyle w:val="Heading5"/>
        <w:numPr>
          <w:ilvl w:val="1"/>
          <w:numId w:val="25"/>
        </w:numPr>
        <w:tabs>
          <w:tab w:val="left" w:pos="2064"/>
        </w:tabs>
        <w:spacing w:before="121"/>
      </w:pPr>
      <w:r>
        <w:t>AccruedRightsof</w:t>
      </w:r>
      <w:r>
        <w:rPr>
          <w:spacing w:val="-2"/>
        </w:rPr>
        <w:t>Parties</w:t>
      </w:r>
    </w:p>
    <w:p w:rsidR="006A6CBA" w:rsidRDefault="000D5304">
      <w:pPr>
        <w:pStyle w:val="BodyText"/>
        <w:spacing w:before="46" w:line="283" w:lineRule="auto"/>
        <w:ind w:left="2064" w:right="1479"/>
        <w:jc w:val="both"/>
      </w:pPr>
      <w:r>
        <w:t>Notwithstanding anything to the contrary contained in this Contract, Termination pursuant to anyoftheprovisionsofthisContractshallbewithoutprejudicetoaccruedrightsofeitherPartyincluding its right to claim and recover money damages and other rights and remedies which it may have in law or contract. The rights and obligations of either Party under this Contract, includingwithout limitationthoserelatingtotheterminationpayment,shallsurvivethe</w:t>
      </w:r>
    </w:p>
    <w:p w:rsidR="006A6CBA" w:rsidRDefault="000D5304">
      <w:pPr>
        <w:pStyle w:val="BodyText"/>
        <w:spacing w:before="98" w:line="278" w:lineRule="auto"/>
        <w:ind w:left="2064" w:right="1495"/>
        <w:jc w:val="both"/>
      </w:pPr>
      <w:r>
        <w:t xml:space="preserve">Termination but only to the extent such survival is necessary for giving effect to such rights and </w:t>
      </w:r>
      <w:r>
        <w:rPr>
          <w:spacing w:val="-2"/>
        </w:rPr>
        <w:t>obligations.</w:t>
      </w:r>
    </w:p>
    <w:p w:rsidR="006A6CBA" w:rsidRDefault="000D5304">
      <w:pPr>
        <w:pStyle w:val="Heading5"/>
        <w:numPr>
          <w:ilvl w:val="1"/>
          <w:numId w:val="25"/>
        </w:numPr>
        <w:tabs>
          <w:tab w:val="left" w:pos="2061"/>
        </w:tabs>
        <w:spacing w:before="169"/>
        <w:ind w:left="2061" w:hanging="583"/>
      </w:pPr>
      <w:r>
        <w:t>Lender'sStep-in</w:t>
      </w:r>
      <w:r>
        <w:rPr>
          <w:spacing w:val="-2"/>
        </w:rPr>
        <w:t>Rights</w:t>
      </w:r>
    </w:p>
    <w:p w:rsidR="006A6CBA" w:rsidRDefault="000D5304">
      <w:pPr>
        <w:pStyle w:val="ListParagraph"/>
        <w:numPr>
          <w:ilvl w:val="0"/>
          <w:numId w:val="7"/>
        </w:numPr>
        <w:tabs>
          <w:tab w:val="left" w:pos="2409"/>
          <w:tab w:val="left" w:pos="2412"/>
        </w:tabs>
        <w:spacing w:before="169" w:line="285" w:lineRule="auto"/>
        <w:ind w:right="1486"/>
        <w:rPr>
          <w:sz w:val="20"/>
        </w:rPr>
      </w:pPr>
      <w:r>
        <w:rPr>
          <w:sz w:val="20"/>
        </w:rPr>
        <w:t xml:space="preserve">Notwithstanding anything to the contrary contained in this Contract, the Parties hereby agree </w:t>
      </w:r>
      <w:r>
        <w:rPr>
          <w:spacing w:val="-2"/>
          <w:sz w:val="20"/>
        </w:rPr>
        <w:t>that:</w:t>
      </w:r>
    </w:p>
    <w:p w:rsidR="006A6CBA" w:rsidRDefault="000D5304">
      <w:pPr>
        <w:pStyle w:val="ListParagraph"/>
        <w:numPr>
          <w:ilvl w:val="1"/>
          <w:numId w:val="7"/>
        </w:numPr>
        <w:tabs>
          <w:tab w:val="left" w:pos="2762"/>
        </w:tabs>
        <w:spacing w:line="283" w:lineRule="auto"/>
        <w:ind w:right="1479"/>
        <w:rPr>
          <w:sz w:val="20"/>
        </w:rPr>
      </w:pPr>
      <w:r>
        <w:rPr>
          <w:sz w:val="20"/>
        </w:rPr>
        <w:t>upontheLendersrecallinganddemandingthedebtoutstandingundertheFinancing Documents (following an event of default under the Financing Documents), or</w:t>
      </w:r>
    </w:p>
    <w:p w:rsidR="006A6CBA" w:rsidRDefault="000D5304">
      <w:pPr>
        <w:pStyle w:val="ListParagraph"/>
        <w:numPr>
          <w:ilvl w:val="1"/>
          <w:numId w:val="7"/>
        </w:numPr>
        <w:tabs>
          <w:tab w:val="left" w:pos="2762"/>
        </w:tabs>
        <w:spacing w:line="227" w:lineRule="exact"/>
        <w:ind w:hanging="350"/>
        <w:rPr>
          <w:sz w:val="20"/>
        </w:rPr>
      </w:pPr>
      <w:r>
        <w:rPr>
          <w:sz w:val="20"/>
        </w:rPr>
        <w:t>uponaTerminationNoticebeingissuedbyDTDC,Tumakuru</w:t>
      </w:r>
      <w:r>
        <w:rPr>
          <w:spacing w:val="-2"/>
          <w:sz w:val="20"/>
        </w:rPr>
        <w:t>District,</w:t>
      </w:r>
    </w:p>
    <w:p w:rsidR="006A6CBA" w:rsidRDefault="000D5304">
      <w:pPr>
        <w:pStyle w:val="BodyText"/>
        <w:spacing w:before="164" w:line="283" w:lineRule="auto"/>
        <w:ind w:left="2412" w:right="1473"/>
        <w:jc w:val="both"/>
      </w:pPr>
      <w:r>
        <w:t>theLendersshall,withoutprejudicetoanyotherremedyavailabletothem,havetheoptionto propose to DTDC, Tumakuru District the substitution of the Operator by another suitable qualified adventure sports operator ("Proposed Operator"). Any such proposal shall contain in sufficient detail all the relevant information about the Proposed Operator and the terms and conditions of the substitution.</w:t>
      </w:r>
    </w:p>
    <w:p w:rsidR="006A6CBA" w:rsidRDefault="000D5304">
      <w:pPr>
        <w:pStyle w:val="ListParagraph"/>
        <w:numPr>
          <w:ilvl w:val="0"/>
          <w:numId w:val="7"/>
        </w:numPr>
        <w:tabs>
          <w:tab w:val="left" w:pos="2409"/>
          <w:tab w:val="left" w:pos="2412"/>
        </w:tabs>
        <w:spacing w:before="1" w:line="285" w:lineRule="auto"/>
        <w:ind w:right="1486"/>
        <w:jc w:val="both"/>
        <w:rPr>
          <w:sz w:val="20"/>
        </w:rPr>
      </w:pPr>
      <w:r>
        <w:rPr>
          <w:sz w:val="20"/>
        </w:rPr>
        <w:t xml:space="preserve">Upon receipt of the Lenders' proposal pursuant to the preceding sub-clause (a), </w:t>
      </w:r>
      <w:r>
        <w:rPr>
          <w:spacing w:val="14"/>
          <w:sz w:val="20"/>
        </w:rPr>
        <w:t xml:space="preserve">DTDC, </w:t>
      </w:r>
      <w:r>
        <w:rPr>
          <w:spacing w:val="15"/>
          <w:sz w:val="20"/>
        </w:rPr>
        <w:t xml:space="preserve">Tumakuru District </w:t>
      </w:r>
      <w:r>
        <w:rPr>
          <w:sz w:val="20"/>
        </w:rPr>
        <w:t>shallatitsdiscretionhavetherighttoacceptsubstitutionoftheOperator on such terms and conditions as it may deem fit.</w:t>
      </w:r>
    </w:p>
    <w:p w:rsidR="006A6CBA" w:rsidRDefault="000D5304">
      <w:pPr>
        <w:pStyle w:val="BodyText"/>
        <w:spacing w:before="118"/>
        <w:ind w:left="2412"/>
      </w:pPr>
      <w:r>
        <w:t>Providedthatanysuchsubstitution</w:t>
      </w:r>
      <w:r>
        <w:rPr>
          <w:spacing w:val="-2"/>
        </w:rPr>
        <w:t>shall,</w:t>
      </w:r>
    </w:p>
    <w:p w:rsidR="006A6CBA" w:rsidRDefault="000D5304">
      <w:pPr>
        <w:pStyle w:val="ListParagraph"/>
        <w:numPr>
          <w:ilvl w:val="1"/>
          <w:numId w:val="7"/>
        </w:numPr>
        <w:tabs>
          <w:tab w:val="left" w:pos="2762"/>
        </w:tabs>
        <w:spacing w:before="44" w:line="280" w:lineRule="auto"/>
        <w:ind w:right="1505"/>
        <w:rPr>
          <w:sz w:val="20"/>
        </w:rPr>
      </w:pPr>
      <w:r>
        <w:rPr>
          <w:sz w:val="20"/>
        </w:rPr>
        <w:t xml:space="preserve">be on terms and conditions which are not less favourable to </w:t>
      </w:r>
      <w:r>
        <w:rPr>
          <w:spacing w:val="12"/>
          <w:sz w:val="20"/>
        </w:rPr>
        <w:t xml:space="preserve">DTDC, </w:t>
      </w:r>
      <w:r>
        <w:rPr>
          <w:spacing w:val="13"/>
          <w:sz w:val="20"/>
        </w:rPr>
        <w:t>Tumakuru</w:t>
      </w:r>
      <w:r>
        <w:rPr>
          <w:spacing w:val="12"/>
          <w:sz w:val="20"/>
        </w:rPr>
        <w:t xml:space="preserve">District </w:t>
      </w:r>
      <w:r>
        <w:rPr>
          <w:sz w:val="20"/>
        </w:rPr>
        <w:t>than those prevailingat the time of substitution, and</w:t>
      </w:r>
    </w:p>
    <w:p w:rsidR="006A6CBA" w:rsidRDefault="000D5304">
      <w:pPr>
        <w:pStyle w:val="ListParagraph"/>
        <w:numPr>
          <w:ilvl w:val="1"/>
          <w:numId w:val="7"/>
        </w:numPr>
        <w:tabs>
          <w:tab w:val="left" w:pos="2762"/>
        </w:tabs>
        <w:spacing w:before="4"/>
        <w:ind w:hanging="350"/>
        <w:rPr>
          <w:sz w:val="20"/>
        </w:rPr>
      </w:pPr>
      <w:r>
        <w:rPr>
          <w:sz w:val="20"/>
        </w:rPr>
        <w:t>befortheremainingContractPeriod</w:t>
      </w:r>
      <w:r>
        <w:rPr>
          <w:spacing w:val="-4"/>
          <w:sz w:val="20"/>
        </w:rPr>
        <w:t>only.</w:t>
      </w:r>
    </w:p>
    <w:p w:rsidR="006A6CBA" w:rsidRDefault="000D5304">
      <w:pPr>
        <w:pStyle w:val="ListParagraph"/>
        <w:numPr>
          <w:ilvl w:val="0"/>
          <w:numId w:val="7"/>
        </w:numPr>
        <w:tabs>
          <w:tab w:val="left" w:pos="2410"/>
          <w:tab w:val="left" w:pos="2412"/>
        </w:tabs>
        <w:spacing w:before="166" w:line="283" w:lineRule="auto"/>
        <w:ind w:right="1476"/>
        <w:jc w:val="both"/>
        <w:rPr>
          <w:sz w:val="20"/>
        </w:rPr>
      </w:pPr>
      <w:r>
        <w:rPr>
          <w:sz w:val="20"/>
        </w:rPr>
        <w:t>Intheeventofsubstitutionasaforesaid,alltherights,privilegesandthebenefitsoftheOperator shallbedeemedtohavebeentransferredtoandvestedintheProposedOperator, andDTDC, Tumakuru District and the Proposed Operator shall take such steps and enter into such documents as may be necessary to give effect to the substitution.</w:t>
      </w:r>
    </w:p>
    <w:p w:rsidR="006A6CBA" w:rsidRDefault="000D5304">
      <w:pPr>
        <w:pStyle w:val="ListParagraph"/>
        <w:numPr>
          <w:ilvl w:val="0"/>
          <w:numId w:val="7"/>
        </w:numPr>
        <w:tabs>
          <w:tab w:val="left" w:pos="2409"/>
          <w:tab w:val="left" w:pos="2412"/>
        </w:tabs>
        <w:spacing w:before="127" w:line="283" w:lineRule="auto"/>
        <w:ind w:right="1483"/>
        <w:jc w:val="both"/>
        <w:rPr>
          <w:sz w:val="20"/>
        </w:rPr>
      </w:pPr>
      <w:r>
        <w:rPr>
          <w:sz w:val="20"/>
        </w:rPr>
        <w:t xml:space="preserve">UponthesubstitutionoftheOperatorbecomingeffectiveasaforesaid,theOperatorshallhand backthe Project to </w:t>
      </w:r>
      <w:r>
        <w:rPr>
          <w:spacing w:val="17"/>
          <w:sz w:val="20"/>
        </w:rPr>
        <w:t xml:space="preserve">DTDC, </w:t>
      </w:r>
      <w:r>
        <w:rPr>
          <w:spacing w:val="18"/>
          <w:sz w:val="20"/>
        </w:rPr>
        <w:t xml:space="preserve">Tumakuru District </w:t>
      </w:r>
      <w:r>
        <w:rPr>
          <w:sz w:val="20"/>
        </w:rPr>
        <w:t xml:space="preserve">or upon instruction of </w:t>
      </w:r>
      <w:r>
        <w:rPr>
          <w:spacing w:val="17"/>
          <w:sz w:val="20"/>
        </w:rPr>
        <w:t>DTDC, Tumak</w:t>
      </w:r>
      <w:r>
        <w:rPr>
          <w:spacing w:val="14"/>
          <w:sz w:val="20"/>
        </w:rPr>
        <w:t>uru</w:t>
      </w:r>
      <w:r>
        <w:rPr>
          <w:spacing w:val="18"/>
          <w:sz w:val="20"/>
        </w:rPr>
        <w:t>District</w:t>
      </w:r>
      <w:r>
        <w:rPr>
          <w:sz w:val="20"/>
        </w:rPr>
        <w:t>to the ProposedOperator,andforthepurposeofgivingeffecttothisprovision,DTDC, Tumakuru District shall have all such rights as are provided in this Contract</w:t>
      </w:r>
    </w:p>
    <w:p w:rsidR="006A6CBA" w:rsidRDefault="000D5304">
      <w:pPr>
        <w:pStyle w:val="Heading4"/>
        <w:numPr>
          <w:ilvl w:val="0"/>
          <w:numId w:val="25"/>
        </w:numPr>
        <w:tabs>
          <w:tab w:val="left" w:pos="2061"/>
        </w:tabs>
        <w:spacing w:before="117"/>
        <w:ind w:left="2061" w:hanging="583"/>
      </w:pPr>
      <w:r>
        <w:rPr>
          <w:smallCaps/>
        </w:rPr>
        <w:t>Performance</w:t>
      </w:r>
      <w:r>
        <w:rPr>
          <w:smallCaps/>
          <w:spacing w:val="-2"/>
        </w:rPr>
        <w:t>Security</w:t>
      </w:r>
    </w:p>
    <w:p w:rsidR="006A6CBA" w:rsidRDefault="006A6CBA">
      <w:pPr>
        <w:pStyle w:val="Heading4"/>
        <w:sectPr w:rsidR="006A6CBA">
          <w:pgSz w:w="12240" w:h="20160"/>
          <w:pgMar w:top="900" w:right="0" w:bottom="1040" w:left="0" w:header="261" w:footer="842" w:gutter="0"/>
          <w:cols w:space="720"/>
        </w:sectPr>
      </w:pPr>
    </w:p>
    <w:p w:rsidR="006A6CBA" w:rsidRDefault="006A6CBA">
      <w:pPr>
        <w:pStyle w:val="BodyText"/>
        <w:spacing w:before="7"/>
        <w:rPr>
          <w:rFonts w:ascii="Arial"/>
          <w:b/>
          <w:sz w:val="11"/>
        </w:rPr>
      </w:pPr>
    </w:p>
    <w:p w:rsidR="006A6CBA" w:rsidRDefault="00B22799">
      <w:pPr>
        <w:pStyle w:val="BodyText"/>
        <w:spacing w:line="71" w:lineRule="exact"/>
        <w:ind w:left="133"/>
        <w:rPr>
          <w:rFonts w:ascii="Arial"/>
          <w:sz w:val="7"/>
        </w:rPr>
      </w:pPr>
      <w:r>
        <w:rPr>
          <w:rFonts w:ascii="Arial"/>
          <w:noProof/>
          <w:sz w:val="7"/>
        </w:rPr>
      </w:r>
      <w:r>
        <w:rPr>
          <w:rFonts w:ascii="Arial"/>
          <w:noProof/>
          <w:sz w:val="7"/>
        </w:rPr>
        <w:pict>
          <v:group id="Group 109" o:spid="_x0000_s2063"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">
            <v:shape id="Graphic 110" o:spid="_x0000_s2064"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" path="m7505700,l,,,45084r7505700,l7505700,xe" fillcolor="black" stroked="f">
              <v:path arrowok="t"/>
            </v:shape>
            <w10:wrap type="none"/>
            <w10:anchorlock/>
          </v:group>
        </w:pict>
      </w:r>
    </w:p>
    <w:p w:rsidR="006A6CBA" w:rsidRDefault="000D5304">
      <w:pPr>
        <w:pStyle w:val="ListParagraph"/>
        <w:numPr>
          <w:ilvl w:val="1"/>
          <w:numId w:val="25"/>
        </w:numPr>
        <w:tabs>
          <w:tab w:val="left" w:pos="2062"/>
          <w:tab w:val="left" w:pos="2064"/>
        </w:tabs>
        <w:spacing w:before="72" w:line="283" w:lineRule="auto"/>
        <w:ind w:right="1476" w:hanging="584"/>
        <w:jc w:val="both"/>
        <w:rPr>
          <w:sz w:val="20"/>
        </w:rPr>
      </w:pPr>
      <w:r>
        <w:rPr>
          <w:w w:val="105"/>
          <w:sz w:val="20"/>
        </w:rPr>
        <w:t xml:space="preserve">The Operator shall furnish the Performance Security must submit a performance security in </w:t>
      </w:r>
      <w:r>
        <w:rPr>
          <w:sz w:val="20"/>
        </w:rPr>
        <w:t xml:space="preserve">accordance with </w:t>
      </w:r>
      <w:r>
        <w:rPr>
          <w:rFonts w:ascii="Arial"/>
          <w:i/>
          <w:sz w:val="20"/>
        </w:rPr>
        <w:t xml:space="preserve">Clause 8 of Section 2 of the RFP. </w:t>
      </w:r>
      <w:r>
        <w:rPr>
          <w:sz w:val="20"/>
        </w:rPr>
        <w:t>The Performance Security shall be submitted</w:t>
      </w:r>
      <w:r>
        <w:rPr>
          <w:w w:val="105"/>
          <w:sz w:val="20"/>
        </w:rPr>
        <w:t>inanyoftheformsgivenbelowforalumpsumamountofINR50,000(RupeesFiftyThousand only)OR5%ofthefinalbid,whicheverishigher,beforecommencementofoperations-</w:t>
      </w:r>
    </w:p>
    <w:p w:rsidR="006A6CBA" w:rsidRDefault="000D5304">
      <w:pPr>
        <w:pStyle w:val="ListParagraph"/>
        <w:numPr>
          <w:ilvl w:val="0"/>
          <w:numId w:val="6"/>
        </w:numPr>
        <w:tabs>
          <w:tab w:val="left" w:pos="2589"/>
          <w:tab w:val="left" w:pos="2592"/>
        </w:tabs>
        <w:ind w:right="1318" w:hanging="372"/>
        <w:rPr>
          <w:sz w:val="20"/>
        </w:rPr>
      </w:pPr>
      <w:r>
        <w:rPr>
          <w:sz w:val="20"/>
        </w:rPr>
        <w:t xml:space="preserve">Banker's cheque/Demand draft/Pay Order in favour of DTDC, Tumakuru District,payable at </w:t>
      </w:r>
      <w:r>
        <w:rPr>
          <w:spacing w:val="-2"/>
          <w:sz w:val="20"/>
        </w:rPr>
        <w:t>Bengaluru.</w:t>
      </w:r>
    </w:p>
    <w:p w:rsidR="006A6CBA" w:rsidRDefault="000D5304">
      <w:pPr>
        <w:pStyle w:val="ListParagraph"/>
        <w:numPr>
          <w:ilvl w:val="0"/>
          <w:numId w:val="6"/>
        </w:numPr>
        <w:tabs>
          <w:tab w:val="left" w:pos="2589"/>
        </w:tabs>
        <w:spacing w:before="44"/>
        <w:ind w:left="2589" w:hanging="369"/>
        <w:rPr>
          <w:sz w:val="20"/>
        </w:rPr>
      </w:pPr>
      <w:r>
        <w:rPr>
          <w:sz w:val="20"/>
        </w:rPr>
        <w:t>AbankguaranteeintheformgiveninAppendix</w:t>
      </w:r>
      <w:r>
        <w:rPr>
          <w:spacing w:val="-10"/>
          <w:sz w:val="20"/>
        </w:rPr>
        <w:t>F</w:t>
      </w:r>
    </w:p>
    <w:p w:rsidR="006A6CBA" w:rsidRDefault="000D5304">
      <w:pPr>
        <w:pStyle w:val="ListParagraph"/>
        <w:numPr>
          <w:ilvl w:val="0"/>
          <w:numId w:val="6"/>
        </w:numPr>
        <w:tabs>
          <w:tab w:val="left" w:pos="2588"/>
        </w:tabs>
        <w:spacing w:before="41"/>
        <w:ind w:left="2588" w:hanging="368"/>
        <w:rPr>
          <w:sz w:val="20"/>
        </w:rPr>
      </w:pPr>
      <w:r>
        <w:rPr>
          <w:sz w:val="20"/>
        </w:rPr>
        <w:t>FixedDepositReceipts(FDR)PledgedinthenameofDTDC,Tumakuru</w:t>
      </w:r>
      <w:r>
        <w:rPr>
          <w:spacing w:val="-2"/>
          <w:sz w:val="20"/>
        </w:rPr>
        <w:t>District</w:t>
      </w:r>
    </w:p>
    <w:p w:rsidR="006A6CBA" w:rsidRDefault="000D5304">
      <w:pPr>
        <w:pStyle w:val="BodyText"/>
        <w:spacing w:before="166" w:line="283" w:lineRule="auto"/>
        <w:ind w:left="2064" w:right="1483"/>
        <w:jc w:val="both"/>
      </w:pPr>
      <w:r>
        <w:t>ThePerformanceSecurityshallbefurnishedfromanyNationalisedBanks/ScheduledCommercial Banks approved by Reserve Bank of India.</w:t>
      </w:r>
    </w:p>
    <w:p w:rsidR="006A6CBA" w:rsidRDefault="000D5304">
      <w:pPr>
        <w:pStyle w:val="ListParagraph"/>
        <w:numPr>
          <w:ilvl w:val="1"/>
          <w:numId w:val="25"/>
        </w:numPr>
        <w:tabs>
          <w:tab w:val="left" w:pos="2062"/>
          <w:tab w:val="left" w:pos="2064"/>
        </w:tabs>
        <w:spacing w:before="122" w:line="283" w:lineRule="auto"/>
        <w:ind w:right="1474" w:hanging="584"/>
        <w:jc w:val="both"/>
        <w:rPr>
          <w:sz w:val="20"/>
        </w:rPr>
      </w:pPr>
      <w:r>
        <w:rPr>
          <w:sz w:val="20"/>
        </w:rPr>
        <w:t xml:space="preserve">The Operator shall keep the Performance Security valid and enforceable throughout the Contract Periodandforaperiodof90daysafterthedateofexpiryoftheContract.IncasethePerformance </w:t>
      </w:r>
      <w:r>
        <w:rPr>
          <w:spacing w:val="-2"/>
          <w:sz w:val="20"/>
        </w:rPr>
        <w:t xml:space="preserve">BankGuaranteeprovidedbytheOperatortoDTDC,TumakuruDistrictissettoexpireforanyreason </w:t>
      </w:r>
      <w:r>
        <w:rPr>
          <w:sz w:val="20"/>
        </w:rPr>
        <w:t>whatsoever at any time before 90 days after the date of expiry of the Contract, the Operator shall renewand providetoDTDC,Tumakuru DistrictrenewedPerformanceBankGuaranteeat least30 days prior to its date of expiry. Upon any failure on part of the Operator to renew the Performance Bank Guarantee or to keep itvalid and enforceable interms of this Clause, the Performance Bank Guaranteewillbeencashed byDTDC,TumakuruDistrict without giving any noticeto the Operator or to any other Party.</w:t>
      </w:r>
    </w:p>
    <w:p w:rsidR="006A6CBA" w:rsidRDefault="006A6CBA">
      <w:pPr>
        <w:pStyle w:val="BodyText"/>
      </w:pPr>
    </w:p>
    <w:p w:rsidR="006A6CBA" w:rsidRDefault="006A6CBA">
      <w:pPr>
        <w:pStyle w:val="BodyText"/>
        <w:spacing w:before="52"/>
      </w:pPr>
    </w:p>
    <w:p w:rsidR="006A6CBA" w:rsidRDefault="000D5304">
      <w:pPr>
        <w:pStyle w:val="ListParagraph"/>
        <w:numPr>
          <w:ilvl w:val="1"/>
          <w:numId w:val="25"/>
        </w:numPr>
        <w:tabs>
          <w:tab w:val="left" w:pos="2062"/>
          <w:tab w:val="left" w:pos="2064"/>
        </w:tabs>
        <w:spacing w:before="1" w:line="283" w:lineRule="auto"/>
        <w:ind w:right="1485" w:hanging="584"/>
        <w:jc w:val="both"/>
        <w:rPr>
          <w:sz w:val="20"/>
        </w:rPr>
      </w:pPr>
      <w:r>
        <w:rPr>
          <w:sz w:val="20"/>
        </w:rPr>
        <w:t>The Performance Security will be discharged by DTDC, Tumakuru District and returned to the Operator no later than 90 days following the completion of the Operator' performance obligations underthe Contract.</w:t>
      </w:r>
    </w:p>
    <w:p w:rsidR="006A6CBA" w:rsidRDefault="000D5304">
      <w:pPr>
        <w:pStyle w:val="ListParagraph"/>
        <w:numPr>
          <w:ilvl w:val="1"/>
          <w:numId w:val="25"/>
        </w:numPr>
        <w:tabs>
          <w:tab w:val="left" w:pos="2062"/>
          <w:tab w:val="left" w:pos="2064"/>
        </w:tabs>
        <w:spacing w:before="126" w:line="283" w:lineRule="auto"/>
        <w:ind w:right="1474" w:hanging="584"/>
        <w:jc w:val="both"/>
        <w:rPr>
          <w:sz w:val="20"/>
        </w:rPr>
      </w:pPr>
      <w:r>
        <w:rPr>
          <w:sz w:val="20"/>
        </w:rPr>
        <w:t>In the event of any contract amendment, the Operator shall within 30 days of receipt of such amendment,furnishtheamendmenttothePerformanceSecurity,renderingthesamevalidforthe duration of the Contract as amended for 90 days after the completion of performance obligations.</w:t>
      </w:r>
    </w:p>
    <w:p w:rsidR="006A6CBA" w:rsidRDefault="000D5304">
      <w:pPr>
        <w:pStyle w:val="Heading5"/>
        <w:numPr>
          <w:ilvl w:val="1"/>
          <w:numId w:val="25"/>
        </w:numPr>
        <w:tabs>
          <w:tab w:val="left" w:pos="2064"/>
        </w:tabs>
        <w:spacing w:before="120"/>
      </w:pPr>
      <w:r>
        <w:t>EncashmentandAppropriationofPerformance</w:t>
      </w:r>
      <w:r>
        <w:rPr>
          <w:spacing w:val="-2"/>
        </w:rPr>
        <w:t>Security</w:t>
      </w:r>
    </w:p>
    <w:p w:rsidR="006A6CBA" w:rsidRDefault="000D5304">
      <w:pPr>
        <w:pStyle w:val="BodyText"/>
        <w:spacing w:before="168" w:line="283" w:lineRule="auto"/>
        <w:ind w:left="2064"/>
      </w:pPr>
      <w:r>
        <w:t>DTDC,TumakuruDistrictshallhavetherighttoinvokeandappropriatetheproceedsofthe PerformanceSecurity, in whole or in part, without notice to the Operator in the event of:</w:t>
      </w:r>
    </w:p>
    <w:p w:rsidR="006A6CBA" w:rsidRDefault="000D5304">
      <w:pPr>
        <w:pStyle w:val="ListParagraph"/>
        <w:numPr>
          <w:ilvl w:val="0"/>
          <w:numId w:val="5"/>
        </w:numPr>
        <w:tabs>
          <w:tab w:val="left" w:pos="2356"/>
        </w:tabs>
        <w:spacing w:line="230" w:lineRule="exact"/>
        <w:ind w:left="2356" w:hanging="294"/>
        <w:rPr>
          <w:sz w:val="20"/>
        </w:rPr>
      </w:pPr>
      <w:r>
        <w:rPr>
          <w:sz w:val="20"/>
        </w:rPr>
        <w:t>BreachofthisContractorforlevyofPenalty</w:t>
      </w:r>
      <w:r>
        <w:rPr>
          <w:spacing w:val="-2"/>
          <w:sz w:val="20"/>
        </w:rPr>
        <w:t>specified</w:t>
      </w:r>
    </w:p>
    <w:p w:rsidR="006A6CBA" w:rsidRDefault="000D5304">
      <w:pPr>
        <w:pStyle w:val="ListParagraph"/>
        <w:numPr>
          <w:ilvl w:val="0"/>
          <w:numId w:val="5"/>
        </w:numPr>
        <w:tabs>
          <w:tab w:val="left" w:pos="2355"/>
          <w:tab w:val="left" w:pos="2357"/>
        </w:tabs>
        <w:spacing w:before="41"/>
        <w:ind w:right="1317"/>
        <w:rPr>
          <w:sz w:val="20"/>
        </w:rPr>
      </w:pPr>
      <w:r>
        <w:rPr>
          <w:sz w:val="20"/>
        </w:rPr>
        <w:t>Termination of this Contract by DTDC, Tumakuru District for reasons other than due to a Force Majeure Event</w:t>
      </w:r>
    </w:p>
    <w:p w:rsidR="006A6CBA" w:rsidRDefault="000D5304">
      <w:pPr>
        <w:pStyle w:val="ListParagraph"/>
        <w:numPr>
          <w:ilvl w:val="0"/>
          <w:numId w:val="5"/>
        </w:numPr>
        <w:tabs>
          <w:tab w:val="left" w:pos="2355"/>
          <w:tab w:val="left" w:pos="2357"/>
        </w:tabs>
        <w:spacing w:before="42" w:line="285" w:lineRule="auto"/>
        <w:ind w:right="1486"/>
        <w:rPr>
          <w:sz w:val="20"/>
        </w:rPr>
      </w:pPr>
      <w:r>
        <w:rPr>
          <w:sz w:val="20"/>
        </w:rPr>
        <w:t>IncasetheOperatorisnotabletodelivertheservicesasenvisagedintheScopeof Services/Terms of Reference</w:t>
      </w:r>
    </w:p>
    <w:p w:rsidR="006A6CBA" w:rsidRDefault="000D5304">
      <w:pPr>
        <w:pStyle w:val="Heading4"/>
        <w:numPr>
          <w:ilvl w:val="0"/>
          <w:numId w:val="25"/>
        </w:numPr>
        <w:tabs>
          <w:tab w:val="left" w:pos="2064"/>
        </w:tabs>
        <w:spacing w:before="121"/>
        <w:ind w:left="2064" w:hanging="586"/>
      </w:pPr>
      <w:r>
        <w:rPr>
          <w:smallCaps/>
        </w:rPr>
        <w:t>Settlementof</w:t>
      </w:r>
      <w:r>
        <w:rPr>
          <w:smallCaps/>
          <w:spacing w:val="-2"/>
        </w:rPr>
        <w:t>Disputes</w:t>
      </w:r>
    </w:p>
    <w:p w:rsidR="006A6CBA" w:rsidRDefault="000D5304">
      <w:pPr>
        <w:pStyle w:val="Heading5"/>
        <w:numPr>
          <w:ilvl w:val="1"/>
          <w:numId w:val="25"/>
        </w:numPr>
        <w:tabs>
          <w:tab w:val="left" w:pos="2061"/>
        </w:tabs>
        <w:spacing w:before="169"/>
        <w:ind w:left="2061" w:hanging="583"/>
      </w:pPr>
      <w:r>
        <w:t>Amicable</w:t>
      </w:r>
      <w:r>
        <w:rPr>
          <w:spacing w:val="-2"/>
        </w:rPr>
        <w:t>Settlement</w:t>
      </w:r>
    </w:p>
    <w:p w:rsidR="006A6CBA" w:rsidRDefault="000D5304">
      <w:pPr>
        <w:pStyle w:val="BodyText"/>
        <w:spacing w:before="43" w:line="278" w:lineRule="auto"/>
        <w:ind w:left="2064" w:right="1481"/>
      </w:pPr>
      <w:r>
        <w:t>ThePartiesshallusetheirbesteffortstosettleamicablyall disputesarisingoutoforinconnection with this Contract or its interpretation.</w:t>
      </w:r>
    </w:p>
    <w:p w:rsidR="006A6CBA" w:rsidRDefault="000D5304">
      <w:pPr>
        <w:pStyle w:val="Heading5"/>
        <w:numPr>
          <w:ilvl w:val="1"/>
          <w:numId w:val="25"/>
        </w:numPr>
        <w:tabs>
          <w:tab w:val="left" w:pos="2061"/>
        </w:tabs>
        <w:spacing w:before="170"/>
        <w:ind w:left="2061" w:hanging="583"/>
      </w:pPr>
      <w:r>
        <w:t>Dispute</w:t>
      </w:r>
      <w:r>
        <w:rPr>
          <w:spacing w:val="-2"/>
        </w:rPr>
        <w:t>Settlement</w:t>
      </w:r>
    </w:p>
    <w:p w:rsidR="006A6CBA" w:rsidRDefault="000D5304">
      <w:pPr>
        <w:pStyle w:val="BodyText"/>
        <w:spacing w:before="46" w:line="283" w:lineRule="auto"/>
        <w:ind w:left="2064" w:right="1481"/>
        <w:jc w:val="both"/>
      </w:pPr>
      <w:r>
        <w:t>Any dispute between the Parties as to matters arising pursuant to this Contract that cannot be settled amicably within Ninety (90) days after receipt by one Party of the other Party's request for such amicable settlement may be submitted by either Party for settlement in accordance with the provisions specified as below.</w:t>
      </w:r>
    </w:p>
    <w:p w:rsidR="006A6CBA" w:rsidRDefault="000D5304">
      <w:pPr>
        <w:pStyle w:val="BodyText"/>
        <w:spacing w:before="165" w:line="283" w:lineRule="auto"/>
        <w:ind w:left="2064" w:right="1474"/>
        <w:jc w:val="both"/>
      </w:pPr>
      <w:r>
        <w:t xml:space="preserve">In the event of a dispute relating any of the matters set out in thisContract, including terminationof this Contract, the Parties shall discuss in good faith to resolve the difference within 90 (Ninety) BusinessDaysofthedisputebeingraised(or suchlongerperiodasthepartiestothedisputemay mutually agree to in writing). All such disputes that have not been satisfactorily resolved through discussion, shall be referred to Additional Chief Secretary / PrincipalSecretary/ Secretary for Tourism, Government of Karnataka. All such disputes that have not been satisfactorily resolved after referring to Additional Chief Secretary /PrincipalSecretary/ Secretary for Tourism, Government ofKarnataka shallbesettledby arbitrationinaccordance with the following </w:t>
      </w:r>
      <w:r>
        <w:rPr>
          <w:spacing w:val="-2"/>
        </w:rPr>
        <w:t>provisions</w:t>
      </w:r>
    </w:p>
    <w:p w:rsidR="006A6CBA" w:rsidRDefault="000D5304">
      <w:pPr>
        <w:pStyle w:val="Heading5"/>
        <w:numPr>
          <w:ilvl w:val="2"/>
          <w:numId w:val="25"/>
        </w:numPr>
        <w:tabs>
          <w:tab w:val="left" w:pos="2217"/>
        </w:tabs>
        <w:spacing w:before="164"/>
        <w:ind w:left="2217" w:hanging="739"/>
      </w:pPr>
      <w:r>
        <w:t>Selectionof</w:t>
      </w:r>
      <w:r>
        <w:rPr>
          <w:spacing w:val="-2"/>
        </w:rPr>
        <w:t>Arbitrators</w:t>
      </w:r>
    </w:p>
    <w:p w:rsidR="006A6CBA" w:rsidRDefault="000D5304">
      <w:pPr>
        <w:pStyle w:val="BodyText"/>
        <w:spacing w:before="46" w:line="280" w:lineRule="auto"/>
        <w:ind w:left="2064" w:right="1487"/>
        <w:jc w:val="both"/>
      </w:pPr>
      <w:r>
        <w:t>EachdisputesubmittedbyaPartytoarbitrationshallbeheardbyasolearbitrator oranarbitration panel composed of three arbitrators, in accordance with the following provisions &amp; as per the Circular issued by Govt. of Karnataka Vide No LAW 273 L AC 2012(p) dated 10.01.2014:</w:t>
      </w:r>
    </w:p>
    <w:p w:rsidR="006A6CBA" w:rsidRDefault="000D5304">
      <w:pPr>
        <w:pStyle w:val="BodyText"/>
        <w:spacing w:before="172" w:line="283" w:lineRule="auto"/>
        <w:ind w:left="2064" w:right="1481"/>
      </w:pPr>
      <w:r>
        <w:t>Any Dispute or difference or claim arising out of, or in connection with, or relating to the presentcontractorthebreach,terminationorinvaliditythereof,shallbereferredandsettledunder</w:t>
      </w:r>
      <w:r>
        <w:rPr>
          <w:spacing w:val="-5"/>
        </w:rPr>
        <w:t>the</w:t>
      </w:r>
    </w:p>
    <w:p w:rsidR="006A6CBA" w:rsidRDefault="006A6CBA">
      <w:pPr>
        <w:pStyle w:val="BodyText"/>
        <w:spacing w:line="283" w:lineRule="auto"/>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111" o:spid="_x0000_s2061"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">
            <v:shape id="Graphic 112" o:spid="_x0000_s2062"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" path="m7505700,l,,,45084r7505700,l7505700,xe" fillcolor="black" stroked="f">
              <v:path arrowok="t"/>
            </v:shape>
            <w10:wrap type="none"/>
            <w10:anchorlock/>
          </v:group>
        </w:pict>
      </w:r>
    </w:p>
    <w:p w:rsidR="006A6CBA" w:rsidRDefault="000D5304">
      <w:pPr>
        <w:pStyle w:val="BodyText"/>
        <w:spacing w:before="72" w:line="283" w:lineRule="auto"/>
        <w:ind w:left="2064" w:right="1484"/>
        <w:jc w:val="both"/>
      </w:pPr>
      <w:r>
        <w:t>Arbitration Center-Karnataka (Domestic and International) Rules 2012,by one or more arbitrators appointed in accordance with its rules.</w:t>
      </w:r>
    </w:p>
    <w:p w:rsidR="006A6CBA" w:rsidRDefault="000D5304">
      <w:pPr>
        <w:pStyle w:val="Heading5"/>
        <w:numPr>
          <w:ilvl w:val="2"/>
          <w:numId w:val="25"/>
        </w:numPr>
        <w:tabs>
          <w:tab w:val="left" w:pos="2217"/>
        </w:tabs>
        <w:spacing w:before="163"/>
        <w:ind w:left="2217" w:hanging="739"/>
      </w:pPr>
      <w:r>
        <w:t>Rulesof</w:t>
      </w:r>
      <w:r>
        <w:rPr>
          <w:spacing w:val="-2"/>
        </w:rPr>
        <w:t>Procedure</w:t>
      </w:r>
    </w:p>
    <w:p w:rsidR="006A6CBA" w:rsidRDefault="000D5304">
      <w:pPr>
        <w:pStyle w:val="BodyText"/>
        <w:spacing w:before="46" w:line="283" w:lineRule="auto"/>
        <w:ind w:left="2064" w:right="1480"/>
        <w:jc w:val="both"/>
      </w:pPr>
      <w:r>
        <w:t>Any Dispute or difference or claim arising out of, or in connection with, or relating to the present contract or the breach, termination or invalidity thereof, shall be referred and settled under the Arbitration Center-Karnataka (Domestic and International) Rules 2012, by one or more arbitrators appointed in accordance with its rules.</w:t>
      </w:r>
    </w:p>
    <w:p w:rsidR="006A6CBA" w:rsidRDefault="006A6CBA">
      <w:pPr>
        <w:pStyle w:val="BodyText"/>
        <w:spacing w:before="9"/>
      </w:pPr>
    </w:p>
    <w:p w:rsidR="006A6CBA" w:rsidRDefault="000D5304">
      <w:pPr>
        <w:pStyle w:val="Heading5"/>
        <w:numPr>
          <w:ilvl w:val="2"/>
          <w:numId w:val="25"/>
        </w:numPr>
        <w:tabs>
          <w:tab w:val="left" w:pos="2217"/>
        </w:tabs>
        <w:ind w:left="2217" w:hanging="739"/>
      </w:pPr>
      <w:r>
        <w:t>Substitute</w:t>
      </w:r>
      <w:r>
        <w:rPr>
          <w:spacing w:val="-2"/>
        </w:rPr>
        <w:t>Arbitrators</w:t>
      </w:r>
    </w:p>
    <w:p w:rsidR="006A6CBA" w:rsidRDefault="000D5304">
      <w:pPr>
        <w:pStyle w:val="BodyText"/>
        <w:spacing w:before="44" w:line="280" w:lineRule="auto"/>
        <w:ind w:left="2064" w:right="1497"/>
        <w:jc w:val="both"/>
      </w:pPr>
      <w:r>
        <w:t>If for any reason an arbitrator is unable to perform his function, a substitute shall be appointed in the same manner as the original arbitrator.</w:t>
      </w:r>
    </w:p>
    <w:p w:rsidR="006A6CBA" w:rsidRDefault="000D5304">
      <w:pPr>
        <w:pStyle w:val="Heading5"/>
        <w:numPr>
          <w:ilvl w:val="2"/>
          <w:numId w:val="25"/>
        </w:numPr>
        <w:tabs>
          <w:tab w:val="left" w:pos="2217"/>
        </w:tabs>
        <w:spacing w:before="165"/>
        <w:ind w:left="2217" w:hanging="739"/>
      </w:pPr>
      <w:r>
        <w:t>Qualificationsof</w:t>
      </w:r>
      <w:r>
        <w:rPr>
          <w:spacing w:val="-2"/>
        </w:rPr>
        <w:t>Arbitrators</w:t>
      </w:r>
    </w:p>
    <w:p w:rsidR="006A6CBA" w:rsidRDefault="000D5304">
      <w:pPr>
        <w:pStyle w:val="BodyText"/>
        <w:spacing w:before="46" w:line="280" w:lineRule="auto"/>
        <w:ind w:left="2064" w:right="1477"/>
        <w:jc w:val="both"/>
      </w:pPr>
      <w:r>
        <w:t>Thesolearbitratororthethirdarbitratorappointedpursuanttoparagraphs(a)through(c)ofClause GC9.2.1hereofshallbeanationallyrecognizedlegalortechnicalexpertwithextensiveexperience in relation to the matter in dispute.</w:t>
      </w:r>
    </w:p>
    <w:p w:rsidR="006A6CBA" w:rsidRDefault="000D5304">
      <w:pPr>
        <w:pStyle w:val="Heading5"/>
        <w:numPr>
          <w:ilvl w:val="2"/>
          <w:numId w:val="25"/>
        </w:numPr>
        <w:tabs>
          <w:tab w:val="left" w:pos="2217"/>
        </w:tabs>
        <w:spacing w:before="170"/>
        <w:ind w:left="2217" w:hanging="739"/>
      </w:pPr>
      <w:r>
        <w:rPr>
          <w:spacing w:val="-2"/>
        </w:rPr>
        <w:t>Miscellaneous</w:t>
      </w:r>
    </w:p>
    <w:p w:rsidR="006A6CBA" w:rsidRDefault="000D5304">
      <w:pPr>
        <w:pStyle w:val="BodyText"/>
        <w:spacing w:before="39"/>
        <w:ind w:left="2064"/>
        <w:jc w:val="both"/>
      </w:pPr>
      <w:r>
        <w:t>Inanyarbitrationproceedinghere</w:t>
      </w:r>
      <w:r>
        <w:rPr>
          <w:spacing w:val="-2"/>
        </w:rPr>
        <w:t>under:</w:t>
      </w:r>
    </w:p>
    <w:p w:rsidR="006A6CBA" w:rsidRDefault="000D5304">
      <w:pPr>
        <w:pStyle w:val="ListParagraph"/>
        <w:numPr>
          <w:ilvl w:val="3"/>
          <w:numId w:val="25"/>
        </w:numPr>
        <w:tabs>
          <w:tab w:val="left" w:pos="2511"/>
        </w:tabs>
        <w:spacing w:before="209"/>
        <w:ind w:left="2511" w:hanging="291"/>
        <w:jc w:val="both"/>
        <w:rPr>
          <w:sz w:val="20"/>
        </w:rPr>
      </w:pPr>
      <w:r>
        <w:rPr>
          <w:sz w:val="20"/>
        </w:rPr>
        <w:t>Proceedingsshall,unlessotherwiseagreedbytheParties,beheldin</w:t>
      </w:r>
      <w:r>
        <w:rPr>
          <w:spacing w:val="-2"/>
          <w:sz w:val="20"/>
        </w:rPr>
        <w:t>Bangalore.</w:t>
      </w:r>
    </w:p>
    <w:p w:rsidR="006A6CBA" w:rsidRDefault="000D5304">
      <w:pPr>
        <w:pStyle w:val="ListParagraph"/>
        <w:numPr>
          <w:ilvl w:val="3"/>
          <w:numId w:val="25"/>
        </w:numPr>
        <w:tabs>
          <w:tab w:val="left" w:pos="2511"/>
          <w:tab w:val="left" w:pos="2513"/>
        </w:tabs>
        <w:spacing w:before="44" w:line="283" w:lineRule="auto"/>
        <w:ind w:right="1834" w:hanging="293"/>
        <w:jc w:val="both"/>
        <w:rPr>
          <w:sz w:val="20"/>
        </w:rPr>
      </w:pPr>
      <w:r>
        <w:rPr>
          <w:sz w:val="20"/>
        </w:rPr>
        <w:t>Thedecisionofthesolearbitratororofamajorityofthearbitrators(orofthethirdarbitrator ifthereisnosuchmajority)shallbefinalandbindingandshallbeenforceable inanycourt of competent jurisdiction, and the Parties hereby waive any objections to or claims of immunity in respect of such enforcement.</w:t>
      </w:r>
    </w:p>
    <w:p w:rsidR="006A6CBA" w:rsidRDefault="006A6CBA">
      <w:pPr>
        <w:pStyle w:val="BodyText"/>
        <w:spacing w:before="163"/>
      </w:pPr>
    </w:p>
    <w:p w:rsidR="006A6CBA" w:rsidRDefault="000D5304">
      <w:pPr>
        <w:pStyle w:val="Heading4"/>
        <w:numPr>
          <w:ilvl w:val="0"/>
          <w:numId w:val="25"/>
        </w:numPr>
        <w:tabs>
          <w:tab w:val="left" w:pos="2064"/>
        </w:tabs>
        <w:spacing w:before="0"/>
        <w:ind w:left="2064" w:hanging="586"/>
      </w:pPr>
      <w:r>
        <w:rPr>
          <w:smallCaps/>
          <w:spacing w:val="-2"/>
        </w:rPr>
        <w:t>Miscellaneous</w:t>
      </w:r>
    </w:p>
    <w:p w:rsidR="006A6CBA" w:rsidRDefault="000D5304">
      <w:pPr>
        <w:pStyle w:val="Heading5"/>
        <w:numPr>
          <w:ilvl w:val="1"/>
          <w:numId w:val="25"/>
        </w:numPr>
        <w:tabs>
          <w:tab w:val="left" w:pos="2061"/>
        </w:tabs>
        <w:spacing w:before="169"/>
        <w:ind w:left="2061" w:hanging="583"/>
      </w:pPr>
      <w:r>
        <w:rPr>
          <w:spacing w:val="-2"/>
        </w:rPr>
        <w:t>Ownership</w:t>
      </w:r>
    </w:p>
    <w:p w:rsidR="006A6CBA" w:rsidRDefault="000D5304">
      <w:pPr>
        <w:pStyle w:val="BodyText"/>
        <w:spacing w:before="169" w:line="285" w:lineRule="auto"/>
        <w:ind w:left="2064" w:right="1474"/>
        <w:jc w:val="both"/>
      </w:pPr>
      <w:r>
        <w:t>WithoutprejudiceandsubjecttotheContract,thepermanentinfrastructure,facilitiesandamenities, including all improvements made therein by the Operator, shall at all timesbelong to DTDC, Tumakuru District.</w:t>
      </w:r>
    </w:p>
    <w:p w:rsidR="006A6CBA" w:rsidRDefault="000D5304">
      <w:pPr>
        <w:pStyle w:val="BodyText"/>
        <w:spacing w:before="117" w:line="283" w:lineRule="auto"/>
        <w:ind w:left="2064" w:right="1479"/>
        <w:jc w:val="both"/>
      </w:pPr>
      <w:r>
        <w:t>Provided that the semi-permanent and movable assets added to the Project by the Operator shall bethepropertyofOperatorandtheOperatorshallbeentitledtoretainandevacuatesuch movable assets from the Project.</w:t>
      </w:r>
    </w:p>
    <w:p w:rsidR="006A6CBA" w:rsidRDefault="000D5304">
      <w:pPr>
        <w:pStyle w:val="Heading5"/>
        <w:numPr>
          <w:ilvl w:val="1"/>
          <w:numId w:val="25"/>
        </w:numPr>
        <w:tabs>
          <w:tab w:val="left" w:pos="2061"/>
        </w:tabs>
        <w:spacing w:before="122"/>
        <w:ind w:left="2061" w:hanging="583"/>
      </w:pPr>
      <w:r>
        <w:t>FairnessandGood</w:t>
      </w:r>
      <w:r>
        <w:rPr>
          <w:spacing w:val="-4"/>
        </w:rPr>
        <w:t>Faith</w:t>
      </w:r>
    </w:p>
    <w:p w:rsidR="006A6CBA" w:rsidRDefault="000D5304">
      <w:pPr>
        <w:pStyle w:val="BodyText"/>
        <w:spacing w:before="44" w:line="280" w:lineRule="auto"/>
        <w:ind w:left="2064" w:right="1524"/>
        <w:jc w:val="both"/>
      </w:pPr>
      <w:r>
        <w:t>The Parties undertake to act in good faith with respect to each other's rights under this Contract and to adopt all reasonable measures to ensure the realization of the objectives of this Contract.</w:t>
      </w:r>
    </w:p>
    <w:p w:rsidR="006A6CBA" w:rsidRDefault="000D5304">
      <w:pPr>
        <w:pStyle w:val="BodyText"/>
        <w:spacing w:before="170" w:line="283" w:lineRule="auto"/>
        <w:ind w:left="2064" w:right="1474"/>
        <w:jc w:val="both"/>
      </w:pPr>
      <w:r>
        <w:t xml:space="preserve">The Parties recognize that it is impractical in this Contract to provide for every contingency which may arise during the life of the Contract, and the Parties hereby agree that it is their intention that this Contractshall operatefairly as between them, and without detriment to the interest of eitherof them, and that, if during the term of this Contract either Party believes that this Contract is operatingunfairly,thePartieswillusetheirbesteffortstoagreeonsuchactionasmaybenecessary to remove the cause or causes of such unfairness, but failure to agree on any action pursuant to this Clause shall not give rise to a dispute subject to arbitration in accordance with Clause GC 9.2 </w:t>
      </w:r>
      <w:r>
        <w:rPr>
          <w:spacing w:val="-2"/>
        </w:rPr>
        <w:t>hereof.</w:t>
      </w:r>
    </w:p>
    <w:p w:rsidR="006A6CBA" w:rsidRDefault="000D5304">
      <w:pPr>
        <w:pStyle w:val="Heading5"/>
        <w:numPr>
          <w:ilvl w:val="1"/>
          <w:numId w:val="25"/>
        </w:numPr>
        <w:tabs>
          <w:tab w:val="left" w:pos="2061"/>
        </w:tabs>
        <w:spacing w:before="164"/>
        <w:ind w:left="2061" w:hanging="583"/>
      </w:pPr>
      <w:r>
        <w:rPr>
          <w:spacing w:val="-2"/>
        </w:rPr>
        <w:t>Indemnification</w:t>
      </w:r>
    </w:p>
    <w:p w:rsidR="006A6CBA" w:rsidRDefault="000D5304">
      <w:pPr>
        <w:pStyle w:val="BodyText"/>
        <w:spacing w:before="44" w:line="285" w:lineRule="auto"/>
        <w:ind w:left="2064" w:right="1494"/>
        <w:jc w:val="both"/>
      </w:pPr>
      <w:r>
        <w:t>The Operator shall indemnify, defend and hold DTDC, Tumakuru District, its officers and agents harmless againstany and all</w:t>
      </w:r>
    </w:p>
    <w:p w:rsidR="006A6CBA" w:rsidRDefault="000D5304">
      <w:pPr>
        <w:pStyle w:val="ListParagraph"/>
        <w:numPr>
          <w:ilvl w:val="0"/>
          <w:numId w:val="4"/>
        </w:numPr>
        <w:tabs>
          <w:tab w:val="left" w:pos="2409"/>
          <w:tab w:val="left" w:pos="2412"/>
        </w:tabs>
        <w:spacing w:line="283" w:lineRule="auto"/>
        <w:ind w:right="1480"/>
        <w:jc w:val="both"/>
        <w:rPr>
          <w:sz w:val="20"/>
        </w:rPr>
      </w:pPr>
      <w:r>
        <w:rPr>
          <w:sz w:val="20"/>
        </w:rPr>
        <w:t>Proceedings,actionsandThird-PartyclaimsarisingoutofabreachbytheOperatorofany of its obligations under this Contract, except to the extent that any such claim has</w:t>
      </w:r>
    </w:p>
    <w:p w:rsidR="006A6CBA" w:rsidRDefault="000D5304">
      <w:pPr>
        <w:pStyle w:val="ListParagraph"/>
        <w:numPr>
          <w:ilvl w:val="0"/>
          <w:numId w:val="4"/>
        </w:numPr>
        <w:tabs>
          <w:tab w:val="left" w:pos="2409"/>
          <w:tab w:val="left" w:pos="2412"/>
        </w:tabs>
        <w:spacing w:line="283" w:lineRule="auto"/>
        <w:ind w:right="1496"/>
        <w:jc w:val="both"/>
        <w:rPr>
          <w:sz w:val="20"/>
        </w:rPr>
      </w:pPr>
      <w:r>
        <w:rPr>
          <w:sz w:val="20"/>
        </w:rPr>
        <w:t>arisen due to breach by the Operator of any of its obligations under this Contract or a Force Majeure Event which is a political event.</w:t>
      </w:r>
    </w:p>
    <w:p w:rsidR="006A6CBA" w:rsidRDefault="000D5304">
      <w:pPr>
        <w:pStyle w:val="ListParagraph"/>
        <w:numPr>
          <w:ilvl w:val="0"/>
          <w:numId w:val="4"/>
        </w:numPr>
        <w:tabs>
          <w:tab w:val="left" w:pos="2407"/>
          <w:tab w:val="left" w:pos="2412"/>
        </w:tabs>
        <w:spacing w:line="285" w:lineRule="auto"/>
        <w:ind w:right="1478"/>
        <w:jc w:val="both"/>
        <w:rPr>
          <w:sz w:val="20"/>
        </w:rPr>
      </w:pPr>
      <w:r>
        <w:rPr>
          <w:sz w:val="20"/>
        </w:rPr>
        <w:t>Losses resulting from the publicationofthe contentsofthe advertisement including claims for libel, violation, privacy, copyright infringement or plagiarism.</w:t>
      </w:r>
    </w:p>
    <w:p w:rsidR="006A6CBA" w:rsidRDefault="000D5304">
      <w:pPr>
        <w:pStyle w:val="ListParagraph"/>
        <w:numPr>
          <w:ilvl w:val="0"/>
          <w:numId w:val="4"/>
        </w:numPr>
        <w:tabs>
          <w:tab w:val="left" w:pos="2408"/>
          <w:tab w:val="left" w:pos="2412"/>
        </w:tabs>
        <w:spacing w:line="283" w:lineRule="auto"/>
        <w:ind w:right="1481"/>
        <w:jc w:val="both"/>
        <w:rPr>
          <w:sz w:val="20"/>
        </w:rPr>
      </w:pPr>
      <w:r>
        <w:rPr>
          <w:sz w:val="20"/>
        </w:rPr>
        <w:t>any loss of or damage to any of DTDC, Tumakuru District's property arising out of or in connection with any act, omission, or negligence of the Operator, its officers, agents, contractors, subcontractors, employees or invitees, unless such loss or damage is caused by or due to the sole negligenceorwilful misconduct of DTDC, Tumakuru District.</w:t>
      </w:r>
    </w:p>
    <w:p w:rsidR="006A6CBA" w:rsidRDefault="006A6CBA">
      <w:pPr>
        <w:pStyle w:val="BodyText"/>
        <w:spacing w:before="133"/>
      </w:pPr>
    </w:p>
    <w:p w:rsidR="006A6CBA" w:rsidRDefault="000D5304">
      <w:pPr>
        <w:pStyle w:val="Heading5"/>
        <w:numPr>
          <w:ilvl w:val="1"/>
          <w:numId w:val="25"/>
        </w:numPr>
        <w:tabs>
          <w:tab w:val="left" w:pos="2061"/>
        </w:tabs>
        <w:ind w:left="2061" w:hanging="583"/>
      </w:pPr>
      <w:r>
        <w:t>Limitationof</w:t>
      </w:r>
      <w:r>
        <w:rPr>
          <w:spacing w:val="-2"/>
        </w:rPr>
        <w:t>Liability</w:t>
      </w:r>
    </w:p>
    <w:p w:rsidR="006A6CBA" w:rsidRDefault="000D5304">
      <w:pPr>
        <w:pStyle w:val="BodyText"/>
        <w:spacing w:before="44"/>
        <w:ind w:left="2064"/>
        <w:jc w:val="both"/>
      </w:pPr>
      <w:r>
        <w:t>DTDC,TumakuruDistrictshallnotbeliabletotheOperatorforanylostrevenue,lostprofits</w:t>
      </w:r>
      <w:r>
        <w:rPr>
          <w:spacing w:val="-5"/>
        </w:rPr>
        <w:t>or</w:t>
      </w:r>
    </w:p>
    <w:p w:rsidR="006A6CBA" w:rsidRDefault="006A6CBA">
      <w:pPr>
        <w:pStyle w:val="BodyText"/>
        <w:jc w:val="both"/>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113" o:spid="_x0000_s2059"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KqVBShvAgAA+QUAAA4AAAAAAAAAAAAAAAAA&#10;LgIAAGRycy9lMm9Eb2MueG1sUEsBAi0AFAAGAAgAAAAhAOYAJYfbAAAABAEAAA8AAAAAAAAAAAAA&#10;AAAAyQQAAGRycy9kb3ducmV2LnhtbFBLBQYAAAAABAAEAPMAAADRBQAAAAA=&#10;">
            <v:shape id="Graphic 114" o:spid="_x0000_s2060"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" path="m7505700,l,,,45084r7505700,l7505700,xe" fillcolor="black" stroked="f">
              <v:path arrowok="t"/>
            </v:shape>
            <w10:wrap type="none"/>
            <w10:anchorlock/>
          </v:group>
        </w:pict>
      </w:r>
    </w:p>
    <w:p w:rsidR="006A6CBA" w:rsidRDefault="000D5304">
      <w:pPr>
        <w:pStyle w:val="BodyText"/>
        <w:spacing w:before="72"/>
        <w:ind w:left="2064"/>
        <w:jc w:val="both"/>
      </w:pPr>
      <w:r>
        <w:t>otherincidentalorconsequentialdamagesarisingoutoftheperformanceofthis</w:t>
      </w:r>
      <w:r>
        <w:rPr>
          <w:spacing w:val="-2"/>
        </w:rPr>
        <w:t>Contract.</w:t>
      </w:r>
    </w:p>
    <w:p w:rsidR="006A6CBA" w:rsidRDefault="000D5304">
      <w:pPr>
        <w:pStyle w:val="Heading5"/>
        <w:numPr>
          <w:ilvl w:val="1"/>
          <w:numId w:val="25"/>
        </w:numPr>
        <w:tabs>
          <w:tab w:val="left" w:pos="2061"/>
        </w:tabs>
        <w:spacing w:before="207"/>
        <w:ind w:left="2061" w:hanging="583"/>
      </w:pPr>
      <w:r>
        <w:t>No</w:t>
      </w:r>
      <w:r>
        <w:rPr>
          <w:spacing w:val="-2"/>
        </w:rPr>
        <w:t>Partnership</w:t>
      </w:r>
    </w:p>
    <w:p w:rsidR="006A6CBA" w:rsidRDefault="000D5304">
      <w:pPr>
        <w:pStyle w:val="BodyText"/>
        <w:spacing w:before="46" w:line="280" w:lineRule="auto"/>
        <w:ind w:left="2064" w:right="1477"/>
        <w:jc w:val="both"/>
      </w:pPr>
      <w:r>
        <w:t xml:space="preserve">NothingcontainedinthisAgreementshallbeconstruedorinterpretedasconstitutingapartnership between the Parties. Neither Party shall have any authority to bind the other in any manner </w:t>
      </w:r>
      <w:r>
        <w:rPr>
          <w:spacing w:val="-2"/>
        </w:rPr>
        <w:t>whatsoever.</w:t>
      </w:r>
    </w:p>
    <w:p w:rsidR="006A6CBA" w:rsidRDefault="000D5304">
      <w:pPr>
        <w:pStyle w:val="Heading5"/>
        <w:numPr>
          <w:ilvl w:val="1"/>
          <w:numId w:val="25"/>
        </w:numPr>
        <w:tabs>
          <w:tab w:val="left" w:pos="2061"/>
        </w:tabs>
        <w:spacing w:before="167"/>
        <w:ind w:left="2061" w:hanging="583"/>
      </w:pPr>
      <w:r>
        <w:rPr>
          <w:spacing w:val="-2"/>
        </w:rPr>
        <w:t>Assignment</w:t>
      </w:r>
    </w:p>
    <w:p w:rsidR="006A6CBA" w:rsidRDefault="000D5304">
      <w:pPr>
        <w:pStyle w:val="BodyText"/>
        <w:spacing w:before="44" w:line="283" w:lineRule="auto"/>
        <w:ind w:left="2064" w:right="1472"/>
        <w:jc w:val="both"/>
      </w:pPr>
      <w:r>
        <w:t>The rights and duties created by this Contract arepersonal to Operatorand accordingly, exceptas otherwise may be permitted herein, the Operator shall not directly or indirectly assign directlyor indirectly,any interest,rightor obligationinthis Contract,inwholeor in partwithouttheexpress written consent of DTDC, Tumakuru District. Any such purported assignment without DTDC, Tumakuru District's prior written consent shall constitute a Material Breach, which will entitle the DoT to cancel the Contract apart from such assignment being null and void ab initio.</w:t>
      </w:r>
    </w:p>
    <w:p w:rsidR="006A6CBA" w:rsidRDefault="000D5304">
      <w:pPr>
        <w:pStyle w:val="Heading5"/>
        <w:numPr>
          <w:ilvl w:val="1"/>
          <w:numId w:val="25"/>
        </w:numPr>
        <w:tabs>
          <w:tab w:val="left" w:pos="2061"/>
        </w:tabs>
        <w:spacing w:before="164"/>
        <w:ind w:left="2061" w:hanging="583"/>
      </w:pPr>
      <w:r>
        <w:rPr>
          <w:spacing w:val="-2"/>
        </w:rPr>
        <w:t>Waiver</w:t>
      </w:r>
    </w:p>
    <w:p w:rsidR="006A6CBA" w:rsidRDefault="000D5304">
      <w:pPr>
        <w:pStyle w:val="BodyText"/>
        <w:spacing w:before="44" w:line="280" w:lineRule="auto"/>
        <w:ind w:left="2064" w:right="1482"/>
        <w:jc w:val="both"/>
      </w:pPr>
      <w:r>
        <w:t>NowaiverbyaPartyoffailureorfailuresbytheotherPartytothisContracttoperformanyprovision ofthisContractshalloperateorbeconstruedasawaiverinrespectofanyanotherorfurtherfailure whether of a like or different character/nature.</w:t>
      </w:r>
    </w:p>
    <w:p w:rsidR="006A6CBA" w:rsidRDefault="000D5304">
      <w:pPr>
        <w:pStyle w:val="Heading5"/>
        <w:numPr>
          <w:ilvl w:val="1"/>
          <w:numId w:val="25"/>
        </w:numPr>
        <w:tabs>
          <w:tab w:val="left" w:pos="2061"/>
        </w:tabs>
        <w:spacing w:before="168"/>
        <w:ind w:left="2061" w:hanging="583"/>
      </w:pPr>
      <w:r>
        <w:rPr>
          <w:spacing w:val="-2"/>
        </w:rPr>
        <w:t>Survival</w:t>
      </w:r>
    </w:p>
    <w:p w:rsidR="006A6CBA" w:rsidRDefault="000D5304">
      <w:pPr>
        <w:pStyle w:val="BodyText"/>
        <w:spacing w:before="48" w:line="283" w:lineRule="auto"/>
        <w:ind w:left="2064" w:right="1481"/>
        <w:jc w:val="both"/>
      </w:pPr>
      <w:r>
        <w:t>In the event of any termination of this Contract in whole or in part, the clauses entitled "Indemnification", "Confidentiality", and "Limitation of Liability" shall survive and continue in effect andshallensuretothebenefitofDTDC,TumakuruDistrictandbebindingupontheOperator,their legal representatives, heirs, successors and assigns.</w:t>
      </w:r>
    </w:p>
    <w:p w:rsidR="006A6CBA" w:rsidRDefault="000D5304">
      <w:pPr>
        <w:pStyle w:val="Heading5"/>
        <w:numPr>
          <w:ilvl w:val="1"/>
          <w:numId w:val="25"/>
        </w:numPr>
        <w:tabs>
          <w:tab w:val="left" w:pos="2061"/>
        </w:tabs>
        <w:spacing w:before="163"/>
        <w:ind w:left="2061" w:hanging="583"/>
      </w:pPr>
      <w:r>
        <w:rPr>
          <w:spacing w:val="-2"/>
        </w:rPr>
        <w:t>Severability</w:t>
      </w:r>
    </w:p>
    <w:p w:rsidR="006A6CBA" w:rsidRDefault="000D5304">
      <w:pPr>
        <w:pStyle w:val="BodyText"/>
        <w:spacing w:before="43" w:line="283" w:lineRule="auto"/>
        <w:ind w:left="2064" w:right="1475"/>
        <w:jc w:val="both"/>
      </w:pPr>
      <w:r>
        <w:t>If for any reason whatsoever any provision of this Contract is or becomes invalid, illegal or unenforceableorisdeclaredbyanycourtofcompetentjurisdictionoranyotherinstrumentality to be invalid, illegal or unenforceable, the validity, legality or enforceability of the remaining provisionsshallnotbeaffectedinany manner,andthePartiesshallnegotiateingoodfaithwith a view to agreeing upon one or more provisions which may be substituted for such invalid, unenforceableorillegalprovisions,asnearlyasispracticable.Providedfailuretoagreeupon any such provisions shall not be subject to dispute resolution under this Contract or otherwise.</w:t>
      </w:r>
    </w:p>
    <w:p w:rsidR="006A6CBA" w:rsidRDefault="000D5304">
      <w:pPr>
        <w:pStyle w:val="Heading5"/>
        <w:numPr>
          <w:ilvl w:val="1"/>
          <w:numId w:val="25"/>
        </w:numPr>
        <w:tabs>
          <w:tab w:val="left" w:pos="2061"/>
        </w:tabs>
        <w:spacing w:before="165"/>
        <w:ind w:left="2061" w:hanging="583"/>
      </w:pPr>
      <w:r>
        <w:rPr>
          <w:spacing w:val="-2"/>
        </w:rPr>
        <w:t>Amendments</w:t>
      </w:r>
    </w:p>
    <w:p w:rsidR="006A6CBA" w:rsidRDefault="000D5304">
      <w:pPr>
        <w:pStyle w:val="BodyText"/>
        <w:spacing w:before="43" w:line="283" w:lineRule="auto"/>
        <w:ind w:left="2064" w:right="1482"/>
        <w:jc w:val="both"/>
      </w:pPr>
      <w:r>
        <w:t>ThisContractandtheAppendicestogetherconstituteacompleteandexclusiveunderstanding of the terms of the Contract between the Parties on the subject hereof and no amendment or modification hereto shall be valid and effective unless agreed to by all the Parties hereto and evidenced in writing.</w:t>
      </w:r>
    </w:p>
    <w:p w:rsidR="006A6CBA" w:rsidRDefault="000D5304">
      <w:pPr>
        <w:pStyle w:val="Heading5"/>
        <w:numPr>
          <w:ilvl w:val="1"/>
          <w:numId w:val="25"/>
        </w:numPr>
        <w:tabs>
          <w:tab w:val="left" w:pos="2061"/>
        </w:tabs>
        <w:spacing w:before="166"/>
        <w:ind w:left="2061" w:hanging="583"/>
      </w:pPr>
      <w:r>
        <w:rPr>
          <w:spacing w:val="-2"/>
        </w:rPr>
        <w:t>Counterparts</w:t>
      </w:r>
    </w:p>
    <w:p w:rsidR="006A6CBA" w:rsidRDefault="000D5304">
      <w:pPr>
        <w:pStyle w:val="BodyText"/>
        <w:spacing w:before="43" w:line="280" w:lineRule="auto"/>
        <w:ind w:left="2064" w:right="1539"/>
        <w:jc w:val="both"/>
      </w:pPr>
      <w:r>
        <w:t>This Contract may be executed in two counterparts, each of which when executed and delivered shallconstitute anoriginalof this Contractbutshall together constitute oneandonlytheContract.</w:t>
      </w:r>
    </w:p>
    <w:p w:rsidR="006A6CBA" w:rsidRDefault="006A6CBA">
      <w:pPr>
        <w:pStyle w:val="BodyText"/>
        <w:spacing w:line="280" w:lineRule="auto"/>
        <w:jc w:val="both"/>
        <w:sectPr w:rsidR="006A6CBA">
          <w:pgSz w:w="12240" w:h="20160"/>
          <w:pgMar w:top="900" w:right="0" w:bottom="1040" w:left="0" w:header="261" w:footer="842" w:gutter="0"/>
          <w:cols w:space="720"/>
        </w:sectPr>
      </w:pPr>
    </w:p>
    <w:p w:rsidR="006A6CBA" w:rsidRDefault="006A6CBA">
      <w:pPr>
        <w:pStyle w:val="BodyText"/>
        <w:spacing w:before="6"/>
        <w:rPr>
          <w:sz w:val="18"/>
        </w:rPr>
      </w:pPr>
    </w:p>
    <w:p w:rsidR="006A6CBA" w:rsidRDefault="006A6CBA">
      <w:pPr>
        <w:pStyle w:val="BodyText"/>
        <w:rPr>
          <w:sz w:val="18"/>
        </w:rPr>
        <w:sectPr w:rsidR="006A6CBA">
          <w:headerReference w:type="default" r:id="rId41"/>
          <w:footerReference w:type="default" r:id="rId42"/>
          <w:pgSz w:w="12240" w:h="20160"/>
          <w:pgMar w:top="1100" w:right="0" w:bottom="1040" w:left="0" w:header="261" w:footer="842" w:gutter="0"/>
          <w:cols w:space="720"/>
        </w:sectPr>
      </w:pPr>
    </w:p>
    <w:p w:rsidR="006A6CBA" w:rsidRDefault="006A6CBA">
      <w:pPr>
        <w:pStyle w:val="BodyText"/>
      </w:pPr>
    </w:p>
    <w:p w:rsidR="006A6CBA" w:rsidRDefault="006A6CBA">
      <w:pPr>
        <w:pStyle w:val="BodyText"/>
        <w:spacing w:before="197"/>
      </w:pPr>
    </w:p>
    <w:p w:rsidR="006A6CBA" w:rsidRDefault="000D5304">
      <w:pPr>
        <w:spacing w:line="283" w:lineRule="auto"/>
        <w:ind w:left="1481"/>
        <w:rPr>
          <w:rFonts w:ascii="Times New Roman"/>
          <w:b/>
          <w:sz w:val="20"/>
        </w:rPr>
      </w:pPr>
      <w:r>
        <w:rPr>
          <w:rFonts w:ascii="Times New Roman"/>
          <w:b/>
          <w:spacing w:val="-2"/>
          <w:sz w:val="20"/>
        </w:rPr>
        <w:t xml:space="preserve">Number </w:t>
      </w:r>
      <w:r>
        <w:rPr>
          <w:rFonts w:ascii="Times New Roman"/>
          <w:b/>
          <w:sz w:val="20"/>
        </w:rPr>
        <w:t xml:space="preserve">of GC </w:t>
      </w:r>
      <w:r>
        <w:rPr>
          <w:rFonts w:ascii="Times New Roman"/>
          <w:b/>
          <w:spacing w:val="-2"/>
          <w:sz w:val="20"/>
        </w:rPr>
        <w:t>Clause</w:t>
      </w:r>
    </w:p>
    <w:p w:rsidR="006A6CBA" w:rsidRDefault="000D5304">
      <w:pPr>
        <w:pStyle w:val="Heading2"/>
        <w:numPr>
          <w:ilvl w:val="0"/>
          <w:numId w:val="28"/>
        </w:numPr>
        <w:tabs>
          <w:tab w:val="left" w:pos="2641"/>
        </w:tabs>
        <w:spacing w:before="93"/>
        <w:ind w:left="2641" w:hanging="645"/>
        <w:jc w:val="left"/>
      </w:pPr>
      <w:r>
        <w:rPr>
          <w:b w:val="0"/>
        </w:rPr>
        <w:br w:type="column"/>
      </w:r>
      <w:r>
        <w:rPr>
          <w:color w:val="001F5F"/>
        </w:rPr>
        <w:lastRenderedPageBreak/>
        <w:t>SpecialConditionsof</w:t>
      </w:r>
      <w:r>
        <w:rPr>
          <w:color w:val="001F5F"/>
          <w:spacing w:val="-2"/>
        </w:rPr>
        <w:t>Contract</w:t>
      </w:r>
    </w:p>
    <w:p w:rsidR="006A6CBA" w:rsidRDefault="000D5304">
      <w:pPr>
        <w:pStyle w:val="Heading5"/>
        <w:spacing w:before="44" w:line="247" w:lineRule="auto"/>
        <w:ind w:left="416" w:right="2281" w:firstLine="0"/>
      </w:pPr>
      <w:r>
        <w:t xml:space="preserve">Amendments of, and Supplements to, Clauses in the General Conditions of </w:t>
      </w:r>
      <w:r>
        <w:rPr>
          <w:spacing w:val="-2"/>
        </w:rPr>
        <w:t>Contract</w:t>
      </w:r>
    </w:p>
    <w:p w:rsidR="006A6CBA" w:rsidRDefault="006A6CBA">
      <w:pPr>
        <w:pStyle w:val="Heading5"/>
        <w:spacing w:line="247" w:lineRule="auto"/>
        <w:sectPr w:rsidR="006A6CBA">
          <w:type w:val="continuous"/>
          <w:pgSz w:w="12240" w:h="20160"/>
          <w:pgMar w:top="360" w:right="0" w:bottom="280" w:left="0" w:header="261" w:footer="842" w:gutter="0"/>
          <w:cols w:num="2" w:space="720" w:equalWidth="0">
            <w:col w:w="2192" w:space="40"/>
            <w:col w:w="10008"/>
          </w:cols>
        </w:sectPr>
      </w:pPr>
    </w:p>
    <w:p w:rsidR="006A6CBA" w:rsidRDefault="006A6CBA">
      <w:pPr>
        <w:pStyle w:val="BodyText"/>
        <w:rPr>
          <w:rFonts w:ascii="Arial"/>
          <w:b/>
        </w:rPr>
      </w:pPr>
    </w:p>
    <w:p w:rsidR="006A6CBA" w:rsidRDefault="006A6CBA">
      <w:pPr>
        <w:pStyle w:val="BodyText"/>
        <w:spacing w:before="88"/>
        <w:rPr>
          <w:rFonts w:ascii="Arial"/>
          <w:b/>
        </w:rPr>
      </w:pPr>
    </w:p>
    <w:p w:rsidR="006A6CBA" w:rsidRDefault="000D5304">
      <w:pPr>
        <w:pStyle w:val="BodyText"/>
        <w:spacing w:line="280" w:lineRule="auto"/>
        <w:ind w:left="2645" w:right="1478" w:hanging="1164"/>
        <w:jc w:val="both"/>
      </w:pPr>
      <w:bookmarkStart w:id="39" w:name="_bookmark39"/>
      <w:bookmarkEnd w:id="39"/>
      <w:r>
        <w:rPr>
          <w:rFonts w:ascii="Arial"/>
          <w:b/>
        </w:rPr>
        <w:t>[1.1(xxvi)</w:t>
      </w:r>
      <w:r>
        <w:t>"ProjectSite"shallmeanthefollowinglocationwherethewatersportsandadventuresports services shall be provided by the Operator.</w:t>
      </w:r>
    </w:p>
    <w:p w:rsidR="006A6CBA" w:rsidRDefault="0049403C">
      <w:pPr>
        <w:pStyle w:val="ListParagraph"/>
        <w:numPr>
          <w:ilvl w:val="1"/>
          <w:numId w:val="28"/>
        </w:numPr>
        <w:tabs>
          <w:tab w:val="left" w:pos="3014"/>
        </w:tabs>
        <w:spacing w:before="168"/>
        <w:ind w:hanging="369"/>
        <w:rPr>
          <w:sz w:val="20"/>
        </w:rPr>
      </w:pPr>
      <w:r>
        <w:rPr>
          <w:sz w:val="20"/>
        </w:rPr>
        <w:t>Theetha Dam</w:t>
      </w:r>
    </w:p>
    <w:p w:rsidR="006A6CBA" w:rsidRDefault="000D5304">
      <w:pPr>
        <w:pStyle w:val="BodyText"/>
        <w:spacing w:before="209" w:line="280" w:lineRule="auto"/>
        <w:ind w:left="2645" w:right="1481"/>
      </w:pPr>
      <w:r>
        <w:t>TheProjectSiteandoperatingareaattheProjectSitearemorefully describedinAppendix A, Sub-section A2.</w:t>
      </w:r>
    </w:p>
    <w:p w:rsidR="006A6CBA" w:rsidRDefault="000D5304">
      <w:pPr>
        <w:pStyle w:val="BodyText"/>
        <w:spacing w:before="167" w:line="283" w:lineRule="auto"/>
        <w:ind w:left="2645" w:right="1488" w:hanging="1164"/>
        <w:jc w:val="both"/>
      </w:pPr>
      <w:r>
        <w:rPr>
          <w:rFonts w:ascii="Arial"/>
          <w:b/>
        </w:rPr>
        <w:t>[1.1(xxxvi)</w:t>
      </w:r>
      <w:r>
        <w:t>Alltermsandwordsnotdefinedhereinshall,unlessthecontextotherwiserequires,havethe meaning assigned to them in the RFP.</w:t>
      </w:r>
    </w:p>
    <w:p w:rsidR="006A6CBA" w:rsidRDefault="000D5304">
      <w:pPr>
        <w:pStyle w:val="BodyText"/>
        <w:tabs>
          <w:tab w:val="left" w:pos="2645"/>
        </w:tabs>
        <w:spacing w:before="166" w:line="285" w:lineRule="auto"/>
        <w:ind w:left="2645" w:right="1484" w:hanging="1164"/>
        <w:jc w:val="both"/>
      </w:pPr>
      <w:r>
        <w:rPr>
          <w:rFonts w:ascii="Arial"/>
          <w:b/>
          <w:spacing w:val="-4"/>
        </w:rPr>
        <w:t>[1.3</w:t>
      </w:r>
      <w:r>
        <w:rPr>
          <w:rFonts w:ascii="Arial"/>
          <w:b/>
        </w:rPr>
        <w:tab/>
      </w:r>
      <w:r>
        <w:t>This Contract shall be construed and interpreted in accordance with and governed by the laws of India, and the courts at Tumakuru shall have exclusive jurisdiction over matters arising out of or relating to this Contract.</w:t>
      </w:r>
    </w:p>
    <w:p w:rsidR="006A6CBA" w:rsidRDefault="000D5304">
      <w:pPr>
        <w:tabs>
          <w:tab w:val="left" w:pos="1163"/>
        </w:tabs>
        <w:spacing w:before="154"/>
        <w:ind w:right="6337"/>
        <w:jc w:val="center"/>
        <w:rPr>
          <w:rFonts w:ascii="Times New Roman"/>
          <w:sz w:val="20"/>
        </w:rPr>
      </w:pPr>
      <w:r>
        <w:rPr>
          <w:rFonts w:ascii="Times New Roman"/>
          <w:b/>
          <w:spacing w:val="-2"/>
          <w:sz w:val="20"/>
        </w:rPr>
        <w:t>[1.5.1</w:t>
      </w:r>
      <w:r>
        <w:rPr>
          <w:rFonts w:ascii="Times New Roman"/>
          <w:b/>
          <w:sz w:val="20"/>
        </w:rPr>
        <w:tab/>
      </w:r>
      <w:r>
        <w:rPr>
          <w:rFonts w:ascii="Times New Roman"/>
          <w:sz w:val="20"/>
        </w:rPr>
        <w:t>Theaddresses</w:t>
      </w:r>
      <w:r>
        <w:rPr>
          <w:rFonts w:ascii="Times New Roman"/>
          <w:spacing w:val="-4"/>
          <w:sz w:val="20"/>
        </w:rPr>
        <w:t>are:</w:t>
      </w:r>
    </w:p>
    <w:p w:rsidR="006A6CBA" w:rsidRDefault="000D5304">
      <w:pPr>
        <w:pStyle w:val="Heading5"/>
        <w:spacing w:before="206"/>
        <w:ind w:left="0" w:right="6307" w:firstLine="0"/>
        <w:jc w:val="center"/>
      </w:pPr>
      <w:r>
        <w:rPr>
          <w:spacing w:val="-2"/>
        </w:rPr>
        <w:t>Client:</w:t>
      </w:r>
    </w:p>
    <w:p w:rsidR="006A6CBA" w:rsidRDefault="000D5304">
      <w:pPr>
        <w:pStyle w:val="BodyText"/>
        <w:spacing w:before="214" w:line="283" w:lineRule="auto"/>
        <w:ind w:left="2683" w:right="5469"/>
      </w:pPr>
      <w:r>
        <w:t>DistrictTourismDevelopmentCommittee- Tumakuru, Karnataka</w:t>
      </w:r>
    </w:p>
    <w:p w:rsidR="006A6CBA" w:rsidRDefault="006A6CBA">
      <w:pPr>
        <w:pStyle w:val="BodyText"/>
        <w:spacing w:before="41"/>
      </w:pPr>
    </w:p>
    <w:p w:rsidR="006A6CBA" w:rsidRDefault="000D5304">
      <w:pPr>
        <w:pStyle w:val="BodyText"/>
        <w:tabs>
          <w:tab w:val="left" w:pos="4961"/>
          <w:tab w:val="left" w:pos="5930"/>
        </w:tabs>
        <w:spacing w:line="283" w:lineRule="auto"/>
        <w:ind w:left="2683" w:right="6307"/>
        <w:jc w:val="both"/>
      </w:pPr>
      <w:r>
        <w:t xml:space="preserve">ContactOfficer: </w:t>
      </w:r>
      <w:r>
        <w:rPr>
          <w:u w:val="single"/>
        </w:rPr>
        <w:tab/>
      </w:r>
      <w:r>
        <w:rPr>
          <w:u w:val="single"/>
        </w:rPr>
        <w:tab/>
      </w:r>
      <w:r>
        <w:rPr>
          <w:spacing w:val="-2"/>
        </w:rPr>
        <w:t>Designation:</w:t>
      </w:r>
      <w:r>
        <w:rPr>
          <w:u w:val="single"/>
        </w:rPr>
        <w:tab/>
      </w:r>
      <w:r>
        <w:rPr>
          <w:u w:val="single"/>
        </w:rPr>
        <w:tab/>
      </w:r>
      <w:r>
        <w:rPr>
          <w:spacing w:val="-2"/>
        </w:rPr>
        <w:t>Telephone:</w:t>
      </w:r>
      <w:r>
        <w:rPr>
          <w:u w:val="single"/>
        </w:rPr>
        <w:tab/>
      </w:r>
      <w:r>
        <w:rPr>
          <w:u w:val="single"/>
        </w:rPr>
        <w:tab/>
      </w:r>
      <w:r>
        <w:t xml:space="preserve"> Email: </w:t>
      </w:r>
      <w:r>
        <w:rPr>
          <w:u w:val="single"/>
        </w:rPr>
        <w:tab/>
      </w:r>
    </w:p>
    <w:p w:rsidR="006A6CBA" w:rsidRDefault="006A6CBA">
      <w:pPr>
        <w:pStyle w:val="BodyText"/>
        <w:spacing w:before="204"/>
      </w:pPr>
    </w:p>
    <w:p w:rsidR="006A6CBA" w:rsidRDefault="000D5304">
      <w:pPr>
        <w:pStyle w:val="Heading5"/>
        <w:ind w:left="2645" w:firstLine="0"/>
      </w:pPr>
      <w:r>
        <w:rPr>
          <w:spacing w:val="-2"/>
        </w:rPr>
        <w:t>Operator:</w:t>
      </w:r>
    </w:p>
    <w:p w:rsidR="006A6CBA" w:rsidRDefault="000D5304">
      <w:pPr>
        <w:pStyle w:val="BodyText"/>
        <w:tabs>
          <w:tab w:val="left" w:pos="5316"/>
          <w:tab w:val="left" w:pos="6204"/>
        </w:tabs>
        <w:spacing w:before="214" w:line="283" w:lineRule="auto"/>
        <w:ind w:left="2683" w:right="6033"/>
      </w:pPr>
      <w:r>
        <w:t xml:space="preserve">Name of Operator: </w:t>
      </w:r>
      <w:r>
        <w:rPr>
          <w:u w:val="single"/>
        </w:rPr>
        <w:tab/>
      </w:r>
      <w:r>
        <w:rPr>
          <w:u w:val="single"/>
        </w:rPr>
        <w:tab/>
      </w:r>
      <w:r>
        <w:t xml:space="preserve"> Address: </w:t>
      </w:r>
      <w:r>
        <w:rPr>
          <w:u w:val="single"/>
        </w:rPr>
        <w:tab/>
      </w:r>
    </w:p>
    <w:p w:rsidR="006A6CBA" w:rsidRDefault="00B22799">
      <w:pPr>
        <w:pStyle w:val="BodyText"/>
        <w:rPr>
          <w:sz w:val="17"/>
        </w:rPr>
      </w:pPr>
      <w:r>
        <w:rPr>
          <w:noProof/>
          <w:sz w:val="17"/>
        </w:rPr>
        <w:pict>
          <v:shape id="Graphic 118" o:spid="_x0000_s2058" style="position:absolute;margin-left:134.25pt;margin-top:11pt;width:125.6pt;height:.1pt;z-index:-15702016;visibility:visible;mso-wrap-style:square;mso-wrap-distance-left:0;mso-wrap-distance-top:0;mso-wrap-distance-right:0;mso-wrap-distance-bottom:0;mso-position-horizontal:absolute;mso-position-horizontal-relative:page;mso-position-vertical:absolute;mso-position-vertical-relative:text;v-text-anchor:top" coordsize="1595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" path="m,l1595120,e" filled="f" strokeweight=".22756mm">
            <v:path arrowok="t"/>
            <w10:wrap type="topAndBottom" anchorx="page"/>
          </v:shape>
        </w:pict>
      </w:r>
    </w:p>
    <w:p w:rsidR="006A6CBA" w:rsidRDefault="006A6CBA">
      <w:pPr>
        <w:pStyle w:val="BodyText"/>
        <w:spacing w:before="98"/>
      </w:pPr>
    </w:p>
    <w:p w:rsidR="006A6CBA" w:rsidRDefault="000D5304">
      <w:pPr>
        <w:pStyle w:val="BodyText"/>
        <w:tabs>
          <w:tab w:val="left" w:pos="5073"/>
          <w:tab w:val="left" w:pos="6043"/>
          <w:tab w:val="left" w:pos="6316"/>
        </w:tabs>
        <w:spacing w:line="283" w:lineRule="auto"/>
        <w:ind w:left="2683" w:right="5920"/>
      </w:pPr>
      <w:r>
        <w:t xml:space="preserve">ContractPerson: </w:t>
      </w:r>
      <w:r>
        <w:rPr>
          <w:u w:val="single"/>
        </w:rPr>
        <w:tab/>
      </w:r>
      <w:r>
        <w:rPr>
          <w:u w:val="single"/>
        </w:rPr>
        <w:tab/>
      </w:r>
      <w:r>
        <w:rPr>
          <w:spacing w:val="-2"/>
        </w:rPr>
        <w:t>Designation:</w:t>
      </w:r>
      <w:r>
        <w:rPr>
          <w:u w:val="single"/>
        </w:rPr>
        <w:tab/>
      </w:r>
      <w:r>
        <w:rPr>
          <w:u w:val="single"/>
        </w:rPr>
        <w:tab/>
      </w:r>
      <w:r>
        <w:rPr>
          <w:u w:val="single"/>
        </w:rPr>
        <w:tab/>
      </w:r>
      <w:r>
        <w:t xml:space="preserve"> TelephoneNumber: </w:t>
      </w:r>
      <w:r>
        <w:rPr>
          <w:u w:val="single"/>
        </w:rPr>
        <w:tab/>
      </w:r>
      <w:r>
        <w:rPr>
          <w:u w:val="single"/>
        </w:rPr>
        <w:tab/>
      </w:r>
      <w:r>
        <w:rPr>
          <w:u w:val="single"/>
        </w:rPr>
        <w:tab/>
      </w:r>
      <w:r>
        <w:t xml:space="preserve"> Email: </w:t>
      </w:r>
      <w:r>
        <w:rPr>
          <w:u w:val="single"/>
        </w:rPr>
        <w:tab/>
      </w:r>
    </w:p>
    <w:p w:rsidR="006A6CBA" w:rsidRDefault="006A6CBA">
      <w:pPr>
        <w:pStyle w:val="BodyText"/>
        <w:spacing w:before="40"/>
      </w:pPr>
    </w:p>
    <w:p w:rsidR="006A6CBA" w:rsidRDefault="000D5304">
      <w:pPr>
        <w:pStyle w:val="BodyText"/>
        <w:tabs>
          <w:tab w:val="left" w:pos="2645"/>
        </w:tabs>
        <w:ind w:left="1481"/>
      </w:pPr>
      <w:r>
        <w:rPr>
          <w:rFonts w:ascii="Arial"/>
          <w:b/>
          <w:spacing w:val="-2"/>
        </w:rPr>
        <w:t>[1.5.2</w:t>
      </w:r>
      <w:r>
        <w:rPr>
          <w:rFonts w:ascii="Arial"/>
          <w:b/>
        </w:rPr>
        <w:tab/>
      </w:r>
      <w:r>
        <w:t>Noticeshallbedeemedtobeeffectiveas</w:t>
      </w:r>
      <w:r>
        <w:rPr>
          <w:spacing w:val="-2"/>
        </w:rPr>
        <w:t>follows:</w:t>
      </w:r>
    </w:p>
    <w:p w:rsidR="006A6CBA" w:rsidRDefault="000D5304">
      <w:pPr>
        <w:pStyle w:val="ListParagraph"/>
        <w:numPr>
          <w:ilvl w:val="2"/>
          <w:numId w:val="28"/>
        </w:numPr>
        <w:tabs>
          <w:tab w:val="left" w:pos="3329"/>
        </w:tabs>
        <w:spacing w:before="46"/>
        <w:ind w:left="3329" w:hanging="370"/>
        <w:rPr>
          <w:sz w:val="20"/>
        </w:rPr>
      </w:pPr>
      <w:r>
        <w:rPr>
          <w:sz w:val="20"/>
        </w:rPr>
        <w:t>inthecaseofpersonaldeliveryorregisteredpost,on</w:t>
      </w:r>
      <w:r>
        <w:rPr>
          <w:spacing w:val="-2"/>
          <w:sz w:val="20"/>
        </w:rPr>
        <w:t>delivery;</w:t>
      </w:r>
    </w:p>
    <w:p w:rsidR="006A6CBA" w:rsidRDefault="000D5304">
      <w:pPr>
        <w:pStyle w:val="ListParagraph"/>
        <w:numPr>
          <w:ilvl w:val="2"/>
          <w:numId w:val="28"/>
        </w:numPr>
        <w:tabs>
          <w:tab w:val="left" w:pos="3329"/>
        </w:tabs>
        <w:spacing w:before="39"/>
        <w:ind w:left="3329" w:hanging="370"/>
        <w:rPr>
          <w:sz w:val="20"/>
        </w:rPr>
      </w:pPr>
      <w:r>
        <w:rPr>
          <w:sz w:val="20"/>
        </w:rPr>
        <w:t>inthecaseoffax/e-mail,24hoursfollowingconfirmed</w:t>
      </w:r>
      <w:r>
        <w:rPr>
          <w:spacing w:val="-2"/>
          <w:sz w:val="20"/>
        </w:rPr>
        <w:t>transmission.</w:t>
      </w:r>
    </w:p>
    <w:p w:rsidR="006A6CBA" w:rsidRDefault="000D5304">
      <w:pPr>
        <w:pStyle w:val="BodyText"/>
        <w:tabs>
          <w:tab w:val="left" w:pos="2645"/>
        </w:tabs>
        <w:spacing w:before="209" w:line="283" w:lineRule="auto"/>
        <w:ind w:left="2645" w:right="1478" w:hanging="1109"/>
        <w:jc w:val="both"/>
      </w:pPr>
      <w:r>
        <w:rPr>
          <w:rFonts w:ascii="Arial"/>
          <w:b/>
          <w:spacing w:val="-4"/>
        </w:rPr>
        <w:t>[1.8</w:t>
      </w:r>
      <w:r>
        <w:rPr>
          <w:rFonts w:ascii="Arial"/>
          <w:b/>
        </w:rPr>
        <w:tab/>
      </w:r>
      <w:r>
        <w:t>DTDC, Tumakuru District may, from time to time, designate one of its officials as the Authorised Representative. Unless otherwise notified, The Chairman, DTDC Tumakuru is the Authorised Representative of DTDC, Tumakuru District. DTDC, Tumakuru District's AuthorisedRepresentativeshalltakealltheactionsrequiredwithrespecttotheexecutionof this Contract.</w:t>
      </w:r>
    </w:p>
    <w:p w:rsidR="006A6CBA" w:rsidRDefault="000D5304">
      <w:pPr>
        <w:pStyle w:val="BodyText"/>
        <w:spacing w:before="168" w:line="280" w:lineRule="auto"/>
        <w:ind w:left="2645" w:right="1654"/>
      </w:pPr>
      <w:r>
        <w:t>Operator shall nominate his authorized representative for execution of this contract through appropriate Power of Attorney (Form at Section 3E of the RFP)</w:t>
      </w:r>
    </w:p>
    <w:p w:rsidR="006A6CBA" w:rsidRDefault="006A6CBA">
      <w:pPr>
        <w:pStyle w:val="BodyText"/>
        <w:spacing w:line="280" w:lineRule="auto"/>
        <w:sectPr w:rsidR="006A6CBA">
          <w:type w:val="continuous"/>
          <w:pgSz w:w="12240" w:h="20160"/>
          <w:pgMar w:top="360" w:right="0" w:bottom="280" w:left="0" w:header="261" w:footer="842" w:gutter="0"/>
          <w:cols w:space="720"/>
        </w:sectPr>
      </w:pPr>
    </w:p>
    <w:p w:rsidR="006A6CBA" w:rsidRDefault="006A6CBA">
      <w:pPr>
        <w:pStyle w:val="BodyText"/>
        <w:spacing w:before="1"/>
      </w:pPr>
    </w:p>
    <w:p w:rsidR="006A6CBA" w:rsidRDefault="000D5304">
      <w:pPr>
        <w:pStyle w:val="BodyText"/>
        <w:spacing w:before="1" w:line="440" w:lineRule="atLeast"/>
        <w:ind w:left="2645" w:right="3768"/>
      </w:pPr>
      <w:r>
        <w:t>The authorized representatives for DTDC,TumakuruDistrict: Chairman &amp; Deputy Commissioner,</w:t>
      </w:r>
    </w:p>
    <w:p w:rsidR="006A6CBA" w:rsidRDefault="000D5304">
      <w:pPr>
        <w:pStyle w:val="BodyText"/>
        <w:spacing w:before="40" w:line="283" w:lineRule="auto"/>
        <w:ind w:left="2645" w:right="5469"/>
      </w:pPr>
      <w:r>
        <w:t xml:space="preserve">District Tourism Development Committee- </w:t>
      </w:r>
      <w:r>
        <w:rPr>
          <w:spacing w:val="-2"/>
        </w:rPr>
        <w:t>Tumakuru,Karnataka</w:t>
      </w:r>
    </w:p>
    <w:p w:rsidR="006A6CBA" w:rsidRDefault="006A6CBA">
      <w:pPr>
        <w:pStyle w:val="BodyText"/>
      </w:pPr>
    </w:p>
    <w:p w:rsidR="006A6CBA" w:rsidRDefault="006A6CBA">
      <w:pPr>
        <w:pStyle w:val="BodyText"/>
        <w:spacing w:before="82"/>
      </w:pPr>
    </w:p>
    <w:p w:rsidR="006A6CBA" w:rsidRDefault="000D5304">
      <w:pPr>
        <w:pStyle w:val="BodyText"/>
        <w:tabs>
          <w:tab w:val="left" w:pos="5109"/>
        </w:tabs>
        <w:spacing w:line="285" w:lineRule="auto"/>
        <w:ind w:left="2683" w:right="5539"/>
        <w:jc w:val="both"/>
      </w:pPr>
      <w:r>
        <w:t xml:space="preserve">The authorized representatives for Operator: Name: </w:t>
      </w:r>
      <w:r>
        <w:rPr>
          <w:u w:val="single"/>
        </w:rPr>
        <w:tab/>
      </w:r>
    </w:p>
    <w:p w:rsidR="006A6CBA" w:rsidRDefault="000D5304">
      <w:pPr>
        <w:pStyle w:val="BodyText"/>
        <w:tabs>
          <w:tab w:val="left" w:pos="5316"/>
          <w:tab w:val="left" w:pos="6204"/>
        </w:tabs>
        <w:spacing w:line="283" w:lineRule="auto"/>
        <w:ind w:left="2683" w:right="6033"/>
        <w:jc w:val="both"/>
      </w:pPr>
      <w:r>
        <w:rPr>
          <w:spacing w:val="-2"/>
        </w:rPr>
        <w:t>Designation:</w:t>
      </w:r>
      <w:r>
        <w:rPr>
          <w:u w:val="single"/>
        </w:rPr>
        <w:tab/>
      </w:r>
      <w:r>
        <w:rPr>
          <w:u w:val="single"/>
        </w:rPr>
        <w:tab/>
      </w:r>
      <w:r>
        <w:t xml:space="preserve"> Name of Operator: </w:t>
      </w:r>
      <w:r>
        <w:rPr>
          <w:u w:val="single"/>
        </w:rPr>
        <w:tab/>
      </w:r>
      <w:r>
        <w:rPr>
          <w:u w:val="single"/>
        </w:rPr>
        <w:tab/>
      </w:r>
      <w:r>
        <w:t xml:space="preserve"> Address: </w:t>
      </w:r>
      <w:r>
        <w:rPr>
          <w:u w:val="single"/>
        </w:rPr>
        <w:tab/>
      </w:r>
    </w:p>
    <w:p w:rsidR="006A6CBA" w:rsidRDefault="00B22799">
      <w:pPr>
        <w:pStyle w:val="BodyText"/>
        <w:spacing w:before="2"/>
        <w:rPr>
          <w:sz w:val="17"/>
        </w:rPr>
      </w:pPr>
      <w:r>
        <w:rPr>
          <w:noProof/>
          <w:sz w:val="17"/>
        </w:rPr>
        <w:pict>
          <v:shape id="Graphic 119" o:spid="_x0000_s2057" style="position:absolute;margin-left:134.25pt;margin-top:11.1pt;width:131.4pt;height:.1pt;z-index:-15701504;visibility:visible;mso-wrap-style:square;mso-wrap-distance-left:0;mso-wrap-distance-top:0;mso-wrap-distance-right:0;mso-wrap-distance-bottom:0;mso-position-horizontal:absolute;mso-position-horizontal-relative:page;mso-position-vertical:absolute;mso-position-vertical-relative:text;v-text-anchor:top" coordsize="1668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" path="m,l1668779,e" filled="f" strokeweight=".22756mm">
            <v:path arrowok="t"/>
            <w10:wrap type="topAndBottom" anchorx="page"/>
          </v:shape>
        </w:pict>
      </w:r>
    </w:p>
    <w:p w:rsidR="006A6CBA" w:rsidRDefault="006A6CBA">
      <w:pPr>
        <w:pStyle w:val="BodyText"/>
        <w:spacing w:before="96"/>
      </w:pPr>
    </w:p>
    <w:p w:rsidR="006A6CBA" w:rsidRDefault="000D5304">
      <w:pPr>
        <w:pStyle w:val="BodyText"/>
        <w:tabs>
          <w:tab w:val="left" w:pos="2645"/>
        </w:tabs>
        <w:spacing w:line="283" w:lineRule="auto"/>
        <w:ind w:left="2645" w:right="1487" w:hanging="1164"/>
        <w:jc w:val="both"/>
      </w:pPr>
      <w:r>
        <w:rPr>
          <w:rFonts w:ascii="Arial"/>
          <w:b/>
          <w:spacing w:val="-2"/>
        </w:rPr>
        <w:t>[1.9.1</w:t>
      </w:r>
      <w:r>
        <w:rPr>
          <w:rFonts w:ascii="Arial"/>
          <w:b/>
        </w:rPr>
        <w:tab/>
      </w:r>
      <w:r>
        <w:t>The Operator and the personnel shall pay all such taxes, duties, fees, levies and other impositionsleviedundertheexisting,amendedorenactedlawsduringthelifeofthiscontract as applicable.</w:t>
      </w:r>
    </w:p>
    <w:p w:rsidR="006A6CBA" w:rsidRDefault="000D5304">
      <w:pPr>
        <w:pStyle w:val="BodyText"/>
        <w:tabs>
          <w:tab w:val="left" w:pos="2645"/>
        </w:tabs>
        <w:spacing w:before="166" w:line="280" w:lineRule="auto"/>
        <w:ind w:left="2645" w:right="1479" w:hanging="1164"/>
        <w:jc w:val="both"/>
      </w:pPr>
      <w:r>
        <w:rPr>
          <w:rFonts w:ascii="Arial"/>
          <w:b/>
          <w:spacing w:val="-4"/>
        </w:rPr>
        <w:t>[2.1</w:t>
      </w:r>
      <w:r>
        <w:rPr>
          <w:rFonts w:ascii="Arial"/>
          <w:b/>
        </w:rPr>
        <w:tab/>
      </w:r>
      <w:r>
        <w:t xml:space="preserve">ThedateonwhichthisContractshallcomeintoeffectisDateofsigningofContract(Effective </w:t>
      </w:r>
      <w:r>
        <w:rPr>
          <w:spacing w:val="-2"/>
        </w:rPr>
        <w:t>date)</w:t>
      </w:r>
    </w:p>
    <w:p w:rsidR="006A6CBA" w:rsidRDefault="000D5304">
      <w:pPr>
        <w:pStyle w:val="BodyText"/>
        <w:tabs>
          <w:tab w:val="left" w:pos="2645"/>
        </w:tabs>
        <w:spacing w:before="167" w:line="283" w:lineRule="auto"/>
        <w:ind w:left="2645" w:right="1494" w:hanging="1164"/>
        <w:jc w:val="both"/>
      </w:pPr>
      <w:r>
        <w:rPr>
          <w:rFonts w:ascii="Arial"/>
          <w:b/>
          <w:spacing w:val="-4"/>
        </w:rPr>
        <w:t>[2.2</w:t>
      </w:r>
      <w:r>
        <w:rPr>
          <w:rFonts w:ascii="Arial"/>
          <w:b/>
        </w:rPr>
        <w:tab/>
      </w:r>
      <w:r>
        <w:t>The time period shall bewithin 180 days from the date of signing of Contract (Commencement date).</w:t>
      </w:r>
    </w:p>
    <w:p w:rsidR="006A6CBA" w:rsidRDefault="000D5304">
      <w:pPr>
        <w:pStyle w:val="BodyText"/>
        <w:tabs>
          <w:tab w:val="left" w:pos="2645"/>
        </w:tabs>
        <w:spacing w:before="165" w:line="283" w:lineRule="auto"/>
        <w:ind w:left="2645" w:right="1481" w:hanging="1164"/>
        <w:jc w:val="both"/>
      </w:pPr>
      <w:r>
        <w:rPr>
          <w:rFonts w:ascii="Arial"/>
          <w:b/>
          <w:spacing w:val="-4"/>
        </w:rPr>
        <w:t>[2.3</w:t>
      </w:r>
      <w:r>
        <w:rPr>
          <w:rFonts w:ascii="Arial"/>
          <w:b/>
        </w:rPr>
        <w:tab/>
      </w:r>
      <w:r>
        <w:t>The Contract Period hereby granted is for a period of 10 (ten) years commencing from the Commencement Date. The Contract will be renewed for a further period of 10 (ten) years.</w:t>
      </w:r>
    </w:p>
    <w:p w:rsidR="006A6CBA" w:rsidRDefault="000D5304">
      <w:pPr>
        <w:pStyle w:val="Heading5"/>
        <w:tabs>
          <w:tab w:val="left" w:pos="2645"/>
        </w:tabs>
        <w:spacing w:before="168"/>
        <w:ind w:left="1481" w:firstLine="0"/>
      </w:pPr>
      <w:r>
        <w:rPr>
          <w:spacing w:val="-2"/>
        </w:rPr>
        <w:t>[3.1.1</w:t>
      </w:r>
      <w:r>
        <w:tab/>
        <w:t>Termsof</w:t>
      </w:r>
      <w:r>
        <w:rPr>
          <w:spacing w:val="-2"/>
        </w:rPr>
        <w:t>Reference</w:t>
      </w:r>
    </w:p>
    <w:p w:rsidR="006A6CBA" w:rsidRDefault="000D5304">
      <w:pPr>
        <w:pStyle w:val="BodyText"/>
        <w:spacing w:before="44" w:line="283" w:lineRule="auto"/>
        <w:ind w:left="2645" w:right="1477"/>
        <w:jc w:val="both"/>
      </w:pPr>
      <w:r>
        <w:t>ThescopeofservicestobeperformedbytheOperatorisspecifiedintheTermsofReference (the"ToR")atAppendixAofthisContract.TheOperatorshallprovidethe servicesspecified therein in conformity with the time schedule andoperational requirements stated therein.</w:t>
      </w:r>
    </w:p>
    <w:p w:rsidR="006A6CBA" w:rsidRDefault="000D5304">
      <w:pPr>
        <w:pStyle w:val="BodyText"/>
        <w:tabs>
          <w:tab w:val="left" w:pos="2645"/>
        </w:tabs>
        <w:spacing w:before="162"/>
        <w:ind w:left="1481"/>
      </w:pPr>
      <w:r>
        <w:rPr>
          <w:rFonts w:ascii="Arial"/>
          <w:b/>
          <w:spacing w:val="-2"/>
        </w:rPr>
        <w:t>[3.2.4</w:t>
      </w:r>
      <w:r>
        <w:rPr>
          <w:rFonts w:ascii="Arial"/>
          <w:b/>
        </w:rPr>
        <w:tab/>
      </w:r>
      <w:r>
        <w:t>Atanytime,such otheractivitiesashavebeenspecified intheRFPasConflictof</w:t>
      </w:r>
      <w:r>
        <w:rPr>
          <w:spacing w:val="-2"/>
        </w:rPr>
        <w:t>Interest.</w:t>
      </w:r>
    </w:p>
    <w:p w:rsidR="006A6CBA" w:rsidRDefault="000D5304">
      <w:pPr>
        <w:pStyle w:val="Heading5"/>
        <w:tabs>
          <w:tab w:val="left" w:pos="2645"/>
        </w:tabs>
        <w:spacing w:before="207"/>
        <w:ind w:left="1481" w:firstLine="0"/>
      </w:pPr>
      <w:r>
        <w:rPr>
          <w:spacing w:val="-4"/>
        </w:rPr>
        <w:t>[3.4</w:t>
      </w:r>
      <w:r>
        <w:tab/>
        <w:t>Insurancetobetakenoutbythe</w:t>
      </w:r>
      <w:r>
        <w:rPr>
          <w:spacing w:val="-2"/>
        </w:rPr>
        <w:t>Operator</w:t>
      </w:r>
    </w:p>
    <w:p w:rsidR="006A6CBA" w:rsidRDefault="000D5304">
      <w:pPr>
        <w:spacing w:before="45" w:line="280" w:lineRule="auto"/>
        <w:ind w:left="2645" w:right="1477"/>
        <w:jc w:val="both"/>
        <w:rPr>
          <w:rFonts w:ascii="Times New Roman"/>
          <w:sz w:val="20"/>
        </w:rPr>
      </w:pPr>
      <w:r>
        <w:rPr>
          <w:rFonts w:ascii="Times New Roman"/>
          <w:sz w:val="20"/>
        </w:rPr>
        <w:t xml:space="preserve">The Operator shall take out insurance as specified under </w:t>
      </w:r>
      <w:r>
        <w:rPr>
          <w:rFonts w:ascii="Times New Roman"/>
          <w:i/>
          <w:sz w:val="20"/>
        </w:rPr>
        <w:t xml:space="preserve">Clause 6 Insurance to be taken out by the Operator </w:t>
      </w:r>
      <w:r>
        <w:rPr>
          <w:rFonts w:ascii="Times New Roman"/>
          <w:sz w:val="20"/>
        </w:rPr>
        <w:t>of the Terms of Reference as provided in Appendix A.</w:t>
      </w:r>
    </w:p>
    <w:p w:rsidR="006A6CBA" w:rsidRDefault="000D5304">
      <w:pPr>
        <w:pStyle w:val="BodyText"/>
        <w:tabs>
          <w:tab w:val="left" w:pos="2527"/>
        </w:tabs>
        <w:spacing w:before="168"/>
        <w:ind w:left="1481"/>
        <w:rPr>
          <w:rFonts w:ascii="Times New Roman"/>
        </w:rPr>
      </w:pPr>
      <w:r>
        <w:rPr>
          <w:rFonts w:ascii="Times New Roman"/>
          <w:b/>
          <w:spacing w:val="-2"/>
        </w:rPr>
        <w:t>[3.5(c)</w:t>
      </w:r>
      <w:r>
        <w:rPr>
          <w:rFonts w:ascii="Times New Roman"/>
          <w:b/>
        </w:rPr>
        <w:tab/>
      </w:r>
      <w:r>
        <w:rPr>
          <w:rFonts w:ascii="Times New Roman"/>
        </w:rPr>
        <w:t>The otheractionsareasperAppendixAofthe</w:t>
      </w:r>
      <w:r>
        <w:rPr>
          <w:rFonts w:ascii="Times New Roman"/>
          <w:spacing w:val="-2"/>
        </w:rPr>
        <w:t>Contract</w:t>
      </w:r>
    </w:p>
    <w:p w:rsidR="006A6CBA" w:rsidRDefault="000D5304">
      <w:pPr>
        <w:pStyle w:val="BodyText"/>
        <w:tabs>
          <w:tab w:val="left" w:pos="2645"/>
        </w:tabs>
        <w:spacing w:before="208" w:line="283" w:lineRule="auto"/>
        <w:ind w:left="2645" w:right="1485" w:hanging="1164"/>
        <w:jc w:val="both"/>
      </w:pPr>
      <w:r>
        <w:rPr>
          <w:rFonts w:ascii="Arial"/>
          <w:b/>
          <w:spacing w:val="-4"/>
        </w:rPr>
        <w:t>[3.8</w:t>
      </w:r>
      <w:r>
        <w:rPr>
          <w:rFonts w:ascii="Arial"/>
          <w:b/>
        </w:rPr>
        <w:tab/>
      </w:r>
      <w:r>
        <w:t>Insurance for the equipment and materials furnished by the Operator shall be done by the Operator themselves.</w:t>
      </w:r>
    </w:p>
    <w:p w:rsidR="006A6CBA" w:rsidRDefault="000D5304">
      <w:pPr>
        <w:pStyle w:val="BodyText"/>
        <w:tabs>
          <w:tab w:val="left" w:pos="2645"/>
        </w:tabs>
        <w:spacing w:before="163"/>
        <w:ind w:left="1481"/>
      </w:pPr>
      <w:r>
        <w:rPr>
          <w:rFonts w:ascii="Arial"/>
          <w:b/>
          <w:spacing w:val="-4"/>
        </w:rPr>
        <w:t>[5.1</w:t>
      </w:r>
      <w:r>
        <w:rPr>
          <w:rFonts w:ascii="Arial"/>
          <w:b/>
        </w:rPr>
        <w:tab/>
      </w:r>
      <w:r>
        <w:t>DTDC,TumakurushalluseitsbesteffortsasspecifiedinClauseGC</w:t>
      </w:r>
      <w:r>
        <w:rPr>
          <w:spacing w:val="-5"/>
        </w:rPr>
        <w:t>5.1</w:t>
      </w:r>
    </w:p>
    <w:p w:rsidR="006A6CBA" w:rsidRDefault="000D5304">
      <w:pPr>
        <w:pStyle w:val="BodyText"/>
        <w:spacing w:before="209" w:line="283" w:lineRule="auto"/>
        <w:ind w:left="2645" w:right="1478" w:hanging="1164"/>
        <w:jc w:val="both"/>
      </w:pPr>
      <w:r>
        <w:rPr>
          <w:rFonts w:ascii="Arial"/>
          <w:b/>
        </w:rPr>
        <w:t>[5.1.c)</w:t>
      </w:r>
      <w:r>
        <w:t xml:space="preserve">Anysuchotherassistanceasmayberequiredforpromptandeffectiveimplementationof the </w:t>
      </w:r>
      <w:r>
        <w:rPr>
          <w:spacing w:val="-2"/>
        </w:rPr>
        <w:t>Services</w:t>
      </w:r>
    </w:p>
    <w:p w:rsidR="006A6CBA" w:rsidRDefault="000D5304">
      <w:pPr>
        <w:pStyle w:val="BodyText"/>
        <w:tabs>
          <w:tab w:val="left" w:pos="2645"/>
          <w:tab w:val="left" w:pos="5744"/>
        </w:tabs>
        <w:spacing w:before="160"/>
        <w:ind w:left="1481"/>
      </w:pPr>
      <w:r>
        <w:rPr>
          <w:rFonts w:ascii="Arial"/>
          <w:b/>
          <w:spacing w:val="-4"/>
        </w:rPr>
        <w:t>[6.2</w:t>
      </w:r>
      <w:r>
        <w:rPr>
          <w:rFonts w:ascii="Arial"/>
          <w:b/>
        </w:rPr>
        <w:tab/>
      </w:r>
      <w:r>
        <w:t>The net revenue share is</w:t>
      </w:r>
      <w:r>
        <w:rPr>
          <w:u w:val="single"/>
        </w:rPr>
        <w:tab/>
      </w:r>
      <w:r>
        <w:rPr>
          <w:spacing w:val="-2"/>
        </w:rPr>
        <w:t>(</w:t>
      </w:r>
      <w:r>
        <w:rPr>
          <w:spacing w:val="-2"/>
          <w:u w:val="single"/>
        </w:rPr>
        <w:t>Lumpsum</w:t>
      </w:r>
      <w:r>
        <w:rPr>
          <w:spacing w:val="-2"/>
        </w:rPr>
        <w:t>)</w:t>
      </w:r>
    </w:p>
    <w:p w:rsidR="006A6CBA" w:rsidRDefault="000D5304">
      <w:pPr>
        <w:pStyle w:val="Heading5"/>
        <w:tabs>
          <w:tab w:val="left" w:pos="2645"/>
        </w:tabs>
        <w:spacing w:before="207"/>
        <w:ind w:left="1481" w:firstLine="0"/>
      </w:pPr>
      <w:r>
        <w:rPr>
          <w:spacing w:val="-4"/>
        </w:rPr>
        <w:t>[6.4</w:t>
      </w:r>
      <w:r>
        <w:tab/>
        <w:t>TermsandConditionsof</w:t>
      </w:r>
      <w:r>
        <w:rPr>
          <w:spacing w:val="-2"/>
        </w:rPr>
        <w:t>Payment</w:t>
      </w:r>
    </w:p>
    <w:p w:rsidR="006A6CBA" w:rsidRDefault="000D5304">
      <w:pPr>
        <w:pStyle w:val="BodyText"/>
        <w:spacing w:before="99" w:line="283" w:lineRule="auto"/>
        <w:ind w:left="2645" w:right="1471"/>
        <w:jc w:val="both"/>
      </w:pPr>
      <w:r>
        <w:t>TheOperatorshallberesponsibleforcollectionoffees/usagechargesfromcustomers who intend to undertake water sports, adventure sports and other Tourism activities and shall provide tickets / vouchers to the customers after payments.</w:t>
      </w:r>
    </w:p>
    <w:p w:rsidR="006A6CBA" w:rsidRDefault="000D5304">
      <w:pPr>
        <w:pStyle w:val="BodyText"/>
        <w:spacing w:before="209" w:line="283" w:lineRule="auto"/>
        <w:ind w:left="2645" w:right="1476"/>
        <w:jc w:val="both"/>
      </w:pPr>
      <w:r>
        <w:t>The Operator shall make quarterly revenue share payment asperthelumpsumannualbid ofRFPforthequartertoDTDC,TumakuruDistrictinaccordancewiththescheduleprovided inAppendixE.PaymentsforthefirstquarterlypaymentsshallbemadebytheOperatorwithin 21 days of the completion of the first quarter of operations. Subsequent quarterly revenue share payments shall be made within 21 days of the completion of the respective quarter.</w:t>
      </w:r>
    </w:p>
    <w:p w:rsidR="006A6CBA" w:rsidRDefault="000D5304">
      <w:pPr>
        <w:pStyle w:val="Heading5"/>
        <w:tabs>
          <w:tab w:val="left" w:pos="2645"/>
        </w:tabs>
        <w:spacing w:before="165"/>
        <w:ind w:left="1481" w:firstLine="0"/>
      </w:pPr>
      <w:r>
        <w:rPr>
          <w:spacing w:val="-2"/>
        </w:rPr>
        <w:t>[6.4.1</w:t>
      </w:r>
      <w:r>
        <w:tab/>
        <w:t>ChangeinApplicable</w:t>
      </w:r>
      <w:r>
        <w:rPr>
          <w:spacing w:val="-5"/>
        </w:rPr>
        <w:t>Law</w:t>
      </w:r>
    </w:p>
    <w:p w:rsidR="006A6CBA" w:rsidRDefault="000D5304">
      <w:pPr>
        <w:pStyle w:val="BodyText"/>
        <w:spacing w:before="43" w:line="283" w:lineRule="auto"/>
        <w:ind w:left="2645" w:right="1482"/>
        <w:jc w:val="both"/>
      </w:pPr>
      <w:r>
        <w:t xml:space="preserve">IfduringtheperiodofthisContract,thereisanychangeintheApplicableLaws withrespect to leviable taxes and duties which increases or decreases the amounts due from DTDC, TumakuruDistricttotheOperator,thentheremunerationotherwisepayabletotheOperator under thisContract shall be increased or decreased accordingly by Contract between the Parties hereto, and corresponding adjustments shall be made to the aforesaid contract </w:t>
      </w:r>
      <w:r>
        <w:rPr>
          <w:spacing w:val="-2"/>
        </w:rPr>
        <w:t>amount.</w:t>
      </w:r>
    </w:p>
    <w:p w:rsidR="006A6CBA" w:rsidRDefault="006A6CBA">
      <w:pPr>
        <w:pStyle w:val="BodyText"/>
        <w:spacing w:line="283" w:lineRule="auto"/>
        <w:jc w:val="both"/>
        <w:sectPr w:rsidR="006A6CBA">
          <w:pgSz w:w="12240" w:h="20160"/>
          <w:pgMar w:top="1100" w:right="0" w:bottom="1040" w:left="0" w:header="261" w:footer="842" w:gutter="0"/>
          <w:cols w:space="720"/>
        </w:sectPr>
      </w:pPr>
    </w:p>
    <w:p w:rsidR="006A6CBA" w:rsidRDefault="00B22799">
      <w:pPr>
        <w:pStyle w:val="Heading5"/>
        <w:tabs>
          <w:tab w:val="left" w:pos="2645"/>
        </w:tabs>
        <w:spacing w:before="135"/>
        <w:ind w:left="1481" w:firstLine="0"/>
      </w:pPr>
      <w:r>
        <w:rPr>
          <w:noProof/>
        </w:rPr>
        <w:lastRenderedPageBreak/>
        <w:pict>
          <v:shape id="Graphic 122" o:spid="_x0000_s2056" style="position:absolute;left:0;text-align:left;margin-left:6.65pt;margin-top:6.7pt;width:591pt;height:3.55pt;z-index:-18383872;visibility:visible;mso-wrap-style:square;mso-wrap-distance-left:0;mso-wrap-distance-top:0;mso-wrap-distance-right:0;mso-wrap-distance-bottom:0;mso-position-horizontal:absolute;mso-position-horizontal-relative:page;mso-position-vertical:absolute;mso-position-vertical-relative:text;v-text-anchor:top" coordsize="75057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" path="m7505700,l,,,45084r7505700,l7505700,xe" fillcolor="black" stroked="f">
            <v:path arrowok="t"/>
            <w10:wrap anchorx="page"/>
          </v:shape>
        </w:pict>
      </w:r>
      <w:r w:rsidR="000D5304">
        <w:rPr>
          <w:spacing w:val="-2"/>
        </w:rPr>
        <w:t>[6.4.2</w:t>
      </w:r>
      <w:r w:rsidR="000D5304">
        <w:tab/>
        <w:t>Reconciliationof</w:t>
      </w:r>
      <w:r w:rsidR="000D5304">
        <w:rPr>
          <w:spacing w:val="-2"/>
        </w:rPr>
        <w:t>Payment</w:t>
      </w:r>
    </w:p>
    <w:p w:rsidR="006A6CBA" w:rsidRDefault="000D5304">
      <w:pPr>
        <w:pStyle w:val="BodyText"/>
        <w:spacing w:before="44" w:line="285" w:lineRule="auto"/>
        <w:ind w:left="2645" w:right="1481"/>
      </w:pPr>
      <w:r>
        <w:t>Reconciliation of payments for each financial year shall be made by the Parties within one month of finalization of audited financial statements.</w:t>
      </w:r>
    </w:p>
    <w:p w:rsidR="006A6CBA" w:rsidRDefault="000D5304">
      <w:pPr>
        <w:pStyle w:val="BodyText"/>
        <w:tabs>
          <w:tab w:val="left" w:pos="2645"/>
        </w:tabs>
        <w:spacing w:before="163" w:line="280" w:lineRule="auto"/>
        <w:ind w:left="2645" w:right="1905" w:hanging="1164"/>
      </w:pPr>
      <w:r>
        <w:rPr>
          <w:rFonts w:ascii="Arial"/>
          <w:b/>
          <w:spacing w:val="-2"/>
        </w:rPr>
        <w:t>[6.6.</w:t>
      </w:r>
      <w:r>
        <w:rPr>
          <w:rFonts w:ascii="Arial"/>
          <w:b/>
        </w:rPr>
        <w:tab/>
      </w:r>
      <w:r>
        <w:t>AllpaymentsunderthisContractshallbemadetotheaccountofDTDC,Tumakuru Districtasmaybenotified to the Operator by DTDC, Tumakuru District.</w:t>
      </w:r>
    </w:p>
    <w:p w:rsidR="006A6CBA" w:rsidRDefault="000D5304">
      <w:pPr>
        <w:pStyle w:val="BodyText"/>
        <w:tabs>
          <w:tab w:val="left" w:pos="2645"/>
          <w:tab w:val="left" w:pos="5357"/>
        </w:tabs>
        <w:spacing w:before="168" w:line="285" w:lineRule="auto"/>
        <w:ind w:left="2645" w:right="3768" w:hanging="1164"/>
      </w:pPr>
      <w:r>
        <w:rPr>
          <w:rFonts w:ascii="Arial"/>
          <w:b/>
          <w:spacing w:val="-2"/>
        </w:rPr>
        <w:t>[6.6.1</w:t>
      </w:r>
      <w:r>
        <w:rPr>
          <w:rFonts w:ascii="Arial"/>
          <w:b/>
        </w:rPr>
        <w:tab/>
      </w:r>
      <w:r>
        <w:t xml:space="preserve">The account details of DTDC, Tumakuru District are as follows - BankName: </w:t>
      </w:r>
      <w:r>
        <w:rPr>
          <w:u w:val="single"/>
        </w:rPr>
        <w:tab/>
      </w:r>
    </w:p>
    <w:p w:rsidR="006A6CBA" w:rsidRDefault="000D5304">
      <w:pPr>
        <w:pStyle w:val="BodyText"/>
        <w:tabs>
          <w:tab w:val="left" w:pos="5357"/>
          <w:tab w:val="left" w:pos="5546"/>
          <w:tab w:val="left" w:pos="5822"/>
        </w:tabs>
        <w:spacing w:line="283" w:lineRule="auto"/>
        <w:ind w:left="2645" w:right="6415"/>
      </w:pPr>
      <w:r>
        <w:t xml:space="preserve">BranchName: </w:t>
      </w:r>
      <w:r>
        <w:rPr>
          <w:u w:val="single"/>
        </w:rPr>
        <w:tab/>
      </w:r>
      <w:r>
        <w:rPr>
          <w:u w:val="single"/>
        </w:rPr>
        <w:tab/>
      </w:r>
      <w:r>
        <w:t xml:space="preserve"> AccountNumber: </w:t>
      </w:r>
      <w:r>
        <w:rPr>
          <w:u w:val="single"/>
        </w:rPr>
        <w:tab/>
      </w:r>
      <w:r>
        <w:rPr>
          <w:u w:val="single"/>
        </w:rPr>
        <w:tab/>
      </w:r>
      <w:r>
        <w:rPr>
          <w:u w:val="single"/>
        </w:rPr>
        <w:tab/>
      </w:r>
      <w:r>
        <w:t xml:space="preserve"> NEFTIFSC: </w:t>
      </w:r>
      <w:r>
        <w:rPr>
          <w:u w:val="single"/>
        </w:rPr>
        <w:tab/>
      </w:r>
    </w:p>
    <w:p w:rsidR="006A6CBA" w:rsidRDefault="000D5304">
      <w:pPr>
        <w:pStyle w:val="BodyText"/>
        <w:tabs>
          <w:tab w:val="left" w:pos="5755"/>
        </w:tabs>
        <w:spacing w:line="229" w:lineRule="exact"/>
        <w:ind w:left="2645"/>
      </w:pPr>
      <w:r>
        <w:t xml:space="preserve">BranchAddress: </w:t>
      </w:r>
      <w:r>
        <w:rPr>
          <w:u w:val="single"/>
        </w:rPr>
        <w:tab/>
      </w:r>
    </w:p>
    <w:p w:rsidR="006A6CBA" w:rsidRDefault="00B22799">
      <w:pPr>
        <w:pStyle w:val="BodyText"/>
        <w:spacing w:before="11"/>
      </w:pPr>
      <w:r>
        <w:rPr>
          <w:noProof/>
        </w:rPr>
        <w:pict>
          <v:shape id="Graphic 123" o:spid="_x0000_s2055" style="position:absolute;margin-left:132.25pt;margin-top:13.25pt;width:154.2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19583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" path="m,l1958339,e" filled="f" strokeweight=".22756mm">
            <v:path arrowok="t"/>
            <w10:wrap type="topAndBottom" anchorx="page"/>
          </v:shape>
        </w:pict>
      </w:r>
    </w:p>
    <w:p w:rsidR="006A6CBA" w:rsidRDefault="000D5304">
      <w:pPr>
        <w:pStyle w:val="BodyText"/>
        <w:tabs>
          <w:tab w:val="left" w:pos="4713"/>
        </w:tabs>
        <w:spacing w:before="57"/>
        <w:ind w:left="2645"/>
      </w:pPr>
      <w:r>
        <w:t xml:space="preserve">PAN: </w:t>
      </w:r>
      <w:r>
        <w:rPr>
          <w:u w:val="single"/>
        </w:rPr>
        <w:tab/>
      </w:r>
    </w:p>
    <w:p w:rsidR="006A6CBA" w:rsidRDefault="000D5304">
      <w:pPr>
        <w:pStyle w:val="BodyText"/>
        <w:tabs>
          <w:tab w:val="left" w:pos="5546"/>
        </w:tabs>
        <w:spacing w:before="44"/>
        <w:ind w:left="2645"/>
      </w:pPr>
      <w:r>
        <w:t xml:space="preserve">Account Type: </w:t>
      </w:r>
      <w:r>
        <w:rPr>
          <w:u w:val="single"/>
        </w:rPr>
        <w:tab/>
      </w:r>
    </w:p>
    <w:p w:rsidR="006A6CBA" w:rsidRDefault="006A6CBA">
      <w:pPr>
        <w:pStyle w:val="BodyText"/>
        <w:sectPr w:rsidR="006A6CBA">
          <w:headerReference w:type="default" r:id="rId43"/>
          <w:footerReference w:type="default" r:id="rId44"/>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124" o:spid="_x0000_s2053"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">
            <v:shape id="Graphic 125" o:spid="_x0000_s2054"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" path="m7505700,l,,,45084r7505700,l7505700,xe" fillcolor="black" stroked="f">
              <v:path arrowok="t"/>
            </v:shape>
            <w10:wrap type="none"/>
            <w10:anchorlock/>
          </v:group>
        </w:pict>
      </w:r>
    </w:p>
    <w:p w:rsidR="006A6CBA" w:rsidRDefault="000D5304">
      <w:pPr>
        <w:pStyle w:val="Heading2"/>
        <w:numPr>
          <w:ilvl w:val="0"/>
          <w:numId w:val="28"/>
        </w:numPr>
        <w:tabs>
          <w:tab w:val="left" w:pos="2431"/>
        </w:tabs>
        <w:spacing w:before="32"/>
        <w:ind w:left="2431" w:hanging="672"/>
        <w:jc w:val="left"/>
      </w:pPr>
      <w:bookmarkStart w:id="40" w:name="_TOC_250009"/>
      <w:bookmarkEnd w:id="40"/>
      <w:r>
        <w:rPr>
          <w:color w:val="001F5F"/>
          <w:spacing w:val="-2"/>
          <w:w w:val="105"/>
        </w:rPr>
        <w:t>Appendices</w:t>
      </w:r>
    </w:p>
    <w:p w:rsidR="006A6CBA" w:rsidRDefault="000D5304">
      <w:pPr>
        <w:pStyle w:val="Heading2"/>
        <w:spacing w:before="169"/>
        <w:rPr>
          <w:rFonts w:ascii="Times New Roman"/>
        </w:rPr>
      </w:pPr>
      <w:bookmarkStart w:id="41" w:name="_TOC_250008"/>
      <w:r>
        <w:rPr>
          <w:rFonts w:ascii="Times New Roman"/>
          <w:smallCaps/>
          <w:spacing w:val="-4"/>
        </w:rPr>
        <w:t>AppendixA:Descriptionof</w:t>
      </w:r>
      <w:bookmarkEnd w:id="41"/>
      <w:r>
        <w:rPr>
          <w:rFonts w:ascii="Times New Roman"/>
          <w:smallCaps/>
          <w:spacing w:val="-4"/>
        </w:rPr>
        <w:t>Services</w:t>
      </w:r>
    </w:p>
    <w:p w:rsidR="006A6CBA" w:rsidRDefault="000D5304">
      <w:pPr>
        <w:pStyle w:val="Heading6"/>
        <w:numPr>
          <w:ilvl w:val="1"/>
          <w:numId w:val="3"/>
        </w:numPr>
        <w:tabs>
          <w:tab w:val="left" w:pos="1854"/>
        </w:tabs>
        <w:spacing w:before="174"/>
        <w:ind w:left="1854" w:hanging="376"/>
        <w:rPr>
          <w:rFonts w:ascii="Arial"/>
        </w:rPr>
      </w:pPr>
      <w:r>
        <w:rPr>
          <w:rFonts w:ascii="Arial"/>
        </w:rPr>
        <w:t>Scopeof</w:t>
      </w:r>
      <w:r>
        <w:rPr>
          <w:rFonts w:ascii="Arial"/>
          <w:spacing w:val="-2"/>
        </w:rPr>
        <w:t>Services</w:t>
      </w:r>
    </w:p>
    <w:p w:rsidR="006A6CBA" w:rsidRDefault="000D5304">
      <w:pPr>
        <w:spacing w:before="200"/>
        <w:ind w:left="1481"/>
        <w:rPr>
          <w:rFonts w:ascii="Times New Roman"/>
          <w:i/>
          <w:sz w:val="20"/>
        </w:rPr>
      </w:pPr>
      <w:r>
        <w:rPr>
          <w:rFonts w:ascii="Times New Roman"/>
          <w:i/>
          <w:sz w:val="20"/>
        </w:rPr>
        <w:t>AsperTermsofReferenceofthe</w:t>
      </w:r>
      <w:r>
        <w:rPr>
          <w:rFonts w:ascii="Times New Roman"/>
          <w:i/>
          <w:spacing w:val="-5"/>
          <w:sz w:val="20"/>
        </w:rPr>
        <w:t>RFP</w:t>
      </w:r>
    </w:p>
    <w:p w:rsidR="006A6CBA" w:rsidRDefault="000D5304">
      <w:pPr>
        <w:pStyle w:val="Heading6"/>
        <w:numPr>
          <w:ilvl w:val="1"/>
          <w:numId w:val="3"/>
        </w:numPr>
        <w:tabs>
          <w:tab w:val="left" w:pos="1854"/>
        </w:tabs>
        <w:spacing w:before="209"/>
        <w:ind w:left="1854" w:hanging="376"/>
        <w:rPr>
          <w:rFonts w:ascii="Arial"/>
        </w:rPr>
      </w:pPr>
      <w:r>
        <w:rPr>
          <w:rFonts w:ascii="Arial"/>
        </w:rPr>
        <w:t>ProjectSiteandOperating</w:t>
      </w:r>
      <w:r>
        <w:rPr>
          <w:rFonts w:ascii="Arial"/>
          <w:spacing w:val="-4"/>
        </w:rPr>
        <w:t>Area</w:t>
      </w:r>
    </w:p>
    <w:p w:rsidR="006A6CBA" w:rsidRDefault="000D5304">
      <w:pPr>
        <w:spacing w:before="205"/>
        <w:ind w:left="1481"/>
        <w:rPr>
          <w:rFonts w:ascii="Times New Roman"/>
          <w:i/>
          <w:sz w:val="20"/>
        </w:rPr>
      </w:pPr>
      <w:r>
        <w:rPr>
          <w:rFonts w:ascii="Times New Roman"/>
          <w:i/>
          <w:sz w:val="20"/>
        </w:rPr>
        <w:t>AsperTermsofReferenceofthe</w:t>
      </w:r>
      <w:r>
        <w:rPr>
          <w:rFonts w:ascii="Times New Roman"/>
          <w:i/>
          <w:spacing w:val="-5"/>
          <w:sz w:val="20"/>
        </w:rPr>
        <w:t>RFP</w:t>
      </w:r>
    </w:p>
    <w:p w:rsidR="006A6CBA" w:rsidRDefault="006A6CBA">
      <w:pPr>
        <w:pStyle w:val="BodyText"/>
        <w:spacing w:before="6"/>
        <w:rPr>
          <w:rFonts w:ascii="Times New Roman"/>
          <w:i/>
        </w:rPr>
      </w:pPr>
    </w:p>
    <w:p w:rsidR="006A6CBA" w:rsidRDefault="000D5304">
      <w:pPr>
        <w:pStyle w:val="Heading2"/>
        <w:spacing w:before="1"/>
        <w:rPr>
          <w:rFonts w:ascii="Times New Roman"/>
        </w:rPr>
      </w:pPr>
      <w:bookmarkStart w:id="42" w:name="_TOC_250007"/>
      <w:r>
        <w:rPr>
          <w:rFonts w:ascii="Times New Roman"/>
          <w:smallCaps/>
          <w:spacing w:val="-4"/>
        </w:rPr>
        <w:t>AppendixB:Reporting</w:t>
      </w:r>
      <w:bookmarkEnd w:id="42"/>
      <w:r>
        <w:rPr>
          <w:rFonts w:ascii="Times New Roman"/>
          <w:smallCaps/>
          <w:spacing w:val="-4"/>
        </w:rPr>
        <w:t>Requirements</w:t>
      </w:r>
    </w:p>
    <w:p w:rsidR="006A6CBA" w:rsidRDefault="000D5304">
      <w:pPr>
        <w:spacing w:before="169"/>
        <w:ind w:left="1481"/>
        <w:rPr>
          <w:rFonts w:ascii="Times New Roman"/>
          <w:i/>
          <w:sz w:val="20"/>
        </w:rPr>
      </w:pPr>
      <w:r>
        <w:rPr>
          <w:rFonts w:ascii="Times New Roman"/>
          <w:i/>
          <w:sz w:val="20"/>
        </w:rPr>
        <w:t>AsperTermsofReferenceofthe</w:t>
      </w:r>
      <w:r>
        <w:rPr>
          <w:rFonts w:ascii="Times New Roman"/>
          <w:i/>
          <w:spacing w:val="-5"/>
          <w:sz w:val="20"/>
        </w:rPr>
        <w:t>RFP</w:t>
      </w:r>
    </w:p>
    <w:p w:rsidR="006A6CBA" w:rsidRDefault="000D5304">
      <w:pPr>
        <w:pStyle w:val="Heading5"/>
        <w:spacing w:before="117"/>
        <w:ind w:left="1478" w:firstLine="0"/>
      </w:pPr>
      <w:r>
        <w:rPr>
          <w:rFonts w:ascii="Arial MT"/>
          <w:b w:val="0"/>
        </w:rPr>
        <w:t>1.1.</w:t>
      </w:r>
      <w:r>
        <w:t>QuarterlyReview</w:t>
      </w:r>
      <w:r>
        <w:rPr>
          <w:spacing w:val="-2"/>
        </w:rPr>
        <w:t>Meeting</w:t>
      </w:r>
    </w:p>
    <w:p w:rsidR="006A6CBA" w:rsidRDefault="000D5304">
      <w:pPr>
        <w:pStyle w:val="BodyText"/>
        <w:spacing w:before="169" w:line="283" w:lineRule="auto"/>
        <w:ind w:left="1946" w:right="1483"/>
        <w:jc w:val="both"/>
      </w:pPr>
      <w:r>
        <w:t>The Project Manager along with other key personnel of the Operator shall meet with authorised representative ofDTDC,TumakuruDistrict atleastonceevery 3(three)months todiscussthework plan for the coming quarter, assess potential improvements for adventure sports activities, and address any challenges being faced by the Operator.</w:t>
      </w:r>
    </w:p>
    <w:p w:rsidR="006A6CBA" w:rsidRDefault="006A6CBA">
      <w:pPr>
        <w:pStyle w:val="BodyText"/>
      </w:pPr>
    </w:p>
    <w:p w:rsidR="006A6CBA" w:rsidRDefault="006A6CBA">
      <w:pPr>
        <w:pStyle w:val="BodyText"/>
        <w:spacing w:before="98"/>
      </w:pPr>
    </w:p>
    <w:p w:rsidR="006A6CBA" w:rsidRDefault="000D5304">
      <w:pPr>
        <w:pStyle w:val="Heading2"/>
        <w:rPr>
          <w:rFonts w:ascii="Times New Roman"/>
        </w:rPr>
      </w:pPr>
      <w:bookmarkStart w:id="43" w:name="_TOC_250006"/>
      <w:r>
        <w:rPr>
          <w:rFonts w:ascii="Times New Roman"/>
          <w:smallCaps/>
          <w:spacing w:val="-4"/>
        </w:rPr>
        <w:t>AppendixC: ResourcesCommittedby</w:t>
      </w:r>
      <w:bookmarkEnd w:id="43"/>
      <w:r>
        <w:rPr>
          <w:rFonts w:ascii="Times New Roman"/>
          <w:smallCaps/>
          <w:spacing w:val="-4"/>
        </w:rPr>
        <w:t>Operator</w:t>
      </w:r>
    </w:p>
    <w:p w:rsidR="006A6CBA" w:rsidRDefault="000D5304">
      <w:pPr>
        <w:pStyle w:val="Heading6"/>
        <w:spacing w:before="173"/>
        <w:ind w:firstLine="0"/>
        <w:rPr>
          <w:rFonts w:ascii="Arial"/>
        </w:rPr>
      </w:pPr>
      <w:r>
        <w:rPr>
          <w:rFonts w:ascii="Arial"/>
        </w:rPr>
        <w:t>C-1:ListofKey</w:t>
      </w:r>
      <w:r>
        <w:rPr>
          <w:rFonts w:ascii="Arial"/>
          <w:spacing w:val="-2"/>
        </w:rPr>
        <w:t>Personnel</w:t>
      </w:r>
    </w:p>
    <w:p w:rsidR="006A6CBA" w:rsidRDefault="000D5304">
      <w:pPr>
        <w:spacing w:before="208"/>
        <w:ind w:left="1481"/>
        <w:rPr>
          <w:rFonts w:ascii="Times New Roman"/>
          <w:i/>
          <w:sz w:val="20"/>
        </w:rPr>
      </w:pPr>
      <w:r>
        <w:rPr>
          <w:rFonts w:ascii="Times New Roman"/>
          <w:i/>
          <w:sz w:val="20"/>
        </w:rPr>
        <w:t>TobeprovidedbytheOperator.RelevantqualificationsandcapabilitiesoftheKeyPersonnelmustbe</w:t>
      </w:r>
      <w:r>
        <w:rPr>
          <w:rFonts w:ascii="Times New Roman"/>
          <w:i/>
          <w:spacing w:val="-2"/>
          <w:sz w:val="20"/>
        </w:rPr>
        <w:t>specified.</w:t>
      </w:r>
    </w:p>
    <w:p w:rsidR="006A6CBA" w:rsidRDefault="000D5304">
      <w:pPr>
        <w:pStyle w:val="ListParagraph"/>
        <w:numPr>
          <w:ilvl w:val="0"/>
          <w:numId w:val="2"/>
        </w:numPr>
        <w:tabs>
          <w:tab w:val="left" w:pos="1848"/>
        </w:tabs>
        <w:spacing w:before="211" w:line="280" w:lineRule="auto"/>
        <w:ind w:right="1477"/>
        <w:rPr>
          <w:sz w:val="20"/>
        </w:rPr>
      </w:pPr>
      <w:r>
        <w:rPr>
          <w:sz w:val="20"/>
        </w:rPr>
        <w:t>Oneresourceshallbeproposedforonlyoneposition,i.e.,thesameresourcecannotbeproposedfor more than one position.</w:t>
      </w:r>
    </w:p>
    <w:p w:rsidR="006A6CBA" w:rsidRDefault="000D5304">
      <w:pPr>
        <w:pStyle w:val="ListParagraph"/>
        <w:numPr>
          <w:ilvl w:val="0"/>
          <w:numId w:val="2"/>
        </w:numPr>
        <w:tabs>
          <w:tab w:val="left" w:pos="1848"/>
        </w:tabs>
        <w:spacing w:before="129"/>
        <w:rPr>
          <w:sz w:val="20"/>
        </w:rPr>
      </w:pPr>
      <w:r>
        <w:rPr>
          <w:sz w:val="20"/>
        </w:rPr>
        <w:t>TheinstructorsandguidesshallhavenecessarycertificationforLife-savingTechniquesandFirst</w:t>
      </w:r>
      <w:r>
        <w:rPr>
          <w:spacing w:val="-5"/>
          <w:sz w:val="20"/>
        </w:rPr>
        <w:t>Aid</w:t>
      </w:r>
    </w:p>
    <w:p w:rsidR="006A6CBA" w:rsidRDefault="000D5304">
      <w:pPr>
        <w:pStyle w:val="BodyText"/>
        <w:spacing w:before="41" w:line="283" w:lineRule="auto"/>
        <w:ind w:left="1848" w:right="1472"/>
        <w:jc w:val="both"/>
      </w:pPr>
      <w:r>
        <w:t>/ CPR from ATOAI / GETHNAA / NIWS / IMF/ NIM / HMI / NOLS or equivalent certification agency. Additionally, instructors and guides should be certified by a competent authority for undertaking the respective for which they have been proposed.</w:t>
      </w:r>
    </w:p>
    <w:p w:rsidR="006A6CBA" w:rsidRDefault="000D5304">
      <w:pPr>
        <w:pStyle w:val="Heading5"/>
        <w:numPr>
          <w:ilvl w:val="0"/>
          <w:numId w:val="1"/>
        </w:numPr>
        <w:tabs>
          <w:tab w:val="left" w:pos="1762"/>
        </w:tabs>
        <w:spacing w:before="117"/>
        <w:ind w:left="1762" w:hanging="226"/>
      </w:pPr>
      <w:r>
        <w:t>Managerial/Technical</w:t>
      </w:r>
      <w:r>
        <w:rPr>
          <w:spacing w:val="-2"/>
        </w:rPr>
        <w:t>Staff</w:t>
      </w:r>
    </w:p>
    <w:p w:rsidR="006A6CBA" w:rsidRDefault="006A6CBA">
      <w:pPr>
        <w:pStyle w:val="BodyText"/>
        <w:spacing w:before="3"/>
        <w:rPr>
          <w:rFonts w:ascii="Arial"/>
          <w:b/>
          <w:sz w:val="18"/>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94"/>
        <w:gridCol w:w="1102"/>
        <w:gridCol w:w="1249"/>
        <w:gridCol w:w="1032"/>
        <w:gridCol w:w="1721"/>
        <w:gridCol w:w="1502"/>
        <w:gridCol w:w="1978"/>
      </w:tblGrid>
      <w:tr w:rsidR="006A6CBA">
        <w:trPr>
          <w:trHeight w:val="816"/>
        </w:trPr>
        <w:tc>
          <w:tcPr>
            <w:tcW w:w="694" w:type="dxa"/>
            <w:shd w:val="clear" w:color="auto" w:fill="E7E6E6"/>
          </w:tcPr>
          <w:p w:rsidR="006A6CBA" w:rsidRDefault="000D5304">
            <w:pPr>
              <w:pStyle w:val="TableParagraph"/>
              <w:spacing w:before="2"/>
              <w:ind w:left="115"/>
              <w:rPr>
                <w:rFonts w:ascii="Arial"/>
                <w:b/>
                <w:i/>
                <w:sz w:val="20"/>
              </w:rPr>
            </w:pPr>
            <w:r>
              <w:rPr>
                <w:rFonts w:ascii="Arial"/>
                <w:b/>
                <w:i/>
                <w:spacing w:val="-5"/>
                <w:sz w:val="20"/>
              </w:rPr>
              <w:t>Sl.</w:t>
            </w:r>
          </w:p>
          <w:p w:rsidR="006A6CBA" w:rsidRDefault="000D5304">
            <w:pPr>
              <w:pStyle w:val="TableParagraph"/>
              <w:spacing w:before="44"/>
              <w:ind w:left="115"/>
              <w:rPr>
                <w:rFonts w:ascii="Arial"/>
                <w:b/>
                <w:i/>
                <w:sz w:val="20"/>
              </w:rPr>
            </w:pPr>
            <w:r>
              <w:rPr>
                <w:rFonts w:ascii="Arial"/>
                <w:b/>
                <w:i/>
                <w:spacing w:val="-5"/>
                <w:sz w:val="20"/>
              </w:rPr>
              <w:t>No.</w:t>
            </w:r>
          </w:p>
        </w:tc>
        <w:tc>
          <w:tcPr>
            <w:tcW w:w="1102" w:type="dxa"/>
            <w:shd w:val="clear" w:color="auto" w:fill="E7E6E6"/>
          </w:tcPr>
          <w:p w:rsidR="006A6CBA" w:rsidRDefault="000D5304">
            <w:pPr>
              <w:pStyle w:val="TableParagraph"/>
              <w:spacing w:before="2"/>
              <w:ind w:left="114"/>
              <w:rPr>
                <w:rFonts w:ascii="Arial"/>
                <w:b/>
                <w:i/>
                <w:sz w:val="20"/>
              </w:rPr>
            </w:pPr>
            <w:r>
              <w:rPr>
                <w:rFonts w:ascii="Arial"/>
                <w:b/>
                <w:i/>
                <w:spacing w:val="-4"/>
                <w:sz w:val="20"/>
              </w:rPr>
              <w:t>Name</w:t>
            </w:r>
          </w:p>
        </w:tc>
        <w:tc>
          <w:tcPr>
            <w:tcW w:w="1249" w:type="dxa"/>
            <w:shd w:val="clear" w:color="auto" w:fill="E7E6E6"/>
          </w:tcPr>
          <w:p w:rsidR="006A6CBA" w:rsidRDefault="000D5304">
            <w:pPr>
              <w:pStyle w:val="TableParagraph"/>
              <w:spacing w:before="2"/>
              <w:ind w:left="114"/>
              <w:rPr>
                <w:rFonts w:ascii="Arial"/>
                <w:b/>
                <w:i/>
                <w:sz w:val="20"/>
              </w:rPr>
            </w:pPr>
            <w:r>
              <w:rPr>
                <w:rFonts w:ascii="Arial"/>
                <w:b/>
                <w:i/>
                <w:spacing w:val="-2"/>
                <w:sz w:val="20"/>
              </w:rPr>
              <w:t>Position</w:t>
            </w:r>
          </w:p>
        </w:tc>
        <w:tc>
          <w:tcPr>
            <w:tcW w:w="1032" w:type="dxa"/>
            <w:shd w:val="clear" w:color="auto" w:fill="E7E6E6"/>
          </w:tcPr>
          <w:p w:rsidR="006A6CBA" w:rsidRDefault="000D5304">
            <w:pPr>
              <w:pStyle w:val="TableParagraph"/>
              <w:spacing w:before="2"/>
              <w:ind w:left="113"/>
              <w:rPr>
                <w:rFonts w:ascii="Arial"/>
                <w:b/>
                <w:i/>
                <w:sz w:val="20"/>
              </w:rPr>
            </w:pPr>
            <w:r>
              <w:rPr>
                <w:rFonts w:ascii="Arial"/>
                <w:b/>
                <w:i/>
                <w:spacing w:val="-4"/>
                <w:sz w:val="20"/>
              </w:rPr>
              <w:t>Task</w:t>
            </w:r>
          </w:p>
        </w:tc>
        <w:tc>
          <w:tcPr>
            <w:tcW w:w="1721" w:type="dxa"/>
            <w:shd w:val="clear" w:color="auto" w:fill="E7E6E6"/>
          </w:tcPr>
          <w:p w:rsidR="006A6CBA" w:rsidRDefault="000D5304">
            <w:pPr>
              <w:pStyle w:val="TableParagraph"/>
              <w:spacing w:before="4" w:line="283" w:lineRule="auto"/>
              <w:ind w:left="111" w:right="435"/>
              <w:rPr>
                <w:rFonts w:ascii="Arial"/>
                <w:b/>
                <w:i/>
                <w:sz w:val="20"/>
              </w:rPr>
            </w:pPr>
            <w:r>
              <w:rPr>
                <w:rFonts w:ascii="Arial"/>
                <w:b/>
                <w:i/>
                <w:spacing w:val="-2"/>
                <w:sz w:val="20"/>
              </w:rPr>
              <w:t>Relevant Certification</w:t>
            </w:r>
          </w:p>
        </w:tc>
        <w:tc>
          <w:tcPr>
            <w:tcW w:w="1502" w:type="dxa"/>
            <w:shd w:val="clear" w:color="auto" w:fill="E7E6E6"/>
          </w:tcPr>
          <w:p w:rsidR="006A6CBA" w:rsidRDefault="000D5304">
            <w:pPr>
              <w:pStyle w:val="TableParagraph"/>
              <w:spacing w:before="2"/>
              <w:ind w:left="111"/>
              <w:rPr>
                <w:rFonts w:ascii="Arial"/>
                <w:b/>
                <w:i/>
                <w:sz w:val="20"/>
              </w:rPr>
            </w:pPr>
            <w:r>
              <w:rPr>
                <w:rFonts w:ascii="Arial"/>
                <w:b/>
                <w:i/>
                <w:spacing w:val="-2"/>
                <w:sz w:val="20"/>
              </w:rPr>
              <w:t>Certificate</w:t>
            </w:r>
          </w:p>
          <w:p w:rsidR="006A6CBA" w:rsidRDefault="000D5304">
            <w:pPr>
              <w:pStyle w:val="TableParagraph"/>
              <w:spacing w:before="4" w:line="270" w:lineRule="atLeast"/>
              <w:ind w:left="111" w:right="490"/>
              <w:rPr>
                <w:rFonts w:ascii="Arial"/>
                <w:b/>
                <w:i/>
                <w:sz w:val="20"/>
              </w:rPr>
            </w:pPr>
            <w:r>
              <w:rPr>
                <w:rFonts w:ascii="Arial"/>
                <w:b/>
                <w:i/>
                <w:spacing w:val="-2"/>
                <w:sz w:val="20"/>
              </w:rPr>
              <w:t>Issuing Authority</w:t>
            </w:r>
          </w:p>
        </w:tc>
        <w:tc>
          <w:tcPr>
            <w:tcW w:w="1978" w:type="dxa"/>
            <w:shd w:val="clear" w:color="auto" w:fill="E7E6E6"/>
          </w:tcPr>
          <w:p w:rsidR="006A6CBA" w:rsidRDefault="000D5304">
            <w:pPr>
              <w:pStyle w:val="TableParagraph"/>
              <w:spacing w:before="4" w:line="283" w:lineRule="auto"/>
              <w:ind w:left="111" w:right="534"/>
              <w:rPr>
                <w:rFonts w:ascii="Arial"/>
                <w:b/>
                <w:i/>
                <w:sz w:val="20"/>
              </w:rPr>
            </w:pPr>
            <w:r>
              <w:rPr>
                <w:rFonts w:ascii="Arial"/>
                <w:b/>
                <w:i/>
                <w:spacing w:val="-2"/>
                <w:sz w:val="20"/>
              </w:rPr>
              <w:t>Relevant Qualifications</w:t>
            </w:r>
          </w:p>
        </w:tc>
      </w:tr>
      <w:tr w:rsidR="006A6CBA">
        <w:trPr>
          <w:trHeight w:val="544"/>
        </w:trPr>
        <w:tc>
          <w:tcPr>
            <w:tcW w:w="694" w:type="dxa"/>
          </w:tcPr>
          <w:p w:rsidR="006A6CBA" w:rsidRDefault="000D5304">
            <w:pPr>
              <w:pStyle w:val="TableParagraph"/>
              <w:spacing w:before="2"/>
              <w:ind w:left="115"/>
              <w:rPr>
                <w:rFonts w:ascii="Arial"/>
                <w:i/>
                <w:sz w:val="20"/>
              </w:rPr>
            </w:pPr>
            <w:r>
              <w:rPr>
                <w:rFonts w:ascii="Arial"/>
                <w:i/>
                <w:spacing w:val="-10"/>
                <w:sz w:val="20"/>
              </w:rPr>
              <w:t>1</w:t>
            </w:r>
          </w:p>
        </w:tc>
        <w:tc>
          <w:tcPr>
            <w:tcW w:w="1102" w:type="dxa"/>
          </w:tcPr>
          <w:p w:rsidR="006A6CBA" w:rsidRDefault="006A6CBA">
            <w:pPr>
              <w:pStyle w:val="TableParagraph"/>
              <w:rPr>
                <w:rFonts w:ascii="Times New Roman"/>
                <w:sz w:val="20"/>
              </w:rPr>
            </w:pPr>
          </w:p>
        </w:tc>
        <w:tc>
          <w:tcPr>
            <w:tcW w:w="1249" w:type="dxa"/>
          </w:tcPr>
          <w:p w:rsidR="006A6CBA" w:rsidRDefault="000D5304">
            <w:pPr>
              <w:pStyle w:val="TableParagraph"/>
              <w:spacing w:before="2"/>
              <w:ind w:left="114"/>
              <w:rPr>
                <w:rFonts w:ascii="Arial"/>
                <w:i/>
                <w:sz w:val="20"/>
              </w:rPr>
            </w:pPr>
            <w:r>
              <w:rPr>
                <w:rFonts w:ascii="Arial"/>
                <w:i/>
                <w:spacing w:val="-2"/>
                <w:sz w:val="20"/>
              </w:rPr>
              <w:t>Project</w:t>
            </w:r>
          </w:p>
          <w:p w:rsidR="006A6CBA" w:rsidRDefault="000D5304">
            <w:pPr>
              <w:pStyle w:val="TableParagraph"/>
              <w:spacing w:before="41"/>
              <w:ind w:left="114"/>
              <w:rPr>
                <w:rFonts w:ascii="Arial"/>
                <w:i/>
                <w:sz w:val="20"/>
              </w:rPr>
            </w:pPr>
            <w:r>
              <w:rPr>
                <w:rFonts w:ascii="Arial"/>
                <w:i/>
                <w:spacing w:val="-2"/>
                <w:sz w:val="20"/>
              </w:rPr>
              <w:t>Manager</w:t>
            </w:r>
          </w:p>
        </w:tc>
        <w:tc>
          <w:tcPr>
            <w:tcW w:w="1032" w:type="dxa"/>
          </w:tcPr>
          <w:p w:rsidR="006A6CBA" w:rsidRDefault="006A6CBA">
            <w:pPr>
              <w:pStyle w:val="TableParagraph"/>
              <w:rPr>
                <w:rFonts w:ascii="Times New Roman"/>
                <w:sz w:val="20"/>
              </w:rPr>
            </w:pPr>
          </w:p>
        </w:tc>
        <w:tc>
          <w:tcPr>
            <w:tcW w:w="1721" w:type="dxa"/>
          </w:tcPr>
          <w:p w:rsidR="006A6CBA" w:rsidRDefault="006A6CBA">
            <w:pPr>
              <w:pStyle w:val="TableParagraph"/>
              <w:rPr>
                <w:rFonts w:ascii="Times New Roman"/>
                <w:sz w:val="20"/>
              </w:rPr>
            </w:pPr>
          </w:p>
        </w:tc>
        <w:tc>
          <w:tcPr>
            <w:tcW w:w="1502" w:type="dxa"/>
          </w:tcPr>
          <w:p w:rsidR="006A6CBA" w:rsidRDefault="006A6CBA">
            <w:pPr>
              <w:pStyle w:val="TableParagraph"/>
              <w:rPr>
                <w:rFonts w:ascii="Times New Roman"/>
                <w:sz w:val="20"/>
              </w:rPr>
            </w:pPr>
          </w:p>
        </w:tc>
        <w:tc>
          <w:tcPr>
            <w:tcW w:w="1978" w:type="dxa"/>
          </w:tcPr>
          <w:p w:rsidR="006A6CBA" w:rsidRDefault="006A6CBA">
            <w:pPr>
              <w:pStyle w:val="TableParagraph"/>
              <w:rPr>
                <w:rFonts w:ascii="Times New Roman"/>
                <w:sz w:val="20"/>
              </w:rPr>
            </w:pPr>
          </w:p>
        </w:tc>
      </w:tr>
      <w:tr w:rsidR="006A6CBA">
        <w:trPr>
          <w:trHeight w:val="270"/>
        </w:trPr>
        <w:tc>
          <w:tcPr>
            <w:tcW w:w="694" w:type="dxa"/>
          </w:tcPr>
          <w:p w:rsidR="006A6CBA" w:rsidRDefault="000D5304">
            <w:pPr>
              <w:pStyle w:val="TableParagraph"/>
              <w:spacing w:before="2"/>
              <w:ind w:left="115"/>
              <w:rPr>
                <w:rFonts w:ascii="Arial"/>
                <w:i/>
                <w:sz w:val="20"/>
              </w:rPr>
            </w:pPr>
            <w:r>
              <w:rPr>
                <w:rFonts w:ascii="Arial"/>
                <w:i/>
                <w:spacing w:val="-10"/>
                <w:sz w:val="20"/>
              </w:rPr>
              <w:t>2</w:t>
            </w:r>
          </w:p>
        </w:tc>
        <w:tc>
          <w:tcPr>
            <w:tcW w:w="1102" w:type="dxa"/>
          </w:tcPr>
          <w:p w:rsidR="006A6CBA" w:rsidRDefault="006A6CBA">
            <w:pPr>
              <w:pStyle w:val="TableParagraph"/>
              <w:rPr>
                <w:rFonts w:ascii="Times New Roman"/>
                <w:sz w:val="20"/>
              </w:rPr>
            </w:pPr>
          </w:p>
        </w:tc>
        <w:tc>
          <w:tcPr>
            <w:tcW w:w="1249" w:type="dxa"/>
          </w:tcPr>
          <w:p w:rsidR="006A6CBA" w:rsidRDefault="006A6CBA">
            <w:pPr>
              <w:pStyle w:val="TableParagraph"/>
              <w:rPr>
                <w:rFonts w:ascii="Times New Roman"/>
                <w:sz w:val="20"/>
              </w:rPr>
            </w:pPr>
          </w:p>
        </w:tc>
        <w:tc>
          <w:tcPr>
            <w:tcW w:w="1032" w:type="dxa"/>
          </w:tcPr>
          <w:p w:rsidR="006A6CBA" w:rsidRDefault="006A6CBA">
            <w:pPr>
              <w:pStyle w:val="TableParagraph"/>
              <w:rPr>
                <w:rFonts w:ascii="Times New Roman"/>
                <w:sz w:val="20"/>
              </w:rPr>
            </w:pPr>
          </w:p>
        </w:tc>
        <w:tc>
          <w:tcPr>
            <w:tcW w:w="1721" w:type="dxa"/>
          </w:tcPr>
          <w:p w:rsidR="006A6CBA" w:rsidRDefault="006A6CBA">
            <w:pPr>
              <w:pStyle w:val="TableParagraph"/>
              <w:rPr>
                <w:rFonts w:ascii="Times New Roman"/>
                <w:sz w:val="20"/>
              </w:rPr>
            </w:pPr>
          </w:p>
        </w:tc>
        <w:tc>
          <w:tcPr>
            <w:tcW w:w="1502" w:type="dxa"/>
          </w:tcPr>
          <w:p w:rsidR="006A6CBA" w:rsidRDefault="006A6CBA">
            <w:pPr>
              <w:pStyle w:val="TableParagraph"/>
              <w:rPr>
                <w:rFonts w:ascii="Times New Roman"/>
                <w:sz w:val="20"/>
              </w:rPr>
            </w:pPr>
          </w:p>
        </w:tc>
        <w:tc>
          <w:tcPr>
            <w:tcW w:w="1978" w:type="dxa"/>
          </w:tcPr>
          <w:p w:rsidR="006A6CBA" w:rsidRDefault="006A6CBA">
            <w:pPr>
              <w:pStyle w:val="TableParagraph"/>
              <w:rPr>
                <w:rFonts w:ascii="Times New Roman"/>
                <w:sz w:val="20"/>
              </w:rPr>
            </w:pPr>
          </w:p>
        </w:tc>
      </w:tr>
      <w:tr w:rsidR="006A6CBA">
        <w:trPr>
          <w:trHeight w:val="270"/>
        </w:trPr>
        <w:tc>
          <w:tcPr>
            <w:tcW w:w="694" w:type="dxa"/>
          </w:tcPr>
          <w:p w:rsidR="006A6CBA" w:rsidRDefault="000D5304">
            <w:pPr>
              <w:pStyle w:val="TableParagraph"/>
              <w:spacing w:before="2"/>
              <w:ind w:left="115"/>
              <w:rPr>
                <w:rFonts w:ascii="Arial"/>
                <w:i/>
                <w:sz w:val="20"/>
              </w:rPr>
            </w:pPr>
            <w:r>
              <w:rPr>
                <w:rFonts w:ascii="Arial"/>
                <w:i/>
                <w:spacing w:val="-10"/>
                <w:sz w:val="20"/>
              </w:rPr>
              <w:t>3</w:t>
            </w:r>
          </w:p>
        </w:tc>
        <w:tc>
          <w:tcPr>
            <w:tcW w:w="1102" w:type="dxa"/>
          </w:tcPr>
          <w:p w:rsidR="006A6CBA" w:rsidRDefault="006A6CBA">
            <w:pPr>
              <w:pStyle w:val="TableParagraph"/>
              <w:rPr>
                <w:rFonts w:ascii="Times New Roman"/>
                <w:sz w:val="20"/>
              </w:rPr>
            </w:pPr>
          </w:p>
        </w:tc>
        <w:tc>
          <w:tcPr>
            <w:tcW w:w="1249" w:type="dxa"/>
          </w:tcPr>
          <w:p w:rsidR="006A6CBA" w:rsidRDefault="006A6CBA">
            <w:pPr>
              <w:pStyle w:val="TableParagraph"/>
              <w:rPr>
                <w:rFonts w:ascii="Times New Roman"/>
                <w:sz w:val="20"/>
              </w:rPr>
            </w:pPr>
          </w:p>
        </w:tc>
        <w:tc>
          <w:tcPr>
            <w:tcW w:w="1032" w:type="dxa"/>
          </w:tcPr>
          <w:p w:rsidR="006A6CBA" w:rsidRDefault="006A6CBA">
            <w:pPr>
              <w:pStyle w:val="TableParagraph"/>
              <w:rPr>
                <w:rFonts w:ascii="Times New Roman"/>
                <w:sz w:val="20"/>
              </w:rPr>
            </w:pPr>
          </w:p>
        </w:tc>
        <w:tc>
          <w:tcPr>
            <w:tcW w:w="1721" w:type="dxa"/>
          </w:tcPr>
          <w:p w:rsidR="006A6CBA" w:rsidRDefault="006A6CBA">
            <w:pPr>
              <w:pStyle w:val="TableParagraph"/>
              <w:rPr>
                <w:rFonts w:ascii="Times New Roman"/>
                <w:sz w:val="20"/>
              </w:rPr>
            </w:pPr>
          </w:p>
        </w:tc>
        <w:tc>
          <w:tcPr>
            <w:tcW w:w="1502" w:type="dxa"/>
          </w:tcPr>
          <w:p w:rsidR="006A6CBA" w:rsidRDefault="006A6CBA">
            <w:pPr>
              <w:pStyle w:val="TableParagraph"/>
              <w:rPr>
                <w:rFonts w:ascii="Times New Roman"/>
                <w:sz w:val="20"/>
              </w:rPr>
            </w:pPr>
          </w:p>
        </w:tc>
        <w:tc>
          <w:tcPr>
            <w:tcW w:w="1978" w:type="dxa"/>
          </w:tcPr>
          <w:p w:rsidR="006A6CBA" w:rsidRDefault="006A6CBA">
            <w:pPr>
              <w:pStyle w:val="TableParagraph"/>
              <w:rPr>
                <w:rFonts w:ascii="Times New Roman"/>
                <w:sz w:val="20"/>
              </w:rPr>
            </w:pPr>
          </w:p>
        </w:tc>
      </w:tr>
    </w:tbl>
    <w:p w:rsidR="006A6CBA" w:rsidRDefault="000D5304">
      <w:pPr>
        <w:spacing w:before="2"/>
        <w:ind w:left="1481"/>
        <w:rPr>
          <w:rFonts w:ascii="Times New Roman"/>
          <w:i/>
          <w:sz w:val="20"/>
        </w:rPr>
      </w:pPr>
      <w:r>
        <w:rPr>
          <w:rFonts w:ascii="Times New Roman"/>
          <w:i/>
          <w:sz w:val="20"/>
        </w:rPr>
        <w:t>(Providedetailsforallmanagerial/technicalstaffproposedtobedeployedforthis</w:t>
      </w:r>
      <w:r>
        <w:rPr>
          <w:rFonts w:ascii="Times New Roman"/>
          <w:i/>
          <w:spacing w:val="-2"/>
          <w:sz w:val="20"/>
        </w:rPr>
        <w:t>Project)</w:t>
      </w:r>
    </w:p>
    <w:p w:rsidR="006A6CBA" w:rsidRDefault="000D5304">
      <w:pPr>
        <w:pStyle w:val="Heading5"/>
        <w:numPr>
          <w:ilvl w:val="0"/>
          <w:numId w:val="1"/>
        </w:numPr>
        <w:tabs>
          <w:tab w:val="left" w:pos="1704"/>
        </w:tabs>
        <w:spacing w:before="206"/>
        <w:ind w:left="1704" w:hanging="226"/>
      </w:pPr>
      <w:r>
        <w:t>Support</w:t>
      </w:r>
      <w:r>
        <w:rPr>
          <w:spacing w:val="-2"/>
        </w:rPr>
        <w:t>Staff</w:t>
      </w:r>
    </w:p>
    <w:p w:rsidR="006A6CBA" w:rsidRDefault="006A6CBA">
      <w:pPr>
        <w:pStyle w:val="BodyText"/>
        <w:spacing w:before="2"/>
        <w:rPr>
          <w:rFonts w:ascii="Arial"/>
          <w:b/>
          <w:sz w:val="18"/>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86"/>
        <w:gridCol w:w="1065"/>
        <w:gridCol w:w="1337"/>
        <w:gridCol w:w="986"/>
        <w:gridCol w:w="1716"/>
        <w:gridCol w:w="1521"/>
        <w:gridCol w:w="1961"/>
      </w:tblGrid>
      <w:tr w:rsidR="006A6CBA">
        <w:trPr>
          <w:trHeight w:val="815"/>
        </w:trPr>
        <w:tc>
          <w:tcPr>
            <w:tcW w:w="686" w:type="dxa"/>
            <w:shd w:val="clear" w:color="auto" w:fill="E7E6E6"/>
          </w:tcPr>
          <w:p w:rsidR="006A6CBA" w:rsidRDefault="000D5304">
            <w:pPr>
              <w:pStyle w:val="TableParagraph"/>
              <w:spacing w:before="2"/>
              <w:ind w:left="115"/>
              <w:rPr>
                <w:rFonts w:ascii="Arial"/>
                <w:b/>
                <w:i/>
                <w:sz w:val="20"/>
              </w:rPr>
            </w:pPr>
            <w:r>
              <w:rPr>
                <w:rFonts w:ascii="Arial"/>
                <w:b/>
                <w:i/>
                <w:spacing w:val="-5"/>
                <w:sz w:val="20"/>
              </w:rPr>
              <w:t>Sl.</w:t>
            </w:r>
          </w:p>
          <w:p w:rsidR="006A6CBA" w:rsidRDefault="000D5304">
            <w:pPr>
              <w:pStyle w:val="TableParagraph"/>
              <w:spacing w:before="43"/>
              <w:ind w:left="115"/>
              <w:rPr>
                <w:rFonts w:ascii="Arial"/>
                <w:b/>
                <w:i/>
                <w:sz w:val="20"/>
              </w:rPr>
            </w:pPr>
            <w:r>
              <w:rPr>
                <w:rFonts w:ascii="Arial"/>
                <w:b/>
                <w:i/>
                <w:spacing w:val="-5"/>
                <w:sz w:val="20"/>
              </w:rPr>
              <w:t>No.</w:t>
            </w:r>
          </w:p>
        </w:tc>
        <w:tc>
          <w:tcPr>
            <w:tcW w:w="1065" w:type="dxa"/>
            <w:shd w:val="clear" w:color="auto" w:fill="E7E6E6"/>
          </w:tcPr>
          <w:p w:rsidR="006A6CBA" w:rsidRDefault="000D5304">
            <w:pPr>
              <w:pStyle w:val="TableParagraph"/>
              <w:spacing w:before="2"/>
              <w:ind w:left="115"/>
              <w:rPr>
                <w:rFonts w:ascii="Arial"/>
                <w:b/>
                <w:i/>
                <w:sz w:val="20"/>
              </w:rPr>
            </w:pPr>
            <w:r>
              <w:rPr>
                <w:rFonts w:ascii="Arial"/>
                <w:b/>
                <w:i/>
                <w:spacing w:val="-4"/>
                <w:sz w:val="20"/>
              </w:rPr>
              <w:t>Name</w:t>
            </w:r>
          </w:p>
        </w:tc>
        <w:tc>
          <w:tcPr>
            <w:tcW w:w="1337" w:type="dxa"/>
            <w:shd w:val="clear" w:color="auto" w:fill="E7E6E6"/>
          </w:tcPr>
          <w:p w:rsidR="006A6CBA" w:rsidRDefault="000D5304">
            <w:pPr>
              <w:pStyle w:val="TableParagraph"/>
              <w:spacing w:before="2"/>
              <w:ind w:left="115"/>
              <w:rPr>
                <w:rFonts w:ascii="Arial"/>
                <w:b/>
                <w:i/>
                <w:sz w:val="20"/>
              </w:rPr>
            </w:pPr>
            <w:r>
              <w:rPr>
                <w:rFonts w:ascii="Arial"/>
                <w:b/>
                <w:i/>
                <w:spacing w:val="-2"/>
                <w:sz w:val="20"/>
              </w:rPr>
              <w:t>Position</w:t>
            </w:r>
          </w:p>
        </w:tc>
        <w:tc>
          <w:tcPr>
            <w:tcW w:w="986" w:type="dxa"/>
            <w:shd w:val="clear" w:color="auto" w:fill="E7E6E6"/>
          </w:tcPr>
          <w:p w:rsidR="006A6CBA" w:rsidRDefault="000D5304">
            <w:pPr>
              <w:pStyle w:val="TableParagraph"/>
              <w:spacing w:before="2"/>
              <w:ind w:left="118"/>
              <w:rPr>
                <w:rFonts w:ascii="Arial"/>
                <w:b/>
                <w:i/>
                <w:sz w:val="20"/>
              </w:rPr>
            </w:pPr>
            <w:r>
              <w:rPr>
                <w:rFonts w:ascii="Arial"/>
                <w:b/>
                <w:i/>
                <w:spacing w:val="-4"/>
                <w:sz w:val="20"/>
              </w:rPr>
              <w:t>Task</w:t>
            </w:r>
          </w:p>
        </w:tc>
        <w:tc>
          <w:tcPr>
            <w:tcW w:w="1716" w:type="dxa"/>
            <w:shd w:val="clear" w:color="auto" w:fill="E7E6E6"/>
          </w:tcPr>
          <w:p w:rsidR="006A6CBA" w:rsidRDefault="000D5304">
            <w:pPr>
              <w:pStyle w:val="TableParagraph"/>
              <w:spacing w:before="4" w:line="283" w:lineRule="auto"/>
              <w:ind w:left="114" w:right="427"/>
              <w:rPr>
                <w:rFonts w:ascii="Arial"/>
                <w:b/>
                <w:i/>
                <w:sz w:val="20"/>
              </w:rPr>
            </w:pPr>
            <w:r>
              <w:rPr>
                <w:rFonts w:ascii="Arial"/>
                <w:b/>
                <w:i/>
                <w:spacing w:val="-2"/>
                <w:sz w:val="20"/>
              </w:rPr>
              <w:t>Relevant Certification</w:t>
            </w:r>
          </w:p>
        </w:tc>
        <w:tc>
          <w:tcPr>
            <w:tcW w:w="1521" w:type="dxa"/>
            <w:shd w:val="clear" w:color="auto" w:fill="E7E6E6"/>
          </w:tcPr>
          <w:p w:rsidR="006A6CBA" w:rsidRDefault="000D5304">
            <w:pPr>
              <w:pStyle w:val="TableParagraph"/>
              <w:spacing w:before="2"/>
              <w:ind w:left="114"/>
              <w:rPr>
                <w:rFonts w:ascii="Arial"/>
                <w:b/>
                <w:i/>
                <w:sz w:val="20"/>
              </w:rPr>
            </w:pPr>
            <w:r>
              <w:rPr>
                <w:rFonts w:ascii="Arial"/>
                <w:b/>
                <w:i/>
                <w:spacing w:val="-2"/>
                <w:sz w:val="20"/>
              </w:rPr>
              <w:t>Certificate</w:t>
            </w:r>
          </w:p>
          <w:p w:rsidR="006A6CBA" w:rsidRDefault="000D5304">
            <w:pPr>
              <w:pStyle w:val="TableParagraph"/>
              <w:spacing w:before="3" w:line="270" w:lineRule="atLeast"/>
              <w:ind w:left="114" w:right="506"/>
              <w:rPr>
                <w:rFonts w:ascii="Arial"/>
                <w:b/>
                <w:i/>
                <w:sz w:val="20"/>
              </w:rPr>
            </w:pPr>
            <w:r>
              <w:rPr>
                <w:rFonts w:ascii="Arial"/>
                <w:b/>
                <w:i/>
                <w:spacing w:val="-2"/>
                <w:sz w:val="20"/>
              </w:rPr>
              <w:t>Issuing Authority</w:t>
            </w:r>
          </w:p>
        </w:tc>
        <w:tc>
          <w:tcPr>
            <w:tcW w:w="1961" w:type="dxa"/>
            <w:shd w:val="clear" w:color="auto" w:fill="E7E6E6"/>
          </w:tcPr>
          <w:p w:rsidR="006A6CBA" w:rsidRDefault="000D5304">
            <w:pPr>
              <w:pStyle w:val="TableParagraph"/>
              <w:spacing w:before="4" w:line="283" w:lineRule="auto"/>
              <w:ind w:left="115" w:right="514"/>
              <w:rPr>
                <w:rFonts w:ascii="Arial"/>
                <w:b/>
                <w:i/>
                <w:sz w:val="20"/>
              </w:rPr>
            </w:pPr>
            <w:r>
              <w:rPr>
                <w:rFonts w:ascii="Arial"/>
                <w:b/>
                <w:i/>
                <w:spacing w:val="-2"/>
                <w:sz w:val="20"/>
              </w:rPr>
              <w:t>Relevant Qualifications</w:t>
            </w:r>
          </w:p>
        </w:tc>
      </w:tr>
      <w:tr w:rsidR="006A6CBA">
        <w:trPr>
          <w:trHeight w:val="270"/>
        </w:trPr>
        <w:tc>
          <w:tcPr>
            <w:tcW w:w="686" w:type="dxa"/>
          </w:tcPr>
          <w:p w:rsidR="006A6CBA" w:rsidRDefault="000D5304">
            <w:pPr>
              <w:pStyle w:val="TableParagraph"/>
              <w:spacing w:before="2"/>
              <w:ind w:left="115"/>
              <w:rPr>
                <w:rFonts w:ascii="Arial"/>
                <w:i/>
                <w:sz w:val="20"/>
              </w:rPr>
            </w:pPr>
            <w:r>
              <w:rPr>
                <w:rFonts w:ascii="Arial"/>
                <w:i/>
                <w:spacing w:val="-10"/>
                <w:sz w:val="20"/>
              </w:rPr>
              <w:t>1</w:t>
            </w:r>
          </w:p>
        </w:tc>
        <w:tc>
          <w:tcPr>
            <w:tcW w:w="1065" w:type="dxa"/>
          </w:tcPr>
          <w:p w:rsidR="006A6CBA" w:rsidRDefault="006A6CBA">
            <w:pPr>
              <w:pStyle w:val="TableParagraph"/>
              <w:rPr>
                <w:rFonts w:ascii="Times New Roman"/>
                <w:sz w:val="20"/>
              </w:rPr>
            </w:pPr>
          </w:p>
        </w:tc>
        <w:tc>
          <w:tcPr>
            <w:tcW w:w="1337" w:type="dxa"/>
          </w:tcPr>
          <w:p w:rsidR="006A6CBA" w:rsidRDefault="006A6CBA">
            <w:pPr>
              <w:pStyle w:val="TableParagraph"/>
              <w:rPr>
                <w:rFonts w:ascii="Times New Roman"/>
                <w:sz w:val="20"/>
              </w:rPr>
            </w:pPr>
          </w:p>
        </w:tc>
        <w:tc>
          <w:tcPr>
            <w:tcW w:w="986" w:type="dxa"/>
          </w:tcPr>
          <w:p w:rsidR="006A6CBA" w:rsidRDefault="006A6CBA">
            <w:pPr>
              <w:pStyle w:val="TableParagraph"/>
              <w:rPr>
                <w:rFonts w:ascii="Times New Roman"/>
                <w:sz w:val="20"/>
              </w:rPr>
            </w:pPr>
          </w:p>
        </w:tc>
        <w:tc>
          <w:tcPr>
            <w:tcW w:w="1716" w:type="dxa"/>
          </w:tcPr>
          <w:p w:rsidR="006A6CBA" w:rsidRDefault="006A6CBA">
            <w:pPr>
              <w:pStyle w:val="TableParagraph"/>
              <w:rPr>
                <w:rFonts w:ascii="Times New Roman"/>
                <w:sz w:val="20"/>
              </w:rPr>
            </w:pPr>
          </w:p>
        </w:tc>
        <w:tc>
          <w:tcPr>
            <w:tcW w:w="1521" w:type="dxa"/>
          </w:tcPr>
          <w:p w:rsidR="006A6CBA" w:rsidRDefault="006A6CBA">
            <w:pPr>
              <w:pStyle w:val="TableParagraph"/>
              <w:rPr>
                <w:rFonts w:ascii="Times New Roman"/>
                <w:sz w:val="20"/>
              </w:rPr>
            </w:pPr>
          </w:p>
        </w:tc>
        <w:tc>
          <w:tcPr>
            <w:tcW w:w="1961" w:type="dxa"/>
          </w:tcPr>
          <w:p w:rsidR="006A6CBA" w:rsidRDefault="006A6CBA">
            <w:pPr>
              <w:pStyle w:val="TableParagraph"/>
              <w:rPr>
                <w:rFonts w:ascii="Times New Roman"/>
                <w:sz w:val="20"/>
              </w:rPr>
            </w:pPr>
          </w:p>
        </w:tc>
      </w:tr>
      <w:tr w:rsidR="006A6CBA">
        <w:trPr>
          <w:trHeight w:val="273"/>
        </w:trPr>
        <w:tc>
          <w:tcPr>
            <w:tcW w:w="686" w:type="dxa"/>
          </w:tcPr>
          <w:p w:rsidR="006A6CBA" w:rsidRDefault="000D5304">
            <w:pPr>
              <w:pStyle w:val="TableParagraph"/>
              <w:spacing w:before="2"/>
              <w:ind w:left="115"/>
              <w:rPr>
                <w:rFonts w:ascii="Arial"/>
                <w:i/>
                <w:sz w:val="20"/>
              </w:rPr>
            </w:pPr>
            <w:r>
              <w:rPr>
                <w:rFonts w:ascii="Arial"/>
                <w:i/>
                <w:spacing w:val="-10"/>
                <w:sz w:val="20"/>
              </w:rPr>
              <w:t>2</w:t>
            </w:r>
          </w:p>
        </w:tc>
        <w:tc>
          <w:tcPr>
            <w:tcW w:w="1065" w:type="dxa"/>
          </w:tcPr>
          <w:p w:rsidR="006A6CBA" w:rsidRDefault="006A6CBA">
            <w:pPr>
              <w:pStyle w:val="TableParagraph"/>
              <w:rPr>
                <w:rFonts w:ascii="Times New Roman"/>
                <w:sz w:val="20"/>
              </w:rPr>
            </w:pPr>
          </w:p>
        </w:tc>
        <w:tc>
          <w:tcPr>
            <w:tcW w:w="1337" w:type="dxa"/>
          </w:tcPr>
          <w:p w:rsidR="006A6CBA" w:rsidRDefault="006A6CBA">
            <w:pPr>
              <w:pStyle w:val="TableParagraph"/>
              <w:rPr>
                <w:rFonts w:ascii="Times New Roman"/>
                <w:sz w:val="20"/>
              </w:rPr>
            </w:pPr>
          </w:p>
        </w:tc>
        <w:tc>
          <w:tcPr>
            <w:tcW w:w="986" w:type="dxa"/>
          </w:tcPr>
          <w:p w:rsidR="006A6CBA" w:rsidRDefault="006A6CBA">
            <w:pPr>
              <w:pStyle w:val="TableParagraph"/>
              <w:rPr>
                <w:rFonts w:ascii="Times New Roman"/>
                <w:sz w:val="20"/>
              </w:rPr>
            </w:pPr>
          </w:p>
        </w:tc>
        <w:tc>
          <w:tcPr>
            <w:tcW w:w="1716" w:type="dxa"/>
          </w:tcPr>
          <w:p w:rsidR="006A6CBA" w:rsidRDefault="006A6CBA">
            <w:pPr>
              <w:pStyle w:val="TableParagraph"/>
              <w:rPr>
                <w:rFonts w:ascii="Times New Roman"/>
                <w:sz w:val="20"/>
              </w:rPr>
            </w:pPr>
          </w:p>
        </w:tc>
        <w:tc>
          <w:tcPr>
            <w:tcW w:w="1521" w:type="dxa"/>
          </w:tcPr>
          <w:p w:rsidR="006A6CBA" w:rsidRDefault="006A6CBA">
            <w:pPr>
              <w:pStyle w:val="TableParagraph"/>
              <w:rPr>
                <w:rFonts w:ascii="Times New Roman"/>
                <w:sz w:val="20"/>
              </w:rPr>
            </w:pPr>
          </w:p>
        </w:tc>
        <w:tc>
          <w:tcPr>
            <w:tcW w:w="1961" w:type="dxa"/>
          </w:tcPr>
          <w:p w:rsidR="006A6CBA" w:rsidRDefault="006A6CBA">
            <w:pPr>
              <w:pStyle w:val="TableParagraph"/>
              <w:rPr>
                <w:rFonts w:ascii="Times New Roman"/>
                <w:sz w:val="20"/>
              </w:rPr>
            </w:pPr>
          </w:p>
        </w:tc>
      </w:tr>
      <w:tr w:rsidR="006A6CBA">
        <w:trPr>
          <w:trHeight w:val="270"/>
        </w:trPr>
        <w:tc>
          <w:tcPr>
            <w:tcW w:w="686" w:type="dxa"/>
          </w:tcPr>
          <w:p w:rsidR="006A6CBA" w:rsidRDefault="000D5304">
            <w:pPr>
              <w:pStyle w:val="TableParagraph"/>
              <w:spacing w:before="2"/>
              <w:ind w:left="115"/>
              <w:rPr>
                <w:rFonts w:ascii="Arial"/>
                <w:i/>
                <w:sz w:val="20"/>
              </w:rPr>
            </w:pPr>
            <w:r>
              <w:rPr>
                <w:rFonts w:ascii="Arial"/>
                <w:i/>
                <w:spacing w:val="-10"/>
                <w:sz w:val="20"/>
              </w:rPr>
              <w:t>3</w:t>
            </w:r>
          </w:p>
        </w:tc>
        <w:tc>
          <w:tcPr>
            <w:tcW w:w="1065" w:type="dxa"/>
          </w:tcPr>
          <w:p w:rsidR="006A6CBA" w:rsidRDefault="006A6CBA">
            <w:pPr>
              <w:pStyle w:val="TableParagraph"/>
              <w:rPr>
                <w:rFonts w:ascii="Times New Roman"/>
                <w:sz w:val="20"/>
              </w:rPr>
            </w:pPr>
          </w:p>
        </w:tc>
        <w:tc>
          <w:tcPr>
            <w:tcW w:w="1337" w:type="dxa"/>
          </w:tcPr>
          <w:p w:rsidR="006A6CBA" w:rsidRDefault="006A6CBA">
            <w:pPr>
              <w:pStyle w:val="TableParagraph"/>
              <w:rPr>
                <w:rFonts w:ascii="Times New Roman"/>
                <w:sz w:val="20"/>
              </w:rPr>
            </w:pPr>
          </w:p>
        </w:tc>
        <w:tc>
          <w:tcPr>
            <w:tcW w:w="986" w:type="dxa"/>
          </w:tcPr>
          <w:p w:rsidR="006A6CBA" w:rsidRDefault="006A6CBA">
            <w:pPr>
              <w:pStyle w:val="TableParagraph"/>
              <w:rPr>
                <w:rFonts w:ascii="Times New Roman"/>
                <w:sz w:val="20"/>
              </w:rPr>
            </w:pPr>
          </w:p>
        </w:tc>
        <w:tc>
          <w:tcPr>
            <w:tcW w:w="1716" w:type="dxa"/>
          </w:tcPr>
          <w:p w:rsidR="006A6CBA" w:rsidRDefault="006A6CBA">
            <w:pPr>
              <w:pStyle w:val="TableParagraph"/>
              <w:rPr>
                <w:rFonts w:ascii="Times New Roman"/>
                <w:sz w:val="20"/>
              </w:rPr>
            </w:pPr>
          </w:p>
        </w:tc>
        <w:tc>
          <w:tcPr>
            <w:tcW w:w="1521" w:type="dxa"/>
          </w:tcPr>
          <w:p w:rsidR="006A6CBA" w:rsidRDefault="006A6CBA">
            <w:pPr>
              <w:pStyle w:val="TableParagraph"/>
              <w:rPr>
                <w:rFonts w:ascii="Times New Roman"/>
                <w:sz w:val="20"/>
              </w:rPr>
            </w:pPr>
          </w:p>
        </w:tc>
        <w:tc>
          <w:tcPr>
            <w:tcW w:w="1961" w:type="dxa"/>
          </w:tcPr>
          <w:p w:rsidR="006A6CBA" w:rsidRDefault="006A6CBA">
            <w:pPr>
              <w:pStyle w:val="TableParagraph"/>
              <w:rPr>
                <w:rFonts w:ascii="Times New Roman"/>
                <w:sz w:val="20"/>
              </w:rPr>
            </w:pPr>
          </w:p>
        </w:tc>
      </w:tr>
      <w:tr w:rsidR="006A6CBA">
        <w:trPr>
          <w:trHeight w:val="273"/>
        </w:trPr>
        <w:tc>
          <w:tcPr>
            <w:tcW w:w="686" w:type="dxa"/>
          </w:tcPr>
          <w:p w:rsidR="006A6CBA" w:rsidRDefault="000D5304">
            <w:pPr>
              <w:pStyle w:val="TableParagraph"/>
              <w:spacing w:before="2"/>
              <w:ind w:left="115"/>
              <w:rPr>
                <w:rFonts w:ascii="Arial"/>
                <w:i/>
                <w:sz w:val="20"/>
              </w:rPr>
            </w:pPr>
            <w:r>
              <w:rPr>
                <w:rFonts w:ascii="Arial"/>
                <w:i/>
                <w:spacing w:val="-10"/>
                <w:sz w:val="20"/>
              </w:rPr>
              <w:t>4</w:t>
            </w:r>
          </w:p>
        </w:tc>
        <w:tc>
          <w:tcPr>
            <w:tcW w:w="1065" w:type="dxa"/>
          </w:tcPr>
          <w:p w:rsidR="006A6CBA" w:rsidRDefault="006A6CBA">
            <w:pPr>
              <w:pStyle w:val="TableParagraph"/>
              <w:rPr>
                <w:rFonts w:ascii="Times New Roman"/>
                <w:sz w:val="20"/>
              </w:rPr>
            </w:pPr>
          </w:p>
        </w:tc>
        <w:tc>
          <w:tcPr>
            <w:tcW w:w="1337" w:type="dxa"/>
          </w:tcPr>
          <w:p w:rsidR="006A6CBA" w:rsidRDefault="006A6CBA">
            <w:pPr>
              <w:pStyle w:val="TableParagraph"/>
              <w:rPr>
                <w:rFonts w:ascii="Times New Roman"/>
                <w:sz w:val="20"/>
              </w:rPr>
            </w:pPr>
          </w:p>
        </w:tc>
        <w:tc>
          <w:tcPr>
            <w:tcW w:w="986" w:type="dxa"/>
          </w:tcPr>
          <w:p w:rsidR="006A6CBA" w:rsidRDefault="006A6CBA">
            <w:pPr>
              <w:pStyle w:val="TableParagraph"/>
              <w:rPr>
                <w:rFonts w:ascii="Times New Roman"/>
                <w:sz w:val="20"/>
              </w:rPr>
            </w:pPr>
          </w:p>
        </w:tc>
        <w:tc>
          <w:tcPr>
            <w:tcW w:w="1716" w:type="dxa"/>
          </w:tcPr>
          <w:p w:rsidR="006A6CBA" w:rsidRDefault="006A6CBA">
            <w:pPr>
              <w:pStyle w:val="TableParagraph"/>
              <w:rPr>
                <w:rFonts w:ascii="Times New Roman"/>
                <w:sz w:val="20"/>
              </w:rPr>
            </w:pPr>
          </w:p>
        </w:tc>
        <w:tc>
          <w:tcPr>
            <w:tcW w:w="1521" w:type="dxa"/>
          </w:tcPr>
          <w:p w:rsidR="006A6CBA" w:rsidRDefault="006A6CBA">
            <w:pPr>
              <w:pStyle w:val="TableParagraph"/>
              <w:rPr>
                <w:rFonts w:ascii="Times New Roman"/>
                <w:sz w:val="20"/>
              </w:rPr>
            </w:pPr>
          </w:p>
        </w:tc>
        <w:tc>
          <w:tcPr>
            <w:tcW w:w="1961" w:type="dxa"/>
          </w:tcPr>
          <w:p w:rsidR="006A6CBA" w:rsidRDefault="006A6CBA">
            <w:pPr>
              <w:pStyle w:val="TableParagraph"/>
              <w:rPr>
                <w:rFonts w:ascii="Times New Roman"/>
                <w:sz w:val="20"/>
              </w:rPr>
            </w:pPr>
          </w:p>
        </w:tc>
      </w:tr>
    </w:tbl>
    <w:p w:rsidR="006A6CBA" w:rsidRDefault="000D5304">
      <w:pPr>
        <w:spacing w:before="5"/>
        <w:ind w:left="1481"/>
        <w:rPr>
          <w:rFonts w:ascii="Times New Roman"/>
          <w:i/>
          <w:sz w:val="20"/>
        </w:rPr>
      </w:pPr>
      <w:r>
        <w:rPr>
          <w:rFonts w:ascii="Times New Roman"/>
          <w:i/>
          <w:sz w:val="20"/>
        </w:rPr>
        <w:t>(Providedetailsforrelevantsupportstaffproposedtobedeployedforthis</w:t>
      </w:r>
      <w:r>
        <w:rPr>
          <w:rFonts w:ascii="Times New Roman"/>
          <w:i/>
          <w:spacing w:val="-2"/>
          <w:sz w:val="20"/>
        </w:rPr>
        <w:t>Project)</w:t>
      </w:r>
    </w:p>
    <w:p w:rsidR="006A6CBA" w:rsidRDefault="006A6CBA">
      <w:pPr>
        <w:pStyle w:val="BodyText"/>
        <w:spacing w:before="98"/>
        <w:rPr>
          <w:rFonts w:ascii="Times New Roman"/>
          <w:i/>
        </w:rPr>
      </w:pPr>
    </w:p>
    <w:p w:rsidR="006A6CBA" w:rsidRDefault="000D5304">
      <w:pPr>
        <w:pStyle w:val="Heading2"/>
        <w:rPr>
          <w:rFonts w:ascii="Times New Roman"/>
        </w:rPr>
      </w:pPr>
      <w:bookmarkStart w:id="44" w:name="_TOC_250005"/>
      <w:r>
        <w:rPr>
          <w:rFonts w:ascii="Times New Roman"/>
          <w:smallCaps/>
          <w:spacing w:val="-6"/>
        </w:rPr>
        <w:t>AppendixD:ServicesandFacilitiestobeProvidedbydtdc, tumakuru</w:t>
      </w:r>
      <w:bookmarkEnd w:id="44"/>
      <w:r>
        <w:rPr>
          <w:rFonts w:ascii="Times New Roman"/>
          <w:smallCaps/>
          <w:spacing w:val="-6"/>
        </w:rPr>
        <w:t>district</w:t>
      </w:r>
    </w:p>
    <w:p w:rsidR="006A6CBA" w:rsidRDefault="000D5304">
      <w:pPr>
        <w:pStyle w:val="BodyText"/>
        <w:spacing w:before="174" w:line="283" w:lineRule="auto"/>
        <w:ind w:left="1481" w:right="1493"/>
        <w:jc w:val="both"/>
      </w:pPr>
      <w:r>
        <w:t>DTDC, Tumakuru District shall facilitate the Operator on a best effort basis in obtaining the necessary sanctions, consent, clearances and approvals for undertaking this assignment.</w:t>
      </w:r>
    </w:p>
    <w:p w:rsidR="006A6CBA" w:rsidRDefault="000D5304">
      <w:pPr>
        <w:pStyle w:val="BodyText"/>
        <w:spacing w:before="126" w:line="283" w:lineRule="auto"/>
        <w:ind w:left="1481" w:right="1474"/>
        <w:jc w:val="both"/>
      </w:pPr>
      <w:r>
        <w:t>However,anydecisionoftheWaterResourcesDepartment,GovernmentofKarnatakawithrespecttothe operationofwatersportsandadventuresportsactivitiesunderthisContract shallbefinaland bindingon all Parties.</w:t>
      </w:r>
    </w:p>
    <w:p w:rsidR="006A6CBA" w:rsidRDefault="006A6CBA">
      <w:pPr>
        <w:pStyle w:val="BodyText"/>
        <w:spacing w:line="283" w:lineRule="auto"/>
        <w:jc w:val="both"/>
        <w:sectPr w:rsidR="006A6CBA">
          <w:pgSz w:w="12240" w:h="20160"/>
          <w:pgMar w:top="900" w:right="0" w:bottom="1040" w:left="0" w:header="261" w:footer="842" w:gutter="0"/>
          <w:cols w:space="720"/>
        </w:sectPr>
      </w:pPr>
    </w:p>
    <w:p w:rsidR="006A6CBA" w:rsidRDefault="006A6CBA">
      <w:pPr>
        <w:pStyle w:val="BodyText"/>
        <w:spacing w:before="7"/>
        <w:rPr>
          <w:sz w:val="11"/>
        </w:rPr>
      </w:pPr>
    </w:p>
    <w:p w:rsidR="006A6CBA" w:rsidRDefault="00B22799">
      <w:pPr>
        <w:pStyle w:val="BodyText"/>
        <w:spacing w:line="71" w:lineRule="exact"/>
        <w:ind w:left="133"/>
        <w:rPr>
          <w:sz w:val="7"/>
        </w:rPr>
      </w:pPr>
      <w:r>
        <w:rPr>
          <w:noProof/>
          <w:sz w:val="7"/>
        </w:rPr>
      </w:r>
      <w:r>
        <w:rPr>
          <w:noProof/>
          <w:sz w:val="7"/>
        </w:rPr>
        <w:pict>
          <v:group id="Group 126" o:spid="_x0000_s2051" style="width:591pt;height:3.55pt;mso-position-horizontal-relative:char;mso-position-vertical-relative:line" coordsize="7505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">
            <v:shape id="Graphic 127" o:spid="_x0000_s2052" style="position:absolute;width:75057;height:450;visibility:visible;mso-wrap-style:square;v-text-anchor:top" coordsize="750570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" path="m7505700,l,,,45084r7505700,l7505700,xe" fillcolor="black" stroked="f">
              <v:path arrowok="t"/>
            </v:shape>
            <w10:wrap type="none"/>
            <w10:anchorlock/>
          </v:group>
        </w:pict>
      </w:r>
    </w:p>
    <w:p w:rsidR="006A6CBA" w:rsidRDefault="000D5304">
      <w:pPr>
        <w:pStyle w:val="Heading2"/>
        <w:spacing w:before="31"/>
        <w:rPr>
          <w:rFonts w:ascii="Times New Roman"/>
        </w:rPr>
      </w:pPr>
      <w:r>
        <w:rPr>
          <w:rFonts w:ascii="Times New Roman"/>
          <w:smallCaps/>
        </w:rPr>
        <w:t>AppendixE:Revenuein</w:t>
      </w:r>
      <w:r>
        <w:rPr>
          <w:rFonts w:ascii="Times New Roman"/>
          <w:smallCaps/>
          <w:spacing w:val="9"/>
        </w:rPr>
        <w:t>lumpsum</w:t>
      </w:r>
      <w:r>
        <w:rPr>
          <w:rFonts w:ascii="Times New Roman"/>
          <w:smallCaps/>
        </w:rPr>
        <w:t>Payment</w:t>
      </w:r>
      <w:r>
        <w:rPr>
          <w:rFonts w:ascii="Times New Roman"/>
          <w:smallCaps/>
          <w:spacing w:val="-2"/>
        </w:rPr>
        <w:t>Schedule</w:t>
      </w:r>
    </w:p>
    <w:p w:rsidR="006A6CBA" w:rsidRDefault="000D5304">
      <w:pPr>
        <w:pStyle w:val="Heading5"/>
        <w:spacing w:before="168"/>
        <w:ind w:left="1481" w:firstLine="0"/>
      </w:pPr>
      <w:r>
        <w:t>RevenuePayment:</w:t>
      </w:r>
      <w:r>
        <w:rPr>
          <w:u w:val="single"/>
        </w:rPr>
        <w:t xml:space="preserve"> 25</w:t>
      </w:r>
      <w:r>
        <w:t>%of</w:t>
      </w:r>
      <w:r>
        <w:rPr>
          <w:spacing w:val="9"/>
        </w:rPr>
        <w:t>LUMPSUM</w:t>
      </w:r>
      <w:r>
        <w:t>BIDper</w:t>
      </w:r>
      <w:r>
        <w:rPr>
          <w:spacing w:val="7"/>
        </w:rPr>
        <w:t>quarter</w:t>
      </w:r>
    </w:p>
    <w:p w:rsidR="006A6CBA" w:rsidRDefault="006A6CBA">
      <w:pPr>
        <w:pStyle w:val="BodyText"/>
        <w:spacing w:before="117"/>
        <w:rPr>
          <w:rFonts w:ascii="Arial"/>
          <w:b/>
        </w:rPr>
      </w:pPr>
    </w:p>
    <w:tbl>
      <w:tblPr>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71"/>
        <w:gridCol w:w="1022"/>
        <w:gridCol w:w="1183"/>
        <w:gridCol w:w="6197"/>
      </w:tblGrid>
      <w:tr w:rsidR="006A6CBA">
        <w:trPr>
          <w:trHeight w:val="441"/>
        </w:trPr>
        <w:tc>
          <w:tcPr>
            <w:tcW w:w="871" w:type="dxa"/>
            <w:shd w:val="clear" w:color="auto" w:fill="F0F0F0"/>
          </w:tcPr>
          <w:p w:rsidR="006A6CBA" w:rsidRDefault="000D5304">
            <w:pPr>
              <w:pStyle w:val="TableParagraph"/>
              <w:spacing w:line="229" w:lineRule="exact"/>
              <w:ind w:left="148"/>
              <w:rPr>
                <w:rFonts w:ascii="Arial"/>
                <w:b/>
                <w:sz w:val="20"/>
              </w:rPr>
            </w:pPr>
            <w:r>
              <w:rPr>
                <w:rFonts w:ascii="Arial"/>
                <w:b/>
                <w:sz w:val="20"/>
              </w:rPr>
              <w:t xml:space="preserve">Sl. </w:t>
            </w:r>
            <w:r>
              <w:rPr>
                <w:rFonts w:ascii="Arial"/>
                <w:b/>
                <w:spacing w:val="-5"/>
                <w:sz w:val="20"/>
              </w:rPr>
              <w:t>No</w:t>
            </w:r>
          </w:p>
        </w:tc>
        <w:tc>
          <w:tcPr>
            <w:tcW w:w="1022" w:type="dxa"/>
            <w:shd w:val="clear" w:color="auto" w:fill="F0F0F0"/>
          </w:tcPr>
          <w:p w:rsidR="006A6CBA" w:rsidRDefault="000D5304">
            <w:pPr>
              <w:pStyle w:val="TableParagraph"/>
              <w:spacing w:line="229" w:lineRule="exact"/>
              <w:ind w:left="10"/>
              <w:jc w:val="center"/>
              <w:rPr>
                <w:rFonts w:ascii="Arial"/>
                <w:b/>
                <w:sz w:val="20"/>
              </w:rPr>
            </w:pPr>
            <w:r>
              <w:rPr>
                <w:rFonts w:ascii="Arial"/>
                <w:b/>
                <w:spacing w:val="-4"/>
                <w:sz w:val="20"/>
              </w:rPr>
              <w:t>Year</w:t>
            </w:r>
          </w:p>
        </w:tc>
        <w:tc>
          <w:tcPr>
            <w:tcW w:w="1183" w:type="dxa"/>
            <w:shd w:val="clear" w:color="auto" w:fill="F0F0F0"/>
          </w:tcPr>
          <w:p w:rsidR="006A6CBA" w:rsidRDefault="000D5304">
            <w:pPr>
              <w:pStyle w:val="TableParagraph"/>
              <w:spacing w:line="229" w:lineRule="exact"/>
              <w:ind w:left="9" w:right="12"/>
              <w:jc w:val="center"/>
              <w:rPr>
                <w:rFonts w:ascii="Arial"/>
                <w:b/>
                <w:sz w:val="20"/>
              </w:rPr>
            </w:pPr>
            <w:r>
              <w:rPr>
                <w:rFonts w:ascii="Arial"/>
                <w:b/>
                <w:spacing w:val="-2"/>
                <w:sz w:val="20"/>
              </w:rPr>
              <w:t>Quarter</w:t>
            </w:r>
          </w:p>
        </w:tc>
        <w:tc>
          <w:tcPr>
            <w:tcW w:w="6197" w:type="dxa"/>
            <w:shd w:val="clear" w:color="auto" w:fill="F0F0F0"/>
          </w:tcPr>
          <w:p w:rsidR="006A6CBA" w:rsidRDefault="000D5304">
            <w:pPr>
              <w:pStyle w:val="TableParagraph"/>
              <w:spacing w:line="229" w:lineRule="exact"/>
              <w:ind w:left="13"/>
              <w:jc w:val="center"/>
              <w:rPr>
                <w:rFonts w:ascii="Arial"/>
                <w:b/>
                <w:sz w:val="20"/>
              </w:rPr>
            </w:pPr>
            <w:r>
              <w:rPr>
                <w:rFonts w:ascii="Arial"/>
                <w:b/>
                <w:sz w:val="20"/>
              </w:rPr>
              <w:t>Due</w:t>
            </w:r>
            <w:r>
              <w:rPr>
                <w:rFonts w:ascii="Arial"/>
                <w:b/>
                <w:spacing w:val="-4"/>
                <w:sz w:val="20"/>
              </w:rPr>
              <w:t>Date</w:t>
            </w:r>
          </w:p>
        </w:tc>
      </w:tr>
      <w:tr w:rsidR="006A6CBA">
        <w:trPr>
          <w:trHeight w:val="443"/>
        </w:trPr>
        <w:tc>
          <w:tcPr>
            <w:tcW w:w="871" w:type="dxa"/>
          </w:tcPr>
          <w:p w:rsidR="006A6CBA" w:rsidRDefault="000D5304">
            <w:pPr>
              <w:pStyle w:val="TableParagraph"/>
              <w:spacing w:before="4"/>
              <w:ind w:left="115"/>
              <w:rPr>
                <w:sz w:val="20"/>
              </w:rPr>
            </w:pPr>
            <w:r>
              <w:rPr>
                <w:spacing w:val="-5"/>
                <w:sz w:val="20"/>
              </w:rPr>
              <w:t>1.</w:t>
            </w:r>
          </w:p>
        </w:tc>
        <w:tc>
          <w:tcPr>
            <w:tcW w:w="1022" w:type="dxa"/>
          </w:tcPr>
          <w:p w:rsidR="006A6CBA" w:rsidRDefault="000D5304">
            <w:pPr>
              <w:pStyle w:val="TableParagraph"/>
              <w:spacing w:before="4"/>
              <w:ind w:left="10"/>
              <w:jc w:val="center"/>
              <w:rPr>
                <w:sz w:val="20"/>
              </w:rPr>
            </w:pPr>
            <w:r>
              <w:rPr>
                <w:sz w:val="20"/>
              </w:rPr>
              <w:t>Year</w:t>
            </w:r>
            <w:r>
              <w:rPr>
                <w:spacing w:val="-10"/>
                <w:sz w:val="20"/>
              </w:rPr>
              <w:t>1</w:t>
            </w:r>
          </w:p>
        </w:tc>
        <w:tc>
          <w:tcPr>
            <w:tcW w:w="1183" w:type="dxa"/>
          </w:tcPr>
          <w:p w:rsidR="006A6CBA" w:rsidRDefault="000D5304">
            <w:pPr>
              <w:pStyle w:val="TableParagraph"/>
              <w:spacing w:before="4"/>
              <w:ind w:left="9" w:right="12"/>
              <w:jc w:val="center"/>
              <w:rPr>
                <w:sz w:val="20"/>
              </w:rPr>
            </w:pPr>
            <w:r>
              <w:rPr>
                <w:sz w:val="20"/>
              </w:rPr>
              <w:t>Quarter</w:t>
            </w:r>
            <w:r>
              <w:rPr>
                <w:spacing w:val="-10"/>
                <w:sz w:val="20"/>
              </w:rPr>
              <w:t>1</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6"/>
        </w:trPr>
        <w:tc>
          <w:tcPr>
            <w:tcW w:w="871" w:type="dxa"/>
          </w:tcPr>
          <w:p w:rsidR="006A6CBA" w:rsidRDefault="000D5304">
            <w:pPr>
              <w:pStyle w:val="TableParagraph"/>
              <w:spacing w:before="6"/>
              <w:ind w:left="115"/>
              <w:rPr>
                <w:sz w:val="20"/>
              </w:rPr>
            </w:pPr>
            <w:r>
              <w:rPr>
                <w:spacing w:val="-5"/>
                <w:sz w:val="20"/>
              </w:rPr>
              <w:t>2.</w:t>
            </w:r>
          </w:p>
        </w:tc>
        <w:tc>
          <w:tcPr>
            <w:tcW w:w="1022" w:type="dxa"/>
          </w:tcPr>
          <w:p w:rsidR="006A6CBA" w:rsidRDefault="000D5304">
            <w:pPr>
              <w:pStyle w:val="TableParagraph"/>
              <w:spacing w:before="6"/>
              <w:ind w:left="10"/>
              <w:jc w:val="center"/>
              <w:rPr>
                <w:sz w:val="20"/>
              </w:rPr>
            </w:pPr>
            <w:r>
              <w:rPr>
                <w:sz w:val="20"/>
              </w:rPr>
              <w:t>Year</w:t>
            </w:r>
            <w:r>
              <w:rPr>
                <w:spacing w:val="-10"/>
                <w:sz w:val="20"/>
              </w:rPr>
              <w:t>1</w:t>
            </w:r>
          </w:p>
        </w:tc>
        <w:tc>
          <w:tcPr>
            <w:tcW w:w="1183" w:type="dxa"/>
          </w:tcPr>
          <w:p w:rsidR="006A6CBA" w:rsidRDefault="000D5304">
            <w:pPr>
              <w:pStyle w:val="TableParagraph"/>
              <w:spacing w:before="6"/>
              <w:ind w:left="9" w:right="12"/>
              <w:jc w:val="center"/>
              <w:rPr>
                <w:sz w:val="20"/>
              </w:rPr>
            </w:pPr>
            <w:r>
              <w:rPr>
                <w:sz w:val="20"/>
              </w:rPr>
              <w:t>Quarter</w:t>
            </w:r>
            <w:r>
              <w:rPr>
                <w:spacing w:val="-10"/>
                <w:sz w:val="20"/>
              </w:rPr>
              <w:t>2</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3.</w:t>
            </w:r>
          </w:p>
        </w:tc>
        <w:tc>
          <w:tcPr>
            <w:tcW w:w="1022" w:type="dxa"/>
          </w:tcPr>
          <w:p w:rsidR="006A6CBA" w:rsidRDefault="000D5304">
            <w:pPr>
              <w:pStyle w:val="TableParagraph"/>
              <w:spacing w:before="2"/>
              <w:ind w:left="10"/>
              <w:jc w:val="center"/>
              <w:rPr>
                <w:sz w:val="20"/>
              </w:rPr>
            </w:pPr>
            <w:r>
              <w:rPr>
                <w:sz w:val="20"/>
              </w:rPr>
              <w:t>Year</w:t>
            </w:r>
            <w:r>
              <w:rPr>
                <w:spacing w:val="-10"/>
                <w:sz w:val="20"/>
              </w:rPr>
              <w:t>1</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3</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4.</w:t>
            </w:r>
          </w:p>
        </w:tc>
        <w:tc>
          <w:tcPr>
            <w:tcW w:w="1022" w:type="dxa"/>
          </w:tcPr>
          <w:p w:rsidR="006A6CBA" w:rsidRDefault="000D5304">
            <w:pPr>
              <w:pStyle w:val="TableParagraph"/>
              <w:spacing w:before="2"/>
              <w:ind w:left="10"/>
              <w:jc w:val="center"/>
              <w:rPr>
                <w:sz w:val="20"/>
              </w:rPr>
            </w:pPr>
            <w:r>
              <w:rPr>
                <w:sz w:val="20"/>
              </w:rPr>
              <w:t>Year</w:t>
            </w:r>
            <w:r>
              <w:rPr>
                <w:spacing w:val="-10"/>
                <w:sz w:val="20"/>
              </w:rPr>
              <w:t>1</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4</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1"/>
        </w:trPr>
        <w:tc>
          <w:tcPr>
            <w:tcW w:w="871" w:type="dxa"/>
          </w:tcPr>
          <w:p w:rsidR="006A6CBA" w:rsidRDefault="000D5304">
            <w:pPr>
              <w:pStyle w:val="TableParagraph"/>
              <w:spacing w:before="2"/>
              <w:ind w:left="115"/>
              <w:rPr>
                <w:sz w:val="20"/>
              </w:rPr>
            </w:pPr>
            <w:r>
              <w:rPr>
                <w:spacing w:val="-5"/>
                <w:sz w:val="20"/>
              </w:rPr>
              <w:t>5.</w:t>
            </w:r>
          </w:p>
        </w:tc>
        <w:tc>
          <w:tcPr>
            <w:tcW w:w="1022" w:type="dxa"/>
          </w:tcPr>
          <w:p w:rsidR="006A6CBA" w:rsidRDefault="000D5304">
            <w:pPr>
              <w:pStyle w:val="TableParagraph"/>
              <w:spacing w:before="2"/>
              <w:ind w:left="10"/>
              <w:jc w:val="center"/>
              <w:rPr>
                <w:sz w:val="20"/>
              </w:rPr>
            </w:pPr>
            <w:r>
              <w:rPr>
                <w:sz w:val="20"/>
              </w:rPr>
              <w:t>Year</w:t>
            </w:r>
            <w:r>
              <w:rPr>
                <w:spacing w:val="-10"/>
                <w:sz w:val="20"/>
              </w:rPr>
              <w:t>2</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1</w:t>
            </w:r>
          </w:p>
        </w:tc>
        <w:tc>
          <w:tcPr>
            <w:tcW w:w="6197" w:type="dxa"/>
          </w:tcPr>
          <w:p w:rsidR="006A6CBA" w:rsidRDefault="000D5304">
            <w:pPr>
              <w:pStyle w:val="TableParagraph"/>
              <w:spacing w:line="229" w:lineRule="exact"/>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6"/>
        </w:trPr>
        <w:tc>
          <w:tcPr>
            <w:tcW w:w="871" w:type="dxa"/>
          </w:tcPr>
          <w:p w:rsidR="006A6CBA" w:rsidRDefault="000D5304">
            <w:pPr>
              <w:pStyle w:val="TableParagraph"/>
              <w:spacing w:before="4"/>
              <w:ind w:left="115"/>
              <w:rPr>
                <w:sz w:val="20"/>
              </w:rPr>
            </w:pPr>
            <w:r>
              <w:rPr>
                <w:spacing w:val="-5"/>
                <w:sz w:val="20"/>
              </w:rPr>
              <w:t>6.</w:t>
            </w:r>
          </w:p>
        </w:tc>
        <w:tc>
          <w:tcPr>
            <w:tcW w:w="1022" w:type="dxa"/>
          </w:tcPr>
          <w:p w:rsidR="006A6CBA" w:rsidRDefault="000D5304">
            <w:pPr>
              <w:pStyle w:val="TableParagraph"/>
              <w:spacing w:before="4"/>
              <w:ind w:left="10"/>
              <w:jc w:val="center"/>
              <w:rPr>
                <w:sz w:val="20"/>
              </w:rPr>
            </w:pPr>
            <w:r>
              <w:rPr>
                <w:sz w:val="20"/>
              </w:rPr>
              <w:t>Year</w:t>
            </w:r>
            <w:r>
              <w:rPr>
                <w:spacing w:val="-10"/>
                <w:sz w:val="20"/>
              </w:rPr>
              <w:t>2</w:t>
            </w:r>
          </w:p>
        </w:tc>
        <w:tc>
          <w:tcPr>
            <w:tcW w:w="1183" w:type="dxa"/>
          </w:tcPr>
          <w:p w:rsidR="006A6CBA" w:rsidRDefault="000D5304">
            <w:pPr>
              <w:pStyle w:val="TableParagraph"/>
              <w:spacing w:before="4"/>
              <w:ind w:left="9" w:right="12"/>
              <w:jc w:val="center"/>
              <w:rPr>
                <w:sz w:val="20"/>
              </w:rPr>
            </w:pPr>
            <w:r>
              <w:rPr>
                <w:sz w:val="20"/>
              </w:rPr>
              <w:t>Quarter</w:t>
            </w:r>
            <w:r>
              <w:rPr>
                <w:spacing w:val="-10"/>
                <w:sz w:val="20"/>
              </w:rPr>
              <w:t>2</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1"/>
        </w:trPr>
        <w:tc>
          <w:tcPr>
            <w:tcW w:w="871" w:type="dxa"/>
          </w:tcPr>
          <w:p w:rsidR="006A6CBA" w:rsidRDefault="000D5304">
            <w:pPr>
              <w:pStyle w:val="TableParagraph"/>
              <w:spacing w:before="2"/>
              <w:ind w:left="115"/>
              <w:rPr>
                <w:sz w:val="20"/>
              </w:rPr>
            </w:pPr>
            <w:r>
              <w:rPr>
                <w:spacing w:val="-5"/>
                <w:sz w:val="20"/>
              </w:rPr>
              <w:t>7.</w:t>
            </w:r>
          </w:p>
        </w:tc>
        <w:tc>
          <w:tcPr>
            <w:tcW w:w="1022" w:type="dxa"/>
          </w:tcPr>
          <w:p w:rsidR="006A6CBA" w:rsidRDefault="000D5304">
            <w:pPr>
              <w:pStyle w:val="TableParagraph"/>
              <w:spacing w:before="2"/>
              <w:ind w:left="10"/>
              <w:jc w:val="center"/>
              <w:rPr>
                <w:sz w:val="20"/>
              </w:rPr>
            </w:pPr>
            <w:r>
              <w:rPr>
                <w:sz w:val="20"/>
              </w:rPr>
              <w:t>Year</w:t>
            </w:r>
            <w:r>
              <w:rPr>
                <w:spacing w:val="-10"/>
                <w:sz w:val="20"/>
              </w:rPr>
              <w:t>2</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3</w:t>
            </w:r>
          </w:p>
        </w:tc>
        <w:tc>
          <w:tcPr>
            <w:tcW w:w="6197" w:type="dxa"/>
          </w:tcPr>
          <w:p w:rsidR="006A6CBA" w:rsidRDefault="000D5304">
            <w:pPr>
              <w:pStyle w:val="TableParagraph"/>
              <w:spacing w:line="229" w:lineRule="exact"/>
              <w:ind w:left="13" w:right="6"/>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5"/>
        </w:trPr>
        <w:tc>
          <w:tcPr>
            <w:tcW w:w="871" w:type="dxa"/>
          </w:tcPr>
          <w:p w:rsidR="006A6CBA" w:rsidRDefault="000D5304">
            <w:pPr>
              <w:pStyle w:val="TableParagraph"/>
              <w:spacing w:before="6"/>
              <w:ind w:left="115"/>
              <w:rPr>
                <w:sz w:val="20"/>
              </w:rPr>
            </w:pPr>
            <w:r>
              <w:rPr>
                <w:spacing w:val="-5"/>
                <w:sz w:val="20"/>
              </w:rPr>
              <w:t>8.</w:t>
            </w:r>
          </w:p>
        </w:tc>
        <w:tc>
          <w:tcPr>
            <w:tcW w:w="1022" w:type="dxa"/>
          </w:tcPr>
          <w:p w:rsidR="006A6CBA" w:rsidRDefault="000D5304">
            <w:pPr>
              <w:pStyle w:val="TableParagraph"/>
              <w:spacing w:before="6"/>
              <w:ind w:left="10"/>
              <w:jc w:val="center"/>
              <w:rPr>
                <w:sz w:val="20"/>
              </w:rPr>
            </w:pPr>
            <w:r>
              <w:rPr>
                <w:sz w:val="20"/>
              </w:rPr>
              <w:t>Year</w:t>
            </w:r>
            <w:r>
              <w:rPr>
                <w:spacing w:val="-10"/>
                <w:sz w:val="20"/>
              </w:rPr>
              <w:t>2</w:t>
            </w:r>
          </w:p>
        </w:tc>
        <w:tc>
          <w:tcPr>
            <w:tcW w:w="1183" w:type="dxa"/>
          </w:tcPr>
          <w:p w:rsidR="006A6CBA" w:rsidRDefault="000D5304">
            <w:pPr>
              <w:pStyle w:val="TableParagraph"/>
              <w:spacing w:before="6"/>
              <w:ind w:left="9" w:right="12"/>
              <w:jc w:val="center"/>
              <w:rPr>
                <w:sz w:val="20"/>
              </w:rPr>
            </w:pPr>
            <w:r>
              <w:rPr>
                <w:sz w:val="20"/>
              </w:rPr>
              <w:t>Quarter</w:t>
            </w:r>
            <w:r>
              <w:rPr>
                <w:spacing w:val="-10"/>
                <w:sz w:val="20"/>
              </w:rPr>
              <w:t>4</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4"/>
        </w:trPr>
        <w:tc>
          <w:tcPr>
            <w:tcW w:w="871" w:type="dxa"/>
          </w:tcPr>
          <w:p w:rsidR="006A6CBA" w:rsidRDefault="000D5304">
            <w:pPr>
              <w:pStyle w:val="TableParagraph"/>
              <w:spacing w:before="2"/>
              <w:ind w:left="115"/>
              <w:rPr>
                <w:sz w:val="20"/>
              </w:rPr>
            </w:pPr>
            <w:r>
              <w:rPr>
                <w:spacing w:val="-5"/>
                <w:sz w:val="20"/>
              </w:rPr>
              <w:t>9.</w:t>
            </w:r>
          </w:p>
        </w:tc>
        <w:tc>
          <w:tcPr>
            <w:tcW w:w="1022" w:type="dxa"/>
          </w:tcPr>
          <w:p w:rsidR="006A6CBA" w:rsidRDefault="000D5304">
            <w:pPr>
              <w:pStyle w:val="TableParagraph"/>
              <w:spacing w:before="2"/>
              <w:ind w:left="10"/>
              <w:jc w:val="center"/>
              <w:rPr>
                <w:sz w:val="20"/>
              </w:rPr>
            </w:pPr>
            <w:r>
              <w:rPr>
                <w:sz w:val="20"/>
              </w:rPr>
              <w:t>Year</w:t>
            </w:r>
            <w:r>
              <w:rPr>
                <w:spacing w:val="-10"/>
                <w:sz w:val="20"/>
              </w:rPr>
              <w:t>3</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1</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10.</w:t>
            </w:r>
          </w:p>
        </w:tc>
        <w:tc>
          <w:tcPr>
            <w:tcW w:w="1022" w:type="dxa"/>
          </w:tcPr>
          <w:p w:rsidR="006A6CBA" w:rsidRDefault="000D5304">
            <w:pPr>
              <w:pStyle w:val="TableParagraph"/>
              <w:spacing w:before="2"/>
              <w:ind w:left="10"/>
              <w:jc w:val="center"/>
              <w:rPr>
                <w:sz w:val="20"/>
              </w:rPr>
            </w:pPr>
            <w:r>
              <w:rPr>
                <w:sz w:val="20"/>
              </w:rPr>
              <w:t>Year</w:t>
            </w:r>
            <w:r>
              <w:rPr>
                <w:spacing w:val="-10"/>
                <w:sz w:val="20"/>
              </w:rPr>
              <w:t>3</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2</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11.</w:t>
            </w:r>
          </w:p>
        </w:tc>
        <w:tc>
          <w:tcPr>
            <w:tcW w:w="1022" w:type="dxa"/>
          </w:tcPr>
          <w:p w:rsidR="006A6CBA" w:rsidRDefault="000D5304">
            <w:pPr>
              <w:pStyle w:val="TableParagraph"/>
              <w:spacing w:before="2"/>
              <w:ind w:left="10"/>
              <w:jc w:val="center"/>
              <w:rPr>
                <w:sz w:val="20"/>
              </w:rPr>
            </w:pPr>
            <w:r>
              <w:rPr>
                <w:sz w:val="20"/>
              </w:rPr>
              <w:t>Year</w:t>
            </w:r>
            <w:r>
              <w:rPr>
                <w:spacing w:val="-10"/>
                <w:sz w:val="20"/>
              </w:rPr>
              <w:t>3</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3</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1"/>
        </w:trPr>
        <w:tc>
          <w:tcPr>
            <w:tcW w:w="871" w:type="dxa"/>
          </w:tcPr>
          <w:p w:rsidR="006A6CBA" w:rsidRDefault="000D5304">
            <w:pPr>
              <w:pStyle w:val="TableParagraph"/>
              <w:spacing w:before="2"/>
              <w:ind w:left="115"/>
              <w:rPr>
                <w:sz w:val="20"/>
              </w:rPr>
            </w:pPr>
            <w:r>
              <w:rPr>
                <w:spacing w:val="-5"/>
                <w:sz w:val="20"/>
              </w:rPr>
              <w:t>12.</w:t>
            </w:r>
          </w:p>
        </w:tc>
        <w:tc>
          <w:tcPr>
            <w:tcW w:w="1022" w:type="dxa"/>
          </w:tcPr>
          <w:p w:rsidR="006A6CBA" w:rsidRDefault="000D5304">
            <w:pPr>
              <w:pStyle w:val="TableParagraph"/>
              <w:spacing w:before="2"/>
              <w:ind w:left="10"/>
              <w:jc w:val="center"/>
              <w:rPr>
                <w:sz w:val="20"/>
              </w:rPr>
            </w:pPr>
            <w:r>
              <w:rPr>
                <w:sz w:val="20"/>
              </w:rPr>
              <w:t>Year</w:t>
            </w:r>
            <w:r>
              <w:rPr>
                <w:spacing w:val="-10"/>
                <w:sz w:val="20"/>
              </w:rPr>
              <w:t>3</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4</w:t>
            </w:r>
          </w:p>
        </w:tc>
        <w:tc>
          <w:tcPr>
            <w:tcW w:w="6197" w:type="dxa"/>
          </w:tcPr>
          <w:p w:rsidR="006A6CBA" w:rsidRDefault="000D5304">
            <w:pPr>
              <w:pStyle w:val="TableParagraph"/>
              <w:spacing w:line="229" w:lineRule="exact"/>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13.</w:t>
            </w:r>
          </w:p>
        </w:tc>
        <w:tc>
          <w:tcPr>
            <w:tcW w:w="1022" w:type="dxa"/>
          </w:tcPr>
          <w:p w:rsidR="006A6CBA" w:rsidRDefault="000D5304">
            <w:pPr>
              <w:pStyle w:val="TableParagraph"/>
              <w:spacing w:before="2"/>
              <w:ind w:left="10"/>
              <w:jc w:val="center"/>
              <w:rPr>
                <w:sz w:val="20"/>
              </w:rPr>
            </w:pPr>
            <w:r>
              <w:rPr>
                <w:sz w:val="20"/>
              </w:rPr>
              <w:t>Year</w:t>
            </w:r>
            <w:r>
              <w:rPr>
                <w:spacing w:val="-10"/>
                <w:sz w:val="20"/>
              </w:rPr>
              <w:t>4</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1</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5"/>
        </w:trPr>
        <w:tc>
          <w:tcPr>
            <w:tcW w:w="871" w:type="dxa"/>
          </w:tcPr>
          <w:p w:rsidR="006A6CBA" w:rsidRDefault="000D5304">
            <w:pPr>
              <w:pStyle w:val="TableParagraph"/>
              <w:spacing w:before="6"/>
              <w:ind w:left="115"/>
              <w:rPr>
                <w:sz w:val="20"/>
              </w:rPr>
            </w:pPr>
            <w:r>
              <w:rPr>
                <w:spacing w:val="-5"/>
                <w:sz w:val="20"/>
              </w:rPr>
              <w:t>14.</w:t>
            </w:r>
          </w:p>
        </w:tc>
        <w:tc>
          <w:tcPr>
            <w:tcW w:w="1022" w:type="dxa"/>
          </w:tcPr>
          <w:p w:rsidR="006A6CBA" w:rsidRDefault="000D5304">
            <w:pPr>
              <w:pStyle w:val="TableParagraph"/>
              <w:spacing w:before="6"/>
              <w:ind w:left="10"/>
              <w:jc w:val="center"/>
              <w:rPr>
                <w:sz w:val="20"/>
              </w:rPr>
            </w:pPr>
            <w:r>
              <w:rPr>
                <w:sz w:val="20"/>
              </w:rPr>
              <w:t>Year</w:t>
            </w:r>
            <w:r>
              <w:rPr>
                <w:spacing w:val="-10"/>
                <w:sz w:val="20"/>
              </w:rPr>
              <w:t>4</w:t>
            </w:r>
          </w:p>
        </w:tc>
        <w:tc>
          <w:tcPr>
            <w:tcW w:w="1183" w:type="dxa"/>
          </w:tcPr>
          <w:p w:rsidR="006A6CBA" w:rsidRDefault="000D5304">
            <w:pPr>
              <w:pStyle w:val="TableParagraph"/>
              <w:spacing w:before="6"/>
              <w:ind w:left="9" w:right="12"/>
              <w:jc w:val="center"/>
              <w:rPr>
                <w:sz w:val="20"/>
              </w:rPr>
            </w:pPr>
            <w:r>
              <w:rPr>
                <w:sz w:val="20"/>
              </w:rPr>
              <w:t>Quarter</w:t>
            </w:r>
            <w:r>
              <w:rPr>
                <w:spacing w:val="-10"/>
                <w:sz w:val="20"/>
              </w:rPr>
              <w:t>2</w:t>
            </w:r>
          </w:p>
        </w:tc>
        <w:tc>
          <w:tcPr>
            <w:tcW w:w="6197" w:type="dxa"/>
          </w:tcPr>
          <w:p w:rsidR="006A6CBA" w:rsidRDefault="000D5304">
            <w:pPr>
              <w:pStyle w:val="TableParagraph"/>
              <w:spacing w:before="4"/>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15.</w:t>
            </w:r>
          </w:p>
        </w:tc>
        <w:tc>
          <w:tcPr>
            <w:tcW w:w="1022" w:type="dxa"/>
          </w:tcPr>
          <w:p w:rsidR="006A6CBA" w:rsidRDefault="000D5304">
            <w:pPr>
              <w:pStyle w:val="TableParagraph"/>
              <w:spacing w:before="2"/>
              <w:ind w:left="10"/>
              <w:jc w:val="center"/>
              <w:rPr>
                <w:sz w:val="20"/>
              </w:rPr>
            </w:pPr>
            <w:r>
              <w:rPr>
                <w:sz w:val="20"/>
              </w:rPr>
              <w:t>Year</w:t>
            </w:r>
            <w:r>
              <w:rPr>
                <w:spacing w:val="-10"/>
                <w:sz w:val="20"/>
              </w:rPr>
              <w:t>4</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3</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16.</w:t>
            </w:r>
          </w:p>
        </w:tc>
        <w:tc>
          <w:tcPr>
            <w:tcW w:w="1022" w:type="dxa"/>
          </w:tcPr>
          <w:p w:rsidR="006A6CBA" w:rsidRDefault="000D5304">
            <w:pPr>
              <w:pStyle w:val="TableParagraph"/>
              <w:spacing w:before="2"/>
              <w:ind w:left="10"/>
              <w:jc w:val="center"/>
              <w:rPr>
                <w:sz w:val="20"/>
              </w:rPr>
            </w:pPr>
            <w:r>
              <w:rPr>
                <w:sz w:val="20"/>
              </w:rPr>
              <w:t>Year</w:t>
            </w:r>
            <w:r>
              <w:rPr>
                <w:spacing w:val="-10"/>
                <w:sz w:val="20"/>
              </w:rPr>
              <w:t>4</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4</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1"/>
        </w:trPr>
        <w:tc>
          <w:tcPr>
            <w:tcW w:w="871" w:type="dxa"/>
          </w:tcPr>
          <w:p w:rsidR="006A6CBA" w:rsidRDefault="000D5304">
            <w:pPr>
              <w:pStyle w:val="TableParagraph"/>
              <w:spacing w:before="2"/>
              <w:ind w:left="115"/>
              <w:rPr>
                <w:sz w:val="20"/>
              </w:rPr>
            </w:pPr>
            <w:r>
              <w:rPr>
                <w:spacing w:val="-5"/>
                <w:sz w:val="20"/>
              </w:rPr>
              <w:t>17.</w:t>
            </w:r>
          </w:p>
        </w:tc>
        <w:tc>
          <w:tcPr>
            <w:tcW w:w="1022" w:type="dxa"/>
          </w:tcPr>
          <w:p w:rsidR="006A6CBA" w:rsidRDefault="000D5304">
            <w:pPr>
              <w:pStyle w:val="TableParagraph"/>
              <w:spacing w:before="2"/>
              <w:ind w:left="10"/>
              <w:jc w:val="center"/>
              <w:rPr>
                <w:sz w:val="20"/>
              </w:rPr>
            </w:pPr>
            <w:r>
              <w:rPr>
                <w:sz w:val="20"/>
              </w:rPr>
              <w:t>Year</w:t>
            </w:r>
            <w:r>
              <w:rPr>
                <w:spacing w:val="-10"/>
                <w:sz w:val="20"/>
              </w:rPr>
              <w:t>5</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1</w:t>
            </w:r>
          </w:p>
        </w:tc>
        <w:tc>
          <w:tcPr>
            <w:tcW w:w="6197" w:type="dxa"/>
          </w:tcPr>
          <w:p w:rsidR="006A6CBA" w:rsidRDefault="000D5304">
            <w:pPr>
              <w:pStyle w:val="TableParagraph"/>
              <w:spacing w:line="229" w:lineRule="exact"/>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4"/>
        </w:trPr>
        <w:tc>
          <w:tcPr>
            <w:tcW w:w="871" w:type="dxa"/>
          </w:tcPr>
          <w:p w:rsidR="006A6CBA" w:rsidRDefault="000D5304">
            <w:pPr>
              <w:pStyle w:val="TableParagraph"/>
              <w:spacing w:before="2"/>
              <w:ind w:left="115"/>
              <w:rPr>
                <w:sz w:val="20"/>
              </w:rPr>
            </w:pPr>
            <w:r>
              <w:rPr>
                <w:spacing w:val="-5"/>
                <w:sz w:val="20"/>
              </w:rPr>
              <w:t>18.</w:t>
            </w:r>
          </w:p>
        </w:tc>
        <w:tc>
          <w:tcPr>
            <w:tcW w:w="1022" w:type="dxa"/>
          </w:tcPr>
          <w:p w:rsidR="006A6CBA" w:rsidRDefault="000D5304">
            <w:pPr>
              <w:pStyle w:val="TableParagraph"/>
              <w:spacing w:before="2"/>
              <w:ind w:left="10"/>
              <w:jc w:val="center"/>
              <w:rPr>
                <w:sz w:val="20"/>
              </w:rPr>
            </w:pPr>
            <w:r>
              <w:rPr>
                <w:sz w:val="20"/>
              </w:rPr>
              <w:t>Year</w:t>
            </w:r>
            <w:r>
              <w:rPr>
                <w:spacing w:val="-10"/>
                <w:sz w:val="20"/>
              </w:rPr>
              <w:t>5</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2</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19.</w:t>
            </w:r>
          </w:p>
        </w:tc>
        <w:tc>
          <w:tcPr>
            <w:tcW w:w="1022" w:type="dxa"/>
          </w:tcPr>
          <w:p w:rsidR="006A6CBA" w:rsidRDefault="000D5304">
            <w:pPr>
              <w:pStyle w:val="TableParagraph"/>
              <w:spacing w:before="2"/>
              <w:ind w:left="10"/>
              <w:jc w:val="center"/>
              <w:rPr>
                <w:sz w:val="20"/>
              </w:rPr>
            </w:pPr>
            <w:r>
              <w:rPr>
                <w:sz w:val="20"/>
              </w:rPr>
              <w:t>Year</w:t>
            </w:r>
            <w:r>
              <w:rPr>
                <w:spacing w:val="-10"/>
                <w:sz w:val="20"/>
              </w:rPr>
              <w:t>5</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3</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5"/>
        </w:trPr>
        <w:tc>
          <w:tcPr>
            <w:tcW w:w="871" w:type="dxa"/>
          </w:tcPr>
          <w:p w:rsidR="006A6CBA" w:rsidRDefault="000D5304">
            <w:pPr>
              <w:pStyle w:val="TableParagraph"/>
              <w:spacing w:before="6"/>
              <w:ind w:left="115"/>
              <w:rPr>
                <w:sz w:val="20"/>
              </w:rPr>
            </w:pPr>
            <w:r>
              <w:rPr>
                <w:spacing w:val="-5"/>
                <w:sz w:val="20"/>
              </w:rPr>
              <w:t>20.</w:t>
            </w:r>
          </w:p>
        </w:tc>
        <w:tc>
          <w:tcPr>
            <w:tcW w:w="1022" w:type="dxa"/>
          </w:tcPr>
          <w:p w:rsidR="006A6CBA" w:rsidRDefault="000D5304">
            <w:pPr>
              <w:pStyle w:val="TableParagraph"/>
              <w:spacing w:before="6"/>
              <w:ind w:left="10"/>
              <w:jc w:val="center"/>
              <w:rPr>
                <w:sz w:val="20"/>
              </w:rPr>
            </w:pPr>
            <w:r>
              <w:rPr>
                <w:sz w:val="20"/>
              </w:rPr>
              <w:t>Year</w:t>
            </w:r>
            <w:r>
              <w:rPr>
                <w:spacing w:val="-10"/>
                <w:sz w:val="20"/>
              </w:rPr>
              <w:t>5</w:t>
            </w:r>
          </w:p>
        </w:tc>
        <w:tc>
          <w:tcPr>
            <w:tcW w:w="1183" w:type="dxa"/>
          </w:tcPr>
          <w:p w:rsidR="006A6CBA" w:rsidRDefault="000D5304">
            <w:pPr>
              <w:pStyle w:val="TableParagraph"/>
              <w:spacing w:before="6"/>
              <w:ind w:left="9" w:right="12"/>
              <w:jc w:val="center"/>
              <w:rPr>
                <w:sz w:val="20"/>
              </w:rPr>
            </w:pPr>
            <w:r>
              <w:rPr>
                <w:sz w:val="20"/>
              </w:rPr>
              <w:t>Quarter</w:t>
            </w:r>
            <w:r>
              <w:rPr>
                <w:spacing w:val="-10"/>
                <w:sz w:val="20"/>
              </w:rPr>
              <w:t>4</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21.</w:t>
            </w:r>
          </w:p>
        </w:tc>
        <w:tc>
          <w:tcPr>
            <w:tcW w:w="1022" w:type="dxa"/>
          </w:tcPr>
          <w:p w:rsidR="006A6CBA" w:rsidRDefault="000D5304">
            <w:pPr>
              <w:pStyle w:val="TableParagraph"/>
              <w:spacing w:before="2"/>
              <w:ind w:left="10"/>
              <w:jc w:val="center"/>
              <w:rPr>
                <w:sz w:val="20"/>
              </w:rPr>
            </w:pPr>
            <w:r>
              <w:rPr>
                <w:sz w:val="20"/>
              </w:rPr>
              <w:t>Year</w:t>
            </w:r>
            <w:r>
              <w:rPr>
                <w:spacing w:val="-10"/>
                <w:sz w:val="20"/>
              </w:rPr>
              <w:t>6</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1</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4"/>
              <w:ind w:left="115"/>
              <w:rPr>
                <w:sz w:val="20"/>
              </w:rPr>
            </w:pPr>
            <w:r>
              <w:rPr>
                <w:spacing w:val="-5"/>
                <w:sz w:val="20"/>
              </w:rPr>
              <w:t>22.</w:t>
            </w:r>
          </w:p>
        </w:tc>
        <w:tc>
          <w:tcPr>
            <w:tcW w:w="1022" w:type="dxa"/>
          </w:tcPr>
          <w:p w:rsidR="006A6CBA" w:rsidRDefault="000D5304">
            <w:pPr>
              <w:pStyle w:val="TableParagraph"/>
              <w:spacing w:before="4"/>
              <w:ind w:left="10"/>
              <w:jc w:val="center"/>
              <w:rPr>
                <w:sz w:val="20"/>
              </w:rPr>
            </w:pPr>
            <w:r>
              <w:rPr>
                <w:sz w:val="20"/>
              </w:rPr>
              <w:t>Year</w:t>
            </w:r>
            <w:r>
              <w:rPr>
                <w:spacing w:val="-10"/>
                <w:sz w:val="20"/>
              </w:rPr>
              <w:t>6</w:t>
            </w:r>
          </w:p>
        </w:tc>
        <w:tc>
          <w:tcPr>
            <w:tcW w:w="1183" w:type="dxa"/>
          </w:tcPr>
          <w:p w:rsidR="006A6CBA" w:rsidRDefault="000D5304">
            <w:pPr>
              <w:pStyle w:val="TableParagraph"/>
              <w:spacing w:before="4"/>
              <w:ind w:left="9" w:right="12"/>
              <w:jc w:val="center"/>
              <w:rPr>
                <w:sz w:val="20"/>
              </w:rPr>
            </w:pPr>
            <w:r>
              <w:rPr>
                <w:sz w:val="20"/>
              </w:rPr>
              <w:t>Quarter</w:t>
            </w:r>
            <w:r>
              <w:rPr>
                <w:spacing w:val="-10"/>
                <w:sz w:val="20"/>
              </w:rPr>
              <w:t>2</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1"/>
        </w:trPr>
        <w:tc>
          <w:tcPr>
            <w:tcW w:w="871" w:type="dxa"/>
          </w:tcPr>
          <w:p w:rsidR="006A6CBA" w:rsidRDefault="000D5304">
            <w:pPr>
              <w:pStyle w:val="TableParagraph"/>
              <w:spacing w:before="2"/>
              <w:ind w:left="115"/>
              <w:rPr>
                <w:sz w:val="20"/>
              </w:rPr>
            </w:pPr>
            <w:r>
              <w:rPr>
                <w:spacing w:val="-5"/>
                <w:sz w:val="20"/>
              </w:rPr>
              <w:t>23.</w:t>
            </w:r>
          </w:p>
        </w:tc>
        <w:tc>
          <w:tcPr>
            <w:tcW w:w="1022" w:type="dxa"/>
          </w:tcPr>
          <w:p w:rsidR="006A6CBA" w:rsidRDefault="000D5304">
            <w:pPr>
              <w:pStyle w:val="TableParagraph"/>
              <w:spacing w:before="2"/>
              <w:ind w:left="10"/>
              <w:jc w:val="center"/>
              <w:rPr>
                <w:sz w:val="20"/>
              </w:rPr>
            </w:pPr>
            <w:r>
              <w:rPr>
                <w:sz w:val="20"/>
              </w:rPr>
              <w:t>Year</w:t>
            </w:r>
            <w:r>
              <w:rPr>
                <w:spacing w:val="-10"/>
                <w:sz w:val="20"/>
              </w:rPr>
              <w:t>6</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3</w:t>
            </w:r>
          </w:p>
        </w:tc>
        <w:tc>
          <w:tcPr>
            <w:tcW w:w="6197" w:type="dxa"/>
          </w:tcPr>
          <w:p w:rsidR="006A6CBA" w:rsidRDefault="000D5304">
            <w:pPr>
              <w:pStyle w:val="TableParagraph"/>
              <w:spacing w:line="229" w:lineRule="exact"/>
              <w:ind w:left="13" w:right="6"/>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4"/>
              <w:ind w:left="115"/>
              <w:rPr>
                <w:sz w:val="20"/>
              </w:rPr>
            </w:pPr>
            <w:r>
              <w:rPr>
                <w:spacing w:val="-5"/>
                <w:sz w:val="20"/>
              </w:rPr>
              <w:t>24.</w:t>
            </w:r>
          </w:p>
        </w:tc>
        <w:tc>
          <w:tcPr>
            <w:tcW w:w="1022" w:type="dxa"/>
          </w:tcPr>
          <w:p w:rsidR="006A6CBA" w:rsidRDefault="000D5304">
            <w:pPr>
              <w:pStyle w:val="TableParagraph"/>
              <w:spacing w:before="4"/>
              <w:ind w:left="10"/>
              <w:jc w:val="center"/>
              <w:rPr>
                <w:sz w:val="20"/>
              </w:rPr>
            </w:pPr>
            <w:r>
              <w:rPr>
                <w:sz w:val="20"/>
              </w:rPr>
              <w:t>Year</w:t>
            </w:r>
            <w:r>
              <w:rPr>
                <w:spacing w:val="-10"/>
                <w:sz w:val="20"/>
              </w:rPr>
              <w:t>6</w:t>
            </w:r>
          </w:p>
        </w:tc>
        <w:tc>
          <w:tcPr>
            <w:tcW w:w="1183" w:type="dxa"/>
          </w:tcPr>
          <w:p w:rsidR="006A6CBA" w:rsidRDefault="000D5304">
            <w:pPr>
              <w:pStyle w:val="TableParagraph"/>
              <w:spacing w:before="4"/>
              <w:ind w:left="9" w:right="12"/>
              <w:jc w:val="center"/>
              <w:rPr>
                <w:sz w:val="20"/>
              </w:rPr>
            </w:pPr>
            <w:r>
              <w:rPr>
                <w:sz w:val="20"/>
              </w:rPr>
              <w:t>Quarter</w:t>
            </w:r>
            <w:r>
              <w:rPr>
                <w:spacing w:val="-10"/>
                <w:sz w:val="20"/>
              </w:rPr>
              <w:t>4</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2"/>
              <w:ind w:left="115"/>
              <w:rPr>
                <w:sz w:val="20"/>
              </w:rPr>
            </w:pPr>
            <w:r>
              <w:rPr>
                <w:spacing w:val="-5"/>
                <w:sz w:val="20"/>
              </w:rPr>
              <w:t>25.</w:t>
            </w:r>
          </w:p>
        </w:tc>
        <w:tc>
          <w:tcPr>
            <w:tcW w:w="1022" w:type="dxa"/>
          </w:tcPr>
          <w:p w:rsidR="006A6CBA" w:rsidRDefault="000D5304">
            <w:pPr>
              <w:pStyle w:val="TableParagraph"/>
              <w:spacing w:before="2"/>
              <w:ind w:left="10"/>
              <w:jc w:val="center"/>
              <w:rPr>
                <w:sz w:val="20"/>
              </w:rPr>
            </w:pPr>
            <w:r>
              <w:rPr>
                <w:sz w:val="20"/>
              </w:rPr>
              <w:t>Year</w:t>
            </w:r>
            <w:r>
              <w:rPr>
                <w:spacing w:val="-10"/>
                <w:sz w:val="20"/>
              </w:rPr>
              <w:t>7</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1</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5"/>
        </w:trPr>
        <w:tc>
          <w:tcPr>
            <w:tcW w:w="871" w:type="dxa"/>
          </w:tcPr>
          <w:p w:rsidR="006A6CBA" w:rsidRDefault="000D5304">
            <w:pPr>
              <w:pStyle w:val="TableParagraph"/>
              <w:spacing w:before="6"/>
              <w:ind w:left="115"/>
              <w:rPr>
                <w:sz w:val="20"/>
              </w:rPr>
            </w:pPr>
            <w:r>
              <w:rPr>
                <w:spacing w:val="-5"/>
                <w:sz w:val="20"/>
              </w:rPr>
              <w:t>26.</w:t>
            </w:r>
          </w:p>
        </w:tc>
        <w:tc>
          <w:tcPr>
            <w:tcW w:w="1022" w:type="dxa"/>
          </w:tcPr>
          <w:p w:rsidR="006A6CBA" w:rsidRDefault="000D5304">
            <w:pPr>
              <w:pStyle w:val="TableParagraph"/>
              <w:spacing w:before="6"/>
              <w:ind w:left="10"/>
              <w:jc w:val="center"/>
              <w:rPr>
                <w:sz w:val="20"/>
              </w:rPr>
            </w:pPr>
            <w:r>
              <w:rPr>
                <w:sz w:val="20"/>
              </w:rPr>
              <w:t>Year</w:t>
            </w:r>
            <w:r>
              <w:rPr>
                <w:spacing w:val="-10"/>
                <w:sz w:val="20"/>
              </w:rPr>
              <w:t>7</w:t>
            </w:r>
          </w:p>
        </w:tc>
        <w:tc>
          <w:tcPr>
            <w:tcW w:w="1183" w:type="dxa"/>
          </w:tcPr>
          <w:p w:rsidR="006A6CBA" w:rsidRDefault="000D5304">
            <w:pPr>
              <w:pStyle w:val="TableParagraph"/>
              <w:spacing w:before="6"/>
              <w:ind w:left="9" w:right="12"/>
              <w:jc w:val="center"/>
              <w:rPr>
                <w:sz w:val="20"/>
              </w:rPr>
            </w:pPr>
            <w:r>
              <w:rPr>
                <w:sz w:val="20"/>
              </w:rPr>
              <w:t>Quarter</w:t>
            </w:r>
            <w:r>
              <w:rPr>
                <w:spacing w:val="-10"/>
                <w:sz w:val="20"/>
              </w:rPr>
              <w:t>2</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4"/>
        </w:trPr>
        <w:tc>
          <w:tcPr>
            <w:tcW w:w="871" w:type="dxa"/>
          </w:tcPr>
          <w:p w:rsidR="006A6CBA" w:rsidRDefault="000D5304">
            <w:pPr>
              <w:pStyle w:val="TableParagraph"/>
              <w:spacing w:before="2"/>
              <w:ind w:left="115"/>
              <w:rPr>
                <w:sz w:val="20"/>
              </w:rPr>
            </w:pPr>
            <w:r>
              <w:rPr>
                <w:spacing w:val="-5"/>
                <w:sz w:val="20"/>
              </w:rPr>
              <w:t>27.</w:t>
            </w:r>
          </w:p>
        </w:tc>
        <w:tc>
          <w:tcPr>
            <w:tcW w:w="1022" w:type="dxa"/>
          </w:tcPr>
          <w:p w:rsidR="006A6CBA" w:rsidRDefault="000D5304">
            <w:pPr>
              <w:pStyle w:val="TableParagraph"/>
              <w:spacing w:before="2"/>
              <w:ind w:left="10"/>
              <w:jc w:val="center"/>
              <w:rPr>
                <w:sz w:val="20"/>
              </w:rPr>
            </w:pPr>
            <w:r>
              <w:rPr>
                <w:sz w:val="20"/>
              </w:rPr>
              <w:t>Year</w:t>
            </w:r>
            <w:r>
              <w:rPr>
                <w:spacing w:val="-10"/>
                <w:sz w:val="20"/>
              </w:rPr>
              <w:t>7</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3</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1"/>
        </w:trPr>
        <w:tc>
          <w:tcPr>
            <w:tcW w:w="871" w:type="dxa"/>
          </w:tcPr>
          <w:p w:rsidR="006A6CBA" w:rsidRDefault="000D5304">
            <w:pPr>
              <w:pStyle w:val="TableParagraph"/>
              <w:spacing w:before="2"/>
              <w:ind w:left="115"/>
              <w:rPr>
                <w:sz w:val="20"/>
              </w:rPr>
            </w:pPr>
            <w:r>
              <w:rPr>
                <w:spacing w:val="-5"/>
                <w:sz w:val="20"/>
              </w:rPr>
              <w:t>28.</w:t>
            </w:r>
          </w:p>
        </w:tc>
        <w:tc>
          <w:tcPr>
            <w:tcW w:w="1022" w:type="dxa"/>
          </w:tcPr>
          <w:p w:rsidR="006A6CBA" w:rsidRDefault="000D5304">
            <w:pPr>
              <w:pStyle w:val="TableParagraph"/>
              <w:spacing w:before="2"/>
              <w:ind w:left="10"/>
              <w:jc w:val="center"/>
              <w:rPr>
                <w:sz w:val="20"/>
              </w:rPr>
            </w:pPr>
            <w:r>
              <w:rPr>
                <w:sz w:val="20"/>
              </w:rPr>
              <w:t>Year</w:t>
            </w:r>
            <w:r>
              <w:rPr>
                <w:spacing w:val="-10"/>
                <w:sz w:val="20"/>
              </w:rPr>
              <w:t>7</w:t>
            </w:r>
          </w:p>
        </w:tc>
        <w:tc>
          <w:tcPr>
            <w:tcW w:w="1183" w:type="dxa"/>
          </w:tcPr>
          <w:p w:rsidR="006A6CBA" w:rsidRDefault="000D5304">
            <w:pPr>
              <w:pStyle w:val="TableParagraph"/>
              <w:spacing w:before="2"/>
              <w:ind w:left="9" w:right="12"/>
              <w:jc w:val="center"/>
              <w:rPr>
                <w:sz w:val="20"/>
              </w:rPr>
            </w:pPr>
            <w:r>
              <w:rPr>
                <w:sz w:val="20"/>
              </w:rPr>
              <w:t>Quarter</w:t>
            </w:r>
            <w:r>
              <w:rPr>
                <w:spacing w:val="-10"/>
                <w:sz w:val="20"/>
              </w:rPr>
              <w:t>4</w:t>
            </w:r>
          </w:p>
        </w:tc>
        <w:tc>
          <w:tcPr>
            <w:tcW w:w="6197" w:type="dxa"/>
          </w:tcPr>
          <w:p w:rsidR="006A6CBA" w:rsidRDefault="000D5304">
            <w:pPr>
              <w:pStyle w:val="TableParagraph"/>
              <w:spacing w:line="229" w:lineRule="exact"/>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6"/>
        </w:trPr>
        <w:tc>
          <w:tcPr>
            <w:tcW w:w="871" w:type="dxa"/>
          </w:tcPr>
          <w:p w:rsidR="006A6CBA" w:rsidRDefault="000D5304">
            <w:pPr>
              <w:pStyle w:val="TableParagraph"/>
              <w:spacing w:before="4"/>
              <w:ind w:left="115"/>
              <w:rPr>
                <w:sz w:val="20"/>
              </w:rPr>
            </w:pPr>
            <w:r>
              <w:rPr>
                <w:spacing w:val="-5"/>
                <w:sz w:val="20"/>
              </w:rPr>
              <w:t>29.</w:t>
            </w:r>
          </w:p>
        </w:tc>
        <w:tc>
          <w:tcPr>
            <w:tcW w:w="1022" w:type="dxa"/>
          </w:tcPr>
          <w:p w:rsidR="006A6CBA" w:rsidRDefault="000D5304">
            <w:pPr>
              <w:pStyle w:val="TableParagraph"/>
              <w:spacing w:before="4"/>
              <w:ind w:left="10"/>
              <w:jc w:val="center"/>
              <w:rPr>
                <w:sz w:val="20"/>
              </w:rPr>
            </w:pPr>
            <w:r>
              <w:rPr>
                <w:sz w:val="20"/>
              </w:rPr>
              <w:t>Year</w:t>
            </w:r>
            <w:r>
              <w:rPr>
                <w:spacing w:val="-10"/>
                <w:sz w:val="20"/>
              </w:rPr>
              <w:t>8</w:t>
            </w:r>
          </w:p>
        </w:tc>
        <w:tc>
          <w:tcPr>
            <w:tcW w:w="1183" w:type="dxa"/>
          </w:tcPr>
          <w:p w:rsidR="006A6CBA" w:rsidRDefault="000D5304">
            <w:pPr>
              <w:pStyle w:val="TableParagraph"/>
              <w:spacing w:before="4"/>
              <w:ind w:left="12" w:right="3"/>
              <w:jc w:val="center"/>
              <w:rPr>
                <w:sz w:val="20"/>
              </w:rPr>
            </w:pPr>
            <w:r>
              <w:rPr>
                <w:sz w:val="20"/>
              </w:rPr>
              <w:t>Quarter</w:t>
            </w:r>
            <w:r>
              <w:rPr>
                <w:spacing w:val="-10"/>
                <w:sz w:val="20"/>
              </w:rPr>
              <w:t>1</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1"/>
        </w:trPr>
        <w:tc>
          <w:tcPr>
            <w:tcW w:w="871" w:type="dxa"/>
          </w:tcPr>
          <w:p w:rsidR="006A6CBA" w:rsidRDefault="000D5304">
            <w:pPr>
              <w:pStyle w:val="TableParagraph"/>
              <w:spacing w:before="2"/>
              <w:ind w:left="115"/>
              <w:rPr>
                <w:sz w:val="20"/>
              </w:rPr>
            </w:pPr>
            <w:r>
              <w:rPr>
                <w:spacing w:val="-5"/>
                <w:sz w:val="20"/>
              </w:rPr>
              <w:t>30.</w:t>
            </w:r>
          </w:p>
        </w:tc>
        <w:tc>
          <w:tcPr>
            <w:tcW w:w="1022" w:type="dxa"/>
          </w:tcPr>
          <w:p w:rsidR="006A6CBA" w:rsidRDefault="000D5304">
            <w:pPr>
              <w:pStyle w:val="TableParagraph"/>
              <w:spacing w:before="2"/>
              <w:ind w:left="10"/>
              <w:jc w:val="center"/>
              <w:rPr>
                <w:sz w:val="20"/>
              </w:rPr>
            </w:pPr>
            <w:r>
              <w:rPr>
                <w:sz w:val="20"/>
              </w:rPr>
              <w:t>Year</w:t>
            </w:r>
            <w:r>
              <w:rPr>
                <w:spacing w:val="-10"/>
                <w:sz w:val="20"/>
              </w:rPr>
              <w:t>8</w:t>
            </w:r>
          </w:p>
        </w:tc>
        <w:tc>
          <w:tcPr>
            <w:tcW w:w="1183" w:type="dxa"/>
          </w:tcPr>
          <w:p w:rsidR="006A6CBA" w:rsidRDefault="000D5304">
            <w:pPr>
              <w:pStyle w:val="TableParagraph"/>
              <w:spacing w:before="2"/>
              <w:ind w:left="12" w:right="3"/>
              <w:jc w:val="center"/>
              <w:rPr>
                <w:sz w:val="20"/>
              </w:rPr>
            </w:pPr>
            <w:r>
              <w:rPr>
                <w:sz w:val="20"/>
              </w:rPr>
              <w:t>Quarter</w:t>
            </w:r>
            <w:r>
              <w:rPr>
                <w:spacing w:val="-10"/>
                <w:sz w:val="20"/>
              </w:rPr>
              <w:t>2</w:t>
            </w:r>
          </w:p>
        </w:tc>
        <w:tc>
          <w:tcPr>
            <w:tcW w:w="6197" w:type="dxa"/>
          </w:tcPr>
          <w:p w:rsidR="006A6CBA" w:rsidRDefault="000D5304">
            <w:pPr>
              <w:pStyle w:val="TableParagraph"/>
              <w:spacing w:line="229" w:lineRule="exact"/>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6"/>
        </w:trPr>
        <w:tc>
          <w:tcPr>
            <w:tcW w:w="871" w:type="dxa"/>
          </w:tcPr>
          <w:p w:rsidR="006A6CBA" w:rsidRDefault="000D5304">
            <w:pPr>
              <w:pStyle w:val="TableParagraph"/>
              <w:spacing w:before="6"/>
              <w:ind w:left="115"/>
              <w:rPr>
                <w:sz w:val="20"/>
              </w:rPr>
            </w:pPr>
            <w:r>
              <w:rPr>
                <w:spacing w:val="-5"/>
                <w:sz w:val="20"/>
              </w:rPr>
              <w:t>31.</w:t>
            </w:r>
          </w:p>
        </w:tc>
        <w:tc>
          <w:tcPr>
            <w:tcW w:w="1022" w:type="dxa"/>
          </w:tcPr>
          <w:p w:rsidR="006A6CBA" w:rsidRDefault="000D5304">
            <w:pPr>
              <w:pStyle w:val="TableParagraph"/>
              <w:spacing w:before="6"/>
              <w:ind w:left="10"/>
              <w:jc w:val="center"/>
              <w:rPr>
                <w:sz w:val="20"/>
              </w:rPr>
            </w:pPr>
            <w:r>
              <w:rPr>
                <w:sz w:val="20"/>
              </w:rPr>
              <w:t>Year</w:t>
            </w:r>
            <w:r>
              <w:rPr>
                <w:spacing w:val="-10"/>
                <w:sz w:val="20"/>
              </w:rPr>
              <w:t>8</w:t>
            </w:r>
          </w:p>
        </w:tc>
        <w:tc>
          <w:tcPr>
            <w:tcW w:w="1183" w:type="dxa"/>
          </w:tcPr>
          <w:p w:rsidR="006A6CBA" w:rsidRDefault="000D5304">
            <w:pPr>
              <w:pStyle w:val="TableParagraph"/>
              <w:spacing w:before="6"/>
              <w:ind w:left="12" w:right="3"/>
              <w:jc w:val="center"/>
              <w:rPr>
                <w:sz w:val="20"/>
              </w:rPr>
            </w:pPr>
            <w:r>
              <w:rPr>
                <w:sz w:val="20"/>
              </w:rPr>
              <w:t>Quarter</w:t>
            </w:r>
            <w:r>
              <w:rPr>
                <w:spacing w:val="-10"/>
                <w:sz w:val="20"/>
              </w:rPr>
              <w:t>3</w:t>
            </w:r>
          </w:p>
        </w:tc>
        <w:tc>
          <w:tcPr>
            <w:tcW w:w="6197" w:type="dxa"/>
          </w:tcPr>
          <w:p w:rsidR="006A6CBA" w:rsidRDefault="000D5304">
            <w:pPr>
              <w:pStyle w:val="TableParagraph"/>
              <w:spacing w:before="4"/>
              <w:ind w:left="13" w:right="3"/>
              <w:jc w:val="center"/>
              <w:rPr>
                <w:rFonts w:ascii="Arial"/>
                <w:i/>
                <w:sz w:val="20"/>
              </w:rPr>
            </w:pPr>
            <w:r>
              <w:rPr>
                <w:rFonts w:ascii="Arial"/>
                <w:i/>
                <w:sz w:val="20"/>
              </w:rPr>
              <w:t>Within21daysofcompletionofquarterending[month,</w:t>
            </w:r>
            <w:r>
              <w:rPr>
                <w:rFonts w:ascii="Arial"/>
                <w:i/>
                <w:spacing w:val="-2"/>
                <w:sz w:val="20"/>
              </w:rPr>
              <w:t>year]</w:t>
            </w:r>
          </w:p>
        </w:tc>
      </w:tr>
      <w:tr w:rsidR="006A6CBA">
        <w:trPr>
          <w:trHeight w:val="443"/>
        </w:trPr>
        <w:tc>
          <w:tcPr>
            <w:tcW w:w="871" w:type="dxa"/>
          </w:tcPr>
          <w:p w:rsidR="006A6CBA" w:rsidRDefault="000D5304">
            <w:pPr>
              <w:pStyle w:val="TableParagraph"/>
              <w:spacing w:before="4"/>
              <w:ind w:left="115"/>
              <w:rPr>
                <w:sz w:val="20"/>
              </w:rPr>
            </w:pPr>
            <w:r>
              <w:rPr>
                <w:spacing w:val="-5"/>
                <w:sz w:val="20"/>
              </w:rPr>
              <w:t>32.</w:t>
            </w:r>
          </w:p>
        </w:tc>
        <w:tc>
          <w:tcPr>
            <w:tcW w:w="1022" w:type="dxa"/>
          </w:tcPr>
          <w:p w:rsidR="006A6CBA" w:rsidRDefault="000D5304">
            <w:pPr>
              <w:pStyle w:val="TableParagraph"/>
              <w:spacing w:before="4"/>
              <w:ind w:left="10"/>
              <w:jc w:val="center"/>
              <w:rPr>
                <w:sz w:val="20"/>
              </w:rPr>
            </w:pPr>
            <w:r>
              <w:rPr>
                <w:sz w:val="20"/>
              </w:rPr>
              <w:t>Year</w:t>
            </w:r>
            <w:r>
              <w:rPr>
                <w:spacing w:val="-10"/>
                <w:sz w:val="20"/>
              </w:rPr>
              <w:t>8</w:t>
            </w:r>
          </w:p>
        </w:tc>
        <w:tc>
          <w:tcPr>
            <w:tcW w:w="1183" w:type="dxa"/>
          </w:tcPr>
          <w:p w:rsidR="006A6CBA" w:rsidRDefault="000D5304">
            <w:pPr>
              <w:pStyle w:val="TableParagraph"/>
              <w:spacing w:before="4"/>
              <w:ind w:left="12" w:right="3"/>
              <w:jc w:val="center"/>
              <w:rPr>
                <w:sz w:val="20"/>
              </w:rPr>
            </w:pPr>
            <w:r>
              <w:rPr>
                <w:sz w:val="20"/>
              </w:rPr>
              <w:t>Quarter</w:t>
            </w:r>
            <w:r>
              <w:rPr>
                <w:spacing w:val="-10"/>
                <w:sz w:val="20"/>
              </w:rPr>
              <w:t>4</w:t>
            </w:r>
          </w:p>
        </w:tc>
        <w:tc>
          <w:tcPr>
            <w:tcW w:w="6197" w:type="dxa"/>
          </w:tcPr>
          <w:p w:rsidR="006A6CBA" w:rsidRDefault="000D5304">
            <w:pPr>
              <w:pStyle w:val="TableParagraph"/>
              <w:spacing w:before="2"/>
              <w:ind w:left="13" w:right="3"/>
              <w:jc w:val="center"/>
              <w:rPr>
                <w:rFonts w:ascii="Arial"/>
                <w:i/>
                <w:sz w:val="20"/>
              </w:rPr>
            </w:pPr>
            <w:r>
              <w:rPr>
                <w:rFonts w:ascii="Arial"/>
                <w:i/>
                <w:sz w:val="20"/>
              </w:rPr>
              <w:t>Within21daysofcompletionofquarterending[month,</w:t>
            </w:r>
            <w:r>
              <w:rPr>
                <w:rFonts w:ascii="Arial"/>
                <w:i/>
                <w:spacing w:val="-2"/>
                <w:sz w:val="20"/>
              </w:rPr>
              <w:t>year]</w:t>
            </w:r>
          </w:p>
        </w:tc>
      </w:tr>
    </w:tbl>
    <w:p w:rsidR="006A6CBA" w:rsidRDefault="006A6CBA">
      <w:pPr>
        <w:pStyle w:val="TableParagraph"/>
        <w:jc w:val="center"/>
        <w:rPr>
          <w:rFonts w:ascii="Arial"/>
          <w:i/>
          <w:sz w:val="20"/>
        </w:rPr>
        <w:sectPr w:rsidR="006A6CBA">
          <w:pgSz w:w="12240" w:h="20160"/>
          <w:pgMar w:top="900" w:right="0" w:bottom="1040" w:left="0" w:header="261" w:footer="842" w:gutter="0"/>
          <w:cols w:space="720"/>
        </w:sectPr>
      </w:pPr>
    </w:p>
    <w:p w:rsidR="006A6CBA" w:rsidRDefault="006A6CBA">
      <w:pPr>
        <w:pStyle w:val="BodyText"/>
        <w:spacing w:before="7"/>
        <w:rPr>
          <w:rFonts w:ascii="Arial"/>
          <w:b/>
          <w:sz w:val="11"/>
        </w:rPr>
      </w:pPr>
    </w:p>
    <w:tbl>
      <w:tblPr>
        <w:tblW w:w="0" w:type="auto"/>
        <w:tblInd w:w="140" w:type="dxa"/>
        <w:tblBorders>
          <w:top w:val="single" w:sz="36" w:space="0" w:color="000000"/>
          <w:left w:val="single" w:sz="36" w:space="0" w:color="000000"/>
          <w:bottom w:val="single" w:sz="36" w:space="0" w:color="000000"/>
          <w:right w:val="single" w:sz="36" w:space="0" w:color="000000"/>
          <w:insideH w:val="single" w:sz="36" w:space="0" w:color="000000"/>
          <w:insideV w:val="single" w:sz="36" w:space="0" w:color="000000"/>
        </w:tblBorders>
        <w:tblLayout w:type="fixed"/>
        <w:tblCellMar>
          <w:left w:w="0" w:type="dxa"/>
          <w:right w:w="0" w:type="dxa"/>
        </w:tblCellMar>
        <w:tblLook w:val="01E0"/>
      </w:tblPr>
      <w:tblGrid>
        <w:gridCol w:w="1363"/>
        <w:gridCol w:w="871"/>
        <w:gridCol w:w="1022"/>
        <w:gridCol w:w="1183"/>
        <w:gridCol w:w="6197"/>
        <w:gridCol w:w="1181"/>
      </w:tblGrid>
      <w:tr w:rsidR="006A6CBA">
        <w:trPr>
          <w:trHeight w:val="374"/>
        </w:trPr>
        <w:tc>
          <w:tcPr>
            <w:tcW w:w="1363" w:type="dxa"/>
            <w:vMerge w:val="restart"/>
            <w:tcBorders>
              <w:left w:val="nil"/>
              <w:bottom w:val="nil"/>
              <w:right w:val="single" w:sz="4" w:space="0" w:color="000000"/>
            </w:tcBorders>
          </w:tcPr>
          <w:p w:rsidR="006A6CBA" w:rsidRDefault="006A6CBA">
            <w:pPr>
              <w:pStyle w:val="TableParagraph"/>
              <w:rPr>
                <w:rFonts w:ascii="Times New Roman"/>
                <w:sz w:val="20"/>
              </w:rPr>
            </w:pPr>
          </w:p>
        </w:tc>
        <w:tc>
          <w:tcPr>
            <w:tcW w:w="871" w:type="dxa"/>
            <w:tcBorders>
              <w:left w:val="single" w:sz="4" w:space="0" w:color="000000"/>
              <w:bottom w:val="single" w:sz="4" w:space="0" w:color="000000"/>
              <w:right w:val="single" w:sz="4" w:space="0" w:color="000000"/>
            </w:tcBorders>
          </w:tcPr>
          <w:p w:rsidR="006A6CBA" w:rsidRDefault="000D5304">
            <w:pPr>
              <w:pStyle w:val="TableParagraph"/>
              <w:spacing w:line="165" w:lineRule="exact"/>
              <w:ind w:left="109"/>
              <w:rPr>
                <w:sz w:val="20"/>
              </w:rPr>
            </w:pPr>
            <w:r>
              <w:rPr>
                <w:spacing w:val="-5"/>
                <w:sz w:val="20"/>
              </w:rPr>
              <w:t>33.</w:t>
            </w:r>
          </w:p>
        </w:tc>
        <w:tc>
          <w:tcPr>
            <w:tcW w:w="1022" w:type="dxa"/>
            <w:tcBorders>
              <w:left w:val="single" w:sz="4" w:space="0" w:color="000000"/>
              <w:bottom w:val="single" w:sz="4" w:space="0" w:color="000000"/>
              <w:right w:val="single" w:sz="4" w:space="0" w:color="000000"/>
            </w:tcBorders>
          </w:tcPr>
          <w:p w:rsidR="006A6CBA" w:rsidRDefault="000D5304">
            <w:pPr>
              <w:pStyle w:val="TableParagraph"/>
              <w:spacing w:line="165" w:lineRule="exact"/>
              <w:ind w:left="10" w:right="10"/>
              <w:jc w:val="center"/>
              <w:rPr>
                <w:sz w:val="20"/>
              </w:rPr>
            </w:pPr>
            <w:r>
              <w:rPr>
                <w:sz w:val="20"/>
              </w:rPr>
              <w:t>Year</w:t>
            </w:r>
            <w:r>
              <w:rPr>
                <w:spacing w:val="-10"/>
                <w:sz w:val="20"/>
              </w:rPr>
              <w:t>9</w:t>
            </w:r>
          </w:p>
        </w:tc>
        <w:tc>
          <w:tcPr>
            <w:tcW w:w="1183" w:type="dxa"/>
            <w:tcBorders>
              <w:left w:val="single" w:sz="4" w:space="0" w:color="000000"/>
              <w:bottom w:val="single" w:sz="4" w:space="0" w:color="000000"/>
              <w:right w:val="single" w:sz="4" w:space="0" w:color="000000"/>
            </w:tcBorders>
          </w:tcPr>
          <w:p w:rsidR="006A6CBA" w:rsidRDefault="000D5304">
            <w:pPr>
              <w:pStyle w:val="TableParagraph"/>
              <w:spacing w:line="165" w:lineRule="exact"/>
              <w:ind w:left="9" w:right="9"/>
              <w:jc w:val="center"/>
              <w:rPr>
                <w:sz w:val="20"/>
              </w:rPr>
            </w:pPr>
            <w:r>
              <w:rPr>
                <w:sz w:val="20"/>
              </w:rPr>
              <w:t>Quarter</w:t>
            </w:r>
            <w:r>
              <w:rPr>
                <w:spacing w:val="-10"/>
                <w:sz w:val="20"/>
              </w:rPr>
              <w:t>1</w:t>
            </w:r>
          </w:p>
        </w:tc>
        <w:tc>
          <w:tcPr>
            <w:tcW w:w="6197" w:type="dxa"/>
            <w:tcBorders>
              <w:left w:val="single" w:sz="4" w:space="0" w:color="000000"/>
              <w:bottom w:val="single" w:sz="4" w:space="0" w:color="000000"/>
              <w:right w:val="single" w:sz="4" w:space="0" w:color="000000"/>
            </w:tcBorders>
          </w:tcPr>
          <w:p w:rsidR="006A6CBA" w:rsidRDefault="000D5304">
            <w:pPr>
              <w:pStyle w:val="TableParagraph"/>
              <w:spacing w:line="163" w:lineRule="exact"/>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val="restart"/>
            <w:tcBorders>
              <w:left w:val="single" w:sz="4" w:space="0" w:color="000000"/>
              <w:bottom w:val="nil"/>
              <w:right w:val="nil"/>
            </w:tcBorders>
          </w:tcPr>
          <w:p w:rsidR="006A6CBA" w:rsidRDefault="006A6CBA">
            <w:pPr>
              <w:pStyle w:val="TableParagraph"/>
              <w:rPr>
                <w:rFonts w:ascii="Times New Roman"/>
                <w:sz w:val="20"/>
              </w:rPr>
            </w:pPr>
          </w:p>
        </w:tc>
      </w:tr>
      <w:tr w:rsidR="006A6CBA">
        <w:trPr>
          <w:trHeight w:val="443"/>
        </w:trPr>
        <w:tc>
          <w:tcPr>
            <w:tcW w:w="1363" w:type="dxa"/>
            <w:vMerge/>
            <w:tcBorders>
              <w:top w:val="nil"/>
              <w:left w:val="nil"/>
              <w:bottom w:val="nil"/>
              <w:right w:val="single" w:sz="4" w:space="0" w:color="000000"/>
            </w:tcBorders>
          </w:tcPr>
          <w:p w:rsidR="006A6CBA" w:rsidRDefault="006A6CBA">
            <w:pPr>
              <w:rPr>
                <w:sz w:val="2"/>
                <w:szCs w:val="2"/>
              </w:rPr>
            </w:pPr>
          </w:p>
        </w:tc>
        <w:tc>
          <w:tcPr>
            <w:tcW w:w="871"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4"/>
              <w:ind w:left="109"/>
              <w:rPr>
                <w:sz w:val="20"/>
              </w:rPr>
            </w:pPr>
            <w:r>
              <w:rPr>
                <w:spacing w:val="-5"/>
                <w:sz w:val="20"/>
              </w:rPr>
              <w:t>34.</w:t>
            </w:r>
          </w:p>
        </w:tc>
        <w:tc>
          <w:tcPr>
            <w:tcW w:w="1022"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4"/>
              <w:ind w:left="10" w:right="10"/>
              <w:jc w:val="center"/>
              <w:rPr>
                <w:sz w:val="20"/>
              </w:rPr>
            </w:pPr>
            <w:r>
              <w:rPr>
                <w:sz w:val="20"/>
              </w:rPr>
              <w:t>Year</w:t>
            </w:r>
            <w:r>
              <w:rPr>
                <w:spacing w:val="-10"/>
                <w:sz w:val="20"/>
              </w:rPr>
              <w:t>9</w:t>
            </w:r>
          </w:p>
        </w:tc>
        <w:tc>
          <w:tcPr>
            <w:tcW w:w="1183"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4"/>
              <w:ind w:left="9" w:right="9"/>
              <w:jc w:val="center"/>
              <w:rPr>
                <w:sz w:val="20"/>
              </w:rPr>
            </w:pPr>
            <w:r>
              <w:rPr>
                <w:sz w:val="20"/>
              </w:rPr>
              <w:t>Quarter</w:t>
            </w:r>
            <w:r>
              <w:rPr>
                <w:spacing w:val="-10"/>
                <w:sz w:val="20"/>
              </w:rPr>
              <w:t>2</w:t>
            </w:r>
          </w:p>
        </w:tc>
        <w:tc>
          <w:tcPr>
            <w:tcW w:w="619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tcBorders>
              <w:top w:val="nil"/>
              <w:left w:val="single" w:sz="4" w:space="0" w:color="000000"/>
              <w:bottom w:val="nil"/>
              <w:right w:val="nil"/>
            </w:tcBorders>
          </w:tcPr>
          <w:p w:rsidR="006A6CBA" w:rsidRDefault="006A6CBA">
            <w:pPr>
              <w:rPr>
                <w:sz w:val="2"/>
                <w:szCs w:val="2"/>
              </w:rPr>
            </w:pPr>
          </w:p>
        </w:tc>
      </w:tr>
      <w:tr w:rsidR="006A6CBA">
        <w:trPr>
          <w:trHeight w:val="444"/>
        </w:trPr>
        <w:tc>
          <w:tcPr>
            <w:tcW w:w="1363" w:type="dxa"/>
            <w:vMerge/>
            <w:tcBorders>
              <w:top w:val="nil"/>
              <w:left w:val="nil"/>
              <w:bottom w:val="nil"/>
              <w:right w:val="single" w:sz="4" w:space="0" w:color="000000"/>
            </w:tcBorders>
          </w:tcPr>
          <w:p w:rsidR="006A6CBA" w:rsidRDefault="006A6CBA">
            <w:pPr>
              <w:rPr>
                <w:sz w:val="2"/>
                <w:szCs w:val="2"/>
              </w:rPr>
            </w:pPr>
          </w:p>
        </w:tc>
        <w:tc>
          <w:tcPr>
            <w:tcW w:w="871"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9"/>
              <w:rPr>
                <w:sz w:val="20"/>
              </w:rPr>
            </w:pPr>
            <w:r>
              <w:rPr>
                <w:spacing w:val="-5"/>
                <w:sz w:val="20"/>
              </w:rPr>
              <w:t>35.</w:t>
            </w:r>
          </w:p>
        </w:tc>
        <w:tc>
          <w:tcPr>
            <w:tcW w:w="1022"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 w:right="10"/>
              <w:jc w:val="center"/>
              <w:rPr>
                <w:sz w:val="20"/>
              </w:rPr>
            </w:pPr>
            <w:r>
              <w:rPr>
                <w:sz w:val="20"/>
              </w:rPr>
              <w:t>Year</w:t>
            </w:r>
            <w:r>
              <w:rPr>
                <w:spacing w:val="-10"/>
                <w:sz w:val="20"/>
              </w:rPr>
              <w:t>9</w:t>
            </w:r>
          </w:p>
        </w:tc>
        <w:tc>
          <w:tcPr>
            <w:tcW w:w="1183"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9" w:right="9"/>
              <w:jc w:val="center"/>
              <w:rPr>
                <w:sz w:val="20"/>
              </w:rPr>
            </w:pPr>
            <w:r>
              <w:rPr>
                <w:sz w:val="20"/>
              </w:rPr>
              <w:t>Quarter</w:t>
            </w:r>
            <w:r>
              <w:rPr>
                <w:spacing w:val="-10"/>
                <w:sz w:val="20"/>
              </w:rPr>
              <w:t>3</w:t>
            </w:r>
          </w:p>
        </w:tc>
        <w:tc>
          <w:tcPr>
            <w:tcW w:w="619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tcBorders>
              <w:top w:val="nil"/>
              <w:left w:val="single" w:sz="4" w:space="0" w:color="000000"/>
              <w:bottom w:val="nil"/>
              <w:right w:val="nil"/>
            </w:tcBorders>
          </w:tcPr>
          <w:p w:rsidR="006A6CBA" w:rsidRDefault="006A6CBA">
            <w:pPr>
              <w:rPr>
                <w:sz w:val="2"/>
                <w:szCs w:val="2"/>
              </w:rPr>
            </w:pPr>
          </w:p>
        </w:tc>
      </w:tr>
      <w:tr w:rsidR="006A6CBA">
        <w:trPr>
          <w:trHeight w:val="443"/>
        </w:trPr>
        <w:tc>
          <w:tcPr>
            <w:tcW w:w="1363" w:type="dxa"/>
            <w:vMerge/>
            <w:tcBorders>
              <w:top w:val="nil"/>
              <w:left w:val="nil"/>
              <w:bottom w:val="nil"/>
              <w:right w:val="single" w:sz="4" w:space="0" w:color="000000"/>
            </w:tcBorders>
          </w:tcPr>
          <w:p w:rsidR="006A6CBA" w:rsidRDefault="006A6CBA">
            <w:pPr>
              <w:rPr>
                <w:sz w:val="2"/>
                <w:szCs w:val="2"/>
              </w:rPr>
            </w:pPr>
          </w:p>
        </w:tc>
        <w:tc>
          <w:tcPr>
            <w:tcW w:w="871"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9"/>
              <w:rPr>
                <w:sz w:val="20"/>
              </w:rPr>
            </w:pPr>
            <w:r>
              <w:rPr>
                <w:spacing w:val="-5"/>
                <w:sz w:val="20"/>
              </w:rPr>
              <w:t>36.</w:t>
            </w:r>
          </w:p>
        </w:tc>
        <w:tc>
          <w:tcPr>
            <w:tcW w:w="1022"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 w:right="10"/>
              <w:jc w:val="center"/>
              <w:rPr>
                <w:sz w:val="20"/>
              </w:rPr>
            </w:pPr>
            <w:r>
              <w:rPr>
                <w:sz w:val="20"/>
              </w:rPr>
              <w:t>Year</w:t>
            </w:r>
            <w:r>
              <w:rPr>
                <w:spacing w:val="-10"/>
                <w:sz w:val="20"/>
              </w:rPr>
              <w:t>9</w:t>
            </w:r>
          </w:p>
        </w:tc>
        <w:tc>
          <w:tcPr>
            <w:tcW w:w="1183"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9" w:right="9"/>
              <w:jc w:val="center"/>
              <w:rPr>
                <w:sz w:val="20"/>
              </w:rPr>
            </w:pPr>
            <w:r>
              <w:rPr>
                <w:sz w:val="20"/>
              </w:rPr>
              <w:t>Quarter</w:t>
            </w:r>
            <w:r>
              <w:rPr>
                <w:spacing w:val="-10"/>
                <w:sz w:val="20"/>
              </w:rPr>
              <w:t>4</w:t>
            </w:r>
          </w:p>
        </w:tc>
        <w:tc>
          <w:tcPr>
            <w:tcW w:w="619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tcBorders>
              <w:top w:val="nil"/>
              <w:left w:val="single" w:sz="4" w:space="0" w:color="000000"/>
              <w:bottom w:val="nil"/>
              <w:right w:val="nil"/>
            </w:tcBorders>
          </w:tcPr>
          <w:p w:rsidR="006A6CBA" w:rsidRDefault="006A6CBA">
            <w:pPr>
              <w:rPr>
                <w:sz w:val="2"/>
                <w:szCs w:val="2"/>
              </w:rPr>
            </w:pPr>
          </w:p>
        </w:tc>
      </w:tr>
      <w:tr w:rsidR="006A6CBA">
        <w:trPr>
          <w:trHeight w:val="446"/>
        </w:trPr>
        <w:tc>
          <w:tcPr>
            <w:tcW w:w="1363" w:type="dxa"/>
            <w:vMerge/>
            <w:tcBorders>
              <w:top w:val="nil"/>
              <w:left w:val="nil"/>
              <w:bottom w:val="nil"/>
              <w:right w:val="single" w:sz="4" w:space="0" w:color="000000"/>
            </w:tcBorders>
          </w:tcPr>
          <w:p w:rsidR="006A6CBA" w:rsidRDefault="006A6CBA">
            <w:pPr>
              <w:rPr>
                <w:sz w:val="2"/>
                <w:szCs w:val="2"/>
              </w:rPr>
            </w:pPr>
          </w:p>
        </w:tc>
        <w:tc>
          <w:tcPr>
            <w:tcW w:w="871"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6"/>
              <w:ind w:left="109"/>
              <w:rPr>
                <w:sz w:val="20"/>
              </w:rPr>
            </w:pPr>
            <w:r>
              <w:rPr>
                <w:spacing w:val="-5"/>
                <w:sz w:val="20"/>
              </w:rPr>
              <w:t>37.</w:t>
            </w:r>
          </w:p>
        </w:tc>
        <w:tc>
          <w:tcPr>
            <w:tcW w:w="1022"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6"/>
              <w:ind w:left="10" w:right="10"/>
              <w:jc w:val="center"/>
              <w:rPr>
                <w:sz w:val="20"/>
              </w:rPr>
            </w:pPr>
            <w:r>
              <w:rPr>
                <w:sz w:val="20"/>
              </w:rPr>
              <w:t>Year</w:t>
            </w:r>
            <w:r>
              <w:rPr>
                <w:spacing w:val="-5"/>
                <w:sz w:val="20"/>
              </w:rPr>
              <w:t>10</w:t>
            </w:r>
          </w:p>
        </w:tc>
        <w:tc>
          <w:tcPr>
            <w:tcW w:w="1183"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6"/>
              <w:ind w:left="9" w:right="9"/>
              <w:jc w:val="center"/>
              <w:rPr>
                <w:sz w:val="20"/>
              </w:rPr>
            </w:pPr>
            <w:r>
              <w:rPr>
                <w:sz w:val="20"/>
              </w:rPr>
              <w:t>Quarter</w:t>
            </w:r>
            <w:r>
              <w:rPr>
                <w:spacing w:val="-10"/>
                <w:sz w:val="20"/>
              </w:rPr>
              <w:t>1</w:t>
            </w:r>
          </w:p>
        </w:tc>
        <w:tc>
          <w:tcPr>
            <w:tcW w:w="619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4"/>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tcBorders>
              <w:top w:val="nil"/>
              <w:left w:val="single" w:sz="4" w:space="0" w:color="000000"/>
              <w:bottom w:val="nil"/>
              <w:right w:val="nil"/>
            </w:tcBorders>
          </w:tcPr>
          <w:p w:rsidR="006A6CBA" w:rsidRDefault="006A6CBA">
            <w:pPr>
              <w:rPr>
                <w:sz w:val="2"/>
                <w:szCs w:val="2"/>
              </w:rPr>
            </w:pPr>
          </w:p>
        </w:tc>
      </w:tr>
      <w:tr w:rsidR="006A6CBA">
        <w:trPr>
          <w:trHeight w:val="443"/>
        </w:trPr>
        <w:tc>
          <w:tcPr>
            <w:tcW w:w="1363" w:type="dxa"/>
            <w:vMerge/>
            <w:tcBorders>
              <w:top w:val="nil"/>
              <w:left w:val="nil"/>
              <w:bottom w:val="nil"/>
              <w:right w:val="single" w:sz="4" w:space="0" w:color="000000"/>
            </w:tcBorders>
          </w:tcPr>
          <w:p w:rsidR="006A6CBA" w:rsidRDefault="006A6CBA">
            <w:pPr>
              <w:rPr>
                <w:sz w:val="2"/>
                <w:szCs w:val="2"/>
              </w:rPr>
            </w:pPr>
          </w:p>
        </w:tc>
        <w:tc>
          <w:tcPr>
            <w:tcW w:w="871"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9"/>
              <w:rPr>
                <w:sz w:val="20"/>
              </w:rPr>
            </w:pPr>
            <w:r>
              <w:rPr>
                <w:spacing w:val="-5"/>
                <w:sz w:val="20"/>
              </w:rPr>
              <w:t>38.</w:t>
            </w:r>
          </w:p>
        </w:tc>
        <w:tc>
          <w:tcPr>
            <w:tcW w:w="1022"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 w:right="10"/>
              <w:jc w:val="center"/>
              <w:rPr>
                <w:sz w:val="20"/>
              </w:rPr>
            </w:pPr>
            <w:r>
              <w:rPr>
                <w:sz w:val="20"/>
              </w:rPr>
              <w:t>Year</w:t>
            </w:r>
            <w:r>
              <w:rPr>
                <w:spacing w:val="-5"/>
                <w:sz w:val="20"/>
              </w:rPr>
              <w:t>10</w:t>
            </w:r>
          </w:p>
        </w:tc>
        <w:tc>
          <w:tcPr>
            <w:tcW w:w="1183"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9" w:right="9"/>
              <w:jc w:val="center"/>
              <w:rPr>
                <w:sz w:val="20"/>
              </w:rPr>
            </w:pPr>
            <w:r>
              <w:rPr>
                <w:sz w:val="20"/>
              </w:rPr>
              <w:t>Quarter</w:t>
            </w:r>
            <w:r>
              <w:rPr>
                <w:spacing w:val="-10"/>
                <w:sz w:val="20"/>
              </w:rPr>
              <w:t>2</w:t>
            </w:r>
          </w:p>
        </w:tc>
        <w:tc>
          <w:tcPr>
            <w:tcW w:w="619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tcBorders>
              <w:top w:val="nil"/>
              <w:left w:val="single" w:sz="4" w:space="0" w:color="000000"/>
              <w:bottom w:val="nil"/>
              <w:right w:val="nil"/>
            </w:tcBorders>
          </w:tcPr>
          <w:p w:rsidR="006A6CBA" w:rsidRDefault="006A6CBA">
            <w:pPr>
              <w:rPr>
                <w:sz w:val="2"/>
                <w:szCs w:val="2"/>
              </w:rPr>
            </w:pPr>
          </w:p>
        </w:tc>
      </w:tr>
      <w:tr w:rsidR="006A6CBA">
        <w:trPr>
          <w:trHeight w:val="443"/>
        </w:trPr>
        <w:tc>
          <w:tcPr>
            <w:tcW w:w="1363" w:type="dxa"/>
            <w:vMerge/>
            <w:tcBorders>
              <w:top w:val="nil"/>
              <w:left w:val="nil"/>
              <w:bottom w:val="nil"/>
              <w:right w:val="single" w:sz="4" w:space="0" w:color="000000"/>
            </w:tcBorders>
          </w:tcPr>
          <w:p w:rsidR="006A6CBA" w:rsidRDefault="006A6CBA">
            <w:pPr>
              <w:rPr>
                <w:sz w:val="2"/>
                <w:szCs w:val="2"/>
              </w:rPr>
            </w:pPr>
          </w:p>
        </w:tc>
        <w:tc>
          <w:tcPr>
            <w:tcW w:w="871"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9"/>
              <w:rPr>
                <w:sz w:val="20"/>
              </w:rPr>
            </w:pPr>
            <w:r>
              <w:rPr>
                <w:spacing w:val="-5"/>
                <w:sz w:val="20"/>
              </w:rPr>
              <w:t>39.</w:t>
            </w:r>
          </w:p>
        </w:tc>
        <w:tc>
          <w:tcPr>
            <w:tcW w:w="1022"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 w:right="10"/>
              <w:jc w:val="center"/>
              <w:rPr>
                <w:sz w:val="20"/>
              </w:rPr>
            </w:pPr>
            <w:r>
              <w:rPr>
                <w:sz w:val="20"/>
              </w:rPr>
              <w:t>Year</w:t>
            </w:r>
            <w:r>
              <w:rPr>
                <w:spacing w:val="-5"/>
                <w:sz w:val="20"/>
              </w:rPr>
              <w:t>10</w:t>
            </w:r>
          </w:p>
        </w:tc>
        <w:tc>
          <w:tcPr>
            <w:tcW w:w="1183"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9" w:right="9"/>
              <w:jc w:val="center"/>
              <w:rPr>
                <w:sz w:val="20"/>
              </w:rPr>
            </w:pPr>
            <w:r>
              <w:rPr>
                <w:sz w:val="20"/>
              </w:rPr>
              <w:t>Quarter</w:t>
            </w:r>
            <w:r>
              <w:rPr>
                <w:spacing w:val="-10"/>
                <w:sz w:val="20"/>
              </w:rPr>
              <w:t>3</w:t>
            </w:r>
          </w:p>
        </w:tc>
        <w:tc>
          <w:tcPr>
            <w:tcW w:w="619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tcBorders>
              <w:top w:val="nil"/>
              <w:left w:val="single" w:sz="4" w:space="0" w:color="000000"/>
              <w:bottom w:val="nil"/>
              <w:right w:val="nil"/>
            </w:tcBorders>
          </w:tcPr>
          <w:p w:rsidR="006A6CBA" w:rsidRDefault="006A6CBA">
            <w:pPr>
              <w:rPr>
                <w:sz w:val="2"/>
                <w:szCs w:val="2"/>
              </w:rPr>
            </w:pPr>
          </w:p>
        </w:tc>
      </w:tr>
      <w:tr w:rsidR="006A6CBA">
        <w:trPr>
          <w:trHeight w:val="441"/>
        </w:trPr>
        <w:tc>
          <w:tcPr>
            <w:tcW w:w="1363" w:type="dxa"/>
            <w:vMerge/>
            <w:tcBorders>
              <w:top w:val="nil"/>
              <w:left w:val="nil"/>
              <w:bottom w:val="nil"/>
              <w:right w:val="single" w:sz="4" w:space="0" w:color="000000"/>
            </w:tcBorders>
          </w:tcPr>
          <w:p w:rsidR="006A6CBA" w:rsidRDefault="006A6CBA">
            <w:pPr>
              <w:rPr>
                <w:sz w:val="2"/>
                <w:szCs w:val="2"/>
              </w:rPr>
            </w:pPr>
          </w:p>
        </w:tc>
        <w:tc>
          <w:tcPr>
            <w:tcW w:w="871"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9"/>
              <w:rPr>
                <w:sz w:val="20"/>
              </w:rPr>
            </w:pPr>
            <w:r>
              <w:rPr>
                <w:spacing w:val="-5"/>
                <w:sz w:val="20"/>
              </w:rPr>
              <w:t>40.</w:t>
            </w:r>
          </w:p>
        </w:tc>
        <w:tc>
          <w:tcPr>
            <w:tcW w:w="1022"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10" w:right="10"/>
              <w:jc w:val="center"/>
              <w:rPr>
                <w:sz w:val="20"/>
              </w:rPr>
            </w:pPr>
            <w:r>
              <w:rPr>
                <w:sz w:val="20"/>
              </w:rPr>
              <w:t>Year</w:t>
            </w:r>
            <w:r>
              <w:rPr>
                <w:spacing w:val="-5"/>
                <w:sz w:val="20"/>
              </w:rPr>
              <w:t>10</w:t>
            </w:r>
          </w:p>
        </w:tc>
        <w:tc>
          <w:tcPr>
            <w:tcW w:w="1183"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before="2"/>
              <w:ind w:left="9" w:right="9"/>
              <w:jc w:val="center"/>
              <w:rPr>
                <w:sz w:val="20"/>
              </w:rPr>
            </w:pPr>
            <w:r>
              <w:rPr>
                <w:sz w:val="20"/>
              </w:rPr>
              <w:t>Quarter</w:t>
            </w:r>
            <w:r>
              <w:rPr>
                <w:spacing w:val="-10"/>
                <w:sz w:val="20"/>
              </w:rPr>
              <w:t>4</w:t>
            </w:r>
          </w:p>
        </w:tc>
        <w:tc>
          <w:tcPr>
            <w:tcW w:w="6197" w:type="dxa"/>
            <w:tcBorders>
              <w:top w:val="single" w:sz="4" w:space="0" w:color="000000"/>
              <w:left w:val="single" w:sz="4" w:space="0" w:color="000000"/>
              <w:bottom w:val="single" w:sz="4" w:space="0" w:color="000000"/>
              <w:right w:val="single" w:sz="4" w:space="0" w:color="000000"/>
            </w:tcBorders>
          </w:tcPr>
          <w:p w:rsidR="006A6CBA" w:rsidRDefault="000D5304">
            <w:pPr>
              <w:pStyle w:val="TableParagraph"/>
              <w:spacing w:line="229" w:lineRule="exact"/>
              <w:ind w:left="13" w:right="13"/>
              <w:jc w:val="center"/>
              <w:rPr>
                <w:rFonts w:ascii="Arial"/>
                <w:i/>
                <w:sz w:val="20"/>
              </w:rPr>
            </w:pPr>
            <w:r>
              <w:rPr>
                <w:rFonts w:ascii="Arial"/>
                <w:i/>
                <w:sz w:val="20"/>
              </w:rPr>
              <w:t>Within21daysofcompletionofquarterending[month,</w:t>
            </w:r>
            <w:r>
              <w:rPr>
                <w:rFonts w:ascii="Arial"/>
                <w:i/>
                <w:spacing w:val="-2"/>
                <w:sz w:val="20"/>
              </w:rPr>
              <w:t>year]</w:t>
            </w:r>
          </w:p>
        </w:tc>
        <w:tc>
          <w:tcPr>
            <w:tcW w:w="1181" w:type="dxa"/>
            <w:vMerge/>
            <w:tcBorders>
              <w:top w:val="nil"/>
              <w:left w:val="single" w:sz="4" w:space="0" w:color="000000"/>
              <w:bottom w:val="nil"/>
              <w:right w:val="nil"/>
            </w:tcBorders>
          </w:tcPr>
          <w:p w:rsidR="006A6CBA" w:rsidRDefault="006A6CBA">
            <w:pPr>
              <w:rPr>
                <w:sz w:val="2"/>
                <w:szCs w:val="2"/>
              </w:rPr>
            </w:pPr>
          </w:p>
        </w:tc>
      </w:tr>
    </w:tbl>
    <w:p w:rsidR="006A6CBA" w:rsidRDefault="006A6CBA">
      <w:pPr>
        <w:pStyle w:val="BodyText"/>
        <w:spacing w:before="210"/>
        <w:rPr>
          <w:rFonts w:ascii="Arial"/>
          <w:b/>
        </w:rPr>
      </w:pPr>
    </w:p>
    <w:p w:rsidR="006A6CBA" w:rsidRDefault="000D5304">
      <w:pPr>
        <w:ind w:left="1481"/>
        <w:rPr>
          <w:rFonts w:ascii="Times New Roman"/>
          <w:b/>
          <w:sz w:val="20"/>
        </w:rPr>
      </w:pPr>
      <w:r>
        <w:rPr>
          <w:rFonts w:ascii="Times New Roman"/>
          <w:b/>
          <w:spacing w:val="-4"/>
          <w:sz w:val="20"/>
        </w:rPr>
        <w:t>Note</w:t>
      </w:r>
    </w:p>
    <w:p w:rsidR="006A6CBA" w:rsidRDefault="000D5304">
      <w:pPr>
        <w:pStyle w:val="ListParagraph"/>
        <w:numPr>
          <w:ilvl w:val="1"/>
          <w:numId w:val="1"/>
        </w:numPr>
        <w:tabs>
          <w:tab w:val="left" w:pos="2213"/>
        </w:tabs>
        <w:spacing w:before="212" w:line="280" w:lineRule="auto"/>
        <w:ind w:right="1478"/>
        <w:jc w:val="both"/>
        <w:rPr>
          <w:sz w:val="20"/>
        </w:rPr>
      </w:pPr>
      <w:r>
        <w:rPr>
          <w:sz w:val="20"/>
        </w:rPr>
        <w:t>Payments for the first Lumpsum Bid Revenue payment of equated quarterly instalments shall be made to DTDC, Tumakuru District within21 daysof the completion of the first quarter of operations. Subsequent payments shall be made within 21 days of the completion of the respective quarter.</w:t>
      </w:r>
    </w:p>
    <w:p w:rsidR="006A6CBA" w:rsidRDefault="000D5304">
      <w:pPr>
        <w:pStyle w:val="ListParagraph"/>
        <w:numPr>
          <w:ilvl w:val="1"/>
          <w:numId w:val="1"/>
        </w:numPr>
        <w:tabs>
          <w:tab w:val="left" w:pos="2213"/>
        </w:tabs>
        <w:spacing w:before="124" w:line="276" w:lineRule="auto"/>
        <w:ind w:right="2028"/>
        <w:jc w:val="both"/>
        <w:rPr>
          <w:sz w:val="20"/>
        </w:rPr>
      </w:pPr>
      <w:r>
        <w:rPr>
          <w:sz w:val="20"/>
        </w:rPr>
        <w:t>Reconciliationofpaymentsforeachfinancial yearshallbemadebythePartieswithinone month of finalization of audited financial statements.</w:t>
      </w:r>
    </w:p>
    <w:p w:rsidR="006A6CBA" w:rsidRDefault="006A6CBA">
      <w:pPr>
        <w:pStyle w:val="ListParagraph"/>
        <w:spacing w:line="276" w:lineRule="auto"/>
        <w:jc w:val="both"/>
        <w:rPr>
          <w:sz w:val="20"/>
        </w:rPr>
        <w:sectPr w:rsidR="006A6CBA">
          <w:pgSz w:w="12240" w:h="20160"/>
          <w:pgMar w:top="900" w:right="0" w:bottom="1040" w:left="0" w:header="261" w:footer="842" w:gutter="0"/>
          <w:cols w:space="720"/>
        </w:sectPr>
      </w:pPr>
    </w:p>
    <w:p w:rsidR="006A6CBA" w:rsidRDefault="006A6CBA">
      <w:pPr>
        <w:pStyle w:val="BodyText"/>
        <w:spacing w:before="191"/>
        <w:rPr>
          <w:sz w:val="18"/>
        </w:rPr>
      </w:pPr>
    </w:p>
    <w:p w:rsidR="006A6CBA" w:rsidRDefault="000D5304">
      <w:pPr>
        <w:pStyle w:val="Heading2"/>
        <w:spacing w:line="283" w:lineRule="auto"/>
        <w:ind w:right="1481"/>
        <w:rPr>
          <w:rFonts w:ascii="Times New Roman"/>
        </w:rPr>
      </w:pPr>
      <w:bookmarkStart w:id="45" w:name="_TOC_250004"/>
      <w:r>
        <w:rPr>
          <w:rFonts w:ascii="Times New Roman"/>
          <w:smallCaps/>
        </w:rPr>
        <w:t xml:space="preserve">AppendixF: FormofGuaranteeforPerformanceSecurity(ProformaBank </w:t>
      </w:r>
      <w:bookmarkEnd w:id="45"/>
      <w:r>
        <w:rPr>
          <w:rFonts w:ascii="Times New Roman"/>
          <w:smallCaps/>
          <w:spacing w:val="-2"/>
        </w:rPr>
        <w:t>Guarantee)</w:t>
      </w:r>
    </w:p>
    <w:p w:rsidR="006A6CBA" w:rsidRDefault="000D5304">
      <w:pPr>
        <w:pStyle w:val="BodyText"/>
        <w:spacing w:before="127"/>
        <w:ind w:left="1481"/>
      </w:pPr>
      <w:r>
        <w:t>[Clause8ofSection2.InformationtoBiddersintheRFP</w:t>
      </w:r>
      <w:r>
        <w:rPr>
          <w:spacing w:val="-2"/>
        </w:rPr>
        <w:t>document]</w:t>
      </w:r>
    </w:p>
    <w:p w:rsidR="006A6CBA" w:rsidRDefault="000D5304">
      <w:pPr>
        <w:spacing w:before="205"/>
        <w:ind w:right="12"/>
        <w:jc w:val="center"/>
        <w:rPr>
          <w:rFonts w:ascii="Times New Roman"/>
          <w:i/>
          <w:sz w:val="20"/>
        </w:rPr>
      </w:pPr>
      <w:r>
        <w:rPr>
          <w:rFonts w:ascii="Times New Roman"/>
          <w:i/>
          <w:sz w:val="20"/>
        </w:rPr>
        <w:t>(TobestampedinaccordancewithApplicableStampAct,if</w:t>
      </w:r>
      <w:r>
        <w:rPr>
          <w:rFonts w:ascii="Times New Roman"/>
          <w:i/>
          <w:spacing w:val="-4"/>
          <w:sz w:val="20"/>
        </w:rPr>
        <w:t>any)</w:t>
      </w:r>
    </w:p>
    <w:p w:rsidR="006A6CBA" w:rsidRDefault="000D5304">
      <w:pPr>
        <w:pStyle w:val="BodyText"/>
        <w:spacing w:before="43" w:line="442" w:lineRule="exact"/>
        <w:ind w:left="1481" w:right="9834"/>
      </w:pPr>
      <w:r>
        <w:rPr>
          <w:spacing w:val="-6"/>
        </w:rPr>
        <w:t xml:space="preserve">To </w:t>
      </w:r>
      <w:r>
        <w:rPr>
          <w:spacing w:val="-2"/>
        </w:rPr>
        <w:t>Chairman,</w:t>
      </w:r>
    </w:p>
    <w:p w:rsidR="006A6CBA" w:rsidRDefault="000D5304">
      <w:pPr>
        <w:pStyle w:val="BodyText"/>
        <w:spacing w:line="283" w:lineRule="auto"/>
        <w:ind w:left="1481" w:right="6271"/>
      </w:pPr>
      <w:r>
        <w:t>DistrictTourismDevelopmentCommittee, Tumakuru District, Tumakuru</w:t>
      </w:r>
    </w:p>
    <w:p w:rsidR="006A6CBA" w:rsidRDefault="006A6CBA">
      <w:pPr>
        <w:pStyle w:val="BodyText"/>
        <w:spacing w:before="206"/>
      </w:pPr>
    </w:p>
    <w:p w:rsidR="006A6CBA" w:rsidRDefault="000D5304">
      <w:pPr>
        <w:pStyle w:val="BodyText"/>
        <w:tabs>
          <w:tab w:val="left" w:leader="dot" w:pos="10245"/>
        </w:tabs>
        <w:spacing w:line="283" w:lineRule="auto"/>
        <w:ind w:left="1481" w:right="1478"/>
      </w:pPr>
      <w:r>
        <w:rPr>
          <w:w w:val="115"/>
        </w:rPr>
        <w:t>WHEREAS</w:t>
      </w:r>
      <w:r>
        <w:rPr>
          <w:w w:val="185"/>
        </w:rPr>
        <w:t>M/s................[Name</w:t>
      </w:r>
      <w:r>
        <w:rPr>
          <w:w w:val="115"/>
        </w:rPr>
        <w:t xml:space="preserve">and address ofOperators] hereinafter called </w:t>
      </w:r>
      <w:r>
        <w:rPr>
          <w:w w:val="110"/>
        </w:rPr>
        <w:t>"theOperator")hasundertaken,inpursuanceofContract</w:t>
      </w:r>
      <w:r>
        <w:rPr>
          <w:spacing w:val="-5"/>
          <w:w w:val="110"/>
        </w:rPr>
        <w:t>No</w:t>
      </w:r>
      <w:r>
        <w:tab/>
      </w:r>
      <w:r>
        <w:rPr>
          <w:spacing w:val="-2"/>
        </w:rPr>
        <w:t>dated</w:t>
      </w:r>
    </w:p>
    <w:p w:rsidR="006A6CBA" w:rsidRDefault="000D5304">
      <w:pPr>
        <w:tabs>
          <w:tab w:val="left" w:leader="dot" w:pos="2057"/>
        </w:tabs>
        <w:ind w:left="1481"/>
        <w:rPr>
          <w:rFonts w:ascii="Times New Roman"/>
          <w:b/>
          <w:i/>
          <w:sz w:val="20"/>
        </w:rPr>
      </w:pPr>
      <w:r>
        <w:rPr>
          <w:rFonts w:ascii="Times New Roman"/>
          <w:spacing w:val="-10"/>
          <w:w w:val="125"/>
          <w:sz w:val="20"/>
        </w:rPr>
        <w:t>.</w:t>
      </w:r>
      <w:r>
        <w:rPr>
          <w:rFonts w:ascii="Times New Roman"/>
          <w:sz w:val="20"/>
        </w:rPr>
        <w:tab/>
      </w:r>
      <w:r>
        <w:rPr>
          <w:rFonts w:ascii="Times New Roman"/>
          <w:w w:val="110"/>
          <w:sz w:val="20"/>
        </w:rPr>
        <w:t>toprovidetheservicesontermsandconditionssetforth in thisContractfor</w:t>
      </w:r>
      <w:r>
        <w:rPr>
          <w:rFonts w:ascii="Times New Roman"/>
          <w:b/>
          <w:i/>
          <w:w w:val="110"/>
          <w:sz w:val="20"/>
        </w:rPr>
        <w:t>Selectionof</w:t>
      </w:r>
      <w:r>
        <w:rPr>
          <w:rFonts w:ascii="Times New Roman"/>
          <w:b/>
          <w:i/>
          <w:spacing w:val="-2"/>
          <w:w w:val="110"/>
          <w:sz w:val="20"/>
        </w:rPr>
        <w:t>Adventure</w:t>
      </w:r>
    </w:p>
    <w:p w:rsidR="006A6CBA" w:rsidRDefault="000D5304">
      <w:pPr>
        <w:pStyle w:val="Heading6"/>
        <w:ind w:firstLine="0"/>
      </w:pPr>
      <w:r>
        <w:t>Sports OperatorforOperationofWaterSports,AdventureSports andTourismActivitiesat</w:t>
      </w:r>
      <w:r w:rsidR="0049403C">
        <w:t>Theetha Dam</w:t>
      </w:r>
    </w:p>
    <w:p w:rsidR="006A6CBA" w:rsidRDefault="000D5304">
      <w:pPr>
        <w:pStyle w:val="BodyText"/>
        <w:spacing w:before="209" w:line="283" w:lineRule="auto"/>
        <w:ind w:left="1481" w:right="1474"/>
        <w:jc w:val="both"/>
      </w:pPr>
      <w:r>
        <w:t xml:space="preserve">ANDWHEREASithasbeenstipulatedbyyouinthesaidContractthattheOperatorshallfurnishyouwith aBankGuaranteebyanyNationalisedBanks/ScheduledCommercialBanksapprovedbyReserve Bank ofIndiaforthesumspecifiedthereinassecurityforcompliancewithhisobligationsinaccordance withthe </w:t>
      </w:r>
      <w:r>
        <w:rPr>
          <w:spacing w:val="-2"/>
        </w:rPr>
        <w:t>Contract;</w:t>
      </w:r>
    </w:p>
    <w:p w:rsidR="006A6CBA" w:rsidRDefault="000D5304">
      <w:pPr>
        <w:pStyle w:val="BodyText"/>
        <w:spacing w:before="160"/>
        <w:ind w:left="1481"/>
      </w:pPr>
      <w:r>
        <w:t>ANDWHEREASwehaveagreedtogivetheOperatorsuchaBank</w:t>
      </w:r>
      <w:r>
        <w:rPr>
          <w:spacing w:val="-2"/>
        </w:rPr>
        <w:t>Guarantee;</w:t>
      </w:r>
    </w:p>
    <w:p w:rsidR="006A6CBA" w:rsidRDefault="000D5304">
      <w:pPr>
        <w:pStyle w:val="BodyText"/>
        <w:tabs>
          <w:tab w:val="left" w:leader="dot" w:pos="10537"/>
        </w:tabs>
        <w:spacing w:before="210" w:line="283" w:lineRule="auto"/>
        <w:ind w:left="1481" w:right="1490"/>
        <w:jc w:val="both"/>
      </w:pPr>
      <w:r>
        <w:t>NOW THEREOF we hereby affirm that we are the Guarantor and responsible to you, on behalf of the OperatoruptoatotalofINR</w:t>
      </w:r>
      <w:r>
        <w:rPr>
          <w:rFonts w:ascii="Times New Roman"/>
        </w:rPr>
        <w:t>..........................</w:t>
      </w:r>
      <w:r>
        <w:t>[Amountof</w:t>
      </w:r>
      <w:r>
        <w:rPr>
          <w:spacing w:val="-2"/>
        </w:rPr>
        <w:t>Guarantee]</w:t>
      </w:r>
      <w:r>
        <w:tab/>
      </w:r>
      <w:r>
        <w:rPr>
          <w:spacing w:val="-5"/>
        </w:rPr>
        <w:t>[in</w:t>
      </w:r>
    </w:p>
    <w:p w:rsidR="006A6CBA" w:rsidRDefault="000D5304">
      <w:pPr>
        <w:pStyle w:val="BodyText"/>
        <w:spacing w:before="1" w:line="283" w:lineRule="auto"/>
        <w:ind w:left="1481" w:right="1485"/>
        <w:jc w:val="both"/>
      </w:pPr>
      <w:r>
        <w:t>words], such sum being payable in the types and proportions of currencies in which the Revenue Share Payment is payable, and we undertake to pay you, upon your first written demand and without cavil or argument, any sum or sumswithin the limits of INR</w:t>
      </w:r>
      <w:r>
        <w:rPr>
          <w:rFonts w:ascii="Times New Roman"/>
        </w:rPr>
        <w:t>................................................</w:t>
      </w:r>
      <w:r>
        <w:t>[AmountofGuarantee] as aforesaid without your needing to prove or to show grounds or reasons for your demand for the sum specified therein.</w:t>
      </w:r>
    </w:p>
    <w:p w:rsidR="006A6CBA" w:rsidRDefault="000D5304">
      <w:pPr>
        <w:pStyle w:val="BodyText"/>
        <w:spacing w:before="164" w:line="280" w:lineRule="auto"/>
        <w:ind w:left="1481" w:right="1475"/>
        <w:jc w:val="both"/>
      </w:pPr>
      <w:r>
        <w:t>WeherebywaivethenecessityofyourdemandingthesaiddebtfromtheOperatorbeforepresentingus with the demand.</w:t>
      </w:r>
    </w:p>
    <w:p w:rsidR="006A6CBA" w:rsidRDefault="000D5304">
      <w:pPr>
        <w:pStyle w:val="BodyText"/>
        <w:spacing w:before="165" w:line="283" w:lineRule="auto"/>
        <w:ind w:left="1481" w:right="1471"/>
        <w:jc w:val="both"/>
      </w:pPr>
      <w:r>
        <w:t>We further agree thatno change oradditiontoorother modification ofthetermsoftheContract orof theservicestobeperformedthereunderorofanyoftheContractdocumentswhichmaybemadebetween you and the Operator shall in any way release us fromany liability under this guarantee, and we hereby waive notice of any such change, addition or modification.</w:t>
      </w:r>
    </w:p>
    <w:p w:rsidR="006A6CBA" w:rsidRDefault="000D5304">
      <w:pPr>
        <w:pStyle w:val="BodyText"/>
        <w:spacing w:before="170" w:line="280" w:lineRule="auto"/>
        <w:ind w:left="1481" w:right="1473"/>
        <w:jc w:val="both"/>
      </w:pPr>
      <w:r>
        <w:t>TheliabilityoftheBankunderthisGuaranteeshallnotbeaffectedbyanychangeintheconstitutionof the Operator or of the Bank.</w:t>
      </w:r>
    </w:p>
    <w:p w:rsidR="006A6CBA" w:rsidRDefault="000D5304">
      <w:pPr>
        <w:pStyle w:val="BodyText"/>
        <w:spacing w:before="167"/>
        <w:ind w:left="1481"/>
      </w:pPr>
      <w:r>
        <w:t>Notwithstandinganythingcontainedhereinbefore,ourliabilityunderthisguaranteeisrestrictedto</w:t>
      </w:r>
      <w:r>
        <w:rPr>
          <w:spacing w:val="-5"/>
        </w:rPr>
        <w:t>INR</w:t>
      </w:r>
    </w:p>
    <w:p w:rsidR="006A6CBA" w:rsidRDefault="000D5304">
      <w:pPr>
        <w:pStyle w:val="BodyText"/>
        <w:tabs>
          <w:tab w:val="left" w:pos="3060"/>
          <w:tab w:val="left" w:pos="4073"/>
          <w:tab w:val="left" w:pos="6132"/>
          <w:tab w:val="left" w:pos="6709"/>
          <w:tab w:val="left" w:pos="7227"/>
          <w:tab w:val="left" w:pos="8386"/>
          <w:tab w:val="left" w:pos="9045"/>
          <w:tab w:val="left" w:pos="9906"/>
          <w:tab w:val="left" w:pos="10561"/>
        </w:tabs>
        <w:spacing w:before="42"/>
        <w:ind w:left="1481"/>
      </w:pPr>
      <w:r>
        <w:rPr>
          <w:spacing w:val="-2"/>
          <w:w w:val="280"/>
        </w:rPr>
        <w:t>........</w:t>
      </w:r>
      <w:r>
        <w:tab/>
      </w:r>
      <w:r>
        <w:rPr>
          <w:spacing w:val="-2"/>
          <w:w w:val="115"/>
        </w:rPr>
        <w:t>(Rupees</w:t>
      </w:r>
      <w:r>
        <w:tab/>
      </w:r>
      <w:r>
        <w:rPr>
          <w:spacing w:val="-2"/>
          <w:w w:val="280"/>
        </w:rPr>
        <w:t>..........)</w:t>
      </w:r>
      <w:r>
        <w:tab/>
      </w:r>
      <w:r>
        <w:rPr>
          <w:spacing w:val="-5"/>
          <w:w w:val="115"/>
        </w:rPr>
        <w:t>and</w:t>
      </w:r>
      <w:r>
        <w:tab/>
      </w:r>
      <w:r>
        <w:rPr>
          <w:spacing w:val="-5"/>
          <w:w w:val="115"/>
        </w:rPr>
        <w:t>the</w:t>
      </w:r>
      <w:r>
        <w:tab/>
      </w:r>
      <w:r>
        <w:rPr>
          <w:spacing w:val="-2"/>
          <w:w w:val="115"/>
        </w:rPr>
        <w:t>guarantee</w:t>
      </w:r>
      <w:r>
        <w:tab/>
      </w:r>
      <w:r>
        <w:rPr>
          <w:spacing w:val="-2"/>
          <w:w w:val="115"/>
        </w:rPr>
        <w:t>shall</w:t>
      </w:r>
      <w:r>
        <w:tab/>
      </w:r>
      <w:r>
        <w:rPr>
          <w:spacing w:val="-2"/>
          <w:w w:val="115"/>
        </w:rPr>
        <w:t>remain</w:t>
      </w:r>
      <w:r>
        <w:tab/>
      </w:r>
      <w:r>
        <w:rPr>
          <w:spacing w:val="-2"/>
          <w:w w:val="115"/>
        </w:rPr>
        <w:t>valid</w:t>
      </w:r>
      <w:r>
        <w:tab/>
      </w:r>
      <w:r>
        <w:rPr>
          <w:spacing w:val="-4"/>
          <w:w w:val="115"/>
        </w:rPr>
        <w:t>till</w:t>
      </w:r>
    </w:p>
    <w:p w:rsidR="006A6CBA" w:rsidRDefault="000D5304">
      <w:pPr>
        <w:pStyle w:val="BodyText"/>
        <w:tabs>
          <w:tab w:val="left" w:leader="dot" w:pos="10549"/>
        </w:tabs>
        <w:spacing w:before="41"/>
        <w:ind w:left="1481"/>
      </w:pPr>
      <w:r>
        <w:rPr>
          <w:w w:val="170"/>
        </w:rPr>
        <w:t>.......Unless</w:t>
      </w:r>
      <w:r>
        <w:rPr>
          <w:w w:val="115"/>
        </w:rPr>
        <w:t>aclaimorademandinwritingismadeuponusonor</w:t>
      </w:r>
      <w:r>
        <w:rPr>
          <w:spacing w:val="-2"/>
          <w:w w:val="115"/>
        </w:rPr>
        <w:t>before.</w:t>
      </w:r>
      <w:r>
        <w:tab/>
      </w:r>
      <w:r>
        <w:rPr>
          <w:spacing w:val="-5"/>
          <w:w w:val="115"/>
        </w:rPr>
        <w:t>all</w:t>
      </w:r>
    </w:p>
    <w:p w:rsidR="006A6CBA" w:rsidRDefault="000D5304">
      <w:pPr>
        <w:pStyle w:val="BodyText"/>
        <w:spacing w:before="41"/>
        <w:ind w:left="1481"/>
      </w:pPr>
      <w:r>
        <w:t>ourliabilityunderthisguaranteeshall</w:t>
      </w:r>
      <w:r>
        <w:rPr>
          <w:spacing w:val="-2"/>
        </w:rPr>
        <w:t>cease.</w:t>
      </w:r>
    </w:p>
    <w:p w:rsidR="006A6CBA" w:rsidRDefault="000D5304">
      <w:pPr>
        <w:pStyle w:val="BodyText"/>
        <w:tabs>
          <w:tab w:val="left" w:leader="dot" w:pos="6745"/>
        </w:tabs>
        <w:spacing w:before="207" w:line="487" w:lineRule="auto"/>
        <w:ind w:left="1481" w:right="2663"/>
      </w:pPr>
      <w:r>
        <w:t>This guarantee shall be valid until 180 days from the date of expiry of the Contract Period. Signature and Seal of the Guarantor</w:t>
      </w:r>
      <w:r>
        <w:tab/>
        <w:t>In presence of</w:t>
      </w:r>
    </w:p>
    <w:p w:rsidR="006A6CBA" w:rsidRDefault="000D5304">
      <w:pPr>
        <w:pStyle w:val="BodyText"/>
        <w:spacing w:line="204" w:lineRule="exact"/>
        <w:ind w:left="1481"/>
        <w:jc w:val="both"/>
      </w:pPr>
      <w:r>
        <w:t>Nameand</w:t>
      </w:r>
      <w:r>
        <w:rPr>
          <w:spacing w:val="-2"/>
        </w:rPr>
        <w:t>Designation</w:t>
      </w:r>
    </w:p>
    <w:p w:rsidR="006A6CBA" w:rsidRDefault="000D5304">
      <w:pPr>
        <w:pStyle w:val="BodyText"/>
        <w:spacing w:before="41" w:line="283" w:lineRule="auto"/>
        <w:ind w:left="1481" w:right="7732"/>
      </w:pPr>
      <w:r>
        <w:t>(Name, Signature &amp; Occupation) Name of the Bank</w:t>
      </w:r>
    </w:p>
    <w:p w:rsidR="006A6CBA" w:rsidRDefault="006A6CBA">
      <w:pPr>
        <w:pStyle w:val="BodyText"/>
        <w:spacing w:before="206"/>
      </w:pPr>
    </w:p>
    <w:p w:rsidR="006A6CBA" w:rsidRDefault="000D5304">
      <w:pPr>
        <w:pStyle w:val="BodyText"/>
        <w:ind w:left="1481"/>
      </w:pPr>
      <w:r>
        <w:rPr>
          <w:spacing w:val="-2"/>
        </w:rPr>
        <w:t>Address</w:t>
      </w:r>
    </w:p>
    <w:p w:rsidR="006A6CBA" w:rsidRDefault="000D5304">
      <w:pPr>
        <w:pStyle w:val="BodyText"/>
        <w:spacing w:before="44"/>
        <w:ind w:left="1481"/>
      </w:pPr>
      <w:r>
        <w:t>(Name&amp;</w:t>
      </w:r>
      <w:r>
        <w:rPr>
          <w:spacing w:val="-2"/>
        </w:rPr>
        <w:t>Occupation)</w:t>
      </w:r>
    </w:p>
    <w:p w:rsidR="006A6CBA" w:rsidRDefault="006A6CBA">
      <w:pPr>
        <w:pStyle w:val="BodyText"/>
      </w:pPr>
    </w:p>
    <w:p w:rsidR="006A6CBA" w:rsidRDefault="006A6CBA">
      <w:pPr>
        <w:pStyle w:val="BodyText"/>
        <w:spacing w:before="16"/>
      </w:pPr>
    </w:p>
    <w:p w:rsidR="006A6CBA" w:rsidRDefault="000D5304">
      <w:pPr>
        <w:pStyle w:val="BodyText"/>
        <w:ind w:left="1481"/>
      </w:pPr>
      <w:r>
        <w:rPr>
          <w:spacing w:val="-2"/>
          <w:w w:val="240"/>
        </w:rPr>
        <w:t>Date......</w:t>
      </w:r>
    </w:p>
    <w:p w:rsidR="006A6CBA" w:rsidRDefault="006A6CBA">
      <w:pPr>
        <w:pStyle w:val="BodyText"/>
        <w:sectPr w:rsidR="006A6CBA">
          <w:headerReference w:type="default" r:id="rId45"/>
          <w:footerReference w:type="default" r:id="rId46"/>
          <w:pgSz w:w="12240" w:h="20160"/>
          <w:pgMar w:top="1100" w:right="0" w:bottom="1040" w:left="0" w:header="261" w:footer="842" w:gutter="0"/>
          <w:cols w:space="720"/>
        </w:sectPr>
      </w:pPr>
    </w:p>
    <w:p w:rsidR="006A6CBA" w:rsidRDefault="006A6CBA">
      <w:pPr>
        <w:pStyle w:val="BodyText"/>
        <w:rPr>
          <w:sz w:val="18"/>
        </w:rPr>
      </w:pPr>
    </w:p>
    <w:p w:rsidR="006A6CBA" w:rsidRDefault="006A6CBA">
      <w:pPr>
        <w:pStyle w:val="BodyText"/>
        <w:rPr>
          <w:sz w:val="18"/>
        </w:rPr>
      </w:pPr>
    </w:p>
    <w:p w:rsidR="006A6CBA" w:rsidRDefault="006A6CBA">
      <w:pPr>
        <w:pStyle w:val="BodyText"/>
        <w:rPr>
          <w:sz w:val="18"/>
        </w:rPr>
      </w:pPr>
    </w:p>
    <w:p w:rsidR="006A6CBA" w:rsidRDefault="006A6CBA">
      <w:pPr>
        <w:pStyle w:val="BodyText"/>
        <w:rPr>
          <w:sz w:val="18"/>
        </w:rPr>
      </w:pPr>
    </w:p>
    <w:p w:rsidR="006A6CBA" w:rsidRDefault="006A6CBA">
      <w:pPr>
        <w:pStyle w:val="BodyText"/>
        <w:rPr>
          <w:sz w:val="18"/>
        </w:rPr>
      </w:pPr>
    </w:p>
    <w:p w:rsidR="006A6CBA" w:rsidRDefault="006A6CBA">
      <w:pPr>
        <w:pStyle w:val="BodyText"/>
        <w:rPr>
          <w:sz w:val="18"/>
        </w:rPr>
      </w:pPr>
    </w:p>
    <w:p w:rsidR="006A6CBA" w:rsidRDefault="006A6CBA">
      <w:pPr>
        <w:pStyle w:val="BodyText"/>
        <w:rPr>
          <w:sz w:val="18"/>
        </w:rPr>
      </w:pPr>
    </w:p>
    <w:p w:rsidR="006A6CBA" w:rsidRDefault="006A6CBA">
      <w:pPr>
        <w:pStyle w:val="BodyText"/>
        <w:spacing w:before="127"/>
        <w:rPr>
          <w:sz w:val="18"/>
        </w:rPr>
      </w:pPr>
    </w:p>
    <w:p w:rsidR="006A6CBA" w:rsidRDefault="000D5304">
      <w:pPr>
        <w:pStyle w:val="Heading2"/>
        <w:rPr>
          <w:rFonts w:ascii="Times New Roman"/>
        </w:rPr>
      </w:pPr>
      <w:bookmarkStart w:id="46" w:name="_TOC_250003"/>
      <w:r>
        <w:rPr>
          <w:rFonts w:ascii="Times New Roman"/>
          <w:smallCaps/>
          <w:spacing w:val="-2"/>
        </w:rPr>
        <w:t>AppendixG:Letterof</w:t>
      </w:r>
      <w:bookmarkEnd w:id="46"/>
      <w:r>
        <w:rPr>
          <w:rFonts w:ascii="Times New Roman"/>
          <w:smallCaps/>
          <w:spacing w:val="-2"/>
        </w:rPr>
        <w:t>Acceptance</w:t>
      </w:r>
    </w:p>
    <w:p w:rsidR="006A6CBA" w:rsidRDefault="000D5304">
      <w:pPr>
        <w:pStyle w:val="BodyText"/>
        <w:spacing w:before="171"/>
        <w:ind w:left="1481"/>
      </w:pPr>
      <w:r>
        <w:t>[Clause7ofSection2:InformationtoBiddersintheRFP</w:t>
      </w:r>
      <w:r>
        <w:rPr>
          <w:spacing w:val="-2"/>
        </w:rPr>
        <w:t>document]</w:t>
      </w:r>
    </w:p>
    <w:p w:rsidR="006A6CBA" w:rsidRDefault="000D5304">
      <w:pPr>
        <w:spacing w:before="205"/>
        <w:ind w:right="12"/>
        <w:jc w:val="center"/>
        <w:rPr>
          <w:rFonts w:ascii="Times New Roman"/>
          <w:i/>
          <w:sz w:val="20"/>
        </w:rPr>
      </w:pPr>
      <w:r>
        <w:rPr>
          <w:rFonts w:ascii="Times New Roman"/>
          <w:i/>
          <w:sz w:val="20"/>
        </w:rPr>
        <w:t>(TobepreparedontheletterheadofDTDC,Tumakuru</w:t>
      </w:r>
      <w:r>
        <w:rPr>
          <w:rFonts w:ascii="Times New Roman"/>
          <w:i/>
          <w:spacing w:val="-2"/>
          <w:sz w:val="20"/>
        </w:rPr>
        <w:t>District)</w:t>
      </w:r>
    </w:p>
    <w:p w:rsidR="006A6CBA" w:rsidRDefault="000D5304">
      <w:pPr>
        <w:pStyle w:val="BodyText"/>
        <w:tabs>
          <w:tab w:val="left" w:pos="3482"/>
        </w:tabs>
        <w:spacing w:before="209"/>
        <w:ind w:left="1481"/>
      </w:pPr>
      <w:r>
        <w:t xml:space="preserve">To: </w:t>
      </w:r>
      <w:r>
        <w:rPr>
          <w:u w:val="single"/>
        </w:rPr>
        <w:tab/>
      </w:r>
    </w:p>
    <w:p w:rsidR="006A6CBA" w:rsidRDefault="00B22799">
      <w:pPr>
        <w:pStyle w:val="BodyText"/>
        <w:spacing w:before="4"/>
        <w:rPr>
          <w:sz w:val="19"/>
        </w:rPr>
      </w:pPr>
      <w:r>
        <w:rPr>
          <w:noProof/>
          <w:sz w:val="19"/>
        </w:rPr>
        <w:pict>
          <v:shape id="Graphic 131" o:spid="_x0000_s2050" style="position:absolute;margin-left:91.05pt;margin-top:12.35pt;width:80pt;height:.1pt;z-index:-15698944;visibility:visible;mso-wrap-style:square;mso-wrap-distance-left:0;mso-wrap-distance-top:0;mso-wrap-distance-right:0;mso-wrap-distance-bottom:0;mso-position-horizontal:absolute;mso-position-horizontal-relative:page;mso-position-vertical:absolute;mso-position-vertical-relative:text;v-text-anchor:top" coordsize="101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" path="m,l1016000,e" filled="f" strokeweight=".22756mm">
            <v:path arrowok="t"/>
            <w10:wrap type="topAndBottom" anchorx="page"/>
          </v:shape>
        </w:pict>
      </w:r>
    </w:p>
    <w:p w:rsidR="006A6CBA" w:rsidRDefault="000D5304">
      <w:pPr>
        <w:pStyle w:val="BodyText"/>
        <w:spacing w:before="42" w:line="456" w:lineRule="auto"/>
        <w:ind w:left="1481" w:right="6880" w:firstLine="338"/>
      </w:pPr>
      <w:r>
        <w:t>[Name and Address of the Operator] Dear Sir / Madam,</w:t>
      </w:r>
    </w:p>
    <w:p w:rsidR="006A6CBA" w:rsidRDefault="000D5304">
      <w:pPr>
        <w:tabs>
          <w:tab w:val="left" w:pos="4736"/>
        </w:tabs>
        <w:spacing w:line="283" w:lineRule="auto"/>
        <w:ind w:left="1481" w:right="1474"/>
        <w:jc w:val="both"/>
        <w:rPr>
          <w:rFonts w:ascii="Times New Roman"/>
          <w:sz w:val="20"/>
        </w:rPr>
      </w:pPr>
      <w:r>
        <w:rPr>
          <w:rFonts w:ascii="Times New Roman"/>
          <w:sz w:val="20"/>
        </w:rPr>
        <w:t>Thisistonotifyyouthatyourproposal</w:t>
      </w:r>
      <w:r>
        <w:rPr>
          <w:rFonts w:ascii="Times New Roman"/>
          <w:w w:val="215"/>
          <w:sz w:val="20"/>
        </w:rPr>
        <w:t>dated.........</w:t>
      </w:r>
      <w:r>
        <w:rPr>
          <w:rFonts w:ascii="Times New Roman"/>
          <w:sz w:val="20"/>
        </w:rPr>
        <w:t>for</w:t>
      </w:r>
      <w:r>
        <w:rPr>
          <w:rFonts w:ascii="Times New Roman"/>
          <w:b/>
          <w:sz w:val="20"/>
        </w:rPr>
        <w:t xml:space="preserve">SelectionofAdventureSports Operator for Operation of Water Sports and Adventure Sports &amp; Tourism Activities at </w:t>
      </w:r>
      <w:r w:rsidR="0049403C">
        <w:rPr>
          <w:rFonts w:ascii="Times New Roman"/>
          <w:b/>
          <w:sz w:val="20"/>
        </w:rPr>
        <w:t>Theetha Dam</w:t>
      </w:r>
      <w:r>
        <w:rPr>
          <w:rFonts w:ascii="Times New Roman"/>
          <w:sz w:val="20"/>
        </w:rPr>
        <w:t>for the Revenue Bid in Lumpsum</w:t>
      </w:r>
      <w:r>
        <w:rPr>
          <w:rFonts w:ascii="Times New Roman"/>
          <w:sz w:val="20"/>
          <w:u w:val="double"/>
        </w:rPr>
        <w:tab/>
      </w:r>
      <w:r>
        <w:rPr>
          <w:rFonts w:ascii="Times New Roman"/>
          <w:sz w:val="20"/>
        </w:rPr>
        <w:t>[amount in words and figures] of the Net Revenue, inclusiveof all taxes, duties, and cess, as corrected and modified is hereby accepted.</w:t>
      </w:r>
    </w:p>
    <w:p w:rsidR="006A6CBA" w:rsidRDefault="000D5304">
      <w:pPr>
        <w:pStyle w:val="BodyText"/>
        <w:spacing w:before="167" w:line="283" w:lineRule="auto"/>
        <w:ind w:left="1481" w:right="1481"/>
        <w:jc w:val="both"/>
      </w:pPr>
      <w:r>
        <w:t>PaymentsforthefirstBidLumpsumRevenuepayment0f25%shallbemadebyDTDC,TumakuruDistrict within 21 days of the completion of the first quarter of operations. Subsequent payments shall be made within 21 days of the completion of the respective quarter. Reconciliation ofpayments for each financial year shall be made by the Parties within one month of finalization of audited financial statements.</w:t>
      </w:r>
    </w:p>
    <w:p w:rsidR="006A6CBA" w:rsidRDefault="000D5304">
      <w:pPr>
        <w:pStyle w:val="BodyText"/>
        <w:tabs>
          <w:tab w:val="left" w:pos="8300"/>
        </w:tabs>
        <w:spacing w:before="163"/>
        <w:ind w:left="1481"/>
        <w:jc w:val="both"/>
      </w:pPr>
      <w:r>
        <w:t>Inthisregard,wearepleasedtoinformyouthat</w:t>
      </w:r>
      <w:r>
        <w:rPr>
          <w:spacing w:val="-4"/>
        </w:rPr>
        <w:t>[M/s</w:t>
      </w:r>
      <w:r>
        <w:rPr>
          <w:u w:val="single"/>
        </w:rPr>
        <w:tab/>
      </w:r>
      <w:r>
        <w:t>/theconsortiumof</w:t>
      </w:r>
      <w:r>
        <w:rPr>
          <w:spacing w:val="-5"/>
        </w:rPr>
        <w:t>M/s</w:t>
      </w:r>
    </w:p>
    <w:p w:rsidR="006A6CBA" w:rsidRDefault="000D5304">
      <w:pPr>
        <w:pStyle w:val="BodyText"/>
        <w:tabs>
          <w:tab w:val="left" w:pos="2786"/>
          <w:tab w:val="left" w:pos="6322"/>
        </w:tabs>
        <w:spacing w:before="44" w:line="283" w:lineRule="auto"/>
        <w:ind w:left="1481" w:right="1473"/>
        <w:jc w:val="both"/>
      </w:pPr>
      <w:r>
        <w:rPr>
          <w:u w:val="single"/>
        </w:rPr>
        <w:tab/>
      </w:r>
      <w:r>
        <w:t>(Lead Member) and M/s</w:t>
      </w:r>
      <w:r>
        <w:rPr>
          <w:u w:val="single"/>
        </w:rPr>
        <w:tab/>
      </w:r>
      <w:r>
        <w:t xml:space="preserve">(Member Firm)] has been awarded the Contract for Operation of Water Sports, Adventure Sports and Tourism Activities at </w:t>
      </w:r>
      <w:r w:rsidR="0049403C">
        <w:t>TheethaDam</w:t>
      </w:r>
      <w:r>
        <w:t>. The proposedengagementshallbeforaperiod of 10(ten) years from thedateof signingof thecontract.The contract is renewable for 10 (ten) years after the expiry of the initial 10 year period on the basis of the satisfactory performance of the Operator and on the same terms and conditions.</w:t>
      </w:r>
    </w:p>
    <w:p w:rsidR="006A6CBA" w:rsidRDefault="000D5304">
      <w:pPr>
        <w:pStyle w:val="BodyText"/>
        <w:spacing w:before="169"/>
        <w:ind w:left="1481"/>
        <w:jc w:val="both"/>
      </w:pPr>
      <w:r>
        <w:rPr>
          <w:spacing w:val="-2"/>
        </w:rPr>
        <w:t>YouareherebyrequestedtofurnishPerformanceSecuritydepositinanyoftheformsasdetailedinClause</w:t>
      </w:r>
    </w:p>
    <w:p w:rsidR="006A6CBA" w:rsidRDefault="000D5304">
      <w:pPr>
        <w:tabs>
          <w:tab w:val="left" w:leader="dot" w:pos="9345"/>
        </w:tabs>
        <w:spacing w:before="39"/>
        <w:ind w:left="1481"/>
        <w:jc w:val="both"/>
        <w:rPr>
          <w:sz w:val="20"/>
        </w:rPr>
      </w:pPr>
      <w:r>
        <w:rPr>
          <w:sz w:val="20"/>
        </w:rPr>
        <w:t>8.1of</w:t>
      </w:r>
      <w:r>
        <w:rPr>
          <w:rFonts w:ascii="Arial"/>
          <w:i/>
          <w:sz w:val="20"/>
        </w:rPr>
        <w:t>Section2InformationtoBidders</w:t>
      </w:r>
      <w:r>
        <w:rPr>
          <w:sz w:val="20"/>
        </w:rPr>
        <w:t>foranamountof</w:t>
      </w:r>
      <w:r>
        <w:rPr>
          <w:spacing w:val="-4"/>
          <w:sz w:val="20"/>
        </w:rPr>
        <w:t>INR.</w:t>
      </w:r>
      <w:r>
        <w:rPr>
          <w:sz w:val="20"/>
        </w:rPr>
        <w:tab/>
        <w:t>within 7days</w:t>
      </w:r>
      <w:r>
        <w:rPr>
          <w:spacing w:val="-5"/>
          <w:sz w:val="20"/>
        </w:rPr>
        <w:t>of</w:t>
      </w:r>
    </w:p>
    <w:p w:rsidR="006A6CBA" w:rsidRDefault="000D5304">
      <w:pPr>
        <w:pStyle w:val="BodyText"/>
        <w:spacing w:before="41" w:line="280" w:lineRule="auto"/>
        <w:ind w:left="1481" w:right="1476"/>
        <w:jc w:val="both"/>
      </w:pPr>
      <w:r>
        <w:t>the receipt of this letter of acceptance valid up to 90 days from the date of expiry of contract period i.e.</w:t>
      </w:r>
      <w:r>
        <w:rPr>
          <w:w w:val="110"/>
        </w:rPr>
        <w:t xml:space="preserve">up to </w:t>
      </w:r>
      <w:r>
        <w:rPr>
          <w:w w:val="210"/>
        </w:rPr>
        <w:t xml:space="preserve">........ </w:t>
      </w:r>
      <w:r>
        <w:rPr>
          <w:w w:val="110"/>
        </w:rPr>
        <w:t xml:space="preserve">and sign the contract, failing which action will be taken as per Clause 8.4 of </w:t>
      </w:r>
      <w:r>
        <w:rPr>
          <w:rFonts w:ascii="Arial"/>
          <w:i/>
          <w:w w:val="110"/>
        </w:rPr>
        <w:t>Section 2 Information to Bidders</w:t>
      </w:r>
      <w:r>
        <w:rPr>
          <w:w w:val="110"/>
        </w:rPr>
        <w:t>.</w:t>
      </w:r>
    </w:p>
    <w:p w:rsidR="006A6CBA" w:rsidRDefault="000D5304">
      <w:pPr>
        <w:pStyle w:val="BodyText"/>
        <w:spacing w:before="168"/>
        <w:ind w:left="8036"/>
      </w:pPr>
      <w:r>
        <w:t>Yours</w:t>
      </w:r>
      <w:r>
        <w:rPr>
          <w:spacing w:val="-2"/>
        </w:rPr>
        <w:t>Sincerely,</w:t>
      </w:r>
    </w:p>
    <w:p w:rsidR="006A6CBA" w:rsidRDefault="006A6CBA">
      <w:pPr>
        <w:pStyle w:val="BodyText"/>
      </w:pPr>
    </w:p>
    <w:p w:rsidR="006A6CBA" w:rsidRDefault="006A6CBA">
      <w:pPr>
        <w:pStyle w:val="BodyText"/>
        <w:spacing w:before="186"/>
      </w:pPr>
    </w:p>
    <w:p w:rsidR="006A6CBA" w:rsidRDefault="000D5304">
      <w:pPr>
        <w:pStyle w:val="BodyText"/>
        <w:ind w:left="8401"/>
      </w:pPr>
      <w:r>
        <w:rPr>
          <w:spacing w:val="-2"/>
        </w:rPr>
        <w:t>Chairman,</w:t>
      </w:r>
    </w:p>
    <w:p w:rsidR="006A6CBA" w:rsidRDefault="000D5304">
      <w:pPr>
        <w:pStyle w:val="BodyText"/>
        <w:spacing w:before="183" w:line="427" w:lineRule="auto"/>
        <w:ind w:left="8511" w:right="1481" w:hanging="1498"/>
      </w:pPr>
      <w:r>
        <w:t xml:space="preserve">DistrictTourismDevelopmentCommittee- </w:t>
      </w:r>
      <w:r>
        <w:rPr>
          <w:spacing w:val="-2"/>
        </w:rPr>
        <w:t>Tumakuru</w:t>
      </w:r>
    </w:p>
    <w:p w:rsidR="006A6CBA" w:rsidRDefault="006A6CBA">
      <w:pPr>
        <w:pStyle w:val="BodyText"/>
        <w:spacing w:line="427" w:lineRule="auto"/>
        <w:sectPr w:rsidR="006A6CBA">
          <w:pgSz w:w="12240" w:h="20160"/>
          <w:pgMar w:top="1100" w:right="0" w:bottom="1040" w:left="0" w:header="261" w:footer="842" w:gutter="0"/>
          <w:cols w:space="720"/>
        </w:sectPr>
      </w:pPr>
    </w:p>
    <w:p w:rsidR="006A6CBA" w:rsidRDefault="000D5304">
      <w:pPr>
        <w:pStyle w:val="Heading2"/>
        <w:spacing w:before="64"/>
        <w:rPr>
          <w:rFonts w:ascii="Times New Roman"/>
        </w:rPr>
      </w:pPr>
      <w:r>
        <w:rPr>
          <w:rFonts w:ascii="Times New Roman"/>
          <w:smallCaps/>
          <w:spacing w:val="-4"/>
        </w:rPr>
        <w:lastRenderedPageBreak/>
        <w:t>AppendixH:TechnicalProposalpSubmittedbyOperator</w:t>
      </w:r>
    </w:p>
    <w:p w:rsidR="006A6CBA" w:rsidRDefault="000D5304">
      <w:pPr>
        <w:spacing w:before="172" w:line="283" w:lineRule="auto"/>
        <w:ind w:left="1481" w:right="1481"/>
        <w:rPr>
          <w:rFonts w:ascii="Times New Roman"/>
          <w:i/>
          <w:sz w:val="20"/>
        </w:rPr>
      </w:pPr>
      <w:r>
        <w:rPr>
          <w:rFonts w:ascii="Times New Roman"/>
          <w:i/>
          <w:sz w:val="20"/>
        </w:rPr>
        <w:t xml:space="preserve">As submitted by the Operator during evaluation of Approach and Methodology under TechnicalProposal </w:t>
      </w:r>
      <w:r>
        <w:rPr>
          <w:rFonts w:ascii="Times New Roman"/>
          <w:i/>
          <w:spacing w:val="-2"/>
          <w:sz w:val="20"/>
        </w:rPr>
        <w:t>Evaluation</w:t>
      </w:r>
    </w:p>
    <w:p w:rsidR="006A6CBA" w:rsidRDefault="006A6CBA">
      <w:pPr>
        <w:pStyle w:val="BodyText"/>
        <w:rPr>
          <w:rFonts w:ascii="Times New Roman"/>
          <w:i/>
        </w:rPr>
      </w:pPr>
    </w:p>
    <w:p w:rsidR="006A6CBA" w:rsidRDefault="006A6CBA">
      <w:pPr>
        <w:pStyle w:val="BodyText"/>
        <w:spacing w:before="121"/>
        <w:rPr>
          <w:rFonts w:ascii="Times New Roman"/>
          <w:i/>
        </w:rPr>
      </w:pPr>
    </w:p>
    <w:p w:rsidR="006A6CBA" w:rsidRDefault="000D5304">
      <w:pPr>
        <w:pStyle w:val="Heading2"/>
        <w:rPr>
          <w:rFonts w:ascii="Times New Roman"/>
        </w:rPr>
      </w:pPr>
      <w:bookmarkStart w:id="47" w:name="_TOC_250002"/>
      <w:r>
        <w:rPr>
          <w:rFonts w:ascii="Times New Roman"/>
          <w:smallCaps/>
          <w:spacing w:val="-4"/>
        </w:rPr>
        <w:t>AppendixI:PowerofAttorneySubmittedby</w:t>
      </w:r>
      <w:bookmarkEnd w:id="47"/>
      <w:r>
        <w:rPr>
          <w:rFonts w:ascii="Times New Roman"/>
          <w:smallCaps/>
          <w:spacing w:val="-4"/>
        </w:rPr>
        <w:t>Operator</w:t>
      </w:r>
    </w:p>
    <w:p w:rsidR="006A6CBA" w:rsidRDefault="000D5304">
      <w:pPr>
        <w:spacing w:before="172"/>
        <w:ind w:left="1481"/>
        <w:rPr>
          <w:rFonts w:ascii="Times New Roman"/>
          <w:i/>
          <w:sz w:val="20"/>
        </w:rPr>
      </w:pPr>
      <w:r>
        <w:rPr>
          <w:rFonts w:ascii="Times New Roman"/>
          <w:i/>
          <w:sz w:val="20"/>
        </w:rPr>
        <w:t>AssubmittedbytheOperatorasapartoftheirTechnical</w:t>
      </w:r>
      <w:r>
        <w:rPr>
          <w:rFonts w:ascii="Times New Roman"/>
          <w:i/>
          <w:spacing w:val="-2"/>
          <w:sz w:val="20"/>
        </w:rPr>
        <w:t>Proposal</w:t>
      </w:r>
    </w:p>
    <w:p w:rsidR="006A6CBA" w:rsidRDefault="006A6CBA">
      <w:pPr>
        <w:pStyle w:val="BodyText"/>
        <w:rPr>
          <w:rFonts w:ascii="Times New Roman"/>
          <w:i/>
        </w:rPr>
      </w:pPr>
    </w:p>
    <w:p w:rsidR="006A6CBA" w:rsidRDefault="006A6CBA">
      <w:pPr>
        <w:pStyle w:val="BodyText"/>
        <w:spacing w:before="182"/>
        <w:rPr>
          <w:rFonts w:ascii="Times New Roman"/>
          <w:i/>
        </w:rPr>
      </w:pPr>
    </w:p>
    <w:p w:rsidR="006A6CBA" w:rsidRDefault="000D5304">
      <w:pPr>
        <w:pStyle w:val="Heading2"/>
        <w:ind w:right="1481"/>
        <w:rPr>
          <w:rFonts w:ascii="Times New Roman"/>
        </w:rPr>
      </w:pPr>
      <w:bookmarkStart w:id="48" w:name="_TOC_250001"/>
      <w:r>
        <w:rPr>
          <w:rFonts w:ascii="Times New Roman"/>
          <w:smallCaps/>
        </w:rPr>
        <w:t>AppendixJ:UndertakingRegardingExperienceandQualification forOperation ofWaterSportsandAdventureSportsActivitiessubmittedby</w:t>
      </w:r>
      <w:bookmarkEnd w:id="48"/>
      <w:r>
        <w:rPr>
          <w:rFonts w:ascii="Times New Roman"/>
          <w:smallCaps/>
        </w:rPr>
        <w:t>Operator</w:t>
      </w:r>
    </w:p>
    <w:p w:rsidR="006A6CBA" w:rsidRDefault="000D5304">
      <w:pPr>
        <w:spacing w:before="172"/>
        <w:ind w:left="1481"/>
        <w:rPr>
          <w:rFonts w:ascii="Times New Roman"/>
          <w:i/>
          <w:sz w:val="20"/>
        </w:rPr>
      </w:pPr>
      <w:r>
        <w:rPr>
          <w:rFonts w:ascii="Times New Roman"/>
          <w:i/>
          <w:sz w:val="20"/>
        </w:rPr>
        <w:t>AssubmittedbytheOperatorasapartoftheirTechnicalProposalintheformatatSection3Fof</w:t>
      </w:r>
      <w:r>
        <w:rPr>
          <w:rFonts w:ascii="Times New Roman"/>
          <w:i/>
          <w:spacing w:val="-2"/>
          <w:sz w:val="20"/>
        </w:rPr>
        <w:t>theRFP</w:t>
      </w:r>
    </w:p>
    <w:p w:rsidR="006A6CBA" w:rsidRDefault="006A6CBA">
      <w:pPr>
        <w:pStyle w:val="BodyText"/>
        <w:rPr>
          <w:rFonts w:ascii="Times New Roman"/>
          <w:i/>
        </w:rPr>
      </w:pPr>
    </w:p>
    <w:p w:rsidR="006A6CBA" w:rsidRDefault="006A6CBA">
      <w:pPr>
        <w:pStyle w:val="BodyText"/>
        <w:spacing w:before="183"/>
        <w:rPr>
          <w:rFonts w:ascii="Times New Roman"/>
          <w:i/>
        </w:rPr>
      </w:pPr>
    </w:p>
    <w:p w:rsidR="006A6CBA" w:rsidRDefault="000D5304">
      <w:pPr>
        <w:pStyle w:val="Heading2"/>
        <w:rPr>
          <w:rFonts w:ascii="Times New Roman"/>
        </w:rPr>
      </w:pPr>
      <w:bookmarkStart w:id="49" w:name="_TOC_250000"/>
      <w:r>
        <w:rPr>
          <w:rFonts w:ascii="Times New Roman"/>
          <w:smallCaps/>
          <w:spacing w:val="-4"/>
        </w:rPr>
        <w:t>AppendixK:Standards,GuidelinesandProtocolstobeFollowedby</w:t>
      </w:r>
      <w:bookmarkEnd w:id="49"/>
      <w:r>
        <w:rPr>
          <w:rFonts w:ascii="Times New Roman"/>
          <w:smallCaps/>
          <w:spacing w:val="-4"/>
        </w:rPr>
        <w:t>Operator</w:t>
      </w:r>
    </w:p>
    <w:p w:rsidR="006A6CBA" w:rsidRDefault="000D5304">
      <w:pPr>
        <w:spacing w:before="172" w:line="280" w:lineRule="auto"/>
        <w:ind w:left="1481" w:right="1481"/>
        <w:rPr>
          <w:rFonts w:ascii="Times New Roman"/>
          <w:i/>
          <w:sz w:val="20"/>
        </w:rPr>
      </w:pPr>
      <w:r>
        <w:rPr>
          <w:rFonts w:ascii="Times New Roman"/>
          <w:i/>
          <w:sz w:val="20"/>
        </w:rPr>
        <w:t>Documentssubstantiatingthestandards,guidelinesandprotocolstobefollowedbyOperatortobeenclosed. Documents submitted should be as approved / authorized by relevant competent authority</w:t>
      </w:r>
    </w:p>
    <w:sectPr w:rsidR="006A6CBA" w:rsidSect="00D7602B">
      <w:headerReference w:type="default" r:id="rId47"/>
      <w:footerReference w:type="default" r:id="rId48"/>
      <w:pgSz w:w="12240" w:h="20160"/>
      <w:pgMar w:top="1620" w:right="0" w:bottom="1040" w:left="0" w:header="0" w:footer="84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1788" w:rsidRDefault="00E41788">
      <w:r>
        <w:separator/>
      </w:r>
    </w:p>
  </w:endnote>
  <w:endnote w:type="continuationSeparator" w:id="1">
    <w:p w:rsidR="00E41788" w:rsidRDefault="00E417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4" o:spid="_x0000_s1081" style="position:absolute;margin-left:3.75pt;margin-top:961.65pt;width:606.65pt;height:3.55pt;z-index:-18411008;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5" o:spid="_x0000_s1032" type="#_x0000_t202" style="position:absolute;margin-left:473.1pt;margin-top:972.3pt;width:53.75pt;height:13.05pt;z-index:-1841049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2</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8" o:spid="_x0000_s1079" style="position:absolute;margin-left:3.75pt;margin-top:961.65pt;width:606.65pt;height:3.55pt;z-index:-18408960;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9" o:spid="_x0000_s1034" type="#_x0000_t202" style="position:absolute;margin-left:473.1pt;margin-top:972.3pt;width:53.75pt;height:13.05pt;z-index:-1840844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6</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12" o:spid="_x0000_s1078" style="position:absolute;margin-left:3.75pt;margin-top:961.65pt;width:606.65pt;height:3.55pt;z-index:-18407424;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13" o:spid="_x0000_s1036" type="#_x0000_t202" style="position:absolute;margin-left:473.1pt;margin-top:972.3pt;width:58.55pt;height:13.05pt;z-index:-1840691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10</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20" o:spid="_x0000_s1076" style="position:absolute;margin-left:3.75pt;margin-top:961.65pt;width:606.65pt;height:3.55pt;z-index:-18405376;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21" o:spid="_x0000_s1038" type="#_x0000_t202" style="position:absolute;margin-left:473.1pt;margin-top:972.3pt;width:58.55pt;height:13.05pt;z-index:-1840486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18</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23" o:spid="_x0000_s1075" style="position:absolute;margin-left:3.75pt;margin-top:961.65pt;width:606.65pt;height:3.55pt;z-index:-18403840;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24" o:spid="_x0000_s1040" type="#_x0000_t202" style="position:absolute;margin-left:473.1pt;margin-top:972.3pt;width:58.55pt;height:13.05pt;z-index:-184033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19</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27" o:spid="_x0000_s1073" style="position:absolute;margin-left:3.75pt;margin-top:961.65pt;width:606.65pt;height:3.55pt;z-index:-18401792;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28" o:spid="_x0000_s1042" type="#_x0000_t202" style="position:absolute;margin-left:473.1pt;margin-top:972.3pt;width:58.55pt;height:13.05pt;z-index:-1840128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22</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526D8D">
    <w:pPr>
      <w:pStyle w:val="BodyText"/>
      <w:spacing w:line="14" w:lineRule="auto"/>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526D8D">
    <w:pPr>
      <w:pStyle w:val="BodyText"/>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526D8D">
    <w:pPr>
      <w:pStyle w:val="BodyText"/>
      <w:spacing w:line="14" w:lineRule="auto"/>
      <w:rPr>
        <w:sz w:val="2"/>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40" o:spid="_x0000_s1069" style="position:absolute;margin-left:3.75pt;margin-top:961.65pt;width:606.65pt;height:3.55pt;z-index:-18397184;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41" o:spid="_x0000_s1047" type="#_x0000_t202" style="position:absolute;margin-left:473.1pt;margin-top:972.3pt;width:58.55pt;height:13.05pt;z-index:-1839667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28</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43" o:spid="_x0000_s1068" style="position:absolute;margin-left:3.75pt;margin-top:961.65pt;width:606.65pt;height:3.55pt;z-index:-18395648;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44" o:spid="_x0000_s1049" type="#_x0000_t202" style="position:absolute;margin-left:473.1pt;margin-top:972.3pt;width:58.55pt;height:13.05pt;z-index:-1839513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29</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48" o:spid="_x0000_s1066" style="position:absolute;margin-left:3.75pt;margin-top:961.65pt;width:606.65pt;height:3.55pt;z-index:-18393600;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49" o:spid="_x0000_s1051" type="#_x0000_t202" style="position:absolute;margin-left:473.1pt;margin-top:972.3pt;width:58.55pt;height:13.05pt;z-index:-1839308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36</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62" o:spid="_x0000_s1065" style="position:absolute;margin-left:3.75pt;margin-top:961.65pt;width:606.65pt;height:3.55pt;z-index:-18392064;visibility:visible;mso-wrap-style:square;mso-wrap-distance-left:0;mso-wrap-distance-top:0;mso-wrap-distance-right:0;mso-wrap-distance-bottom:0;mso-position-horizontal:absolute;mso-position-horizontal-relative:page;mso-position-vertical:absolute;mso-position-vertical-relative:page;v-text-anchor:top" coordsize="770445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" path="m7704455,l,,,45085r7704455,l7704455,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63" o:spid="_x0000_s1053" type="#_x0000_t202" style="position:absolute;margin-left:473.1pt;margin-top:972.3pt;width:58.55pt;height:13.05pt;z-index:-183915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z w:val="20"/>
                  </w:rPr>
                  <w:fldChar w:fldCharType="begin"/>
                </w:r>
                <w:r>
                  <w:rPr>
                    <w:rFonts w:ascii="Times New Roman"/>
                    <w:b/>
                    <w:sz w:val="20"/>
                  </w:rPr>
                  <w:instrText xml:space="preserve"> PAGE </w:instrText>
                </w:r>
                <w:r w:rsidR="00B22799">
                  <w:rPr>
                    <w:rFonts w:ascii="Times New Roman"/>
                    <w:b/>
                    <w:sz w:val="20"/>
                  </w:rPr>
                  <w:fldChar w:fldCharType="separate"/>
                </w:r>
                <w:r w:rsidR="007B29E5">
                  <w:rPr>
                    <w:rFonts w:ascii="Times New Roman"/>
                    <w:b/>
                    <w:noProof/>
                    <w:sz w:val="20"/>
                  </w:rPr>
                  <w:t>49</w:t>
                </w:r>
                <w:r w:rsidR="00B22799">
                  <w:rPr>
                    <w:rFonts w:ascii="Times New Roman"/>
                    <w:b/>
                    <w:sz w:val="20"/>
                  </w:rPr>
                  <w:fldChar w:fldCharType="end"/>
                </w:r>
                <w:r>
                  <w:rPr>
                    <w:rFonts w:ascii="Times New Roman"/>
                    <w:sz w:val="20"/>
                  </w:rPr>
                  <w:t>of</w:t>
                </w:r>
                <w:r>
                  <w:rPr>
                    <w:rFonts w:ascii="Times New Roman"/>
                    <w:b/>
                    <w:spacing w:val="-5"/>
                    <w:sz w:val="20"/>
                  </w:rPr>
                  <w:t>77</w:t>
                </w:r>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81" o:spid="_x0000_s1055" type="#_x0000_t202" style="position:absolute;margin-left:498.9pt;margin-top:954.9pt;width:37.4pt;height:13.05pt;z-index:-183905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pacing w:val="-5"/>
                    <w:sz w:val="20"/>
                  </w:rPr>
                  <w:fldChar w:fldCharType="begin"/>
                </w:r>
                <w:r>
                  <w:rPr>
                    <w:rFonts w:ascii="Times New Roman"/>
                    <w:b/>
                    <w:spacing w:val="-5"/>
                    <w:sz w:val="20"/>
                  </w:rPr>
                  <w:instrText xml:space="preserve"> PAGE </w:instrText>
                </w:r>
                <w:r w:rsidR="00B22799">
                  <w:rPr>
                    <w:rFonts w:ascii="Times New Roman"/>
                    <w:b/>
                    <w:spacing w:val="-5"/>
                    <w:sz w:val="20"/>
                  </w:rPr>
                  <w:fldChar w:fldCharType="separate"/>
                </w:r>
                <w:r w:rsidR="007B29E5">
                  <w:rPr>
                    <w:rFonts w:ascii="Times New Roman"/>
                    <w:b/>
                    <w:noProof/>
                    <w:spacing w:val="-5"/>
                    <w:sz w:val="20"/>
                  </w:rPr>
                  <w:t>65</w:t>
                </w:r>
                <w:r w:rsidR="00B22799">
                  <w:rPr>
                    <w:rFonts w:ascii="Times New Roman"/>
                    <w:b/>
                    <w:spacing w:val="-5"/>
                    <w:sz w:val="20"/>
                  </w:rPr>
                  <w:fldChar w:fldCharType="end"/>
                </w: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117" o:spid="_x0000_s1057" type="#_x0000_t202" style="position:absolute;margin-left:498.9pt;margin-top:954.9pt;width:37.4pt;height:13.05pt;z-index:-1838899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pacing w:val="-5"/>
                    <w:sz w:val="20"/>
                  </w:rPr>
                  <w:fldChar w:fldCharType="begin"/>
                </w:r>
                <w:r>
                  <w:rPr>
                    <w:rFonts w:ascii="Times New Roman"/>
                    <w:b/>
                    <w:spacing w:val="-5"/>
                    <w:sz w:val="20"/>
                  </w:rPr>
                  <w:instrText xml:space="preserve"> PAGE </w:instrText>
                </w:r>
                <w:r w:rsidR="00B22799">
                  <w:rPr>
                    <w:rFonts w:ascii="Times New Roman"/>
                    <w:b/>
                    <w:spacing w:val="-5"/>
                    <w:sz w:val="20"/>
                  </w:rPr>
                  <w:fldChar w:fldCharType="separate"/>
                </w:r>
                <w:r w:rsidR="007B29E5">
                  <w:rPr>
                    <w:rFonts w:ascii="Times New Roman"/>
                    <w:b/>
                    <w:noProof/>
                    <w:spacing w:val="-5"/>
                    <w:sz w:val="20"/>
                  </w:rPr>
                  <w:t>67</w:t>
                </w:r>
                <w:r w:rsidR="00B22799">
                  <w:rPr>
                    <w:rFonts w:ascii="Times New Roman"/>
                    <w:b/>
                    <w:spacing w:val="-5"/>
                    <w:sz w:val="20"/>
                  </w:rPr>
                  <w:fldChar w:fldCharType="end"/>
                </w:r>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121" o:spid="_x0000_s1059" type="#_x0000_t202" style="position:absolute;margin-left:498.9pt;margin-top:954.9pt;width:37.4pt;height:13.05pt;z-index:-1838796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pacing w:val="-5"/>
                    <w:sz w:val="20"/>
                  </w:rPr>
                  <w:fldChar w:fldCharType="begin"/>
                </w:r>
                <w:r>
                  <w:rPr>
                    <w:rFonts w:ascii="Times New Roman"/>
                    <w:b/>
                    <w:spacing w:val="-5"/>
                    <w:sz w:val="20"/>
                  </w:rPr>
                  <w:instrText xml:space="preserve"> PAGE </w:instrText>
                </w:r>
                <w:r w:rsidR="00B22799">
                  <w:rPr>
                    <w:rFonts w:ascii="Times New Roman"/>
                    <w:b/>
                    <w:spacing w:val="-5"/>
                    <w:sz w:val="20"/>
                  </w:rPr>
                  <w:fldChar w:fldCharType="separate"/>
                </w:r>
                <w:r w:rsidR="007B29E5">
                  <w:rPr>
                    <w:rFonts w:ascii="Times New Roman"/>
                    <w:b/>
                    <w:noProof/>
                    <w:spacing w:val="-5"/>
                    <w:sz w:val="20"/>
                  </w:rPr>
                  <w:t>71</w:t>
                </w:r>
                <w:r w:rsidR="00B22799">
                  <w:rPr>
                    <w:rFonts w:ascii="Times New Roman"/>
                    <w:b/>
                    <w:spacing w:val="-5"/>
                    <w:sz w:val="20"/>
                  </w:rPr>
                  <w:fldChar w:fldCharType="end"/>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130" o:spid="_x0000_s1061" type="#_x0000_t202" style="position:absolute;margin-left:498.9pt;margin-top:954.9pt;width:37.4pt;height:13.05pt;z-index:-1838643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pacing w:val="-5"/>
                    <w:sz w:val="20"/>
                  </w:rPr>
                  <w:fldChar w:fldCharType="begin"/>
                </w:r>
                <w:r>
                  <w:rPr>
                    <w:rFonts w:ascii="Times New Roman"/>
                    <w:b/>
                    <w:spacing w:val="-5"/>
                    <w:sz w:val="20"/>
                  </w:rPr>
                  <w:instrText xml:space="preserve"> PAGE </w:instrText>
                </w:r>
                <w:r w:rsidR="00B22799">
                  <w:rPr>
                    <w:rFonts w:ascii="Times New Roman"/>
                    <w:b/>
                    <w:spacing w:val="-5"/>
                    <w:sz w:val="20"/>
                  </w:rPr>
                  <w:fldChar w:fldCharType="separate"/>
                </w:r>
                <w:r w:rsidR="007B29E5">
                  <w:rPr>
                    <w:rFonts w:ascii="Times New Roman"/>
                    <w:b/>
                    <w:noProof/>
                    <w:spacing w:val="-5"/>
                    <w:sz w:val="20"/>
                  </w:rPr>
                  <w:t>73</w:t>
                </w:r>
                <w:r w:rsidR="00B22799">
                  <w:rPr>
                    <w:rFonts w:ascii="Times New Roman"/>
                    <w:b/>
                    <w:spacing w:val="-5"/>
                    <w:sz w:val="20"/>
                  </w:rPr>
                  <w:fldChar w:fldCharType="end"/>
                </w:r>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132" o:spid="_x0000_s1062" type="#_x0000_t202" style="position:absolute;margin-left:498.9pt;margin-top:954.9pt;width:37.4pt;height:13.05pt;z-index:-1838592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" filled="f" stroked="f">
          <v:textbox inset="0,0,0,0">
            <w:txbxContent>
              <w:p w:rsidR="00526D8D" w:rsidRDefault="00526D8D">
                <w:pPr>
                  <w:spacing w:before="10"/>
                  <w:ind w:left="20"/>
                  <w:rPr>
                    <w:rFonts w:ascii="Times New Roman"/>
                    <w:b/>
                    <w:sz w:val="20"/>
                  </w:rPr>
                </w:pPr>
                <w:r>
                  <w:rPr>
                    <w:rFonts w:ascii="Times New Roman"/>
                    <w:sz w:val="20"/>
                  </w:rPr>
                  <w:t>Page</w:t>
                </w:r>
                <w:r w:rsidR="00B22799">
                  <w:rPr>
                    <w:rFonts w:ascii="Times New Roman"/>
                    <w:b/>
                    <w:spacing w:val="-5"/>
                    <w:sz w:val="20"/>
                  </w:rPr>
                  <w:fldChar w:fldCharType="begin"/>
                </w:r>
                <w:r>
                  <w:rPr>
                    <w:rFonts w:ascii="Times New Roman"/>
                    <w:b/>
                    <w:spacing w:val="-5"/>
                    <w:sz w:val="20"/>
                  </w:rPr>
                  <w:instrText xml:space="preserve"> PAGE </w:instrText>
                </w:r>
                <w:r w:rsidR="00B22799">
                  <w:rPr>
                    <w:rFonts w:ascii="Times New Roman"/>
                    <w:b/>
                    <w:spacing w:val="-5"/>
                    <w:sz w:val="20"/>
                  </w:rPr>
                  <w:fldChar w:fldCharType="separate"/>
                </w:r>
                <w:r w:rsidR="007B29E5">
                  <w:rPr>
                    <w:rFonts w:ascii="Times New Roman"/>
                    <w:b/>
                    <w:noProof/>
                    <w:spacing w:val="-5"/>
                    <w:sz w:val="20"/>
                  </w:rPr>
                  <w:t>74</w:t>
                </w:r>
                <w:r w:rsidR="00B22799">
                  <w:rPr>
                    <w:rFonts w:ascii="Times New Roman"/>
                    <w:b/>
                    <w:spacing w:val="-5"/>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1788" w:rsidRDefault="00E41788">
      <w:r>
        <w:separator/>
      </w:r>
    </w:p>
  </w:footnote>
  <w:footnote w:type="continuationSeparator" w:id="1">
    <w:p w:rsidR="00E41788" w:rsidRDefault="00E417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2" o:spid="_x0000_s1026" style="position:absolute;margin-left:0;margin-top:53.55pt;width:612pt;height:3.55pt;z-index:-18412032;visibility:visible;mso-wrap-style:square;mso-wrap-distance-left:0;mso-wrap-distance-top:0;mso-wrap-distance-right:0;mso-wrap-distance-bottom:0;mso-position-horizontal:absolute;mso-position-horizontal-relative:page;mso-position-vertical:absolute;mso-position-vertical-relative:page;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" path="m7772400,l,,,45084r7772400,l77724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3" o:spid="_x0000_s1031" type="#_x0000_t202" style="position:absolute;margin-left:39.45pt;margin-top:14.8pt;width:539.2pt;height:34.25pt;z-index:-1841152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Selection of Adventure Sports Operator for Operation of Water Sports,Adventure SportsActivities and Tourism activities at Theetha Dam, Tumkur District</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6" o:spid="_x0000_s1080" style="position:absolute;margin-left:0;margin-top:53.55pt;width:612pt;height:3.55pt;z-index:-18409984;visibility:visible;mso-wrap-style:square;mso-wrap-distance-left:0;mso-wrap-distance-top:0;mso-wrap-distance-right:0;mso-wrap-distance-bottom:0;mso-position-horizontal:absolute;mso-position-horizontal-relative:page;mso-position-vertical:absolute;mso-position-vertical-relative:page;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" path="m7772400,l,,,45084r7772400,l77724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7" o:spid="_x0000_s1033" type="#_x0000_t202" style="position:absolute;margin-left:39.45pt;margin-top:6.3pt;width:539.2pt;height:34.25pt;z-index:-1840947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Selection of Adventure Sports Operator for Operation of Water Sports,Adventure SportsActivities and Tourism activities at Theetha Dam, Tumkur District</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11" o:spid="_x0000_s1035" type="#_x0000_t202" style="position:absolute;margin-left:39.45pt;margin-top:6.3pt;width:539.2pt;height:34.25pt;z-index:-1840793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18" o:spid="_x0000_s1077" style="position:absolute;margin-left:0;margin-top:53.55pt;width:612pt;height:3.55pt;z-index:-18406400;visibility:visible;mso-wrap-style:square;mso-wrap-distance-left:0;mso-wrap-distance-top:0;mso-wrap-distance-right:0;mso-wrap-distance-bottom:0;mso-position-horizontal:absolute;mso-position-horizontal-relative:page;mso-position-vertical:absolute;mso-position-vertical-relative:page;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" path="m7772400,l,,,45084r7772400,l77724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19" o:spid="_x0000_s1037" type="#_x0000_t202" style="position:absolute;margin-left:39.45pt;margin-top:6.3pt;width:539.2pt;height:34.25pt;z-index:-1840588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22" o:spid="_x0000_s1039" type="#_x0000_t202" style="position:absolute;margin-left:39.45pt;margin-top:6.3pt;width:539.2pt;height:34.25pt;z-index:-184043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25" o:spid="_x0000_s1074" style="position:absolute;margin-left:0;margin-top:53.55pt;width:612pt;height:3.55pt;z-index:-18402816;visibility:visible;mso-wrap-style:square;mso-wrap-distance-left:0;mso-wrap-distance-top:0;mso-wrap-distance-right:0;mso-wrap-distance-bottom:0;mso-position-horizontal:absolute;mso-position-horizontal-relative:page;mso-position-vertical:absolute;mso-position-vertical-relative:page;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" path="m7772400,l,,,45084r7772400,l77724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26" o:spid="_x0000_s1041" type="#_x0000_t202" style="position:absolute;margin-left:39.45pt;margin-top:6.3pt;width:539.2pt;height:34.25pt;z-index:-1840230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29" o:spid="_x0000_s1072" style="position:absolute;margin-left:0;margin-top:53.55pt;width:595.35pt;height:3.55pt;z-index:-18400768;visibility:visible;mso-wrap-style:square;mso-wrap-distance-left:0;mso-wrap-distance-top:0;mso-wrap-distance-right:0;mso-wrap-distance-bottom:0;mso-position-horizontal:absolute;mso-position-horizontal-relative:page;mso-position-vertical:absolute;mso-position-vertical-relative:page;v-text-anchor:top" coordsize="756094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" path="m7560564,l,,,45085r7560564,l7560564,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30" o:spid="_x0000_s1043" type="#_x0000_t202" style="position:absolute;margin-left:39.45pt;margin-top:6.3pt;width:539.2pt;height:34.25pt;z-index:-1840025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31" o:spid="_x0000_s1071" style="position:absolute;margin-left:0;margin-top:53.55pt;width:595.35pt;height:3.55pt;z-index:-18399744;visibility:visible;mso-wrap-style:square;mso-wrap-distance-left:0;mso-wrap-distance-top:0;mso-wrap-distance-right:0;mso-wrap-distance-bottom:0;mso-position-horizontal:absolute;mso-position-horizontal-relative:page;mso-position-vertical:absolute;mso-position-vertical-relative:page;v-text-anchor:top" coordsize="756094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" path="m7560564,l,,,45085r7560564,l7560564,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32" o:spid="_x0000_s1044" type="#_x0000_t202" style="position:absolute;margin-left:39.45pt;margin-top:6.3pt;width:539.2pt;height:34.25pt;z-index:-1839923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36" o:spid="_x0000_s1045" type="#_x0000_t202" style="position:absolute;margin-left:39.45pt;margin-top:6.3pt;width:539.2pt;height:34.25pt;z-index:-1839872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38" o:spid="_x0000_s1070" style="position:absolute;margin-left:0;margin-top:53.55pt;width:612pt;height:3.55pt;z-index:-18398208;visibility:visible;mso-wrap-style:square;mso-wrap-distance-left:0;mso-wrap-distance-top:0;mso-wrap-distance-right:0;mso-wrap-distance-bottom:0;mso-position-horizontal:absolute;mso-position-horizontal-relative:page;mso-position-vertical:absolute;mso-position-vertical-relative:page;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" path="m7772400,l,,,45084r7772400,l77724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39" o:spid="_x0000_s1046" type="#_x0000_t202" style="position:absolute;margin-left:39.45pt;margin-top:6.3pt;width:539.2pt;height:34.25pt;z-index:-1839769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42" o:spid="_x0000_s1048" type="#_x0000_t202" style="position:absolute;margin-left:39.45pt;margin-top:6.3pt;width:539.2pt;height:34.25pt;z-index:-1839616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46" o:spid="_x0000_s1067" style="position:absolute;margin-left:0;margin-top:53.55pt;width:612pt;height:3.55pt;z-index:-18394624;visibility:visible;mso-wrap-style:square;mso-wrap-distance-left:0;mso-wrap-distance-top:0;mso-wrap-distance-right:0;mso-wrap-distance-bottom:0;mso-position-horizontal:absolute;mso-position-horizontal-relative:page;mso-position-vertical:absolute;mso-position-vertical-relative:page;v-text-anchor:top" coordsize="77724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" path="m7772400,l,,,45084r7772400,l77724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47" o:spid="_x0000_s1050" type="#_x0000_t202" style="position:absolute;margin-left:39.45pt;margin-top:6.3pt;width:539.2pt;height:34.25pt;z-index:-1839411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61" o:spid="_x0000_s1052" type="#_x0000_t202" style="position:absolute;margin-left:39.45pt;margin-top:6.3pt;width:539.2pt;height:34.25pt;z-index:-1839257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80" o:spid="_x0000_s1054" type="#_x0000_t202" style="position:absolute;margin-left:40.65pt;margin-top:12.05pt;width:539.2pt;height:34.35pt;z-index:-1839104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115" o:spid="_x0000_s1064" style="position:absolute;margin-left:6.65pt;margin-top:52.1pt;width:591pt;height:3.55pt;z-index:-18390016;visibility:visible;mso-wrap-style:square;mso-wrap-distance-left:0;mso-wrap-distance-top:0;mso-wrap-distance-right:0;mso-wrap-distance-bottom:0;mso-position-horizontal:absolute;mso-position-horizontal-relative:page;mso-position-vertical:absolute;mso-position-vertical-relative:page;v-text-anchor:top" coordsize="75057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" path="m7505700,l,,,45084r7505700,l75057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116" o:spid="_x0000_s1056" type="#_x0000_t202" style="position:absolute;margin-left:40.65pt;margin-top:12.05pt;width:539.2pt;height:34.35pt;z-index:-1838950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type id="_x0000_t202" coordsize="21600,21600" o:spt="202" path="m,l,21600r21600,l21600,xe">
          <v:stroke joinstyle="miter"/>
          <v:path gradientshapeok="t" o:connecttype="rect"/>
        </v:shapetype>
        <v:shape id="Textbox 120" o:spid="_x0000_s1058" type="#_x0000_t202" style="position:absolute;margin-left:40.65pt;margin-top:12.05pt;width:539.2pt;height:34.35pt;z-index:-18388480;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B22799">
    <w:pPr>
      <w:pStyle w:val="BodyText"/>
      <w:spacing w:line="14" w:lineRule="auto"/>
    </w:pPr>
    <w:r>
      <w:rPr>
        <w:noProof/>
      </w:rPr>
      <w:pict>
        <v:shape id="Graphic 128" o:spid="_x0000_s1063" style="position:absolute;margin-left:6.65pt;margin-top:52.1pt;width:591pt;height:3.55pt;z-index:-18387456;visibility:visible;mso-wrap-style:square;mso-wrap-distance-left:0;mso-wrap-distance-top:0;mso-wrap-distance-right:0;mso-wrap-distance-bottom:0;mso-position-horizontal:absolute;mso-position-horizontal-relative:page;mso-position-vertical:absolute;mso-position-vertical-relative:page;v-text-anchor:top" coordsize="750570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" path="m7505700,l,,,45084r7505700,l7505700,xe" fillcolor="black" stroked="f">
          <v:path arrowok="t"/>
          <w10:wrap anchorx="page" anchory="page"/>
        </v:shape>
      </w:pict>
    </w:r>
    <w:r>
      <w:rPr>
        <w:noProof/>
      </w:rPr>
      <w:pict>
        <v:shapetype id="_x0000_t202" coordsize="21600,21600" o:spt="202" path="m,l,21600r21600,l21600,xe">
          <v:stroke joinstyle="miter"/>
          <v:path gradientshapeok="t" o:connecttype="rect"/>
        </v:shapetype>
        <v:shape id="Textbox 129" o:spid="_x0000_s1060" type="#_x0000_t202" style="position:absolute;margin-left:40.65pt;margin-top:12.05pt;width:539.2pt;height:34.35pt;z-index:-1838694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" filled="f" stroked="f">
          <v:textbox inset="0,0,0,0">
            <w:txbxContent>
              <w:p w:rsidR="00526D8D" w:rsidRDefault="00526D8D">
                <w:pPr>
                  <w:spacing w:before="9" w:line="249" w:lineRule="auto"/>
                  <w:ind w:left="838" w:hanging="819"/>
                  <w:rPr>
                    <w:rFonts w:ascii="Times New Roman"/>
                    <w:b/>
                    <w:i/>
                    <w:sz w:val="28"/>
                  </w:rPr>
                </w:pPr>
                <w:r>
                  <w:rPr>
                    <w:rFonts w:ascii="Times New Roman"/>
                    <w:b/>
                    <w:i/>
                    <w:color w:val="C00000"/>
                    <w:sz w:val="28"/>
                  </w:rPr>
                  <w:t>RFP for Selection of Adventure Sports Operator for Operation of Water Sports,Adventure SportsActivities and Tourism activities at Theetha Dam, Tumkur District</w:t>
                </w:r>
              </w:p>
            </w:txbxContent>
          </v:textbox>
          <w10:wrap anchorx="page" anchory="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D8D" w:rsidRDefault="00526D8D">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A1C62"/>
    <w:multiLevelType w:val="hybridMultilevel"/>
    <w:tmpl w:val="262CC85A"/>
    <w:lvl w:ilvl="0" w:tplc="DEE8E588">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568A7930">
      <w:numFmt w:val="bullet"/>
      <w:lvlText w:val="•"/>
      <w:lvlJc w:val="left"/>
      <w:pPr>
        <w:ind w:left="720" w:hanging="293"/>
      </w:pPr>
      <w:rPr>
        <w:rFonts w:hint="default"/>
        <w:lang w:val="en-US" w:eastAsia="en-US" w:bidi="ar-SA"/>
      </w:rPr>
    </w:lvl>
    <w:lvl w:ilvl="2" w:tplc="AE069B4E">
      <w:numFmt w:val="bullet"/>
      <w:lvlText w:val="•"/>
      <w:lvlJc w:val="left"/>
      <w:pPr>
        <w:ind w:left="1041" w:hanging="293"/>
      </w:pPr>
      <w:rPr>
        <w:rFonts w:hint="default"/>
        <w:lang w:val="en-US" w:eastAsia="en-US" w:bidi="ar-SA"/>
      </w:rPr>
    </w:lvl>
    <w:lvl w:ilvl="3" w:tplc="7F626E0E">
      <w:numFmt w:val="bullet"/>
      <w:lvlText w:val="•"/>
      <w:lvlJc w:val="left"/>
      <w:pPr>
        <w:ind w:left="1362" w:hanging="293"/>
      </w:pPr>
      <w:rPr>
        <w:rFonts w:hint="default"/>
        <w:lang w:val="en-US" w:eastAsia="en-US" w:bidi="ar-SA"/>
      </w:rPr>
    </w:lvl>
    <w:lvl w:ilvl="4" w:tplc="77FC8B8E">
      <w:numFmt w:val="bullet"/>
      <w:lvlText w:val="•"/>
      <w:lvlJc w:val="left"/>
      <w:pPr>
        <w:ind w:left="1683" w:hanging="293"/>
      </w:pPr>
      <w:rPr>
        <w:rFonts w:hint="default"/>
        <w:lang w:val="en-US" w:eastAsia="en-US" w:bidi="ar-SA"/>
      </w:rPr>
    </w:lvl>
    <w:lvl w:ilvl="5" w:tplc="3EC213FA">
      <w:numFmt w:val="bullet"/>
      <w:lvlText w:val="•"/>
      <w:lvlJc w:val="left"/>
      <w:pPr>
        <w:ind w:left="2004" w:hanging="293"/>
      </w:pPr>
      <w:rPr>
        <w:rFonts w:hint="default"/>
        <w:lang w:val="en-US" w:eastAsia="en-US" w:bidi="ar-SA"/>
      </w:rPr>
    </w:lvl>
    <w:lvl w:ilvl="6" w:tplc="C86A06DA">
      <w:numFmt w:val="bullet"/>
      <w:lvlText w:val="•"/>
      <w:lvlJc w:val="left"/>
      <w:pPr>
        <w:ind w:left="2324" w:hanging="293"/>
      </w:pPr>
      <w:rPr>
        <w:rFonts w:hint="default"/>
        <w:lang w:val="en-US" w:eastAsia="en-US" w:bidi="ar-SA"/>
      </w:rPr>
    </w:lvl>
    <w:lvl w:ilvl="7" w:tplc="1E44A15A">
      <w:numFmt w:val="bullet"/>
      <w:lvlText w:val="•"/>
      <w:lvlJc w:val="left"/>
      <w:pPr>
        <w:ind w:left="2645" w:hanging="293"/>
      </w:pPr>
      <w:rPr>
        <w:rFonts w:hint="default"/>
        <w:lang w:val="en-US" w:eastAsia="en-US" w:bidi="ar-SA"/>
      </w:rPr>
    </w:lvl>
    <w:lvl w:ilvl="8" w:tplc="A8EAA8A0">
      <w:numFmt w:val="bullet"/>
      <w:lvlText w:val="•"/>
      <w:lvlJc w:val="left"/>
      <w:pPr>
        <w:ind w:left="2966" w:hanging="293"/>
      </w:pPr>
      <w:rPr>
        <w:rFonts w:hint="default"/>
        <w:lang w:val="en-US" w:eastAsia="en-US" w:bidi="ar-SA"/>
      </w:rPr>
    </w:lvl>
  </w:abstractNum>
  <w:abstractNum w:abstractNumId="1">
    <w:nsid w:val="05FE0BA2"/>
    <w:multiLevelType w:val="hybridMultilevel"/>
    <w:tmpl w:val="E39C8E66"/>
    <w:lvl w:ilvl="0" w:tplc="5F00FF4C">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96EC7C82">
      <w:numFmt w:val="bullet"/>
      <w:lvlText w:val="•"/>
      <w:lvlJc w:val="left"/>
      <w:pPr>
        <w:ind w:left="720" w:hanging="293"/>
      </w:pPr>
      <w:rPr>
        <w:rFonts w:hint="default"/>
        <w:lang w:val="en-US" w:eastAsia="en-US" w:bidi="ar-SA"/>
      </w:rPr>
    </w:lvl>
    <w:lvl w:ilvl="2" w:tplc="15360D16">
      <w:numFmt w:val="bullet"/>
      <w:lvlText w:val="•"/>
      <w:lvlJc w:val="left"/>
      <w:pPr>
        <w:ind w:left="1041" w:hanging="293"/>
      </w:pPr>
      <w:rPr>
        <w:rFonts w:hint="default"/>
        <w:lang w:val="en-US" w:eastAsia="en-US" w:bidi="ar-SA"/>
      </w:rPr>
    </w:lvl>
    <w:lvl w:ilvl="3" w:tplc="54AC9AF2">
      <w:numFmt w:val="bullet"/>
      <w:lvlText w:val="•"/>
      <w:lvlJc w:val="left"/>
      <w:pPr>
        <w:ind w:left="1362" w:hanging="293"/>
      </w:pPr>
      <w:rPr>
        <w:rFonts w:hint="default"/>
        <w:lang w:val="en-US" w:eastAsia="en-US" w:bidi="ar-SA"/>
      </w:rPr>
    </w:lvl>
    <w:lvl w:ilvl="4" w:tplc="B7AA967A">
      <w:numFmt w:val="bullet"/>
      <w:lvlText w:val="•"/>
      <w:lvlJc w:val="left"/>
      <w:pPr>
        <w:ind w:left="1683" w:hanging="293"/>
      </w:pPr>
      <w:rPr>
        <w:rFonts w:hint="default"/>
        <w:lang w:val="en-US" w:eastAsia="en-US" w:bidi="ar-SA"/>
      </w:rPr>
    </w:lvl>
    <w:lvl w:ilvl="5" w:tplc="4976BA14">
      <w:numFmt w:val="bullet"/>
      <w:lvlText w:val="•"/>
      <w:lvlJc w:val="left"/>
      <w:pPr>
        <w:ind w:left="2004" w:hanging="293"/>
      </w:pPr>
      <w:rPr>
        <w:rFonts w:hint="default"/>
        <w:lang w:val="en-US" w:eastAsia="en-US" w:bidi="ar-SA"/>
      </w:rPr>
    </w:lvl>
    <w:lvl w:ilvl="6" w:tplc="1F463252">
      <w:numFmt w:val="bullet"/>
      <w:lvlText w:val="•"/>
      <w:lvlJc w:val="left"/>
      <w:pPr>
        <w:ind w:left="2324" w:hanging="293"/>
      </w:pPr>
      <w:rPr>
        <w:rFonts w:hint="default"/>
        <w:lang w:val="en-US" w:eastAsia="en-US" w:bidi="ar-SA"/>
      </w:rPr>
    </w:lvl>
    <w:lvl w:ilvl="7" w:tplc="CFC07930">
      <w:numFmt w:val="bullet"/>
      <w:lvlText w:val="•"/>
      <w:lvlJc w:val="left"/>
      <w:pPr>
        <w:ind w:left="2645" w:hanging="293"/>
      </w:pPr>
      <w:rPr>
        <w:rFonts w:hint="default"/>
        <w:lang w:val="en-US" w:eastAsia="en-US" w:bidi="ar-SA"/>
      </w:rPr>
    </w:lvl>
    <w:lvl w:ilvl="8" w:tplc="8DD0CD36">
      <w:numFmt w:val="bullet"/>
      <w:lvlText w:val="•"/>
      <w:lvlJc w:val="left"/>
      <w:pPr>
        <w:ind w:left="2966" w:hanging="293"/>
      </w:pPr>
      <w:rPr>
        <w:rFonts w:hint="default"/>
        <w:lang w:val="en-US" w:eastAsia="en-US" w:bidi="ar-SA"/>
      </w:rPr>
    </w:lvl>
  </w:abstractNum>
  <w:abstractNum w:abstractNumId="2">
    <w:nsid w:val="07742D85"/>
    <w:multiLevelType w:val="hybridMultilevel"/>
    <w:tmpl w:val="FB847B3E"/>
    <w:lvl w:ilvl="0" w:tplc="80280472">
      <w:start w:val="1"/>
      <w:numFmt w:val="decimal"/>
      <w:lvlText w:val="%1."/>
      <w:lvlJc w:val="left"/>
      <w:pPr>
        <w:ind w:left="2431" w:hanging="370"/>
      </w:pPr>
      <w:rPr>
        <w:rFonts w:ascii="Arial MT" w:eastAsia="Arial MT" w:hAnsi="Arial MT" w:cs="Arial MT" w:hint="default"/>
        <w:b w:val="0"/>
        <w:bCs w:val="0"/>
        <w:i w:val="0"/>
        <w:iCs w:val="0"/>
        <w:spacing w:val="-1"/>
        <w:w w:val="99"/>
        <w:sz w:val="20"/>
        <w:szCs w:val="20"/>
        <w:lang w:val="en-US" w:eastAsia="en-US" w:bidi="ar-SA"/>
      </w:rPr>
    </w:lvl>
    <w:lvl w:ilvl="1" w:tplc="F9A27178">
      <w:numFmt w:val="bullet"/>
      <w:lvlText w:val="•"/>
      <w:lvlJc w:val="left"/>
      <w:pPr>
        <w:ind w:left="3420" w:hanging="370"/>
      </w:pPr>
      <w:rPr>
        <w:rFonts w:hint="default"/>
        <w:lang w:val="en-US" w:eastAsia="en-US" w:bidi="ar-SA"/>
      </w:rPr>
    </w:lvl>
    <w:lvl w:ilvl="2" w:tplc="A394169C">
      <w:numFmt w:val="bullet"/>
      <w:lvlText w:val="•"/>
      <w:lvlJc w:val="left"/>
      <w:pPr>
        <w:ind w:left="4400" w:hanging="370"/>
      </w:pPr>
      <w:rPr>
        <w:rFonts w:hint="default"/>
        <w:lang w:val="en-US" w:eastAsia="en-US" w:bidi="ar-SA"/>
      </w:rPr>
    </w:lvl>
    <w:lvl w:ilvl="3" w:tplc="BF166B0C">
      <w:numFmt w:val="bullet"/>
      <w:lvlText w:val="•"/>
      <w:lvlJc w:val="left"/>
      <w:pPr>
        <w:ind w:left="5380" w:hanging="370"/>
      </w:pPr>
      <w:rPr>
        <w:rFonts w:hint="default"/>
        <w:lang w:val="en-US" w:eastAsia="en-US" w:bidi="ar-SA"/>
      </w:rPr>
    </w:lvl>
    <w:lvl w:ilvl="4" w:tplc="235870B0">
      <w:numFmt w:val="bullet"/>
      <w:lvlText w:val="•"/>
      <w:lvlJc w:val="left"/>
      <w:pPr>
        <w:ind w:left="6360" w:hanging="370"/>
      </w:pPr>
      <w:rPr>
        <w:rFonts w:hint="default"/>
        <w:lang w:val="en-US" w:eastAsia="en-US" w:bidi="ar-SA"/>
      </w:rPr>
    </w:lvl>
    <w:lvl w:ilvl="5" w:tplc="B274B318">
      <w:numFmt w:val="bullet"/>
      <w:lvlText w:val="•"/>
      <w:lvlJc w:val="left"/>
      <w:pPr>
        <w:ind w:left="7340" w:hanging="370"/>
      </w:pPr>
      <w:rPr>
        <w:rFonts w:hint="default"/>
        <w:lang w:val="en-US" w:eastAsia="en-US" w:bidi="ar-SA"/>
      </w:rPr>
    </w:lvl>
    <w:lvl w:ilvl="6" w:tplc="30E418CC">
      <w:numFmt w:val="bullet"/>
      <w:lvlText w:val="•"/>
      <w:lvlJc w:val="left"/>
      <w:pPr>
        <w:ind w:left="8320" w:hanging="370"/>
      </w:pPr>
      <w:rPr>
        <w:rFonts w:hint="default"/>
        <w:lang w:val="en-US" w:eastAsia="en-US" w:bidi="ar-SA"/>
      </w:rPr>
    </w:lvl>
    <w:lvl w:ilvl="7" w:tplc="ABD6CC86">
      <w:numFmt w:val="bullet"/>
      <w:lvlText w:val="•"/>
      <w:lvlJc w:val="left"/>
      <w:pPr>
        <w:ind w:left="9300" w:hanging="370"/>
      </w:pPr>
      <w:rPr>
        <w:rFonts w:hint="default"/>
        <w:lang w:val="en-US" w:eastAsia="en-US" w:bidi="ar-SA"/>
      </w:rPr>
    </w:lvl>
    <w:lvl w:ilvl="8" w:tplc="E2DE2402">
      <w:numFmt w:val="bullet"/>
      <w:lvlText w:val="•"/>
      <w:lvlJc w:val="left"/>
      <w:pPr>
        <w:ind w:left="10280" w:hanging="370"/>
      </w:pPr>
      <w:rPr>
        <w:rFonts w:hint="default"/>
        <w:lang w:val="en-US" w:eastAsia="en-US" w:bidi="ar-SA"/>
      </w:rPr>
    </w:lvl>
  </w:abstractNum>
  <w:abstractNum w:abstractNumId="3">
    <w:nsid w:val="082D6497"/>
    <w:multiLevelType w:val="hybridMultilevel"/>
    <w:tmpl w:val="8B6650B0"/>
    <w:lvl w:ilvl="0" w:tplc="D220B1E0">
      <w:numFmt w:val="bullet"/>
      <w:lvlText w:val=""/>
      <w:lvlJc w:val="left"/>
      <w:pPr>
        <w:ind w:left="402" w:hanging="291"/>
      </w:pPr>
      <w:rPr>
        <w:rFonts w:ascii="Symbol" w:eastAsia="Symbol" w:hAnsi="Symbol" w:cs="Symbol" w:hint="default"/>
        <w:b w:val="0"/>
        <w:bCs w:val="0"/>
        <w:i w:val="0"/>
        <w:iCs w:val="0"/>
        <w:spacing w:val="0"/>
        <w:w w:val="102"/>
        <w:sz w:val="22"/>
        <w:szCs w:val="22"/>
        <w:lang w:val="en-US" w:eastAsia="en-US" w:bidi="ar-SA"/>
      </w:rPr>
    </w:lvl>
    <w:lvl w:ilvl="1" w:tplc="4FCE0296">
      <w:numFmt w:val="bullet"/>
      <w:lvlText w:val="o"/>
      <w:lvlJc w:val="left"/>
      <w:pPr>
        <w:ind w:left="697" w:hanging="296"/>
      </w:pPr>
      <w:rPr>
        <w:rFonts w:ascii="Courier New" w:eastAsia="Courier New" w:hAnsi="Courier New" w:cs="Courier New" w:hint="default"/>
        <w:b w:val="0"/>
        <w:bCs w:val="0"/>
        <w:i w:val="0"/>
        <w:iCs w:val="0"/>
        <w:spacing w:val="0"/>
        <w:w w:val="101"/>
        <w:sz w:val="20"/>
        <w:szCs w:val="20"/>
        <w:lang w:val="en-US" w:eastAsia="en-US" w:bidi="ar-SA"/>
      </w:rPr>
    </w:lvl>
    <w:lvl w:ilvl="2" w:tplc="711E121C">
      <w:numFmt w:val="bullet"/>
      <w:lvlText w:val="•"/>
      <w:lvlJc w:val="left"/>
      <w:pPr>
        <w:ind w:left="1003" w:hanging="296"/>
      </w:pPr>
      <w:rPr>
        <w:rFonts w:hint="default"/>
        <w:lang w:val="en-US" w:eastAsia="en-US" w:bidi="ar-SA"/>
      </w:rPr>
    </w:lvl>
    <w:lvl w:ilvl="3" w:tplc="0D7C8918">
      <w:numFmt w:val="bullet"/>
      <w:lvlText w:val="•"/>
      <w:lvlJc w:val="left"/>
      <w:pPr>
        <w:ind w:left="1307" w:hanging="296"/>
      </w:pPr>
      <w:rPr>
        <w:rFonts w:hint="default"/>
        <w:lang w:val="en-US" w:eastAsia="en-US" w:bidi="ar-SA"/>
      </w:rPr>
    </w:lvl>
    <w:lvl w:ilvl="4" w:tplc="F28C886C">
      <w:numFmt w:val="bullet"/>
      <w:lvlText w:val="•"/>
      <w:lvlJc w:val="left"/>
      <w:pPr>
        <w:ind w:left="1611" w:hanging="296"/>
      </w:pPr>
      <w:rPr>
        <w:rFonts w:hint="default"/>
        <w:lang w:val="en-US" w:eastAsia="en-US" w:bidi="ar-SA"/>
      </w:rPr>
    </w:lvl>
    <w:lvl w:ilvl="5" w:tplc="F9FE500E">
      <w:numFmt w:val="bullet"/>
      <w:lvlText w:val="•"/>
      <w:lvlJc w:val="left"/>
      <w:pPr>
        <w:ind w:left="1915" w:hanging="296"/>
      </w:pPr>
      <w:rPr>
        <w:rFonts w:hint="default"/>
        <w:lang w:val="en-US" w:eastAsia="en-US" w:bidi="ar-SA"/>
      </w:rPr>
    </w:lvl>
    <w:lvl w:ilvl="6" w:tplc="BD76FD38">
      <w:numFmt w:val="bullet"/>
      <w:lvlText w:val="•"/>
      <w:lvlJc w:val="left"/>
      <w:pPr>
        <w:ind w:left="2219" w:hanging="296"/>
      </w:pPr>
      <w:rPr>
        <w:rFonts w:hint="default"/>
        <w:lang w:val="en-US" w:eastAsia="en-US" w:bidi="ar-SA"/>
      </w:rPr>
    </w:lvl>
    <w:lvl w:ilvl="7" w:tplc="D20CD642">
      <w:numFmt w:val="bullet"/>
      <w:lvlText w:val="•"/>
      <w:lvlJc w:val="left"/>
      <w:pPr>
        <w:ind w:left="2523" w:hanging="296"/>
      </w:pPr>
      <w:rPr>
        <w:rFonts w:hint="default"/>
        <w:lang w:val="en-US" w:eastAsia="en-US" w:bidi="ar-SA"/>
      </w:rPr>
    </w:lvl>
    <w:lvl w:ilvl="8" w:tplc="4D06455C">
      <w:numFmt w:val="bullet"/>
      <w:lvlText w:val="•"/>
      <w:lvlJc w:val="left"/>
      <w:pPr>
        <w:ind w:left="2827" w:hanging="296"/>
      </w:pPr>
      <w:rPr>
        <w:rFonts w:hint="default"/>
        <w:lang w:val="en-US" w:eastAsia="en-US" w:bidi="ar-SA"/>
      </w:rPr>
    </w:lvl>
  </w:abstractNum>
  <w:abstractNum w:abstractNumId="4">
    <w:nsid w:val="09A40194"/>
    <w:multiLevelType w:val="hybridMultilevel"/>
    <w:tmpl w:val="97E24E94"/>
    <w:lvl w:ilvl="0" w:tplc="F3A21326">
      <w:start w:val="1"/>
      <w:numFmt w:val="decimal"/>
      <w:lvlText w:val="%1."/>
      <w:lvlJc w:val="left"/>
      <w:pPr>
        <w:ind w:left="1771" w:hanging="293"/>
      </w:pPr>
      <w:rPr>
        <w:rFonts w:ascii="Arial MT" w:eastAsia="Arial MT" w:hAnsi="Arial MT" w:cs="Arial MT" w:hint="default"/>
        <w:b w:val="0"/>
        <w:bCs w:val="0"/>
        <w:i w:val="0"/>
        <w:iCs w:val="0"/>
        <w:spacing w:val="-1"/>
        <w:w w:val="99"/>
        <w:sz w:val="20"/>
        <w:szCs w:val="20"/>
        <w:lang w:val="en-US" w:eastAsia="en-US" w:bidi="ar-SA"/>
      </w:rPr>
    </w:lvl>
    <w:lvl w:ilvl="1" w:tplc="F1304EDC">
      <w:start w:val="1"/>
      <w:numFmt w:val="lowerRoman"/>
      <w:lvlText w:val="(%2)"/>
      <w:lvlJc w:val="left"/>
      <w:pPr>
        <w:ind w:left="1718" w:hanging="240"/>
      </w:pPr>
      <w:rPr>
        <w:rFonts w:ascii="Arial MT" w:eastAsia="Arial MT" w:hAnsi="Arial MT" w:cs="Arial MT" w:hint="default"/>
        <w:b w:val="0"/>
        <w:bCs w:val="0"/>
        <w:i w:val="0"/>
        <w:iCs w:val="0"/>
        <w:spacing w:val="-4"/>
        <w:w w:val="99"/>
        <w:sz w:val="20"/>
        <w:szCs w:val="20"/>
        <w:lang w:val="en-US" w:eastAsia="en-US" w:bidi="ar-SA"/>
      </w:rPr>
    </w:lvl>
    <w:lvl w:ilvl="2" w:tplc="DD48A900">
      <w:numFmt w:val="bullet"/>
      <w:lvlText w:val="•"/>
      <w:lvlJc w:val="left"/>
      <w:pPr>
        <w:ind w:left="2942" w:hanging="240"/>
      </w:pPr>
      <w:rPr>
        <w:rFonts w:hint="default"/>
        <w:lang w:val="en-US" w:eastAsia="en-US" w:bidi="ar-SA"/>
      </w:rPr>
    </w:lvl>
    <w:lvl w:ilvl="3" w:tplc="E4F074BA">
      <w:numFmt w:val="bullet"/>
      <w:lvlText w:val="•"/>
      <w:lvlJc w:val="left"/>
      <w:pPr>
        <w:ind w:left="4104" w:hanging="240"/>
      </w:pPr>
      <w:rPr>
        <w:rFonts w:hint="default"/>
        <w:lang w:val="en-US" w:eastAsia="en-US" w:bidi="ar-SA"/>
      </w:rPr>
    </w:lvl>
    <w:lvl w:ilvl="4" w:tplc="90AE0A6A">
      <w:numFmt w:val="bullet"/>
      <w:lvlText w:val="•"/>
      <w:lvlJc w:val="left"/>
      <w:pPr>
        <w:ind w:left="5266" w:hanging="240"/>
      </w:pPr>
      <w:rPr>
        <w:rFonts w:hint="default"/>
        <w:lang w:val="en-US" w:eastAsia="en-US" w:bidi="ar-SA"/>
      </w:rPr>
    </w:lvl>
    <w:lvl w:ilvl="5" w:tplc="ED22F6AE">
      <w:numFmt w:val="bullet"/>
      <w:lvlText w:val="•"/>
      <w:lvlJc w:val="left"/>
      <w:pPr>
        <w:ind w:left="6428" w:hanging="240"/>
      </w:pPr>
      <w:rPr>
        <w:rFonts w:hint="default"/>
        <w:lang w:val="en-US" w:eastAsia="en-US" w:bidi="ar-SA"/>
      </w:rPr>
    </w:lvl>
    <w:lvl w:ilvl="6" w:tplc="FDEE3272">
      <w:numFmt w:val="bullet"/>
      <w:lvlText w:val="•"/>
      <w:lvlJc w:val="left"/>
      <w:pPr>
        <w:ind w:left="7591" w:hanging="240"/>
      </w:pPr>
      <w:rPr>
        <w:rFonts w:hint="default"/>
        <w:lang w:val="en-US" w:eastAsia="en-US" w:bidi="ar-SA"/>
      </w:rPr>
    </w:lvl>
    <w:lvl w:ilvl="7" w:tplc="A6E4FCD0">
      <w:numFmt w:val="bullet"/>
      <w:lvlText w:val="•"/>
      <w:lvlJc w:val="left"/>
      <w:pPr>
        <w:ind w:left="8753" w:hanging="240"/>
      </w:pPr>
      <w:rPr>
        <w:rFonts w:hint="default"/>
        <w:lang w:val="en-US" w:eastAsia="en-US" w:bidi="ar-SA"/>
      </w:rPr>
    </w:lvl>
    <w:lvl w:ilvl="8" w:tplc="3FC833C2">
      <w:numFmt w:val="bullet"/>
      <w:lvlText w:val="•"/>
      <w:lvlJc w:val="left"/>
      <w:pPr>
        <w:ind w:left="9915" w:hanging="240"/>
      </w:pPr>
      <w:rPr>
        <w:rFonts w:hint="default"/>
        <w:lang w:val="en-US" w:eastAsia="en-US" w:bidi="ar-SA"/>
      </w:rPr>
    </w:lvl>
  </w:abstractNum>
  <w:abstractNum w:abstractNumId="5">
    <w:nsid w:val="0BA97C6C"/>
    <w:multiLevelType w:val="hybridMultilevel"/>
    <w:tmpl w:val="143A4CEC"/>
    <w:lvl w:ilvl="0" w:tplc="84120FE6">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52C4BDAE">
      <w:numFmt w:val="bullet"/>
      <w:lvlText w:val="•"/>
      <w:lvlJc w:val="left"/>
      <w:pPr>
        <w:ind w:left="720" w:hanging="293"/>
      </w:pPr>
      <w:rPr>
        <w:rFonts w:hint="default"/>
        <w:lang w:val="en-US" w:eastAsia="en-US" w:bidi="ar-SA"/>
      </w:rPr>
    </w:lvl>
    <w:lvl w:ilvl="2" w:tplc="6B96BE7C">
      <w:numFmt w:val="bullet"/>
      <w:lvlText w:val="•"/>
      <w:lvlJc w:val="left"/>
      <w:pPr>
        <w:ind w:left="1041" w:hanging="293"/>
      </w:pPr>
      <w:rPr>
        <w:rFonts w:hint="default"/>
        <w:lang w:val="en-US" w:eastAsia="en-US" w:bidi="ar-SA"/>
      </w:rPr>
    </w:lvl>
    <w:lvl w:ilvl="3" w:tplc="357893D8">
      <w:numFmt w:val="bullet"/>
      <w:lvlText w:val="•"/>
      <w:lvlJc w:val="left"/>
      <w:pPr>
        <w:ind w:left="1362" w:hanging="293"/>
      </w:pPr>
      <w:rPr>
        <w:rFonts w:hint="default"/>
        <w:lang w:val="en-US" w:eastAsia="en-US" w:bidi="ar-SA"/>
      </w:rPr>
    </w:lvl>
    <w:lvl w:ilvl="4" w:tplc="6D968EA0">
      <w:numFmt w:val="bullet"/>
      <w:lvlText w:val="•"/>
      <w:lvlJc w:val="left"/>
      <w:pPr>
        <w:ind w:left="1683" w:hanging="293"/>
      </w:pPr>
      <w:rPr>
        <w:rFonts w:hint="default"/>
        <w:lang w:val="en-US" w:eastAsia="en-US" w:bidi="ar-SA"/>
      </w:rPr>
    </w:lvl>
    <w:lvl w:ilvl="5" w:tplc="007A9DB4">
      <w:numFmt w:val="bullet"/>
      <w:lvlText w:val="•"/>
      <w:lvlJc w:val="left"/>
      <w:pPr>
        <w:ind w:left="2004" w:hanging="293"/>
      </w:pPr>
      <w:rPr>
        <w:rFonts w:hint="default"/>
        <w:lang w:val="en-US" w:eastAsia="en-US" w:bidi="ar-SA"/>
      </w:rPr>
    </w:lvl>
    <w:lvl w:ilvl="6" w:tplc="AC9088E2">
      <w:numFmt w:val="bullet"/>
      <w:lvlText w:val="•"/>
      <w:lvlJc w:val="left"/>
      <w:pPr>
        <w:ind w:left="2324" w:hanging="293"/>
      </w:pPr>
      <w:rPr>
        <w:rFonts w:hint="default"/>
        <w:lang w:val="en-US" w:eastAsia="en-US" w:bidi="ar-SA"/>
      </w:rPr>
    </w:lvl>
    <w:lvl w:ilvl="7" w:tplc="EA6276DC">
      <w:numFmt w:val="bullet"/>
      <w:lvlText w:val="•"/>
      <w:lvlJc w:val="left"/>
      <w:pPr>
        <w:ind w:left="2645" w:hanging="293"/>
      </w:pPr>
      <w:rPr>
        <w:rFonts w:hint="default"/>
        <w:lang w:val="en-US" w:eastAsia="en-US" w:bidi="ar-SA"/>
      </w:rPr>
    </w:lvl>
    <w:lvl w:ilvl="8" w:tplc="49D24D12">
      <w:numFmt w:val="bullet"/>
      <w:lvlText w:val="•"/>
      <w:lvlJc w:val="left"/>
      <w:pPr>
        <w:ind w:left="2966" w:hanging="293"/>
      </w:pPr>
      <w:rPr>
        <w:rFonts w:hint="default"/>
        <w:lang w:val="en-US" w:eastAsia="en-US" w:bidi="ar-SA"/>
      </w:rPr>
    </w:lvl>
  </w:abstractNum>
  <w:abstractNum w:abstractNumId="6">
    <w:nsid w:val="0C386AAE"/>
    <w:multiLevelType w:val="hybridMultilevel"/>
    <w:tmpl w:val="D4D46C92"/>
    <w:lvl w:ilvl="0" w:tplc="AA146794">
      <w:start w:val="1"/>
      <w:numFmt w:val="upperLetter"/>
      <w:lvlText w:val="%1."/>
      <w:lvlJc w:val="left"/>
      <w:pPr>
        <w:ind w:left="1740" w:hanging="262"/>
      </w:pPr>
      <w:rPr>
        <w:rFonts w:ascii="Arial" w:eastAsia="Arial" w:hAnsi="Arial" w:cs="Arial" w:hint="default"/>
        <w:b/>
        <w:bCs/>
        <w:i w:val="0"/>
        <w:iCs w:val="0"/>
        <w:spacing w:val="-3"/>
        <w:w w:val="99"/>
        <w:sz w:val="20"/>
        <w:szCs w:val="20"/>
        <w:lang w:val="en-US" w:eastAsia="en-US" w:bidi="ar-SA"/>
      </w:rPr>
    </w:lvl>
    <w:lvl w:ilvl="1" w:tplc="0F22E3B2">
      <w:numFmt w:val="bullet"/>
      <w:lvlText w:val="•"/>
      <w:lvlJc w:val="left"/>
      <w:pPr>
        <w:ind w:left="2790" w:hanging="262"/>
      </w:pPr>
      <w:rPr>
        <w:rFonts w:hint="default"/>
        <w:lang w:val="en-US" w:eastAsia="en-US" w:bidi="ar-SA"/>
      </w:rPr>
    </w:lvl>
    <w:lvl w:ilvl="2" w:tplc="B44A00B0">
      <w:numFmt w:val="bullet"/>
      <w:lvlText w:val="•"/>
      <w:lvlJc w:val="left"/>
      <w:pPr>
        <w:ind w:left="3840" w:hanging="262"/>
      </w:pPr>
      <w:rPr>
        <w:rFonts w:hint="default"/>
        <w:lang w:val="en-US" w:eastAsia="en-US" w:bidi="ar-SA"/>
      </w:rPr>
    </w:lvl>
    <w:lvl w:ilvl="3" w:tplc="D64CCF9E">
      <w:numFmt w:val="bullet"/>
      <w:lvlText w:val="•"/>
      <w:lvlJc w:val="left"/>
      <w:pPr>
        <w:ind w:left="4890" w:hanging="262"/>
      </w:pPr>
      <w:rPr>
        <w:rFonts w:hint="default"/>
        <w:lang w:val="en-US" w:eastAsia="en-US" w:bidi="ar-SA"/>
      </w:rPr>
    </w:lvl>
    <w:lvl w:ilvl="4" w:tplc="74C88A2A">
      <w:numFmt w:val="bullet"/>
      <w:lvlText w:val="•"/>
      <w:lvlJc w:val="left"/>
      <w:pPr>
        <w:ind w:left="5940" w:hanging="262"/>
      </w:pPr>
      <w:rPr>
        <w:rFonts w:hint="default"/>
        <w:lang w:val="en-US" w:eastAsia="en-US" w:bidi="ar-SA"/>
      </w:rPr>
    </w:lvl>
    <w:lvl w:ilvl="5" w:tplc="0778E14A">
      <w:numFmt w:val="bullet"/>
      <w:lvlText w:val="•"/>
      <w:lvlJc w:val="left"/>
      <w:pPr>
        <w:ind w:left="6990" w:hanging="262"/>
      </w:pPr>
      <w:rPr>
        <w:rFonts w:hint="default"/>
        <w:lang w:val="en-US" w:eastAsia="en-US" w:bidi="ar-SA"/>
      </w:rPr>
    </w:lvl>
    <w:lvl w:ilvl="6" w:tplc="4DECE4DC">
      <w:numFmt w:val="bullet"/>
      <w:lvlText w:val="•"/>
      <w:lvlJc w:val="left"/>
      <w:pPr>
        <w:ind w:left="8040" w:hanging="262"/>
      </w:pPr>
      <w:rPr>
        <w:rFonts w:hint="default"/>
        <w:lang w:val="en-US" w:eastAsia="en-US" w:bidi="ar-SA"/>
      </w:rPr>
    </w:lvl>
    <w:lvl w:ilvl="7" w:tplc="5888E600">
      <w:numFmt w:val="bullet"/>
      <w:lvlText w:val="•"/>
      <w:lvlJc w:val="left"/>
      <w:pPr>
        <w:ind w:left="9090" w:hanging="262"/>
      </w:pPr>
      <w:rPr>
        <w:rFonts w:hint="default"/>
        <w:lang w:val="en-US" w:eastAsia="en-US" w:bidi="ar-SA"/>
      </w:rPr>
    </w:lvl>
    <w:lvl w:ilvl="8" w:tplc="3E8A8630">
      <w:numFmt w:val="bullet"/>
      <w:lvlText w:val="•"/>
      <w:lvlJc w:val="left"/>
      <w:pPr>
        <w:ind w:left="10140" w:hanging="262"/>
      </w:pPr>
      <w:rPr>
        <w:rFonts w:hint="default"/>
        <w:lang w:val="en-US" w:eastAsia="en-US" w:bidi="ar-SA"/>
      </w:rPr>
    </w:lvl>
  </w:abstractNum>
  <w:abstractNum w:abstractNumId="7">
    <w:nsid w:val="0C4D266F"/>
    <w:multiLevelType w:val="hybridMultilevel"/>
    <w:tmpl w:val="6C94D58E"/>
    <w:lvl w:ilvl="0" w:tplc="5B02B09E">
      <w:numFmt w:val="bullet"/>
      <w:lvlText w:val=""/>
      <w:lvlJc w:val="left"/>
      <w:pPr>
        <w:ind w:left="400" w:hanging="294"/>
      </w:pPr>
      <w:rPr>
        <w:rFonts w:ascii="Symbol" w:eastAsia="Symbol" w:hAnsi="Symbol" w:cs="Symbol" w:hint="default"/>
        <w:b w:val="0"/>
        <w:bCs w:val="0"/>
        <w:i w:val="0"/>
        <w:iCs w:val="0"/>
        <w:spacing w:val="0"/>
        <w:w w:val="102"/>
        <w:sz w:val="22"/>
        <w:szCs w:val="22"/>
        <w:lang w:val="en-US" w:eastAsia="en-US" w:bidi="ar-SA"/>
      </w:rPr>
    </w:lvl>
    <w:lvl w:ilvl="1" w:tplc="1916A298">
      <w:numFmt w:val="bullet"/>
      <w:lvlText w:val="•"/>
      <w:lvlJc w:val="left"/>
      <w:pPr>
        <w:ind w:left="791" w:hanging="294"/>
      </w:pPr>
      <w:rPr>
        <w:rFonts w:hint="default"/>
        <w:lang w:val="en-US" w:eastAsia="en-US" w:bidi="ar-SA"/>
      </w:rPr>
    </w:lvl>
    <w:lvl w:ilvl="2" w:tplc="13D65BD4">
      <w:numFmt w:val="bullet"/>
      <w:lvlText w:val="•"/>
      <w:lvlJc w:val="left"/>
      <w:pPr>
        <w:ind w:left="1182" w:hanging="294"/>
      </w:pPr>
      <w:rPr>
        <w:rFonts w:hint="default"/>
        <w:lang w:val="en-US" w:eastAsia="en-US" w:bidi="ar-SA"/>
      </w:rPr>
    </w:lvl>
    <w:lvl w:ilvl="3" w:tplc="3D380AF6">
      <w:numFmt w:val="bullet"/>
      <w:lvlText w:val="•"/>
      <w:lvlJc w:val="left"/>
      <w:pPr>
        <w:ind w:left="1573" w:hanging="294"/>
      </w:pPr>
      <w:rPr>
        <w:rFonts w:hint="default"/>
        <w:lang w:val="en-US" w:eastAsia="en-US" w:bidi="ar-SA"/>
      </w:rPr>
    </w:lvl>
    <w:lvl w:ilvl="4" w:tplc="E6D881C4">
      <w:numFmt w:val="bullet"/>
      <w:lvlText w:val="•"/>
      <w:lvlJc w:val="left"/>
      <w:pPr>
        <w:ind w:left="1964" w:hanging="294"/>
      </w:pPr>
      <w:rPr>
        <w:rFonts w:hint="default"/>
        <w:lang w:val="en-US" w:eastAsia="en-US" w:bidi="ar-SA"/>
      </w:rPr>
    </w:lvl>
    <w:lvl w:ilvl="5" w:tplc="D67CF136">
      <w:numFmt w:val="bullet"/>
      <w:lvlText w:val="•"/>
      <w:lvlJc w:val="left"/>
      <w:pPr>
        <w:ind w:left="2355" w:hanging="294"/>
      </w:pPr>
      <w:rPr>
        <w:rFonts w:hint="default"/>
        <w:lang w:val="en-US" w:eastAsia="en-US" w:bidi="ar-SA"/>
      </w:rPr>
    </w:lvl>
    <w:lvl w:ilvl="6" w:tplc="543AB7A4">
      <w:numFmt w:val="bullet"/>
      <w:lvlText w:val="•"/>
      <w:lvlJc w:val="left"/>
      <w:pPr>
        <w:ind w:left="2746" w:hanging="294"/>
      </w:pPr>
      <w:rPr>
        <w:rFonts w:hint="default"/>
        <w:lang w:val="en-US" w:eastAsia="en-US" w:bidi="ar-SA"/>
      </w:rPr>
    </w:lvl>
    <w:lvl w:ilvl="7" w:tplc="90742AB0">
      <w:numFmt w:val="bullet"/>
      <w:lvlText w:val="•"/>
      <w:lvlJc w:val="left"/>
      <w:pPr>
        <w:ind w:left="3137" w:hanging="294"/>
      </w:pPr>
      <w:rPr>
        <w:rFonts w:hint="default"/>
        <w:lang w:val="en-US" w:eastAsia="en-US" w:bidi="ar-SA"/>
      </w:rPr>
    </w:lvl>
    <w:lvl w:ilvl="8" w:tplc="F02A0FB6">
      <w:numFmt w:val="bullet"/>
      <w:lvlText w:val="•"/>
      <w:lvlJc w:val="left"/>
      <w:pPr>
        <w:ind w:left="3528" w:hanging="294"/>
      </w:pPr>
      <w:rPr>
        <w:rFonts w:hint="default"/>
        <w:lang w:val="en-US" w:eastAsia="en-US" w:bidi="ar-SA"/>
      </w:rPr>
    </w:lvl>
  </w:abstractNum>
  <w:abstractNum w:abstractNumId="8">
    <w:nsid w:val="0D8A26E4"/>
    <w:multiLevelType w:val="hybridMultilevel"/>
    <w:tmpl w:val="1CA8C3FA"/>
    <w:lvl w:ilvl="0" w:tplc="F9A031D2">
      <w:start w:val="1"/>
      <w:numFmt w:val="decimal"/>
      <w:lvlText w:val="%1."/>
      <w:lvlJc w:val="left"/>
      <w:pPr>
        <w:ind w:left="1764" w:hanging="228"/>
      </w:pPr>
      <w:rPr>
        <w:rFonts w:ascii="Arial MT" w:eastAsia="Arial MT" w:hAnsi="Arial MT" w:cs="Arial MT" w:hint="default"/>
        <w:b w:val="0"/>
        <w:bCs w:val="0"/>
        <w:i w:val="0"/>
        <w:iCs w:val="0"/>
        <w:spacing w:val="-1"/>
        <w:w w:val="99"/>
        <w:sz w:val="20"/>
        <w:szCs w:val="20"/>
        <w:lang w:val="en-US" w:eastAsia="en-US" w:bidi="ar-SA"/>
      </w:rPr>
    </w:lvl>
    <w:lvl w:ilvl="1" w:tplc="B35C80AE">
      <w:numFmt w:val="bullet"/>
      <w:lvlText w:val=""/>
      <w:lvlJc w:val="left"/>
      <w:pPr>
        <w:ind w:left="2213" w:hanging="365"/>
      </w:pPr>
      <w:rPr>
        <w:rFonts w:ascii="Symbol" w:eastAsia="Symbol" w:hAnsi="Symbol" w:cs="Symbol" w:hint="default"/>
        <w:b w:val="0"/>
        <w:bCs w:val="0"/>
        <w:i w:val="0"/>
        <w:iCs w:val="0"/>
        <w:spacing w:val="0"/>
        <w:w w:val="101"/>
        <w:sz w:val="20"/>
        <w:szCs w:val="20"/>
        <w:lang w:val="en-US" w:eastAsia="en-US" w:bidi="ar-SA"/>
      </w:rPr>
    </w:lvl>
    <w:lvl w:ilvl="2" w:tplc="F6245E2E">
      <w:numFmt w:val="bullet"/>
      <w:lvlText w:val="•"/>
      <w:lvlJc w:val="left"/>
      <w:pPr>
        <w:ind w:left="3333" w:hanging="365"/>
      </w:pPr>
      <w:rPr>
        <w:rFonts w:hint="default"/>
        <w:lang w:val="en-US" w:eastAsia="en-US" w:bidi="ar-SA"/>
      </w:rPr>
    </w:lvl>
    <w:lvl w:ilvl="3" w:tplc="93A2409C">
      <w:numFmt w:val="bullet"/>
      <w:lvlText w:val="•"/>
      <w:lvlJc w:val="left"/>
      <w:pPr>
        <w:ind w:left="4446" w:hanging="365"/>
      </w:pPr>
      <w:rPr>
        <w:rFonts w:hint="default"/>
        <w:lang w:val="en-US" w:eastAsia="en-US" w:bidi="ar-SA"/>
      </w:rPr>
    </w:lvl>
    <w:lvl w:ilvl="4" w:tplc="36D4D462">
      <w:numFmt w:val="bullet"/>
      <w:lvlText w:val="•"/>
      <w:lvlJc w:val="left"/>
      <w:pPr>
        <w:ind w:left="5560" w:hanging="365"/>
      </w:pPr>
      <w:rPr>
        <w:rFonts w:hint="default"/>
        <w:lang w:val="en-US" w:eastAsia="en-US" w:bidi="ar-SA"/>
      </w:rPr>
    </w:lvl>
    <w:lvl w:ilvl="5" w:tplc="301058FA">
      <w:numFmt w:val="bullet"/>
      <w:lvlText w:val="•"/>
      <w:lvlJc w:val="left"/>
      <w:pPr>
        <w:ind w:left="6673" w:hanging="365"/>
      </w:pPr>
      <w:rPr>
        <w:rFonts w:hint="default"/>
        <w:lang w:val="en-US" w:eastAsia="en-US" w:bidi="ar-SA"/>
      </w:rPr>
    </w:lvl>
    <w:lvl w:ilvl="6" w:tplc="F6A6F566">
      <w:numFmt w:val="bullet"/>
      <w:lvlText w:val="•"/>
      <w:lvlJc w:val="left"/>
      <w:pPr>
        <w:ind w:left="7786" w:hanging="365"/>
      </w:pPr>
      <w:rPr>
        <w:rFonts w:hint="default"/>
        <w:lang w:val="en-US" w:eastAsia="en-US" w:bidi="ar-SA"/>
      </w:rPr>
    </w:lvl>
    <w:lvl w:ilvl="7" w:tplc="E5BAA9F6">
      <w:numFmt w:val="bullet"/>
      <w:lvlText w:val="•"/>
      <w:lvlJc w:val="left"/>
      <w:pPr>
        <w:ind w:left="8900" w:hanging="365"/>
      </w:pPr>
      <w:rPr>
        <w:rFonts w:hint="default"/>
        <w:lang w:val="en-US" w:eastAsia="en-US" w:bidi="ar-SA"/>
      </w:rPr>
    </w:lvl>
    <w:lvl w:ilvl="8" w:tplc="AF46A308">
      <w:numFmt w:val="bullet"/>
      <w:lvlText w:val="•"/>
      <w:lvlJc w:val="left"/>
      <w:pPr>
        <w:ind w:left="10013" w:hanging="365"/>
      </w:pPr>
      <w:rPr>
        <w:rFonts w:hint="default"/>
        <w:lang w:val="en-US" w:eastAsia="en-US" w:bidi="ar-SA"/>
      </w:rPr>
    </w:lvl>
  </w:abstractNum>
  <w:abstractNum w:abstractNumId="9">
    <w:nsid w:val="12B141E3"/>
    <w:multiLevelType w:val="hybridMultilevel"/>
    <w:tmpl w:val="B930F4F4"/>
    <w:lvl w:ilvl="0" w:tplc="E76CD436">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A710B1B8">
      <w:numFmt w:val="bullet"/>
      <w:lvlText w:val="•"/>
      <w:lvlJc w:val="left"/>
      <w:pPr>
        <w:ind w:left="720" w:hanging="293"/>
      </w:pPr>
      <w:rPr>
        <w:rFonts w:hint="default"/>
        <w:lang w:val="en-US" w:eastAsia="en-US" w:bidi="ar-SA"/>
      </w:rPr>
    </w:lvl>
    <w:lvl w:ilvl="2" w:tplc="84367588">
      <w:numFmt w:val="bullet"/>
      <w:lvlText w:val="•"/>
      <w:lvlJc w:val="left"/>
      <w:pPr>
        <w:ind w:left="1041" w:hanging="293"/>
      </w:pPr>
      <w:rPr>
        <w:rFonts w:hint="default"/>
        <w:lang w:val="en-US" w:eastAsia="en-US" w:bidi="ar-SA"/>
      </w:rPr>
    </w:lvl>
    <w:lvl w:ilvl="3" w:tplc="3ED24D52">
      <w:numFmt w:val="bullet"/>
      <w:lvlText w:val="•"/>
      <w:lvlJc w:val="left"/>
      <w:pPr>
        <w:ind w:left="1362" w:hanging="293"/>
      </w:pPr>
      <w:rPr>
        <w:rFonts w:hint="default"/>
        <w:lang w:val="en-US" w:eastAsia="en-US" w:bidi="ar-SA"/>
      </w:rPr>
    </w:lvl>
    <w:lvl w:ilvl="4" w:tplc="DA64A8F8">
      <w:numFmt w:val="bullet"/>
      <w:lvlText w:val="•"/>
      <w:lvlJc w:val="left"/>
      <w:pPr>
        <w:ind w:left="1683" w:hanging="293"/>
      </w:pPr>
      <w:rPr>
        <w:rFonts w:hint="default"/>
        <w:lang w:val="en-US" w:eastAsia="en-US" w:bidi="ar-SA"/>
      </w:rPr>
    </w:lvl>
    <w:lvl w:ilvl="5" w:tplc="AD32C900">
      <w:numFmt w:val="bullet"/>
      <w:lvlText w:val="•"/>
      <w:lvlJc w:val="left"/>
      <w:pPr>
        <w:ind w:left="2004" w:hanging="293"/>
      </w:pPr>
      <w:rPr>
        <w:rFonts w:hint="default"/>
        <w:lang w:val="en-US" w:eastAsia="en-US" w:bidi="ar-SA"/>
      </w:rPr>
    </w:lvl>
    <w:lvl w:ilvl="6" w:tplc="9D2C2948">
      <w:numFmt w:val="bullet"/>
      <w:lvlText w:val="•"/>
      <w:lvlJc w:val="left"/>
      <w:pPr>
        <w:ind w:left="2324" w:hanging="293"/>
      </w:pPr>
      <w:rPr>
        <w:rFonts w:hint="default"/>
        <w:lang w:val="en-US" w:eastAsia="en-US" w:bidi="ar-SA"/>
      </w:rPr>
    </w:lvl>
    <w:lvl w:ilvl="7" w:tplc="393AE160">
      <w:numFmt w:val="bullet"/>
      <w:lvlText w:val="•"/>
      <w:lvlJc w:val="left"/>
      <w:pPr>
        <w:ind w:left="2645" w:hanging="293"/>
      </w:pPr>
      <w:rPr>
        <w:rFonts w:hint="default"/>
        <w:lang w:val="en-US" w:eastAsia="en-US" w:bidi="ar-SA"/>
      </w:rPr>
    </w:lvl>
    <w:lvl w:ilvl="8" w:tplc="CD861E76">
      <w:numFmt w:val="bullet"/>
      <w:lvlText w:val="•"/>
      <w:lvlJc w:val="left"/>
      <w:pPr>
        <w:ind w:left="2966" w:hanging="293"/>
      </w:pPr>
      <w:rPr>
        <w:rFonts w:hint="default"/>
        <w:lang w:val="en-US" w:eastAsia="en-US" w:bidi="ar-SA"/>
      </w:rPr>
    </w:lvl>
  </w:abstractNum>
  <w:abstractNum w:abstractNumId="10">
    <w:nsid w:val="15574DCA"/>
    <w:multiLevelType w:val="hybridMultilevel"/>
    <w:tmpl w:val="08C61948"/>
    <w:lvl w:ilvl="0" w:tplc="5186D55C">
      <w:start w:val="1"/>
      <w:numFmt w:val="decimal"/>
      <w:lvlText w:val="%1."/>
      <w:lvlJc w:val="left"/>
      <w:pPr>
        <w:ind w:left="2431" w:hanging="370"/>
      </w:pPr>
      <w:rPr>
        <w:rFonts w:ascii="Arial MT" w:eastAsia="Arial MT" w:hAnsi="Arial MT" w:cs="Arial MT" w:hint="default"/>
        <w:b w:val="0"/>
        <w:bCs w:val="0"/>
        <w:i w:val="0"/>
        <w:iCs w:val="0"/>
        <w:spacing w:val="-1"/>
        <w:w w:val="99"/>
        <w:sz w:val="20"/>
        <w:szCs w:val="20"/>
        <w:lang w:val="en-US" w:eastAsia="en-US" w:bidi="ar-SA"/>
      </w:rPr>
    </w:lvl>
    <w:lvl w:ilvl="1" w:tplc="C99602C8">
      <w:numFmt w:val="bullet"/>
      <w:lvlText w:val="•"/>
      <w:lvlJc w:val="left"/>
      <w:pPr>
        <w:ind w:left="3420" w:hanging="370"/>
      </w:pPr>
      <w:rPr>
        <w:rFonts w:hint="default"/>
        <w:lang w:val="en-US" w:eastAsia="en-US" w:bidi="ar-SA"/>
      </w:rPr>
    </w:lvl>
    <w:lvl w:ilvl="2" w:tplc="F7703286">
      <w:numFmt w:val="bullet"/>
      <w:lvlText w:val="•"/>
      <w:lvlJc w:val="left"/>
      <w:pPr>
        <w:ind w:left="4400" w:hanging="370"/>
      </w:pPr>
      <w:rPr>
        <w:rFonts w:hint="default"/>
        <w:lang w:val="en-US" w:eastAsia="en-US" w:bidi="ar-SA"/>
      </w:rPr>
    </w:lvl>
    <w:lvl w:ilvl="3" w:tplc="C19E6224">
      <w:numFmt w:val="bullet"/>
      <w:lvlText w:val="•"/>
      <w:lvlJc w:val="left"/>
      <w:pPr>
        <w:ind w:left="5380" w:hanging="370"/>
      </w:pPr>
      <w:rPr>
        <w:rFonts w:hint="default"/>
        <w:lang w:val="en-US" w:eastAsia="en-US" w:bidi="ar-SA"/>
      </w:rPr>
    </w:lvl>
    <w:lvl w:ilvl="4" w:tplc="8214AA52">
      <w:numFmt w:val="bullet"/>
      <w:lvlText w:val="•"/>
      <w:lvlJc w:val="left"/>
      <w:pPr>
        <w:ind w:left="6360" w:hanging="370"/>
      </w:pPr>
      <w:rPr>
        <w:rFonts w:hint="default"/>
        <w:lang w:val="en-US" w:eastAsia="en-US" w:bidi="ar-SA"/>
      </w:rPr>
    </w:lvl>
    <w:lvl w:ilvl="5" w:tplc="8064FCEE">
      <w:numFmt w:val="bullet"/>
      <w:lvlText w:val="•"/>
      <w:lvlJc w:val="left"/>
      <w:pPr>
        <w:ind w:left="7340" w:hanging="370"/>
      </w:pPr>
      <w:rPr>
        <w:rFonts w:hint="default"/>
        <w:lang w:val="en-US" w:eastAsia="en-US" w:bidi="ar-SA"/>
      </w:rPr>
    </w:lvl>
    <w:lvl w:ilvl="6" w:tplc="CA7C8F9E">
      <w:numFmt w:val="bullet"/>
      <w:lvlText w:val="•"/>
      <w:lvlJc w:val="left"/>
      <w:pPr>
        <w:ind w:left="8320" w:hanging="370"/>
      </w:pPr>
      <w:rPr>
        <w:rFonts w:hint="default"/>
        <w:lang w:val="en-US" w:eastAsia="en-US" w:bidi="ar-SA"/>
      </w:rPr>
    </w:lvl>
    <w:lvl w:ilvl="7" w:tplc="4836CADC">
      <w:numFmt w:val="bullet"/>
      <w:lvlText w:val="•"/>
      <w:lvlJc w:val="left"/>
      <w:pPr>
        <w:ind w:left="9300" w:hanging="370"/>
      </w:pPr>
      <w:rPr>
        <w:rFonts w:hint="default"/>
        <w:lang w:val="en-US" w:eastAsia="en-US" w:bidi="ar-SA"/>
      </w:rPr>
    </w:lvl>
    <w:lvl w:ilvl="8" w:tplc="D9B8024A">
      <w:numFmt w:val="bullet"/>
      <w:lvlText w:val="•"/>
      <w:lvlJc w:val="left"/>
      <w:pPr>
        <w:ind w:left="10280" w:hanging="370"/>
      </w:pPr>
      <w:rPr>
        <w:rFonts w:hint="default"/>
        <w:lang w:val="en-US" w:eastAsia="en-US" w:bidi="ar-SA"/>
      </w:rPr>
    </w:lvl>
  </w:abstractNum>
  <w:abstractNum w:abstractNumId="11">
    <w:nsid w:val="17CE6D1D"/>
    <w:multiLevelType w:val="hybridMultilevel"/>
    <w:tmpl w:val="9D60EFE8"/>
    <w:lvl w:ilvl="0" w:tplc="28E062C2">
      <w:start w:val="1"/>
      <w:numFmt w:val="lowerLetter"/>
      <w:lvlText w:val="%1)"/>
      <w:lvlJc w:val="left"/>
      <w:pPr>
        <w:ind w:left="2412" w:hanging="351"/>
      </w:pPr>
      <w:rPr>
        <w:rFonts w:ascii="Arial MT" w:eastAsia="Arial MT" w:hAnsi="Arial MT" w:cs="Arial MT" w:hint="default"/>
        <w:b w:val="0"/>
        <w:bCs w:val="0"/>
        <w:i w:val="0"/>
        <w:iCs w:val="0"/>
        <w:spacing w:val="-1"/>
        <w:w w:val="99"/>
        <w:sz w:val="20"/>
        <w:szCs w:val="20"/>
        <w:lang w:val="en-US" w:eastAsia="en-US" w:bidi="ar-SA"/>
      </w:rPr>
    </w:lvl>
    <w:lvl w:ilvl="1" w:tplc="3C9A55D0">
      <w:start w:val="1"/>
      <w:numFmt w:val="lowerRoman"/>
      <w:lvlText w:val="%2."/>
      <w:lvlJc w:val="left"/>
      <w:pPr>
        <w:ind w:left="2762" w:hanging="351"/>
      </w:pPr>
      <w:rPr>
        <w:rFonts w:ascii="Arial MT" w:eastAsia="Arial MT" w:hAnsi="Arial MT" w:cs="Arial MT" w:hint="default"/>
        <w:b w:val="0"/>
        <w:bCs w:val="0"/>
        <w:i w:val="0"/>
        <w:iCs w:val="0"/>
        <w:spacing w:val="-2"/>
        <w:w w:val="99"/>
        <w:sz w:val="20"/>
        <w:szCs w:val="20"/>
        <w:lang w:val="en-US" w:eastAsia="en-US" w:bidi="ar-SA"/>
      </w:rPr>
    </w:lvl>
    <w:lvl w:ilvl="2" w:tplc="9B9AD586">
      <w:numFmt w:val="bullet"/>
      <w:lvlText w:val="•"/>
      <w:lvlJc w:val="left"/>
      <w:pPr>
        <w:ind w:left="3813" w:hanging="351"/>
      </w:pPr>
      <w:rPr>
        <w:rFonts w:hint="default"/>
        <w:lang w:val="en-US" w:eastAsia="en-US" w:bidi="ar-SA"/>
      </w:rPr>
    </w:lvl>
    <w:lvl w:ilvl="3" w:tplc="F09077E6">
      <w:numFmt w:val="bullet"/>
      <w:lvlText w:val="•"/>
      <w:lvlJc w:val="left"/>
      <w:pPr>
        <w:ind w:left="4866" w:hanging="351"/>
      </w:pPr>
      <w:rPr>
        <w:rFonts w:hint="default"/>
        <w:lang w:val="en-US" w:eastAsia="en-US" w:bidi="ar-SA"/>
      </w:rPr>
    </w:lvl>
    <w:lvl w:ilvl="4" w:tplc="48B82BAA">
      <w:numFmt w:val="bullet"/>
      <w:lvlText w:val="•"/>
      <w:lvlJc w:val="left"/>
      <w:pPr>
        <w:ind w:left="5920" w:hanging="351"/>
      </w:pPr>
      <w:rPr>
        <w:rFonts w:hint="default"/>
        <w:lang w:val="en-US" w:eastAsia="en-US" w:bidi="ar-SA"/>
      </w:rPr>
    </w:lvl>
    <w:lvl w:ilvl="5" w:tplc="5E78A8B2">
      <w:numFmt w:val="bullet"/>
      <w:lvlText w:val="•"/>
      <w:lvlJc w:val="left"/>
      <w:pPr>
        <w:ind w:left="6973" w:hanging="351"/>
      </w:pPr>
      <w:rPr>
        <w:rFonts w:hint="default"/>
        <w:lang w:val="en-US" w:eastAsia="en-US" w:bidi="ar-SA"/>
      </w:rPr>
    </w:lvl>
    <w:lvl w:ilvl="6" w:tplc="2476118E">
      <w:numFmt w:val="bullet"/>
      <w:lvlText w:val="•"/>
      <w:lvlJc w:val="left"/>
      <w:pPr>
        <w:ind w:left="8026" w:hanging="351"/>
      </w:pPr>
      <w:rPr>
        <w:rFonts w:hint="default"/>
        <w:lang w:val="en-US" w:eastAsia="en-US" w:bidi="ar-SA"/>
      </w:rPr>
    </w:lvl>
    <w:lvl w:ilvl="7" w:tplc="EAB0FEE4">
      <w:numFmt w:val="bullet"/>
      <w:lvlText w:val="•"/>
      <w:lvlJc w:val="left"/>
      <w:pPr>
        <w:ind w:left="9080" w:hanging="351"/>
      </w:pPr>
      <w:rPr>
        <w:rFonts w:hint="default"/>
        <w:lang w:val="en-US" w:eastAsia="en-US" w:bidi="ar-SA"/>
      </w:rPr>
    </w:lvl>
    <w:lvl w:ilvl="8" w:tplc="3C2CF284">
      <w:numFmt w:val="bullet"/>
      <w:lvlText w:val="•"/>
      <w:lvlJc w:val="left"/>
      <w:pPr>
        <w:ind w:left="10133" w:hanging="351"/>
      </w:pPr>
      <w:rPr>
        <w:rFonts w:hint="default"/>
        <w:lang w:val="en-US" w:eastAsia="en-US" w:bidi="ar-SA"/>
      </w:rPr>
    </w:lvl>
  </w:abstractNum>
  <w:abstractNum w:abstractNumId="12">
    <w:nsid w:val="17FC4B00"/>
    <w:multiLevelType w:val="hybridMultilevel"/>
    <w:tmpl w:val="1BACEFEE"/>
    <w:lvl w:ilvl="0" w:tplc="1EFC3544">
      <w:numFmt w:val="bullet"/>
      <w:lvlText w:val=""/>
      <w:lvlJc w:val="left"/>
      <w:pPr>
        <w:ind w:left="349" w:hanging="236"/>
      </w:pPr>
      <w:rPr>
        <w:rFonts w:ascii="Symbol" w:eastAsia="Symbol" w:hAnsi="Symbol" w:cs="Symbol" w:hint="default"/>
        <w:b w:val="0"/>
        <w:bCs w:val="0"/>
        <w:i w:val="0"/>
        <w:iCs w:val="0"/>
        <w:spacing w:val="0"/>
        <w:w w:val="102"/>
        <w:sz w:val="22"/>
        <w:szCs w:val="22"/>
        <w:lang w:val="en-US" w:eastAsia="en-US" w:bidi="ar-SA"/>
      </w:rPr>
    </w:lvl>
    <w:lvl w:ilvl="1" w:tplc="FE326C52">
      <w:numFmt w:val="bullet"/>
      <w:lvlText w:val="•"/>
      <w:lvlJc w:val="left"/>
      <w:pPr>
        <w:ind w:left="737" w:hanging="236"/>
      </w:pPr>
      <w:rPr>
        <w:rFonts w:hint="default"/>
        <w:lang w:val="en-US" w:eastAsia="en-US" w:bidi="ar-SA"/>
      </w:rPr>
    </w:lvl>
    <w:lvl w:ilvl="2" w:tplc="EB222020">
      <w:numFmt w:val="bullet"/>
      <w:lvlText w:val="•"/>
      <w:lvlJc w:val="left"/>
      <w:pPr>
        <w:ind w:left="1134" w:hanging="236"/>
      </w:pPr>
      <w:rPr>
        <w:rFonts w:hint="default"/>
        <w:lang w:val="en-US" w:eastAsia="en-US" w:bidi="ar-SA"/>
      </w:rPr>
    </w:lvl>
    <w:lvl w:ilvl="3" w:tplc="B044A3A2">
      <w:numFmt w:val="bullet"/>
      <w:lvlText w:val="•"/>
      <w:lvlJc w:val="left"/>
      <w:pPr>
        <w:ind w:left="1531" w:hanging="236"/>
      </w:pPr>
      <w:rPr>
        <w:rFonts w:hint="default"/>
        <w:lang w:val="en-US" w:eastAsia="en-US" w:bidi="ar-SA"/>
      </w:rPr>
    </w:lvl>
    <w:lvl w:ilvl="4" w:tplc="F1E0C066">
      <w:numFmt w:val="bullet"/>
      <w:lvlText w:val="•"/>
      <w:lvlJc w:val="left"/>
      <w:pPr>
        <w:ind w:left="1928" w:hanging="236"/>
      </w:pPr>
      <w:rPr>
        <w:rFonts w:hint="default"/>
        <w:lang w:val="en-US" w:eastAsia="en-US" w:bidi="ar-SA"/>
      </w:rPr>
    </w:lvl>
    <w:lvl w:ilvl="5" w:tplc="C14629A2">
      <w:numFmt w:val="bullet"/>
      <w:lvlText w:val="•"/>
      <w:lvlJc w:val="left"/>
      <w:pPr>
        <w:ind w:left="2325" w:hanging="236"/>
      </w:pPr>
      <w:rPr>
        <w:rFonts w:hint="default"/>
        <w:lang w:val="en-US" w:eastAsia="en-US" w:bidi="ar-SA"/>
      </w:rPr>
    </w:lvl>
    <w:lvl w:ilvl="6" w:tplc="9450275E">
      <w:numFmt w:val="bullet"/>
      <w:lvlText w:val="•"/>
      <w:lvlJc w:val="left"/>
      <w:pPr>
        <w:ind w:left="2722" w:hanging="236"/>
      </w:pPr>
      <w:rPr>
        <w:rFonts w:hint="default"/>
        <w:lang w:val="en-US" w:eastAsia="en-US" w:bidi="ar-SA"/>
      </w:rPr>
    </w:lvl>
    <w:lvl w:ilvl="7" w:tplc="C4EE7C12">
      <w:numFmt w:val="bullet"/>
      <w:lvlText w:val="•"/>
      <w:lvlJc w:val="left"/>
      <w:pPr>
        <w:ind w:left="3119" w:hanging="236"/>
      </w:pPr>
      <w:rPr>
        <w:rFonts w:hint="default"/>
        <w:lang w:val="en-US" w:eastAsia="en-US" w:bidi="ar-SA"/>
      </w:rPr>
    </w:lvl>
    <w:lvl w:ilvl="8" w:tplc="2B56CF02">
      <w:numFmt w:val="bullet"/>
      <w:lvlText w:val="•"/>
      <w:lvlJc w:val="left"/>
      <w:pPr>
        <w:ind w:left="3516" w:hanging="236"/>
      </w:pPr>
      <w:rPr>
        <w:rFonts w:hint="default"/>
        <w:lang w:val="en-US" w:eastAsia="en-US" w:bidi="ar-SA"/>
      </w:rPr>
    </w:lvl>
  </w:abstractNum>
  <w:abstractNum w:abstractNumId="13">
    <w:nsid w:val="1ED50738"/>
    <w:multiLevelType w:val="multilevel"/>
    <w:tmpl w:val="3D10DE4C"/>
    <w:lvl w:ilvl="0">
      <w:start w:val="10"/>
      <w:numFmt w:val="decimal"/>
      <w:lvlText w:val="%1"/>
      <w:lvlJc w:val="left"/>
      <w:pPr>
        <w:ind w:left="1766" w:hanging="567"/>
      </w:pPr>
      <w:rPr>
        <w:rFonts w:hint="default"/>
        <w:lang w:val="en-US" w:eastAsia="en-US" w:bidi="ar-SA"/>
      </w:rPr>
    </w:lvl>
    <w:lvl w:ilvl="1">
      <w:start w:val="13"/>
      <w:numFmt w:val="decimal"/>
      <w:lvlText w:val="%1.%2."/>
      <w:lvlJc w:val="left"/>
      <w:pPr>
        <w:ind w:left="1766" w:hanging="567"/>
      </w:pPr>
      <w:rPr>
        <w:rFonts w:ascii="Arial MT" w:eastAsia="Arial MT" w:hAnsi="Arial MT" w:cs="Arial MT" w:hint="default"/>
        <w:b w:val="0"/>
        <w:bCs w:val="0"/>
        <w:i w:val="0"/>
        <w:iCs w:val="0"/>
        <w:spacing w:val="0"/>
        <w:w w:val="99"/>
        <w:sz w:val="18"/>
        <w:szCs w:val="18"/>
        <w:lang w:val="en-US" w:eastAsia="en-US" w:bidi="ar-SA"/>
      </w:rPr>
    </w:lvl>
    <w:lvl w:ilvl="2">
      <w:numFmt w:val="bullet"/>
      <w:lvlText w:val="•"/>
      <w:lvlJc w:val="left"/>
      <w:pPr>
        <w:ind w:left="3856" w:hanging="567"/>
      </w:pPr>
      <w:rPr>
        <w:rFonts w:hint="default"/>
        <w:lang w:val="en-US" w:eastAsia="en-US" w:bidi="ar-SA"/>
      </w:rPr>
    </w:lvl>
    <w:lvl w:ilvl="3">
      <w:numFmt w:val="bullet"/>
      <w:lvlText w:val="•"/>
      <w:lvlJc w:val="left"/>
      <w:pPr>
        <w:ind w:left="4904" w:hanging="567"/>
      </w:pPr>
      <w:rPr>
        <w:rFonts w:hint="default"/>
        <w:lang w:val="en-US" w:eastAsia="en-US" w:bidi="ar-SA"/>
      </w:rPr>
    </w:lvl>
    <w:lvl w:ilvl="4">
      <w:numFmt w:val="bullet"/>
      <w:lvlText w:val="•"/>
      <w:lvlJc w:val="left"/>
      <w:pPr>
        <w:ind w:left="5952" w:hanging="567"/>
      </w:pPr>
      <w:rPr>
        <w:rFonts w:hint="default"/>
        <w:lang w:val="en-US" w:eastAsia="en-US" w:bidi="ar-SA"/>
      </w:rPr>
    </w:lvl>
    <w:lvl w:ilvl="5">
      <w:numFmt w:val="bullet"/>
      <w:lvlText w:val="•"/>
      <w:lvlJc w:val="left"/>
      <w:pPr>
        <w:ind w:left="7000" w:hanging="567"/>
      </w:pPr>
      <w:rPr>
        <w:rFonts w:hint="default"/>
        <w:lang w:val="en-US" w:eastAsia="en-US" w:bidi="ar-SA"/>
      </w:rPr>
    </w:lvl>
    <w:lvl w:ilvl="6">
      <w:numFmt w:val="bullet"/>
      <w:lvlText w:val="•"/>
      <w:lvlJc w:val="left"/>
      <w:pPr>
        <w:ind w:left="8048" w:hanging="567"/>
      </w:pPr>
      <w:rPr>
        <w:rFonts w:hint="default"/>
        <w:lang w:val="en-US" w:eastAsia="en-US" w:bidi="ar-SA"/>
      </w:rPr>
    </w:lvl>
    <w:lvl w:ilvl="7">
      <w:numFmt w:val="bullet"/>
      <w:lvlText w:val="•"/>
      <w:lvlJc w:val="left"/>
      <w:pPr>
        <w:ind w:left="9096" w:hanging="567"/>
      </w:pPr>
      <w:rPr>
        <w:rFonts w:hint="default"/>
        <w:lang w:val="en-US" w:eastAsia="en-US" w:bidi="ar-SA"/>
      </w:rPr>
    </w:lvl>
    <w:lvl w:ilvl="8">
      <w:numFmt w:val="bullet"/>
      <w:lvlText w:val="•"/>
      <w:lvlJc w:val="left"/>
      <w:pPr>
        <w:ind w:left="10144" w:hanging="567"/>
      </w:pPr>
      <w:rPr>
        <w:rFonts w:hint="default"/>
        <w:lang w:val="en-US" w:eastAsia="en-US" w:bidi="ar-SA"/>
      </w:rPr>
    </w:lvl>
  </w:abstractNum>
  <w:abstractNum w:abstractNumId="14">
    <w:nsid w:val="20C1550C"/>
    <w:multiLevelType w:val="hybridMultilevel"/>
    <w:tmpl w:val="D14869AA"/>
    <w:lvl w:ilvl="0" w:tplc="34E6B466">
      <w:start w:val="1"/>
      <w:numFmt w:val="lowerLetter"/>
      <w:lvlText w:val="%1."/>
      <w:lvlJc w:val="left"/>
      <w:pPr>
        <w:ind w:left="2530" w:hanging="353"/>
      </w:pPr>
      <w:rPr>
        <w:rFonts w:hint="default"/>
        <w:spacing w:val="-1"/>
        <w:w w:val="99"/>
        <w:lang w:val="en-US" w:eastAsia="en-US" w:bidi="ar-SA"/>
      </w:rPr>
    </w:lvl>
    <w:lvl w:ilvl="1" w:tplc="59BE4C8A">
      <w:start w:val="1"/>
      <w:numFmt w:val="lowerRoman"/>
      <w:lvlText w:val="%2."/>
      <w:lvlJc w:val="left"/>
      <w:pPr>
        <w:ind w:left="2880" w:hanging="353"/>
      </w:pPr>
      <w:rPr>
        <w:rFonts w:ascii="Arial MT" w:eastAsia="Arial MT" w:hAnsi="Arial MT" w:cs="Arial MT" w:hint="default"/>
        <w:b w:val="0"/>
        <w:bCs w:val="0"/>
        <w:i w:val="0"/>
        <w:iCs w:val="0"/>
        <w:spacing w:val="-2"/>
        <w:w w:val="99"/>
        <w:sz w:val="20"/>
        <w:szCs w:val="20"/>
        <w:lang w:val="en-US" w:eastAsia="en-US" w:bidi="ar-SA"/>
      </w:rPr>
    </w:lvl>
    <w:lvl w:ilvl="2" w:tplc="DE46CC5A">
      <w:numFmt w:val="bullet"/>
      <w:lvlText w:val="•"/>
      <w:lvlJc w:val="left"/>
      <w:pPr>
        <w:ind w:left="3920" w:hanging="353"/>
      </w:pPr>
      <w:rPr>
        <w:rFonts w:hint="default"/>
        <w:lang w:val="en-US" w:eastAsia="en-US" w:bidi="ar-SA"/>
      </w:rPr>
    </w:lvl>
    <w:lvl w:ilvl="3" w:tplc="2320F340">
      <w:numFmt w:val="bullet"/>
      <w:lvlText w:val="•"/>
      <w:lvlJc w:val="left"/>
      <w:pPr>
        <w:ind w:left="4960" w:hanging="353"/>
      </w:pPr>
      <w:rPr>
        <w:rFonts w:hint="default"/>
        <w:lang w:val="en-US" w:eastAsia="en-US" w:bidi="ar-SA"/>
      </w:rPr>
    </w:lvl>
    <w:lvl w:ilvl="4" w:tplc="7FF8C728">
      <w:numFmt w:val="bullet"/>
      <w:lvlText w:val="•"/>
      <w:lvlJc w:val="left"/>
      <w:pPr>
        <w:ind w:left="6000" w:hanging="353"/>
      </w:pPr>
      <w:rPr>
        <w:rFonts w:hint="default"/>
        <w:lang w:val="en-US" w:eastAsia="en-US" w:bidi="ar-SA"/>
      </w:rPr>
    </w:lvl>
    <w:lvl w:ilvl="5" w:tplc="05CA926C">
      <w:numFmt w:val="bullet"/>
      <w:lvlText w:val="•"/>
      <w:lvlJc w:val="left"/>
      <w:pPr>
        <w:ind w:left="7040" w:hanging="353"/>
      </w:pPr>
      <w:rPr>
        <w:rFonts w:hint="default"/>
        <w:lang w:val="en-US" w:eastAsia="en-US" w:bidi="ar-SA"/>
      </w:rPr>
    </w:lvl>
    <w:lvl w:ilvl="6" w:tplc="9F200BE6">
      <w:numFmt w:val="bullet"/>
      <w:lvlText w:val="•"/>
      <w:lvlJc w:val="left"/>
      <w:pPr>
        <w:ind w:left="8080" w:hanging="353"/>
      </w:pPr>
      <w:rPr>
        <w:rFonts w:hint="default"/>
        <w:lang w:val="en-US" w:eastAsia="en-US" w:bidi="ar-SA"/>
      </w:rPr>
    </w:lvl>
    <w:lvl w:ilvl="7" w:tplc="C4B020B8">
      <w:numFmt w:val="bullet"/>
      <w:lvlText w:val="•"/>
      <w:lvlJc w:val="left"/>
      <w:pPr>
        <w:ind w:left="9120" w:hanging="353"/>
      </w:pPr>
      <w:rPr>
        <w:rFonts w:hint="default"/>
        <w:lang w:val="en-US" w:eastAsia="en-US" w:bidi="ar-SA"/>
      </w:rPr>
    </w:lvl>
    <w:lvl w:ilvl="8" w:tplc="8F66E1C0">
      <w:numFmt w:val="bullet"/>
      <w:lvlText w:val="•"/>
      <w:lvlJc w:val="left"/>
      <w:pPr>
        <w:ind w:left="10160" w:hanging="353"/>
      </w:pPr>
      <w:rPr>
        <w:rFonts w:hint="default"/>
        <w:lang w:val="en-US" w:eastAsia="en-US" w:bidi="ar-SA"/>
      </w:rPr>
    </w:lvl>
  </w:abstractNum>
  <w:abstractNum w:abstractNumId="15">
    <w:nsid w:val="20F164DD"/>
    <w:multiLevelType w:val="hybridMultilevel"/>
    <w:tmpl w:val="82A46D22"/>
    <w:lvl w:ilvl="0" w:tplc="4CB64644">
      <w:start w:val="1"/>
      <w:numFmt w:val="decimal"/>
      <w:lvlText w:val="%1."/>
      <w:lvlJc w:val="left"/>
      <w:pPr>
        <w:ind w:left="1848" w:hanging="372"/>
      </w:pPr>
      <w:rPr>
        <w:rFonts w:ascii="Arial MT" w:eastAsia="Arial MT" w:hAnsi="Arial MT" w:cs="Arial MT" w:hint="default"/>
        <w:b w:val="0"/>
        <w:bCs w:val="0"/>
        <w:i w:val="0"/>
        <w:iCs w:val="0"/>
        <w:spacing w:val="-1"/>
        <w:w w:val="99"/>
        <w:sz w:val="20"/>
        <w:szCs w:val="20"/>
        <w:lang w:val="en-US" w:eastAsia="en-US" w:bidi="ar-SA"/>
      </w:rPr>
    </w:lvl>
    <w:lvl w:ilvl="1" w:tplc="EDDCBC9C">
      <w:numFmt w:val="bullet"/>
      <w:lvlText w:val="•"/>
      <w:lvlJc w:val="left"/>
      <w:pPr>
        <w:ind w:left="2880" w:hanging="372"/>
      </w:pPr>
      <w:rPr>
        <w:rFonts w:hint="default"/>
        <w:lang w:val="en-US" w:eastAsia="en-US" w:bidi="ar-SA"/>
      </w:rPr>
    </w:lvl>
    <w:lvl w:ilvl="2" w:tplc="221E3406">
      <w:numFmt w:val="bullet"/>
      <w:lvlText w:val="•"/>
      <w:lvlJc w:val="left"/>
      <w:pPr>
        <w:ind w:left="3920" w:hanging="372"/>
      </w:pPr>
      <w:rPr>
        <w:rFonts w:hint="default"/>
        <w:lang w:val="en-US" w:eastAsia="en-US" w:bidi="ar-SA"/>
      </w:rPr>
    </w:lvl>
    <w:lvl w:ilvl="3" w:tplc="5944E1B8">
      <w:numFmt w:val="bullet"/>
      <w:lvlText w:val="•"/>
      <w:lvlJc w:val="left"/>
      <w:pPr>
        <w:ind w:left="4960" w:hanging="372"/>
      </w:pPr>
      <w:rPr>
        <w:rFonts w:hint="default"/>
        <w:lang w:val="en-US" w:eastAsia="en-US" w:bidi="ar-SA"/>
      </w:rPr>
    </w:lvl>
    <w:lvl w:ilvl="4" w:tplc="DFF2ECDA">
      <w:numFmt w:val="bullet"/>
      <w:lvlText w:val="•"/>
      <w:lvlJc w:val="left"/>
      <w:pPr>
        <w:ind w:left="6000" w:hanging="372"/>
      </w:pPr>
      <w:rPr>
        <w:rFonts w:hint="default"/>
        <w:lang w:val="en-US" w:eastAsia="en-US" w:bidi="ar-SA"/>
      </w:rPr>
    </w:lvl>
    <w:lvl w:ilvl="5" w:tplc="2D9E625E">
      <w:numFmt w:val="bullet"/>
      <w:lvlText w:val="•"/>
      <w:lvlJc w:val="left"/>
      <w:pPr>
        <w:ind w:left="7040" w:hanging="372"/>
      </w:pPr>
      <w:rPr>
        <w:rFonts w:hint="default"/>
        <w:lang w:val="en-US" w:eastAsia="en-US" w:bidi="ar-SA"/>
      </w:rPr>
    </w:lvl>
    <w:lvl w:ilvl="6" w:tplc="1BF00FEA">
      <w:numFmt w:val="bullet"/>
      <w:lvlText w:val="•"/>
      <w:lvlJc w:val="left"/>
      <w:pPr>
        <w:ind w:left="8080" w:hanging="372"/>
      </w:pPr>
      <w:rPr>
        <w:rFonts w:hint="default"/>
        <w:lang w:val="en-US" w:eastAsia="en-US" w:bidi="ar-SA"/>
      </w:rPr>
    </w:lvl>
    <w:lvl w:ilvl="7" w:tplc="E0F6E97E">
      <w:numFmt w:val="bullet"/>
      <w:lvlText w:val="•"/>
      <w:lvlJc w:val="left"/>
      <w:pPr>
        <w:ind w:left="9120" w:hanging="372"/>
      </w:pPr>
      <w:rPr>
        <w:rFonts w:hint="default"/>
        <w:lang w:val="en-US" w:eastAsia="en-US" w:bidi="ar-SA"/>
      </w:rPr>
    </w:lvl>
    <w:lvl w:ilvl="8" w:tplc="3FEA4170">
      <w:numFmt w:val="bullet"/>
      <w:lvlText w:val="•"/>
      <w:lvlJc w:val="left"/>
      <w:pPr>
        <w:ind w:left="10160" w:hanging="372"/>
      </w:pPr>
      <w:rPr>
        <w:rFonts w:hint="default"/>
        <w:lang w:val="en-US" w:eastAsia="en-US" w:bidi="ar-SA"/>
      </w:rPr>
    </w:lvl>
  </w:abstractNum>
  <w:abstractNum w:abstractNumId="16">
    <w:nsid w:val="21656AE2"/>
    <w:multiLevelType w:val="hybridMultilevel"/>
    <w:tmpl w:val="6AACAAFC"/>
    <w:lvl w:ilvl="0" w:tplc="1E84352C">
      <w:numFmt w:val="bullet"/>
      <w:lvlText w:val=""/>
      <w:lvlJc w:val="left"/>
      <w:pPr>
        <w:ind w:left="349" w:hanging="236"/>
      </w:pPr>
      <w:rPr>
        <w:rFonts w:ascii="Symbol" w:eastAsia="Symbol" w:hAnsi="Symbol" w:cs="Symbol" w:hint="default"/>
        <w:b w:val="0"/>
        <w:bCs w:val="0"/>
        <w:i w:val="0"/>
        <w:iCs w:val="0"/>
        <w:spacing w:val="0"/>
        <w:w w:val="102"/>
        <w:sz w:val="22"/>
        <w:szCs w:val="22"/>
        <w:lang w:val="en-US" w:eastAsia="en-US" w:bidi="ar-SA"/>
      </w:rPr>
    </w:lvl>
    <w:lvl w:ilvl="1" w:tplc="3104F02E">
      <w:numFmt w:val="bullet"/>
      <w:lvlText w:val="•"/>
      <w:lvlJc w:val="left"/>
      <w:pPr>
        <w:ind w:left="713" w:hanging="236"/>
      </w:pPr>
      <w:rPr>
        <w:rFonts w:hint="default"/>
        <w:lang w:val="en-US" w:eastAsia="en-US" w:bidi="ar-SA"/>
      </w:rPr>
    </w:lvl>
    <w:lvl w:ilvl="2" w:tplc="C63EAAA4">
      <w:numFmt w:val="bullet"/>
      <w:lvlText w:val="•"/>
      <w:lvlJc w:val="left"/>
      <w:pPr>
        <w:ind w:left="1086" w:hanging="236"/>
      </w:pPr>
      <w:rPr>
        <w:rFonts w:hint="default"/>
        <w:lang w:val="en-US" w:eastAsia="en-US" w:bidi="ar-SA"/>
      </w:rPr>
    </w:lvl>
    <w:lvl w:ilvl="3" w:tplc="CFD2533A">
      <w:numFmt w:val="bullet"/>
      <w:lvlText w:val="•"/>
      <w:lvlJc w:val="left"/>
      <w:pPr>
        <w:ind w:left="1459" w:hanging="236"/>
      </w:pPr>
      <w:rPr>
        <w:rFonts w:hint="default"/>
        <w:lang w:val="en-US" w:eastAsia="en-US" w:bidi="ar-SA"/>
      </w:rPr>
    </w:lvl>
    <w:lvl w:ilvl="4" w:tplc="5E681E64">
      <w:numFmt w:val="bullet"/>
      <w:lvlText w:val="•"/>
      <w:lvlJc w:val="left"/>
      <w:pPr>
        <w:ind w:left="1832" w:hanging="236"/>
      </w:pPr>
      <w:rPr>
        <w:rFonts w:hint="default"/>
        <w:lang w:val="en-US" w:eastAsia="en-US" w:bidi="ar-SA"/>
      </w:rPr>
    </w:lvl>
    <w:lvl w:ilvl="5" w:tplc="3FEA620E">
      <w:numFmt w:val="bullet"/>
      <w:lvlText w:val="•"/>
      <w:lvlJc w:val="left"/>
      <w:pPr>
        <w:ind w:left="2205" w:hanging="236"/>
      </w:pPr>
      <w:rPr>
        <w:rFonts w:hint="default"/>
        <w:lang w:val="en-US" w:eastAsia="en-US" w:bidi="ar-SA"/>
      </w:rPr>
    </w:lvl>
    <w:lvl w:ilvl="6" w:tplc="267AA33A">
      <w:numFmt w:val="bullet"/>
      <w:lvlText w:val="•"/>
      <w:lvlJc w:val="left"/>
      <w:pPr>
        <w:ind w:left="2578" w:hanging="236"/>
      </w:pPr>
      <w:rPr>
        <w:rFonts w:hint="default"/>
        <w:lang w:val="en-US" w:eastAsia="en-US" w:bidi="ar-SA"/>
      </w:rPr>
    </w:lvl>
    <w:lvl w:ilvl="7" w:tplc="990E22AE">
      <w:numFmt w:val="bullet"/>
      <w:lvlText w:val="•"/>
      <w:lvlJc w:val="left"/>
      <w:pPr>
        <w:ind w:left="2951" w:hanging="236"/>
      </w:pPr>
      <w:rPr>
        <w:rFonts w:hint="default"/>
        <w:lang w:val="en-US" w:eastAsia="en-US" w:bidi="ar-SA"/>
      </w:rPr>
    </w:lvl>
    <w:lvl w:ilvl="8" w:tplc="AEF218B4">
      <w:numFmt w:val="bullet"/>
      <w:lvlText w:val="•"/>
      <w:lvlJc w:val="left"/>
      <w:pPr>
        <w:ind w:left="3324" w:hanging="236"/>
      </w:pPr>
      <w:rPr>
        <w:rFonts w:hint="default"/>
        <w:lang w:val="en-US" w:eastAsia="en-US" w:bidi="ar-SA"/>
      </w:rPr>
    </w:lvl>
  </w:abstractNum>
  <w:abstractNum w:abstractNumId="17">
    <w:nsid w:val="21934722"/>
    <w:multiLevelType w:val="hybridMultilevel"/>
    <w:tmpl w:val="51E05DCE"/>
    <w:lvl w:ilvl="0" w:tplc="0016AE8A">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7368FFC6">
      <w:numFmt w:val="bullet"/>
      <w:lvlText w:val="•"/>
      <w:lvlJc w:val="left"/>
      <w:pPr>
        <w:ind w:left="720" w:hanging="293"/>
      </w:pPr>
      <w:rPr>
        <w:rFonts w:hint="default"/>
        <w:lang w:val="en-US" w:eastAsia="en-US" w:bidi="ar-SA"/>
      </w:rPr>
    </w:lvl>
    <w:lvl w:ilvl="2" w:tplc="EB221856">
      <w:numFmt w:val="bullet"/>
      <w:lvlText w:val="•"/>
      <w:lvlJc w:val="left"/>
      <w:pPr>
        <w:ind w:left="1041" w:hanging="293"/>
      </w:pPr>
      <w:rPr>
        <w:rFonts w:hint="default"/>
        <w:lang w:val="en-US" w:eastAsia="en-US" w:bidi="ar-SA"/>
      </w:rPr>
    </w:lvl>
    <w:lvl w:ilvl="3" w:tplc="0ED09576">
      <w:numFmt w:val="bullet"/>
      <w:lvlText w:val="•"/>
      <w:lvlJc w:val="left"/>
      <w:pPr>
        <w:ind w:left="1362" w:hanging="293"/>
      </w:pPr>
      <w:rPr>
        <w:rFonts w:hint="default"/>
        <w:lang w:val="en-US" w:eastAsia="en-US" w:bidi="ar-SA"/>
      </w:rPr>
    </w:lvl>
    <w:lvl w:ilvl="4" w:tplc="4436461C">
      <w:numFmt w:val="bullet"/>
      <w:lvlText w:val="•"/>
      <w:lvlJc w:val="left"/>
      <w:pPr>
        <w:ind w:left="1683" w:hanging="293"/>
      </w:pPr>
      <w:rPr>
        <w:rFonts w:hint="default"/>
        <w:lang w:val="en-US" w:eastAsia="en-US" w:bidi="ar-SA"/>
      </w:rPr>
    </w:lvl>
    <w:lvl w:ilvl="5" w:tplc="1528E5C2">
      <w:numFmt w:val="bullet"/>
      <w:lvlText w:val="•"/>
      <w:lvlJc w:val="left"/>
      <w:pPr>
        <w:ind w:left="2004" w:hanging="293"/>
      </w:pPr>
      <w:rPr>
        <w:rFonts w:hint="default"/>
        <w:lang w:val="en-US" w:eastAsia="en-US" w:bidi="ar-SA"/>
      </w:rPr>
    </w:lvl>
    <w:lvl w:ilvl="6" w:tplc="D6B0AF3E">
      <w:numFmt w:val="bullet"/>
      <w:lvlText w:val="•"/>
      <w:lvlJc w:val="left"/>
      <w:pPr>
        <w:ind w:left="2324" w:hanging="293"/>
      </w:pPr>
      <w:rPr>
        <w:rFonts w:hint="default"/>
        <w:lang w:val="en-US" w:eastAsia="en-US" w:bidi="ar-SA"/>
      </w:rPr>
    </w:lvl>
    <w:lvl w:ilvl="7" w:tplc="7EF85A4A">
      <w:numFmt w:val="bullet"/>
      <w:lvlText w:val="•"/>
      <w:lvlJc w:val="left"/>
      <w:pPr>
        <w:ind w:left="2645" w:hanging="293"/>
      </w:pPr>
      <w:rPr>
        <w:rFonts w:hint="default"/>
        <w:lang w:val="en-US" w:eastAsia="en-US" w:bidi="ar-SA"/>
      </w:rPr>
    </w:lvl>
    <w:lvl w:ilvl="8" w:tplc="2684FED0">
      <w:numFmt w:val="bullet"/>
      <w:lvlText w:val="•"/>
      <w:lvlJc w:val="left"/>
      <w:pPr>
        <w:ind w:left="2966" w:hanging="293"/>
      </w:pPr>
      <w:rPr>
        <w:rFonts w:hint="default"/>
        <w:lang w:val="en-US" w:eastAsia="en-US" w:bidi="ar-SA"/>
      </w:rPr>
    </w:lvl>
  </w:abstractNum>
  <w:abstractNum w:abstractNumId="18">
    <w:nsid w:val="239B2BCC"/>
    <w:multiLevelType w:val="hybridMultilevel"/>
    <w:tmpl w:val="E42046AA"/>
    <w:lvl w:ilvl="0" w:tplc="7CF64E52">
      <w:start w:val="1"/>
      <w:numFmt w:val="lowerRoman"/>
      <w:lvlText w:val="%1."/>
      <w:lvlJc w:val="left"/>
      <w:pPr>
        <w:ind w:left="2412" w:hanging="351"/>
      </w:pPr>
      <w:rPr>
        <w:rFonts w:ascii="Arial MT" w:eastAsia="Arial MT" w:hAnsi="Arial MT" w:cs="Arial MT" w:hint="default"/>
        <w:b w:val="0"/>
        <w:bCs w:val="0"/>
        <w:i w:val="0"/>
        <w:iCs w:val="0"/>
        <w:spacing w:val="-2"/>
        <w:w w:val="99"/>
        <w:sz w:val="20"/>
        <w:szCs w:val="20"/>
        <w:lang w:val="en-US" w:eastAsia="en-US" w:bidi="ar-SA"/>
      </w:rPr>
    </w:lvl>
    <w:lvl w:ilvl="1" w:tplc="23FA98A6">
      <w:numFmt w:val="bullet"/>
      <w:lvlText w:val="•"/>
      <w:lvlJc w:val="left"/>
      <w:pPr>
        <w:ind w:left="3402" w:hanging="351"/>
      </w:pPr>
      <w:rPr>
        <w:rFonts w:hint="default"/>
        <w:lang w:val="en-US" w:eastAsia="en-US" w:bidi="ar-SA"/>
      </w:rPr>
    </w:lvl>
    <w:lvl w:ilvl="2" w:tplc="8FE24276">
      <w:numFmt w:val="bullet"/>
      <w:lvlText w:val="•"/>
      <w:lvlJc w:val="left"/>
      <w:pPr>
        <w:ind w:left="4384" w:hanging="351"/>
      </w:pPr>
      <w:rPr>
        <w:rFonts w:hint="default"/>
        <w:lang w:val="en-US" w:eastAsia="en-US" w:bidi="ar-SA"/>
      </w:rPr>
    </w:lvl>
    <w:lvl w:ilvl="3" w:tplc="3C0632B2">
      <w:numFmt w:val="bullet"/>
      <w:lvlText w:val="•"/>
      <w:lvlJc w:val="left"/>
      <w:pPr>
        <w:ind w:left="5366" w:hanging="351"/>
      </w:pPr>
      <w:rPr>
        <w:rFonts w:hint="default"/>
        <w:lang w:val="en-US" w:eastAsia="en-US" w:bidi="ar-SA"/>
      </w:rPr>
    </w:lvl>
    <w:lvl w:ilvl="4" w:tplc="4EA2180E">
      <w:numFmt w:val="bullet"/>
      <w:lvlText w:val="•"/>
      <w:lvlJc w:val="left"/>
      <w:pPr>
        <w:ind w:left="6348" w:hanging="351"/>
      </w:pPr>
      <w:rPr>
        <w:rFonts w:hint="default"/>
        <w:lang w:val="en-US" w:eastAsia="en-US" w:bidi="ar-SA"/>
      </w:rPr>
    </w:lvl>
    <w:lvl w:ilvl="5" w:tplc="15E8C010">
      <w:numFmt w:val="bullet"/>
      <w:lvlText w:val="•"/>
      <w:lvlJc w:val="left"/>
      <w:pPr>
        <w:ind w:left="7330" w:hanging="351"/>
      </w:pPr>
      <w:rPr>
        <w:rFonts w:hint="default"/>
        <w:lang w:val="en-US" w:eastAsia="en-US" w:bidi="ar-SA"/>
      </w:rPr>
    </w:lvl>
    <w:lvl w:ilvl="6" w:tplc="9668A01C">
      <w:numFmt w:val="bullet"/>
      <w:lvlText w:val="•"/>
      <w:lvlJc w:val="left"/>
      <w:pPr>
        <w:ind w:left="8312" w:hanging="351"/>
      </w:pPr>
      <w:rPr>
        <w:rFonts w:hint="default"/>
        <w:lang w:val="en-US" w:eastAsia="en-US" w:bidi="ar-SA"/>
      </w:rPr>
    </w:lvl>
    <w:lvl w:ilvl="7" w:tplc="B9D807E4">
      <w:numFmt w:val="bullet"/>
      <w:lvlText w:val="•"/>
      <w:lvlJc w:val="left"/>
      <w:pPr>
        <w:ind w:left="9294" w:hanging="351"/>
      </w:pPr>
      <w:rPr>
        <w:rFonts w:hint="default"/>
        <w:lang w:val="en-US" w:eastAsia="en-US" w:bidi="ar-SA"/>
      </w:rPr>
    </w:lvl>
    <w:lvl w:ilvl="8" w:tplc="3A3A1C9A">
      <w:numFmt w:val="bullet"/>
      <w:lvlText w:val="•"/>
      <w:lvlJc w:val="left"/>
      <w:pPr>
        <w:ind w:left="10276" w:hanging="351"/>
      </w:pPr>
      <w:rPr>
        <w:rFonts w:hint="default"/>
        <w:lang w:val="en-US" w:eastAsia="en-US" w:bidi="ar-SA"/>
      </w:rPr>
    </w:lvl>
  </w:abstractNum>
  <w:abstractNum w:abstractNumId="19">
    <w:nsid w:val="25CE780E"/>
    <w:multiLevelType w:val="hybridMultilevel"/>
    <w:tmpl w:val="FA706654"/>
    <w:lvl w:ilvl="0" w:tplc="30629B50">
      <w:start w:val="1"/>
      <w:numFmt w:val="lowerRoman"/>
      <w:lvlText w:val="%1."/>
      <w:lvlJc w:val="left"/>
      <w:pPr>
        <w:ind w:left="2592" w:hanging="370"/>
      </w:pPr>
      <w:rPr>
        <w:rFonts w:ascii="Arial MT" w:eastAsia="Arial MT" w:hAnsi="Arial MT" w:cs="Arial MT" w:hint="default"/>
        <w:b w:val="0"/>
        <w:bCs w:val="0"/>
        <w:i w:val="0"/>
        <w:iCs w:val="0"/>
        <w:spacing w:val="-2"/>
        <w:w w:val="99"/>
        <w:sz w:val="20"/>
        <w:szCs w:val="20"/>
        <w:lang w:val="en-US" w:eastAsia="en-US" w:bidi="ar-SA"/>
      </w:rPr>
    </w:lvl>
    <w:lvl w:ilvl="1" w:tplc="D444F2C8">
      <w:numFmt w:val="bullet"/>
      <w:lvlText w:val="•"/>
      <w:lvlJc w:val="left"/>
      <w:pPr>
        <w:ind w:left="3564" w:hanging="370"/>
      </w:pPr>
      <w:rPr>
        <w:rFonts w:hint="default"/>
        <w:lang w:val="en-US" w:eastAsia="en-US" w:bidi="ar-SA"/>
      </w:rPr>
    </w:lvl>
    <w:lvl w:ilvl="2" w:tplc="A4500C36">
      <w:numFmt w:val="bullet"/>
      <w:lvlText w:val="•"/>
      <w:lvlJc w:val="left"/>
      <w:pPr>
        <w:ind w:left="4528" w:hanging="370"/>
      </w:pPr>
      <w:rPr>
        <w:rFonts w:hint="default"/>
        <w:lang w:val="en-US" w:eastAsia="en-US" w:bidi="ar-SA"/>
      </w:rPr>
    </w:lvl>
    <w:lvl w:ilvl="3" w:tplc="B1D001D6">
      <w:numFmt w:val="bullet"/>
      <w:lvlText w:val="•"/>
      <w:lvlJc w:val="left"/>
      <w:pPr>
        <w:ind w:left="5492" w:hanging="370"/>
      </w:pPr>
      <w:rPr>
        <w:rFonts w:hint="default"/>
        <w:lang w:val="en-US" w:eastAsia="en-US" w:bidi="ar-SA"/>
      </w:rPr>
    </w:lvl>
    <w:lvl w:ilvl="4" w:tplc="B6ECFF50">
      <w:numFmt w:val="bullet"/>
      <w:lvlText w:val="•"/>
      <w:lvlJc w:val="left"/>
      <w:pPr>
        <w:ind w:left="6456" w:hanging="370"/>
      </w:pPr>
      <w:rPr>
        <w:rFonts w:hint="default"/>
        <w:lang w:val="en-US" w:eastAsia="en-US" w:bidi="ar-SA"/>
      </w:rPr>
    </w:lvl>
    <w:lvl w:ilvl="5" w:tplc="39442DA8">
      <w:numFmt w:val="bullet"/>
      <w:lvlText w:val="•"/>
      <w:lvlJc w:val="left"/>
      <w:pPr>
        <w:ind w:left="7420" w:hanging="370"/>
      </w:pPr>
      <w:rPr>
        <w:rFonts w:hint="default"/>
        <w:lang w:val="en-US" w:eastAsia="en-US" w:bidi="ar-SA"/>
      </w:rPr>
    </w:lvl>
    <w:lvl w:ilvl="6" w:tplc="05DADCE2">
      <w:numFmt w:val="bullet"/>
      <w:lvlText w:val="•"/>
      <w:lvlJc w:val="left"/>
      <w:pPr>
        <w:ind w:left="8384" w:hanging="370"/>
      </w:pPr>
      <w:rPr>
        <w:rFonts w:hint="default"/>
        <w:lang w:val="en-US" w:eastAsia="en-US" w:bidi="ar-SA"/>
      </w:rPr>
    </w:lvl>
    <w:lvl w:ilvl="7" w:tplc="6302D8EC">
      <w:numFmt w:val="bullet"/>
      <w:lvlText w:val="•"/>
      <w:lvlJc w:val="left"/>
      <w:pPr>
        <w:ind w:left="9348" w:hanging="370"/>
      </w:pPr>
      <w:rPr>
        <w:rFonts w:hint="default"/>
        <w:lang w:val="en-US" w:eastAsia="en-US" w:bidi="ar-SA"/>
      </w:rPr>
    </w:lvl>
    <w:lvl w:ilvl="8" w:tplc="941457F4">
      <w:numFmt w:val="bullet"/>
      <w:lvlText w:val="•"/>
      <w:lvlJc w:val="left"/>
      <w:pPr>
        <w:ind w:left="10312" w:hanging="370"/>
      </w:pPr>
      <w:rPr>
        <w:rFonts w:hint="default"/>
        <w:lang w:val="en-US" w:eastAsia="en-US" w:bidi="ar-SA"/>
      </w:rPr>
    </w:lvl>
  </w:abstractNum>
  <w:abstractNum w:abstractNumId="20">
    <w:nsid w:val="25D23068"/>
    <w:multiLevelType w:val="hybridMultilevel"/>
    <w:tmpl w:val="7EE6CC6C"/>
    <w:lvl w:ilvl="0" w:tplc="E25A3044">
      <w:numFmt w:val="bullet"/>
      <w:lvlText w:val=""/>
      <w:lvlJc w:val="left"/>
      <w:pPr>
        <w:ind w:left="1850" w:hanging="372"/>
      </w:pPr>
      <w:rPr>
        <w:rFonts w:ascii="Symbol" w:eastAsia="Symbol" w:hAnsi="Symbol" w:cs="Symbol" w:hint="default"/>
        <w:b w:val="0"/>
        <w:bCs w:val="0"/>
        <w:i w:val="0"/>
        <w:iCs w:val="0"/>
        <w:spacing w:val="0"/>
        <w:w w:val="102"/>
        <w:sz w:val="22"/>
        <w:szCs w:val="22"/>
        <w:lang w:val="en-US" w:eastAsia="en-US" w:bidi="ar-SA"/>
      </w:rPr>
    </w:lvl>
    <w:lvl w:ilvl="1" w:tplc="0DB06C40">
      <w:numFmt w:val="bullet"/>
      <w:lvlText w:val="•"/>
      <w:lvlJc w:val="left"/>
      <w:pPr>
        <w:ind w:left="2898" w:hanging="372"/>
      </w:pPr>
      <w:rPr>
        <w:rFonts w:hint="default"/>
        <w:lang w:val="en-US" w:eastAsia="en-US" w:bidi="ar-SA"/>
      </w:rPr>
    </w:lvl>
    <w:lvl w:ilvl="2" w:tplc="700AAD2E">
      <w:numFmt w:val="bullet"/>
      <w:lvlText w:val="•"/>
      <w:lvlJc w:val="left"/>
      <w:pPr>
        <w:ind w:left="3936" w:hanging="372"/>
      </w:pPr>
      <w:rPr>
        <w:rFonts w:hint="default"/>
        <w:lang w:val="en-US" w:eastAsia="en-US" w:bidi="ar-SA"/>
      </w:rPr>
    </w:lvl>
    <w:lvl w:ilvl="3" w:tplc="2F205BCA">
      <w:numFmt w:val="bullet"/>
      <w:lvlText w:val="•"/>
      <w:lvlJc w:val="left"/>
      <w:pPr>
        <w:ind w:left="4974" w:hanging="372"/>
      </w:pPr>
      <w:rPr>
        <w:rFonts w:hint="default"/>
        <w:lang w:val="en-US" w:eastAsia="en-US" w:bidi="ar-SA"/>
      </w:rPr>
    </w:lvl>
    <w:lvl w:ilvl="4" w:tplc="EAF8CEAA">
      <w:numFmt w:val="bullet"/>
      <w:lvlText w:val="•"/>
      <w:lvlJc w:val="left"/>
      <w:pPr>
        <w:ind w:left="6012" w:hanging="372"/>
      </w:pPr>
      <w:rPr>
        <w:rFonts w:hint="default"/>
        <w:lang w:val="en-US" w:eastAsia="en-US" w:bidi="ar-SA"/>
      </w:rPr>
    </w:lvl>
    <w:lvl w:ilvl="5" w:tplc="C9685714">
      <w:numFmt w:val="bullet"/>
      <w:lvlText w:val="•"/>
      <w:lvlJc w:val="left"/>
      <w:pPr>
        <w:ind w:left="7050" w:hanging="372"/>
      </w:pPr>
      <w:rPr>
        <w:rFonts w:hint="default"/>
        <w:lang w:val="en-US" w:eastAsia="en-US" w:bidi="ar-SA"/>
      </w:rPr>
    </w:lvl>
    <w:lvl w:ilvl="6" w:tplc="27B6C22C">
      <w:numFmt w:val="bullet"/>
      <w:lvlText w:val="•"/>
      <w:lvlJc w:val="left"/>
      <w:pPr>
        <w:ind w:left="8088" w:hanging="372"/>
      </w:pPr>
      <w:rPr>
        <w:rFonts w:hint="default"/>
        <w:lang w:val="en-US" w:eastAsia="en-US" w:bidi="ar-SA"/>
      </w:rPr>
    </w:lvl>
    <w:lvl w:ilvl="7" w:tplc="C50A92EA">
      <w:numFmt w:val="bullet"/>
      <w:lvlText w:val="•"/>
      <w:lvlJc w:val="left"/>
      <w:pPr>
        <w:ind w:left="9126" w:hanging="372"/>
      </w:pPr>
      <w:rPr>
        <w:rFonts w:hint="default"/>
        <w:lang w:val="en-US" w:eastAsia="en-US" w:bidi="ar-SA"/>
      </w:rPr>
    </w:lvl>
    <w:lvl w:ilvl="8" w:tplc="B72450A8">
      <w:numFmt w:val="bullet"/>
      <w:lvlText w:val="•"/>
      <w:lvlJc w:val="left"/>
      <w:pPr>
        <w:ind w:left="10164" w:hanging="372"/>
      </w:pPr>
      <w:rPr>
        <w:rFonts w:hint="default"/>
        <w:lang w:val="en-US" w:eastAsia="en-US" w:bidi="ar-SA"/>
      </w:rPr>
    </w:lvl>
  </w:abstractNum>
  <w:abstractNum w:abstractNumId="21">
    <w:nsid w:val="267766A2"/>
    <w:multiLevelType w:val="hybridMultilevel"/>
    <w:tmpl w:val="277C23B2"/>
    <w:lvl w:ilvl="0" w:tplc="D98692EA">
      <w:start w:val="1"/>
      <w:numFmt w:val="lowerLetter"/>
      <w:lvlText w:val="%1."/>
      <w:lvlJc w:val="left"/>
      <w:pPr>
        <w:ind w:left="2357" w:hanging="296"/>
      </w:pPr>
      <w:rPr>
        <w:rFonts w:ascii="Arial MT" w:eastAsia="Arial MT" w:hAnsi="Arial MT" w:cs="Arial MT" w:hint="default"/>
        <w:b w:val="0"/>
        <w:bCs w:val="0"/>
        <w:i w:val="0"/>
        <w:iCs w:val="0"/>
        <w:spacing w:val="-1"/>
        <w:w w:val="99"/>
        <w:sz w:val="20"/>
        <w:szCs w:val="20"/>
        <w:lang w:val="en-US" w:eastAsia="en-US" w:bidi="ar-SA"/>
      </w:rPr>
    </w:lvl>
    <w:lvl w:ilvl="1" w:tplc="AB4049C4">
      <w:numFmt w:val="bullet"/>
      <w:lvlText w:val="•"/>
      <w:lvlJc w:val="left"/>
      <w:pPr>
        <w:ind w:left="3348" w:hanging="296"/>
      </w:pPr>
      <w:rPr>
        <w:rFonts w:hint="default"/>
        <w:lang w:val="en-US" w:eastAsia="en-US" w:bidi="ar-SA"/>
      </w:rPr>
    </w:lvl>
    <w:lvl w:ilvl="2" w:tplc="3EEEC1B0">
      <w:numFmt w:val="bullet"/>
      <w:lvlText w:val="•"/>
      <w:lvlJc w:val="left"/>
      <w:pPr>
        <w:ind w:left="4336" w:hanging="296"/>
      </w:pPr>
      <w:rPr>
        <w:rFonts w:hint="default"/>
        <w:lang w:val="en-US" w:eastAsia="en-US" w:bidi="ar-SA"/>
      </w:rPr>
    </w:lvl>
    <w:lvl w:ilvl="3" w:tplc="1A5ECA10">
      <w:numFmt w:val="bullet"/>
      <w:lvlText w:val="•"/>
      <w:lvlJc w:val="left"/>
      <w:pPr>
        <w:ind w:left="5324" w:hanging="296"/>
      </w:pPr>
      <w:rPr>
        <w:rFonts w:hint="default"/>
        <w:lang w:val="en-US" w:eastAsia="en-US" w:bidi="ar-SA"/>
      </w:rPr>
    </w:lvl>
    <w:lvl w:ilvl="4" w:tplc="642C80A4">
      <w:numFmt w:val="bullet"/>
      <w:lvlText w:val="•"/>
      <w:lvlJc w:val="left"/>
      <w:pPr>
        <w:ind w:left="6312" w:hanging="296"/>
      </w:pPr>
      <w:rPr>
        <w:rFonts w:hint="default"/>
        <w:lang w:val="en-US" w:eastAsia="en-US" w:bidi="ar-SA"/>
      </w:rPr>
    </w:lvl>
    <w:lvl w:ilvl="5" w:tplc="7E144ED0">
      <w:numFmt w:val="bullet"/>
      <w:lvlText w:val="•"/>
      <w:lvlJc w:val="left"/>
      <w:pPr>
        <w:ind w:left="7300" w:hanging="296"/>
      </w:pPr>
      <w:rPr>
        <w:rFonts w:hint="default"/>
        <w:lang w:val="en-US" w:eastAsia="en-US" w:bidi="ar-SA"/>
      </w:rPr>
    </w:lvl>
    <w:lvl w:ilvl="6" w:tplc="033C7F34">
      <w:numFmt w:val="bullet"/>
      <w:lvlText w:val="•"/>
      <w:lvlJc w:val="left"/>
      <w:pPr>
        <w:ind w:left="8288" w:hanging="296"/>
      </w:pPr>
      <w:rPr>
        <w:rFonts w:hint="default"/>
        <w:lang w:val="en-US" w:eastAsia="en-US" w:bidi="ar-SA"/>
      </w:rPr>
    </w:lvl>
    <w:lvl w:ilvl="7" w:tplc="7AF21834">
      <w:numFmt w:val="bullet"/>
      <w:lvlText w:val="•"/>
      <w:lvlJc w:val="left"/>
      <w:pPr>
        <w:ind w:left="9276" w:hanging="296"/>
      </w:pPr>
      <w:rPr>
        <w:rFonts w:hint="default"/>
        <w:lang w:val="en-US" w:eastAsia="en-US" w:bidi="ar-SA"/>
      </w:rPr>
    </w:lvl>
    <w:lvl w:ilvl="8" w:tplc="E83CD3A2">
      <w:numFmt w:val="bullet"/>
      <w:lvlText w:val="•"/>
      <w:lvlJc w:val="left"/>
      <w:pPr>
        <w:ind w:left="10264" w:hanging="296"/>
      </w:pPr>
      <w:rPr>
        <w:rFonts w:hint="default"/>
        <w:lang w:val="en-US" w:eastAsia="en-US" w:bidi="ar-SA"/>
      </w:rPr>
    </w:lvl>
  </w:abstractNum>
  <w:abstractNum w:abstractNumId="22">
    <w:nsid w:val="28D81FD2"/>
    <w:multiLevelType w:val="hybridMultilevel"/>
    <w:tmpl w:val="FED00538"/>
    <w:lvl w:ilvl="0" w:tplc="A48E743A">
      <w:start w:val="1"/>
      <w:numFmt w:val="lowerLetter"/>
      <w:lvlText w:val="%1)"/>
      <w:lvlJc w:val="left"/>
      <w:pPr>
        <w:ind w:left="2412" w:hanging="351"/>
      </w:pPr>
      <w:rPr>
        <w:rFonts w:ascii="Arial MT" w:eastAsia="Arial MT" w:hAnsi="Arial MT" w:cs="Arial MT" w:hint="default"/>
        <w:b w:val="0"/>
        <w:bCs w:val="0"/>
        <w:i w:val="0"/>
        <w:iCs w:val="0"/>
        <w:spacing w:val="-1"/>
        <w:w w:val="99"/>
        <w:sz w:val="20"/>
        <w:szCs w:val="20"/>
        <w:lang w:val="en-US" w:eastAsia="en-US" w:bidi="ar-SA"/>
      </w:rPr>
    </w:lvl>
    <w:lvl w:ilvl="1" w:tplc="3AC4CFD0">
      <w:start w:val="1"/>
      <w:numFmt w:val="lowerRoman"/>
      <w:lvlText w:val="%2."/>
      <w:lvlJc w:val="left"/>
      <w:pPr>
        <w:ind w:left="2762" w:hanging="351"/>
      </w:pPr>
      <w:rPr>
        <w:rFonts w:ascii="Arial MT" w:eastAsia="Arial MT" w:hAnsi="Arial MT" w:cs="Arial MT" w:hint="default"/>
        <w:b w:val="0"/>
        <w:bCs w:val="0"/>
        <w:i w:val="0"/>
        <w:iCs w:val="0"/>
        <w:spacing w:val="-2"/>
        <w:w w:val="99"/>
        <w:sz w:val="20"/>
        <w:szCs w:val="20"/>
        <w:lang w:val="en-US" w:eastAsia="en-US" w:bidi="ar-SA"/>
      </w:rPr>
    </w:lvl>
    <w:lvl w:ilvl="2" w:tplc="0C94DCFC">
      <w:numFmt w:val="bullet"/>
      <w:lvlText w:val="•"/>
      <w:lvlJc w:val="left"/>
      <w:pPr>
        <w:ind w:left="3813" w:hanging="351"/>
      </w:pPr>
      <w:rPr>
        <w:rFonts w:hint="default"/>
        <w:lang w:val="en-US" w:eastAsia="en-US" w:bidi="ar-SA"/>
      </w:rPr>
    </w:lvl>
    <w:lvl w:ilvl="3" w:tplc="34B8D71A">
      <w:numFmt w:val="bullet"/>
      <w:lvlText w:val="•"/>
      <w:lvlJc w:val="left"/>
      <w:pPr>
        <w:ind w:left="4866" w:hanging="351"/>
      </w:pPr>
      <w:rPr>
        <w:rFonts w:hint="default"/>
        <w:lang w:val="en-US" w:eastAsia="en-US" w:bidi="ar-SA"/>
      </w:rPr>
    </w:lvl>
    <w:lvl w:ilvl="4" w:tplc="829AF1D6">
      <w:numFmt w:val="bullet"/>
      <w:lvlText w:val="•"/>
      <w:lvlJc w:val="left"/>
      <w:pPr>
        <w:ind w:left="5920" w:hanging="351"/>
      </w:pPr>
      <w:rPr>
        <w:rFonts w:hint="default"/>
        <w:lang w:val="en-US" w:eastAsia="en-US" w:bidi="ar-SA"/>
      </w:rPr>
    </w:lvl>
    <w:lvl w:ilvl="5" w:tplc="313AE3EA">
      <w:numFmt w:val="bullet"/>
      <w:lvlText w:val="•"/>
      <w:lvlJc w:val="left"/>
      <w:pPr>
        <w:ind w:left="6973" w:hanging="351"/>
      </w:pPr>
      <w:rPr>
        <w:rFonts w:hint="default"/>
        <w:lang w:val="en-US" w:eastAsia="en-US" w:bidi="ar-SA"/>
      </w:rPr>
    </w:lvl>
    <w:lvl w:ilvl="6" w:tplc="45E0254C">
      <w:numFmt w:val="bullet"/>
      <w:lvlText w:val="•"/>
      <w:lvlJc w:val="left"/>
      <w:pPr>
        <w:ind w:left="8026" w:hanging="351"/>
      </w:pPr>
      <w:rPr>
        <w:rFonts w:hint="default"/>
        <w:lang w:val="en-US" w:eastAsia="en-US" w:bidi="ar-SA"/>
      </w:rPr>
    </w:lvl>
    <w:lvl w:ilvl="7" w:tplc="1746179C">
      <w:numFmt w:val="bullet"/>
      <w:lvlText w:val="•"/>
      <w:lvlJc w:val="left"/>
      <w:pPr>
        <w:ind w:left="9080" w:hanging="351"/>
      </w:pPr>
      <w:rPr>
        <w:rFonts w:hint="default"/>
        <w:lang w:val="en-US" w:eastAsia="en-US" w:bidi="ar-SA"/>
      </w:rPr>
    </w:lvl>
    <w:lvl w:ilvl="8" w:tplc="FBFC7766">
      <w:numFmt w:val="bullet"/>
      <w:lvlText w:val="•"/>
      <w:lvlJc w:val="left"/>
      <w:pPr>
        <w:ind w:left="10133" w:hanging="351"/>
      </w:pPr>
      <w:rPr>
        <w:rFonts w:hint="default"/>
        <w:lang w:val="en-US" w:eastAsia="en-US" w:bidi="ar-SA"/>
      </w:rPr>
    </w:lvl>
  </w:abstractNum>
  <w:abstractNum w:abstractNumId="23">
    <w:nsid w:val="2A570B97"/>
    <w:multiLevelType w:val="hybridMultilevel"/>
    <w:tmpl w:val="C3BCB228"/>
    <w:lvl w:ilvl="0" w:tplc="4D681DF8">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3D4AAB6A">
      <w:numFmt w:val="bullet"/>
      <w:lvlText w:val="•"/>
      <w:lvlJc w:val="left"/>
      <w:pPr>
        <w:ind w:left="720" w:hanging="293"/>
      </w:pPr>
      <w:rPr>
        <w:rFonts w:hint="default"/>
        <w:lang w:val="en-US" w:eastAsia="en-US" w:bidi="ar-SA"/>
      </w:rPr>
    </w:lvl>
    <w:lvl w:ilvl="2" w:tplc="7E5C20C2">
      <w:numFmt w:val="bullet"/>
      <w:lvlText w:val="•"/>
      <w:lvlJc w:val="left"/>
      <w:pPr>
        <w:ind w:left="1041" w:hanging="293"/>
      </w:pPr>
      <w:rPr>
        <w:rFonts w:hint="default"/>
        <w:lang w:val="en-US" w:eastAsia="en-US" w:bidi="ar-SA"/>
      </w:rPr>
    </w:lvl>
    <w:lvl w:ilvl="3" w:tplc="27A0A992">
      <w:numFmt w:val="bullet"/>
      <w:lvlText w:val="•"/>
      <w:lvlJc w:val="left"/>
      <w:pPr>
        <w:ind w:left="1362" w:hanging="293"/>
      </w:pPr>
      <w:rPr>
        <w:rFonts w:hint="default"/>
        <w:lang w:val="en-US" w:eastAsia="en-US" w:bidi="ar-SA"/>
      </w:rPr>
    </w:lvl>
    <w:lvl w:ilvl="4" w:tplc="B15210D2">
      <w:numFmt w:val="bullet"/>
      <w:lvlText w:val="•"/>
      <w:lvlJc w:val="left"/>
      <w:pPr>
        <w:ind w:left="1683" w:hanging="293"/>
      </w:pPr>
      <w:rPr>
        <w:rFonts w:hint="default"/>
        <w:lang w:val="en-US" w:eastAsia="en-US" w:bidi="ar-SA"/>
      </w:rPr>
    </w:lvl>
    <w:lvl w:ilvl="5" w:tplc="AD263668">
      <w:numFmt w:val="bullet"/>
      <w:lvlText w:val="•"/>
      <w:lvlJc w:val="left"/>
      <w:pPr>
        <w:ind w:left="2004" w:hanging="293"/>
      </w:pPr>
      <w:rPr>
        <w:rFonts w:hint="default"/>
        <w:lang w:val="en-US" w:eastAsia="en-US" w:bidi="ar-SA"/>
      </w:rPr>
    </w:lvl>
    <w:lvl w:ilvl="6" w:tplc="B7909D50">
      <w:numFmt w:val="bullet"/>
      <w:lvlText w:val="•"/>
      <w:lvlJc w:val="left"/>
      <w:pPr>
        <w:ind w:left="2324" w:hanging="293"/>
      </w:pPr>
      <w:rPr>
        <w:rFonts w:hint="default"/>
        <w:lang w:val="en-US" w:eastAsia="en-US" w:bidi="ar-SA"/>
      </w:rPr>
    </w:lvl>
    <w:lvl w:ilvl="7" w:tplc="843433D2">
      <w:numFmt w:val="bullet"/>
      <w:lvlText w:val="•"/>
      <w:lvlJc w:val="left"/>
      <w:pPr>
        <w:ind w:left="2645" w:hanging="293"/>
      </w:pPr>
      <w:rPr>
        <w:rFonts w:hint="default"/>
        <w:lang w:val="en-US" w:eastAsia="en-US" w:bidi="ar-SA"/>
      </w:rPr>
    </w:lvl>
    <w:lvl w:ilvl="8" w:tplc="55BC9DFC">
      <w:numFmt w:val="bullet"/>
      <w:lvlText w:val="•"/>
      <w:lvlJc w:val="left"/>
      <w:pPr>
        <w:ind w:left="2966" w:hanging="293"/>
      </w:pPr>
      <w:rPr>
        <w:rFonts w:hint="default"/>
        <w:lang w:val="en-US" w:eastAsia="en-US" w:bidi="ar-SA"/>
      </w:rPr>
    </w:lvl>
  </w:abstractNum>
  <w:abstractNum w:abstractNumId="24">
    <w:nsid w:val="2AC20955"/>
    <w:multiLevelType w:val="hybridMultilevel"/>
    <w:tmpl w:val="62909FA4"/>
    <w:lvl w:ilvl="0" w:tplc="FD7038C8">
      <w:start w:val="1"/>
      <w:numFmt w:val="decimal"/>
      <w:lvlText w:val="%1."/>
      <w:lvlJc w:val="left"/>
      <w:pPr>
        <w:ind w:left="2431" w:hanging="370"/>
      </w:pPr>
      <w:rPr>
        <w:rFonts w:ascii="Arial MT" w:eastAsia="Arial MT" w:hAnsi="Arial MT" w:cs="Arial MT" w:hint="default"/>
        <w:b w:val="0"/>
        <w:bCs w:val="0"/>
        <w:i w:val="0"/>
        <w:iCs w:val="0"/>
        <w:spacing w:val="-1"/>
        <w:w w:val="99"/>
        <w:sz w:val="20"/>
        <w:szCs w:val="20"/>
        <w:lang w:val="en-US" w:eastAsia="en-US" w:bidi="ar-SA"/>
      </w:rPr>
    </w:lvl>
    <w:lvl w:ilvl="1" w:tplc="C9EAA8DA">
      <w:numFmt w:val="bullet"/>
      <w:lvlText w:val="•"/>
      <w:lvlJc w:val="left"/>
      <w:pPr>
        <w:ind w:left="3420" w:hanging="370"/>
      </w:pPr>
      <w:rPr>
        <w:rFonts w:hint="default"/>
        <w:lang w:val="en-US" w:eastAsia="en-US" w:bidi="ar-SA"/>
      </w:rPr>
    </w:lvl>
    <w:lvl w:ilvl="2" w:tplc="2C1A39A8">
      <w:numFmt w:val="bullet"/>
      <w:lvlText w:val="•"/>
      <w:lvlJc w:val="left"/>
      <w:pPr>
        <w:ind w:left="4400" w:hanging="370"/>
      </w:pPr>
      <w:rPr>
        <w:rFonts w:hint="default"/>
        <w:lang w:val="en-US" w:eastAsia="en-US" w:bidi="ar-SA"/>
      </w:rPr>
    </w:lvl>
    <w:lvl w:ilvl="3" w:tplc="46E42E16">
      <w:numFmt w:val="bullet"/>
      <w:lvlText w:val="•"/>
      <w:lvlJc w:val="left"/>
      <w:pPr>
        <w:ind w:left="5380" w:hanging="370"/>
      </w:pPr>
      <w:rPr>
        <w:rFonts w:hint="default"/>
        <w:lang w:val="en-US" w:eastAsia="en-US" w:bidi="ar-SA"/>
      </w:rPr>
    </w:lvl>
    <w:lvl w:ilvl="4" w:tplc="7C646ACE">
      <w:numFmt w:val="bullet"/>
      <w:lvlText w:val="•"/>
      <w:lvlJc w:val="left"/>
      <w:pPr>
        <w:ind w:left="6360" w:hanging="370"/>
      </w:pPr>
      <w:rPr>
        <w:rFonts w:hint="default"/>
        <w:lang w:val="en-US" w:eastAsia="en-US" w:bidi="ar-SA"/>
      </w:rPr>
    </w:lvl>
    <w:lvl w:ilvl="5" w:tplc="F40645CC">
      <w:numFmt w:val="bullet"/>
      <w:lvlText w:val="•"/>
      <w:lvlJc w:val="left"/>
      <w:pPr>
        <w:ind w:left="7340" w:hanging="370"/>
      </w:pPr>
      <w:rPr>
        <w:rFonts w:hint="default"/>
        <w:lang w:val="en-US" w:eastAsia="en-US" w:bidi="ar-SA"/>
      </w:rPr>
    </w:lvl>
    <w:lvl w:ilvl="6" w:tplc="F5FC60C4">
      <w:numFmt w:val="bullet"/>
      <w:lvlText w:val="•"/>
      <w:lvlJc w:val="left"/>
      <w:pPr>
        <w:ind w:left="8320" w:hanging="370"/>
      </w:pPr>
      <w:rPr>
        <w:rFonts w:hint="default"/>
        <w:lang w:val="en-US" w:eastAsia="en-US" w:bidi="ar-SA"/>
      </w:rPr>
    </w:lvl>
    <w:lvl w:ilvl="7" w:tplc="C016BAA2">
      <w:numFmt w:val="bullet"/>
      <w:lvlText w:val="•"/>
      <w:lvlJc w:val="left"/>
      <w:pPr>
        <w:ind w:left="9300" w:hanging="370"/>
      </w:pPr>
      <w:rPr>
        <w:rFonts w:hint="default"/>
        <w:lang w:val="en-US" w:eastAsia="en-US" w:bidi="ar-SA"/>
      </w:rPr>
    </w:lvl>
    <w:lvl w:ilvl="8" w:tplc="8F60D62A">
      <w:numFmt w:val="bullet"/>
      <w:lvlText w:val="•"/>
      <w:lvlJc w:val="left"/>
      <w:pPr>
        <w:ind w:left="10280" w:hanging="370"/>
      </w:pPr>
      <w:rPr>
        <w:rFonts w:hint="default"/>
        <w:lang w:val="en-US" w:eastAsia="en-US" w:bidi="ar-SA"/>
      </w:rPr>
    </w:lvl>
  </w:abstractNum>
  <w:abstractNum w:abstractNumId="25">
    <w:nsid w:val="2AFA70EA"/>
    <w:multiLevelType w:val="hybridMultilevel"/>
    <w:tmpl w:val="1B944DBC"/>
    <w:lvl w:ilvl="0" w:tplc="93F0EBF8">
      <w:numFmt w:val="bullet"/>
      <w:lvlText w:val=""/>
      <w:lvlJc w:val="left"/>
      <w:pPr>
        <w:ind w:left="485" w:hanging="372"/>
      </w:pPr>
      <w:rPr>
        <w:rFonts w:ascii="Symbol" w:eastAsia="Symbol" w:hAnsi="Symbol" w:cs="Symbol" w:hint="default"/>
        <w:b w:val="0"/>
        <w:bCs w:val="0"/>
        <w:i w:val="0"/>
        <w:iCs w:val="0"/>
        <w:spacing w:val="0"/>
        <w:w w:val="102"/>
        <w:sz w:val="22"/>
        <w:szCs w:val="22"/>
        <w:lang w:val="en-US" w:eastAsia="en-US" w:bidi="ar-SA"/>
      </w:rPr>
    </w:lvl>
    <w:lvl w:ilvl="1" w:tplc="447833E4">
      <w:numFmt w:val="bullet"/>
      <w:lvlText w:val="•"/>
      <w:lvlJc w:val="left"/>
      <w:pPr>
        <w:ind w:left="868" w:hanging="372"/>
      </w:pPr>
      <w:rPr>
        <w:rFonts w:hint="default"/>
        <w:lang w:val="en-US" w:eastAsia="en-US" w:bidi="ar-SA"/>
      </w:rPr>
    </w:lvl>
    <w:lvl w:ilvl="2" w:tplc="32B47B86">
      <w:numFmt w:val="bullet"/>
      <w:lvlText w:val="•"/>
      <w:lvlJc w:val="left"/>
      <w:pPr>
        <w:ind w:left="1257" w:hanging="372"/>
      </w:pPr>
      <w:rPr>
        <w:rFonts w:hint="default"/>
        <w:lang w:val="en-US" w:eastAsia="en-US" w:bidi="ar-SA"/>
      </w:rPr>
    </w:lvl>
    <w:lvl w:ilvl="3" w:tplc="4446C788">
      <w:numFmt w:val="bullet"/>
      <w:lvlText w:val="•"/>
      <w:lvlJc w:val="left"/>
      <w:pPr>
        <w:ind w:left="1645" w:hanging="372"/>
      </w:pPr>
      <w:rPr>
        <w:rFonts w:hint="default"/>
        <w:lang w:val="en-US" w:eastAsia="en-US" w:bidi="ar-SA"/>
      </w:rPr>
    </w:lvl>
    <w:lvl w:ilvl="4" w:tplc="52BC5730">
      <w:numFmt w:val="bullet"/>
      <w:lvlText w:val="•"/>
      <w:lvlJc w:val="left"/>
      <w:pPr>
        <w:ind w:left="2034" w:hanging="372"/>
      </w:pPr>
      <w:rPr>
        <w:rFonts w:hint="default"/>
        <w:lang w:val="en-US" w:eastAsia="en-US" w:bidi="ar-SA"/>
      </w:rPr>
    </w:lvl>
    <w:lvl w:ilvl="5" w:tplc="43F0D9D8">
      <w:numFmt w:val="bullet"/>
      <w:lvlText w:val="•"/>
      <w:lvlJc w:val="left"/>
      <w:pPr>
        <w:ind w:left="2422" w:hanging="372"/>
      </w:pPr>
      <w:rPr>
        <w:rFonts w:hint="default"/>
        <w:lang w:val="en-US" w:eastAsia="en-US" w:bidi="ar-SA"/>
      </w:rPr>
    </w:lvl>
    <w:lvl w:ilvl="6" w:tplc="C9F41DD2">
      <w:numFmt w:val="bullet"/>
      <w:lvlText w:val="•"/>
      <w:lvlJc w:val="left"/>
      <w:pPr>
        <w:ind w:left="2811" w:hanging="372"/>
      </w:pPr>
      <w:rPr>
        <w:rFonts w:hint="default"/>
        <w:lang w:val="en-US" w:eastAsia="en-US" w:bidi="ar-SA"/>
      </w:rPr>
    </w:lvl>
    <w:lvl w:ilvl="7" w:tplc="73D2E45C">
      <w:numFmt w:val="bullet"/>
      <w:lvlText w:val="•"/>
      <w:lvlJc w:val="left"/>
      <w:pPr>
        <w:ind w:left="3199" w:hanging="372"/>
      </w:pPr>
      <w:rPr>
        <w:rFonts w:hint="default"/>
        <w:lang w:val="en-US" w:eastAsia="en-US" w:bidi="ar-SA"/>
      </w:rPr>
    </w:lvl>
    <w:lvl w:ilvl="8" w:tplc="537654A4">
      <w:numFmt w:val="bullet"/>
      <w:lvlText w:val="•"/>
      <w:lvlJc w:val="left"/>
      <w:pPr>
        <w:ind w:left="3588" w:hanging="372"/>
      </w:pPr>
      <w:rPr>
        <w:rFonts w:hint="default"/>
        <w:lang w:val="en-US" w:eastAsia="en-US" w:bidi="ar-SA"/>
      </w:rPr>
    </w:lvl>
  </w:abstractNum>
  <w:abstractNum w:abstractNumId="26">
    <w:nsid w:val="30BE1A06"/>
    <w:multiLevelType w:val="hybridMultilevel"/>
    <w:tmpl w:val="0C82219A"/>
    <w:lvl w:ilvl="0" w:tplc="71F8D206">
      <w:numFmt w:val="bullet"/>
      <w:lvlText w:val=""/>
      <w:lvlJc w:val="left"/>
      <w:pPr>
        <w:ind w:left="349" w:hanging="236"/>
      </w:pPr>
      <w:rPr>
        <w:rFonts w:ascii="Symbol" w:eastAsia="Symbol" w:hAnsi="Symbol" w:cs="Symbol" w:hint="default"/>
        <w:b w:val="0"/>
        <w:bCs w:val="0"/>
        <w:i w:val="0"/>
        <w:iCs w:val="0"/>
        <w:spacing w:val="0"/>
        <w:w w:val="102"/>
        <w:sz w:val="22"/>
        <w:szCs w:val="22"/>
        <w:lang w:val="en-US" w:eastAsia="en-US" w:bidi="ar-SA"/>
      </w:rPr>
    </w:lvl>
    <w:lvl w:ilvl="1" w:tplc="D7883858">
      <w:numFmt w:val="bullet"/>
      <w:lvlText w:val="•"/>
      <w:lvlJc w:val="left"/>
      <w:pPr>
        <w:ind w:left="737" w:hanging="236"/>
      </w:pPr>
      <w:rPr>
        <w:rFonts w:hint="default"/>
        <w:lang w:val="en-US" w:eastAsia="en-US" w:bidi="ar-SA"/>
      </w:rPr>
    </w:lvl>
    <w:lvl w:ilvl="2" w:tplc="1076F6E0">
      <w:numFmt w:val="bullet"/>
      <w:lvlText w:val="•"/>
      <w:lvlJc w:val="left"/>
      <w:pPr>
        <w:ind w:left="1134" w:hanging="236"/>
      </w:pPr>
      <w:rPr>
        <w:rFonts w:hint="default"/>
        <w:lang w:val="en-US" w:eastAsia="en-US" w:bidi="ar-SA"/>
      </w:rPr>
    </w:lvl>
    <w:lvl w:ilvl="3" w:tplc="AE4C4F52">
      <w:numFmt w:val="bullet"/>
      <w:lvlText w:val="•"/>
      <w:lvlJc w:val="left"/>
      <w:pPr>
        <w:ind w:left="1531" w:hanging="236"/>
      </w:pPr>
      <w:rPr>
        <w:rFonts w:hint="default"/>
        <w:lang w:val="en-US" w:eastAsia="en-US" w:bidi="ar-SA"/>
      </w:rPr>
    </w:lvl>
    <w:lvl w:ilvl="4" w:tplc="8A127D44">
      <w:numFmt w:val="bullet"/>
      <w:lvlText w:val="•"/>
      <w:lvlJc w:val="left"/>
      <w:pPr>
        <w:ind w:left="1928" w:hanging="236"/>
      </w:pPr>
      <w:rPr>
        <w:rFonts w:hint="default"/>
        <w:lang w:val="en-US" w:eastAsia="en-US" w:bidi="ar-SA"/>
      </w:rPr>
    </w:lvl>
    <w:lvl w:ilvl="5" w:tplc="F8441082">
      <w:numFmt w:val="bullet"/>
      <w:lvlText w:val="•"/>
      <w:lvlJc w:val="left"/>
      <w:pPr>
        <w:ind w:left="2325" w:hanging="236"/>
      </w:pPr>
      <w:rPr>
        <w:rFonts w:hint="default"/>
        <w:lang w:val="en-US" w:eastAsia="en-US" w:bidi="ar-SA"/>
      </w:rPr>
    </w:lvl>
    <w:lvl w:ilvl="6" w:tplc="D05E6438">
      <w:numFmt w:val="bullet"/>
      <w:lvlText w:val="•"/>
      <w:lvlJc w:val="left"/>
      <w:pPr>
        <w:ind w:left="2722" w:hanging="236"/>
      </w:pPr>
      <w:rPr>
        <w:rFonts w:hint="default"/>
        <w:lang w:val="en-US" w:eastAsia="en-US" w:bidi="ar-SA"/>
      </w:rPr>
    </w:lvl>
    <w:lvl w:ilvl="7" w:tplc="3438B3D0">
      <w:numFmt w:val="bullet"/>
      <w:lvlText w:val="•"/>
      <w:lvlJc w:val="left"/>
      <w:pPr>
        <w:ind w:left="3119" w:hanging="236"/>
      </w:pPr>
      <w:rPr>
        <w:rFonts w:hint="default"/>
        <w:lang w:val="en-US" w:eastAsia="en-US" w:bidi="ar-SA"/>
      </w:rPr>
    </w:lvl>
    <w:lvl w:ilvl="8" w:tplc="DF6CCB78">
      <w:numFmt w:val="bullet"/>
      <w:lvlText w:val="•"/>
      <w:lvlJc w:val="left"/>
      <w:pPr>
        <w:ind w:left="3516" w:hanging="236"/>
      </w:pPr>
      <w:rPr>
        <w:rFonts w:hint="default"/>
        <w:lang w:val="en-US" w:eastAsia="en-US" w:bidi="ar-SA"/>
      </w:rPr>
    </w:lvl>
  </w:abstractNum>
  <w:abstractNum w:abstractNumId="27">
    <w:nsid w:val="322E3D2B"/>
    <w:multiLevelType w:val="hybridMultilevel"/>
    <w:tmpl w:val="DAA217A2"/>
    <w:lvl w:ilvl="0" w:tplc="2AC8B4EC">
      <w:start w:val="1"/>
      <w:numFmt w:val="lowerRoman"/>
      <w:lvlText w:val="%1."/>
      <w:lvlJc w:val="left"/>
      <w:pPr>
        <w:ind w:left="2412" w:hanging="351"/>
      </w:pPr>
      <w:rPr>
        <w:rFonts w:ascii="Arial MT" w:eastAsia="Arial MT" w:hAnsi="Arial MT" w:cs="Arial MT" w:hint="default"/>
        <w:b w:val="0"/>
        <w:bCs w:val="0"/>
        <w:i w:val="0"/>
        <w:iCs w:val="0"/>
        <w:spacing w:val="-2"/>
        <w:w w:val="99"/>
        <w:sz w:val="20"/>
        <w:szCs w:val="20"/>
        <w:lang w:val="en-US" w:eastAsia="en-US" w:bidi="ar-SA"/>
      </w:rPr>
    </w:lvl>
    <w:lvl w:ilvl="1" w:tplc="5DA4D6D6">
      <w:numFmt w:val="bullet"/>
      <w:lvlText w:val="•"/>
      <w:lvlJc w:val="left"/>
      <w:pPr>
        <w:ind w:left="3402" w:hanging="351"/>
      </w:pPr>
      <w:rPr>
        <w:rFonts w:hint="default"/>
        <w:lang w:val="en-US" w:eastAsia="en-US" w:bidi="ar-SA"/>
      </w:rPr>
    </w:lvl>
    <w:lvl w:ilvl="2" w:tplc="833E5796">
      <w:numFmt w:val="bullet"/>
      <w:lvlText w:val="•"/>
      <w:lvlJc w:val="left"/>
      <w:pPr>
        <w:ind w:left="4384" w:hanging="351"/>
      </w:pPr>
      <w:rPr>
        <w:rFonts w:hint="default"/>
        <w:lang w:val="en-US" w:eastAsia="en-US" w:bidi="ar-SA"/>
      </w:rPr>
    </w:lvl>
    <w:lvl w:ilvl="3" w:tplc="964454C2">
      <w:numFmt w:val="bullet"/>
      <w:lvlText w:val="•"/>
      <w:lvlJc w:val="left"/>
      <w:pPr>
        <w:ind w:left="5366" w:hanging="351"/>
      </w:pPr>
      <w:rPr>
        <w:rFonts w:hint="default"/>
        <w:lang w:val="en-US" w:eastAsia="en-US" w:bidi="ar-SA"/>
      </w:rPr>
    </w:lvl>
    <w:lvl w:ilvl="4" w:tplc="121881F2">
      <w:numFmt w:val="bullet"/>
      <w:lvlText w:val="•"/>
      <w:lvlJc w:val="left"/>
      <w:pPr>
        <w:ind w:left="6348" w:hanging="351"/>
      </w:pPr>
      <w:rPr>
        <w:rFonts w:hint="default"/>
        <w:lang w:val="en-US" w:eastAsia="en-US" w:bidi="ar-SA"/>
      </w:rPr>
    </w:lvl>
    <w:lvl w:ilvl="5" w:tplc="C2E68B1E">
      <w:numFmt w:val="bullet"/>
      <w:lvlText w:val="•"/>
      <w:lvlJc w:val="left"/>
      <w:pPr>
        <w:ind w:left="7330" w:hanging="351"/>
      </w:pPr>
      <w:rPr>
        <w:rFonts w:hint="default"/>
        <w:lang w:val="en-US" w:eastAsia="en-US" w:bidi="ar-SA"/>
      </w:rPr>
    </w:lvl>
    <w:lvl w:ilvl="6" w:tplc="A59E1A5A">
      <w:numFmt w:val="bullet"/>
      <w:lvlText w:val="•"/>
      <w:lvlJc w:val="left"/>
      <w:pPr>
        <w:ind w:left="8312" w:hanging="351"/>
      </w:pPr>
      <w:rPr>
        <w:rFonts w:hint="default"/>
        <w:lang w:val="en-US" w:eastAsia="en-US" w:bidi="ar-SA"/>
      </w:rPr>
    </w:lvl>
    <w:lvl w:ilvl="7" w:tplc="72C8E446">
      <w:numFmt w:val="bullet"/>
      <w:lvlText w:val="•"/>
      <w:lvlJc w:val="left"/>
      <w:pPr>
        <w:ind w:left="9294" w:hanging="351"/>
      </w:pPr>
      <w:rPr>
        <w:rFonts w:hint="default"/>
        <w:lang w:val="en-US" w:eastAsia="en-US" w:bidi="ar-SA"/>
      </w:rPr>
    </w:lvl>
    <w:lvl w:ilvl="8" w:tplc="CCDCC36C">
      <w:numFmt w:val="bullet"/>
      <w:lvlText w:val="•"/>
      <w:lvlJc w:val="left"/>
      <w:pPr>
        <w:ind w:left="10276" w:hanging="351"/>
      </w:pPr>
      <w:rPr>
        <w:rFonts w:hint="default"/>
        <w:lang w:val="en-US" w:eastAsia="en-US" w:bidi="ar-SA"/>
      </w:rPr>
    </w:lvl>
  </w:abstractNum>
  <w:abstractNum w:abstractNumId="28">
    <w:nsid w:val="32300F39"/>
    <w:multiLevelType w:val="hybridMultilevel"/>
    <w:tmpl w:val="68DEAB7C"/>
    <w:lvl w:ilvl="0" w:tplc="46964BDE">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05EA2BCC">
      <w:numFmt w:val="bullet"/>
      <w:lvlText w:val="•"/>
      <w:lvlJc w:val="left"/>
      <w:pPr>
        <w:ind w:left="720" w:hanging="293"/>
      </w:pPr>
      <w:rPr>
        <w:rFonts w:hint="default"/>
        <w:lang w:val="en-US" w:eastAsia="en-US" w:bidi="ar-SA"/>
      </w:rPr>
    </w:lvl>
    <w:lvl w:ilvl="2" w:tplc="92AC7038">
      <w:numFmt w:val="bullet"/>
      <w:lvlText w:val="•"/>
      <w:lvlJc w:val="left"/>
      <w:pPr>
        <w:ind w:left="1041" w:hanging="293"/>
      </w:pPr>
      <w:rPr>
        <w:rFonts w:hint="default"/>
        <w:lang w:val="en-US" w:eastAsia="en-US" w:bidi="ar-SA"/>
      </w:rPr>
    </w:lvl>
    <w:lvl w:ilvl="3" w:tplc="6FFEF63C">
      <w:numFmt w:val="bullet"/>
      <w:lvlText w:val="•"/>
      <w:lvlJc w:val="left"/>
      <w:pPr>
        <w:ind w:left="1362" w:hanging="293"/>
      </w:pPr>
      <w:rPr>
        <w:rFonts w:hint="default"/>
        <w:lang w:val="en-US" w:eastAsia="en-US" w:bidi="ar-SA"/>
      </w:rPr>
    </w:lvl>
    <w:lvl w:ilvl="4" w:tplc="E960CB1A">
      <w:numFmt w:val="bullet"/>
      <w:lvlText w:val="•"/>
      <w:lvlJc w:val="left"/>
      <w:pPr>
        <w:ind w:left="1683" w:hanging="293"/>
      </w:pPr>
      <w:rPr>
        <w:rFonts w:hint="default"/>
        <w:lang w:val="en-US" w:eastAsia="en-US" w:bidi="ar-SA"/>
      </w:rPr>
    </w:lvl>
    <w:lvl w:ilvl="5" w:tplc="24E00690">
      <w:numFmt w:val="bullet"/>
      <w:lvlText w:val="•"/>
      <w:lvlJc w:val="left"/>
      <w:pPr>
        <w:ind w:left="2004" w:hanging="293"/>
      </w:pPr>
      <w:rPr>
        <w:rFonts w:hint="default"/>
        <w:lang w:val="en-US" w:eastAsia="en-US" w:bidi="ar-SA"/>
      </w:rPr>
    </w:lvl>
    <w:lvl w:ilvl="6" w:tplc="46FA6FCA">
      <w:numFmt w:val="bullet"/>
      <w:lvlText w:val="•"/>
      <w:lvlJc w:val="left"/>
      <w:pPr>
        <w:ind w:left="2324" w:hanging="293"/>
      </w:pPr>
      <w:rPr>
        <w:rFonts w:hint="default"/>
        <w:lang w:val="en-US" w:eastAsia="en-US" w:bidi="ar-SA"/>
      </w:rPr>
    </w:lvl>
    <w:lvl w:ilvl="7" w:tplc="35A69276">
      <w:numFmt w:val="bullet"/>
      <w:lvlText w:val="•"/>
      <w:lvlJc w:val="left"/>
      <w:pPr>
        <w:ind w:left="2645" w:hanging="293"/>
      </w:pPr>
      <w:rPr>
        <w:rFonts w:hint="default"/>
        <w:lang w:val="en-US" w:eastAsia="en-US" w:bidi="ar-SA"/>
      </w:rPr>
    </w:lvl>
    <w:lvl w:ilvl="8" w:tplc="468499AE">
      <w:numFmt w:val="bullet"/>
      <w:lvlText w:val="•"/>
      <w:lvlJc w:val="left"/>
      <w:pPr>
        <w:ind w:left="2966" w:hanging="293"/>
      </w:pPr>
      <w:rPr>
        <w:rFonts w:hint="default"/>
        <w:lang w:val="en-US" w:eastAsia="en-US" w:bidi="ar-SA"/>
      </w:rPr>
    </w:lvl>
  </w:abstractNum>
  <w:abstractNum w:abstractNumId="29">
    <w:nsid w:val="361871CA"/>
    <w:multiLevelType w:val="hybridMultilevel"/>
    <w:tmpl w:val="576659AA"/>
    <w:lvl w:ilvl="0" w:tplc="26F4CCBC">
      <w:numFmt w:val="bullet"/>
      <w:lvlText w:val=""/>
      <w:lvlJc w:val="left"/>
      <w:pPr>
        <w:ind w:left="347" w:hanging="236"/>
      </w:pPr>
      <w:rPr>
        <w:rFonts w:ascii="Symbol" w:eastAsia="Symbol" w:hAnsi="Symbol" w:cs="Symbol" w:hint="default"/>
        <w:b w:val="0"/>
        <w:bCs w:val="0"/>
        <w:i w:val="0"/>
        <w:iCs w:val="0"/>
        <w:spacing w:val="0"/>
        <w:w w:val="102"/>
        <w:sz w:val="22"/>
        <w:szCs w:val="22"/>
        <w:lang w:val="en-US" w:eastAsia="en-US" w:bidi="ar-SA"/>
      </w:rPr>
    </w:lvl>
    <w:lvl w:ilvl="1" w:tplc="DD1C262C">
      <w:numFmt w:val="bullet"/>
      <w:lvlText w:val="•"/>
      <w:lvlJc w:val="left"/>
      <w:pPr>
        <w:ind w:left="737" w:hanging="236"/>
      </w:pPr>
      <w:rPr>
        <w:rFonts w:hint="default"/>
        <w:lang w:val="en-US" w:eastAsia="en-US" w:bidi="ar-SA"/>
      </w:rPr>
    </w:lvl>
    <w:lvl w:ilvl="2" w:tplc="CB68FC78">
      <w:numFmt w:val="bullet"/>
      <w:lvlText w:val="•"/>
      <w:lvlJc w:val="left"/>
      <w:pPr>
        <w:ind w:left="1134" w:hanging="236"/>
      </w:pPr>
      <w:rPr>
        <w:rFonts w:hint="default"/>
        <w:lang w:val="en-US" w:eastAsia="en-US" w:bidi="ar-SA"/>
      </w:rPr>
    </w:lvl>
    <w:lvl w:ilvl="3" w:tplc="1A102DAE">
      <w:numFmt w:val="bullet"/>
      <w:lvlText w:val="•"/>
      <w:lvlJc w:val="left"/>
      <w:pPr>
        <w:ind w:left="1531" w:hanging="236"/>
      </w:pPr>
      <w:rPr>
        <w:rFonts w:hint="default"/>
        <w:lang w:val="en-US" w:eastAsia="en-US" w:bidi="ar-SA"/>
      </w:rPr>
    </w:lvl>
    <w:lvl w:ilvl="4" w:tplc="D876BCB0">
      <w:numFmt w:val="bullet"/>
      <w:lvlText w:val="•"/>
      <w:lvlJc w:val="left"/>
      <w:pPr>
        <w:ind w:left="1928" w:hanging="236"/>
      </w:pPr>
      <w:rPr>
        <w:rFonts w:hint="default"/>
        <w:lang w:val="en-US" w:eastAsia="en-US" w:bidi="ar-SA"/>
      </w:rPr>
    </w:lvl>
    <w:lvl w:ilvl="5" w:tplc="2BC45F44">
      <w:numFmt w:val="bullet"/>
      <w:lvlText w:val="•"/>
      <w:lvlJc w:val="left"/>
      <w:pPr>
        <w:ind w:left="2325" w:hanging="236"/>
      </w:pPr>
      <w:rPr>
        <w:rFonts w:hint="default"/>
        <w:lang w:val="en-US" w:eastAsia="en-US" w:bidi="ar-SA"/>
      </w:rPr>
    </w:lvl>
    <w:lvl w:ilvl="6" w:tplc="0AB04B34">
      <w:numFmt w:val="bullet"/>
      <w:lvlText w:val="•"/>
      <w:lvlJc w:val="left"/>
      <w:pPr>
        <w:ind w:left="2722" w:hanging="236"/>
      </w:pPr>
      <w:rPr>
        <w:rFonts w:hint="default"/>
        <w:lang w:val="en-US" w:eastAsia="en-US" w:bidi="ar-SA"/>
      </w:rPr>
    </w:lvl>
    <w:lvl w:ilvl="7" w:tplc="9D623CFC">
      <w:numFmt w:val="bullet"/>
      <w:lvlText w:val="•"/>
      <w:lvlJc w:val="left"/>
      <w:pPr>
        <w:ind w:left="3119" w:hanging="236"/>
      </w:pPr>
      <w:rPr>
        <w:rFonts w:hint="default"/>
        <w:lang w:val="en-US" w:eastAsia="en-US" w:bidi="ar-SA"/>
      </w:rPr>
    </w:lvl>
    <w:lvl w:ilvl="8" w:tplc="03508D7C">
      <w:numFmt w:val="bullet"/>
      <w:lvlText w:val="•"/>
      <w:lvlJc w:val="left"/>
      <w:pPr>
        <w:ind w:left="3516" w:hanging="236"/>
      </w:pPr>
      <w:rPr>
        <w:rFonts w:hint="default"/>
        <w:lang w:val="en-US" w:eastAsia="en-US" w:bidi="ar-SA"/>
      </w:rPr>
    </w:lvl>
  </w:abstractNum>
  <w:abstractNum w:abstractNumId="30">
    <w:nsid w:val="36620169"/>
    <w:multiLevelType w:val="hybridMultilevel"/>
    <w:tmpl w:val="6DFE0F98"/>
    <w:lvl w:ilvl="0" w:tplc="791A530E">
      <w:start w:val="1"/>
      <w:numFmt w:val="decimal"/>
      <w:lvlText w:val="%1."/>
      <w:lvlJc w:val="left"/>
      <w:pPr>
        <w:ind w:left="2412" w:hanging="351"/>
      </w:pPr>
      <w:rPr>
        <w:rFonts w:ascii="Arial MT" w:eastAsia="Arial MT" w:hAnsi="Arial MT" w:cs="Arial MT" w:hint="default"/>
        <w:b w:val="0"/>
        <w:bCs w:val="0"/>
        <w:i w:val="0"/>
        <w:iCs w:val="0"/>
        <w:spacing w:val="-1"/>
        <w:w w:val="99"/>
        <w:sz w:val="20"/>
        <w:szCs w:val="20"/>
        <w:lang w:val="en-US" w:eastAsia="en-US" w:bidi="ar-SA"/>
      </w:rPr>
    </w:lvl>
    <w:lvl w:ilvl="1" w:tplc="B73C0550">
      <w:numFmt w:val="bullet"/>
      <w:lvlText w:val="•"/>
      <w:lvlJc w:val="left"/>
      <w:pPr>
        <w:ind w:left="3402" w:hanging="351"/>
      </w:pPr>
      <w:rPr>
        <w:rFonts w:hint="default"/>
        <w:lang w:val="en-US" w:eastAsia="en-US" w:bidi="ar-SA"/>
      </w:rPr>
    </w:lvl>
    <w:lvl w:ilvl="2" w:tplc="2CF88920">
      <w:numFmt w:val="bullet"/>
      <w:lvlText w:val="•"/>
      <w:lvlJc w:val="left"/>
      <w:pPr>
        <w:ind w:left="4384" w:hanging="351"/>
      </w:pPr>
      <w:rPr>
        <w:rFonts w:hint="default"/>
        <w:lang w:val="en-US" w:eastAsia="en-US" w:bidi="ar-SA"/>
      </w:rPr>
    </w:lvl>
    <w:lvl w:ilvl="3" w:tplc="11CC2A22">
      <w:numFmt w:val="bullet"/>
      <w:lvlText w:val="•"/>
      <w:lvlJc w:val="left"/>
      <w:pPr>
        <w:ind w:left="5366" w:hanging="351"/>
      </w:pPr>
      <w:rPr>
        <w:rFonts w:hint="default"/>
        <w:lang w:val="en-US" w:eastAsia="en-US" w:bidi="ar-SA"/>
      </w:rPr>
    </w:lvl>
    <w:lvl w:ilvl="4" w:tplc="D9F673DA">
      <w:numFmt w:val="bullet"/>
      <w:lvlText w:val="•"/>
      <w:lvlJc w:val="left"/>
      <w:pPr>
        <w:ind w:left="6348" w:hanging="351"/>
      </w:pPr>
      <w:rPr>
        <w:rFonts w:hint="default"/>
        <w:lang w:val="en-US" w:eastAsia="en-US" w:bidi="ar-SA"/>
      </w:rPr>
    </w:lvl>
    <w:lvl w:ilvl="5" w:tplc="F2203622">
      <w:numFmt w:val="bullet"/>
      <w:lvlText w:val="•"/>
      <w:lvlJc w:val="left"/>
      <w:pPr>
        <w:ind w:left="7330" w:hanging="351"/>
      </w:pPr>
      <w:rPr>
        <w:rFonts w:hint="default"/>
        <w:lang w:val="en-US" w:eastAsia="en-US" w:bidi="ar-SA"/>
      </w:rPr>
    </w:lvl>
    <w:lvl w:ilvl="6" w:tplc="02303DEE">
      <w:numFmt w:val="bullet"/>
      <w:lvlText w:val="•"/>
      <w:lvlJc w:val="left"/>
      <w:pPr>
        <w:ind w:left="8312" w:hanging="351"/>
      </w:pPr>
      <w:rPr>
        <w:rFonts w:hint="default"/>
        <w:lang w:val="en-US" w:eastAsia="en-US" w:bidi="ar-SA"/>
      </w:rPr>
    </w:lvl>
    <w:lvl w:ilvl="7" w:tplc="437EC872">
      <w:numFmt w:val="bullet"/>
      <w:lvlText w:val="•"/>
      <w:lvlJc w:val="left"/>
      <w:pPr>
        <w:ind w:left="9294" w:hanging="351"/>
      </w:pPr>
      <w:rPr>
        <w:rFonts w:hint="default"/>
        <w:lang w:val="en-US" w:eastAsia="en-US" w:bidi="ar-SA"/>
      </w:rPr>
    </w:lvl>
    <w:lvl w:ilvl="8" w:tplc="7122C9C8">
      <w:numFmt w:val="bullet"/>
      <w:lvlText w:val="•"/>
      <w:lvlJc w:val="left"/>
      <w:pPr>
        <w:ind w:left="10276" w:hanging="351"/>
      </w:pPr>
      <w:rPr>
        <w:rFonts w:hint="default"/>
        <w:lang w:val="en-US" w:eastAsia="en-US" w:bidi="ar-SA"/>
      </w:rPr>
    </w:lvl>
  </w:abstractNum>
  <w:abstractNum w:abstractNumId="31">
    <w:nsid w:val="37491D41"/>
    <w:multiLevelType w:val="hybridMultilevel"/>
    <w:tmpl w:val="DC925E72"/>
    <w:lvl w:ilvl="0" w:tplc="9756321A">
      <w:start w:val="1"/>
      <w:numFmt w:val="lowerRoman"/>
      <w:lvlText w:val="%1."/>
      <w:lvlJc w:val="left"/>
      <w:pPr>
        <w:ind w:left="2412" w:hanging="351"/>
      </w:pPr>
      <w:rPr>
        <w:rFonts w:ascii="Arial MT" w:eastAsia="Arial MT" w:hAnsi="Arial MT" w:cs="Arial MT" w:hint="default"/>
        <w:b w:val="0"/>
        <w:bCs w:val="0"/>
        <w:i w:val="0"/>
        <w:iCs w:val="0"/>
        <w:spacing w:val="-2"/>
        <w:w w:val="99"/>
        <w:sz w:val="20"/>
        <w:szCs w:val="20"/>
        <w:lang w:val="en-US" w:eastAsia="en-US" w:bidi="ar-SA"/>
      </w:rPr>
    </w:lvl>
    <w:lvl w:ilvl="1" w:tplc="8CE81AA0">
      <w:numFmt w:val="bullet"/>
      <w:lvlText w:val="•"/>
      <w:lvlJc w:val="left"/>
      <w:pPr>
        <w:ind w:left="3402" w:hanging="351"/>
      </w:pPr>
      <w:rPr>
        <w:rFonts w:hint="default"/>
        <w:lang w:val="en-US" w:eastAsia="en-US" w:bidi="ar-SA"/>
      </w:rPr>
    </w:lvl>
    <w:lvl w:ilvl="2" w:tplc="E264AA6C">
      <w:numFmt w:val="bullet"/>
      <w:lvlText w:val="•"/>
      <w:lvlJc w:val="left"/>
      <w:pPr>
        <w:ind w:left="4384" w:hanging="351"/>
      </w:pPr>
      <w:rPr>
        <w:rFonts w:hint="default"/>
        <w:lang w:val="en-US" w:eastAsia="en-US" w:bidi="ar-SA"/>
      </w:rPr>
    </w:lvl>
    <w:lvl w:ilvl="3" w:tplc="A5D42142">
      <w:numFmt w:val="bullet"/>
      <w:lvlText w:val="•"/>
      <w:lvlJc w:val="left"/>
      <w:pPr>
        <w:ind w:left="5366" w:hanging="351"/>
      </w:pPr>
      <w:rPr>
        <w:rFonts w:hint="default"/>
        <w:lang w:val="en-US" w:eastAsia="en-US" w:bidi="ar-SA"/>
      </w:rPr>
    </w:lvl>
    <w:lvl w:ilvl="4" w:tplc="302ED3EA">
      <w:numFmt w:val="bullet"/>
      <w:lvlText w:val="•"/>
      <w:lvlJc w:val="left"/>
      <w:pPr>
        <w:ind w:left="6348" w:hanging="351"/>
      </w:pPr>
      <w:rPr>
        <w:rFonts w:hint="default"/>
        <w:lang w:val="en-US" w:eastAsia="en-US" w:bidi="ar-SA"/>
      </w:rPr>
    </w:lvl>
    <w:lvl w:ilvl="5" w:tplc="68805A5A">
      <w:numFmt w:val="bullet"/>
      <w:lvlText w:val="•"/>
      <w:lvlJc w:val="left"/>
      <w:pPr>
        <w:ind w:left="7330" w:hanging="351"/>
      </w:pPr>
      <w:rPr>
        <w:rFonts w:hint="default"/>
        <w:lang w:val="en-US" w:eastAsia="en-US" w:bidi="ar-SA"/>
      </w:rPr>
    </w:lvl>
    <w:lvl w:ilvl="6" w:tplc="BC545912">
      <w:numFmt w:val="bullet"/>
      <w:lvlText w:val="•"/>
      <w:lvlJc w:val="left"/>
      <w:pPr>
        <w:ind w:left="8312" w:hanging="351"/>
      </w:pPr>
      <w:rPr>
        <w:rFonts w:hint="default"/>
        <w:lang w:val="en-US" w:eastAsia="en-US" w:bidi="ar-SA"/>
      </w:rPr>
    </w:lvl>
    <w:lvl w:ilvl="7" w:tplc="7FB83BBA">
      <w:numFmt w:val="bullet"/>
      <w:lvlText w:val="•"/>
      <w:lvlJc w:val="left"/>
      <w:pPr>
        <w:ind w:left="9294" w:hanging="351"/>
      </w:pPr>
      <w:rPr>
        <w:rFonts w:hint="default"/>
        <w:lang w:val="en-US" w:eastAsia="en-US" w:bidi="ar-SA"/>
      </w:rPr>
    </w:lvl>
    <w:lvl w:ilvl="8" w:tplc="C5DADE42">
      <w:numFmt w:val="bullet"/>
      <w:lvlText w:val="•"/>
      <w:lvlJc w:val="left"/>
      <w:pPr>
        <w:ind w:left="10276" w:hanging="351"/>
      </w:pPr>
      <w:rPr>
        <w:rFonts w:hint="default"/>
        <w:lang w:val="en-US" w:eastAsia="en-US" w:bidi="ar-SA"/>
      </w:rPr>
    </w:lvl>
  </w:abstractNum>
  <w:abstractNum w:abstractNumId="32">
    <w:nsid w:val="3A187753"/>
    <w:multiLevelType w:val="hybridMultilevel"/>
    <w:tmpl w:val="1464BF7A"/>
    <w:lvl w:ilvl="0" w:tplc="1E723F9E">
      <w:start w:val="1"/>
      <w:numFmt w:val="decimal"/>
      <w:lvlText w:val="%1."/>
      <w:lvlJc w:val="left"/>
      <w:pPr>
        <w:ind w:left="2357" w:hanging="296"/>
      </w:pPr>
      <w:rPr>
        <w:rFonts w:ascii="Arial MT" w:eastAsia="Arial MT" w:hAnsi="Arial MT" w:cs="Arial MT" w:hint="default"/>
        <w:b w:val="0"/>
        <w:bCs w:val="0"/>
        <w:i w:val="0"/>
        <w:iCs w:val="0"/>
        <w:spacing w:val="-1"/>
        <w:w w:val="99"/>
        <w:sz w:val="20"/>
        <w:szCs w:val="20"/>
        <w:lang w:val="en-US" w:eastAsia="en-US" w:bidi="ar-SA"/>
      </w:rPr>
    </w:lvl>
    <w:lvl w:ilvl="1" w:tplc="20584CAA">
      <w:numFmt w:val="bullet"/>
      <w:lvlText w:val="•"/>
      <w:lvlJc w:val="left"/>
      <w:pPr>
        <w:ind w:left="3348" w:hanging="296"/>
      </w:pPr>
      <w:rPr>
        <w:rFonts w:hint="default"/>
        <w:lang w:val="en-US" w:eastAsia="en-US" w:bidi="ar-SA"/>
      </w:rPr>
    </w:lvl>
    <w:lvl w:ilvl="2" w:tplc="6EA8B7FA">
      <w:numFmt w:val="bullet"/>
      <w:lvlText w:val="•"/>
      <w:lvlJc w:val="left"/>
      <w:pPr>
        <w:ind w:left="4336" w:hanging="296"/>
      </w:pPr>
      <w:rPr>
        <w:rFonts w:hint="default"/>
        <w:lang w:val="en-US" w:eastAsia="en-US" w:bidi="ar-SA"/>
      </w:rPr>
    </w:lvl>
    <w:lvl w:ilvl="3" w:tplc="76421FC6">
      <w:numFmt w:val="bullet"/>
      <w:lvlText w:val="•"/>
      <w:lvlJc w:val="left"/>
      <w:pPr>
        <w:ind w:left="5324" w:hanging="296"/>
      </w:pPr>
      <w:rPr>
        <w:rFonts w:hint="default"/>
        <w:lang w:val="en-US" w:eastAsia="en-US" w:bidi="ar-SA"/>
      </w:rPr>
    </w:lvl>
    <w:lvl w:ilvl="4" w:tplc="74CC3BB4">
      <w:numFmt w:val="bullet"/>
      <w:lvlText w:val="•"/>
      <w:lvlJc w:val="left"/>
      <w:pPr>
        <w:ind w:left="6312" w:hanging="296"/>
      </w:pPr>
      <w:rPr>
        <w:rFonts w:hint="default"/>
        <w:lang w:val="en-US" w:eastAsia="en-US" w:bidi="ar-SA"/>
      </w:rPr>
    </w:lvl>
    <w:lvl w:ilvl="5" w:tplc="EE12D71A">
      <w:numFmt w:val="bullet"/>
      <w:lvlText w:val="•"/>
      <w:lvlJc w:val="left"/>
      <w:pPr>
        <w:ind w:left="7300" w:hanging="296"/>
      </w:pPr>
      <w:rPr>
        <w:rFonts w:hint="default"/>
        <w:lang w:val="en-US" w:eastAsia="en-US" w:bidi="ar-SA"/>
      </w:rPr>
    </w:lvl>
    <w:lvl w:ilvl="6" w:tplc="997C9AE2">
      <w:numFmt w:val="bullet"/>
      <w:lvlText w:val="•"/>
      <w:lvlJc w:val="left"/>
      <w:pPr>
        <w:ind w:left="8288" w:hanging="296"/>
      </w:pPr>
      <w:rPr>
        <w:rFonts w:hint="default"/>
        <w:lang w:val="en-US" w:eastAsia="en-US" w:bidi="ar-SA"/>
      </w:rPr>
    </w:lvl>
    <w:lvl w:ilvl="7" w:tplc="68F283E4">
      <w:numFmt w:val="bullet"/>
      <w:lvlText w:val="•"/>
      <w:lvlJc w:val="left"/>
      <w:pPr>
        <w:ind w:left="9276" w:hanging="296"/>
      </w:pPr>
      <w:rPr>
        <w:rFonts w:hint="default"/>
        <w:lang w:val="en-US" w:eastAsia="en-US" w:bidi="ar-SA"/>
      </w:rPr>
    </w:lvl>
    <w:lvl w:ilvl="8" w:tplc="636A5100">
      <w:numFmt w:val="bullet"/>
      <w:lvlText w:val="•"/>
      <w:lvlJc w:val="left"/>
      <w:pPr>
        <w:ind w:left="10264" w:hanging="296"/>
      </w:pPr>
      <w:rPr>
        <w:rFonts w:hint="default"/>
        <w:lang w:val="en-US" w:eastAsia="en-US" w:bidi="ar-SA"/>
      </w:rPr>
    </w:lvl>
  </w:abstractNum>
  <w:abstractNum w:abstractNumId="33">
    <w:nsid w:val="3ACF4E5E"/>
    <w:multiLevelType w:val="hybridMultilevel"/>
    <w:tmpl w:val="587631EE"/>
    <w:lvl w:ilvl="0" w:tplc="C1F6A9AA">
      <w:start w:val="1"/>
      <w:numFmt w:val="lowerLetter"/>
      <w:lvlText w:val="%1)"/>
      <w:lvlJc w:val="left"/>
      <w:pPr>
        <w:ind w:left="2357" w:hanging="296"/>
      </w:pPr>
      <w:rPr>
        <w:rFonts w:ascii="Arial MT" w:eastAsia="Arial MT" w:hAnsi="Arial MT" w:cs="Arial MT" w:hint="default"/>
        <w:b w:val="0"/>
        <w:bCs w:val="0"/>
        <w:i w:val="0"/>
        <w:iCs w:val="0"/>
        <w:spacing w:val="-1"/>
        <w:w w:val="99"/>
        <w:sz w:val="20"/>
        <w:szCs w:val="20"/>
        <w:lang w:val="en-US" w:eastAsia="en-US" w:bidi="ar-SA"/>
      </w:rPr>
    </w:lvl>
    <w:lvl w:ilvl="1" w:tplc="66623032">
      <w:start w:val="1"/>
      <w:numFmt w:val="lowerRoman"/>
      <w:lvlText w:val="(%2)."/>
      <w:lvlJc w:val="left"/>
      <w:pPr>
        <w:ind w:left="2726" w:hanging="372"/>
      </w:pPr>
      <w:rPr>
        <w:rFonts w:ascii="Arial MT" w:eastAsia="Arial MT" w:hAnsi="Arial MT" w:cs="Arial MT" w:hint="default"/>
        <w:b w:val="0"/>
        <w:bCs w:val="0"/>
        <w:i w:val="0"/>
        <w:iCs w:val="0"/>
        <w:spacing w:val="-4"/>
        <w:w w:val="99"/>
        <w:sz w:val="20"/>
        <w:szCs w:val="20"/>
        <w:lang w:val="en-US" w:eastAsia="en-US" w:bidi="ar-SA"/>
      </w:rPr>
    </w:lvl>
    <w:lvl w:ilvl="2" w:tplc="7048E1D0">
      <w:numFmt w:val="bullet"/>
      <w:lvlText w:val="•"/>
      <w:lvlJc w:val="left"/>
      <w:pPr>
        <w:ind w:left="3777" w:hanging="372"/>
      </w:pPr>
      <w:rPr>
        <w:rFonts w:hint="default"/>
        <w:lang w:val="en-US" w:eastAsia="en-US" w:bidi="ar-SA"/>
      </w:rPr>
    </w:lvl>
    <w:lvl w:ilvl="3" w:tplc="A9CA4992">
      <w:numFmt w:val="bullet"/>
      <w:lvlText w:val="•"/>
      <w:lvlJc w:val="left"/>
      <w:pPr>
        <w:ind w:left="4835" w:hanging="372"/>
      </w:pPr>
      <w:rPr>
        <w:rFonts w:hint="default"/>
        <w:lang w:val="en-US" w:eastAsia="en-US" w:bidi="ar-SA"/>
      </w:rPr>
    </w:lvl>
    <w:lvl w:ilvl="4" w:tplc="D3B8E2FA">
      <w:numFmt w:val="bullet"/>
      <w:lvlText w:val="•"/>
      <w:lvlJc w:val="left"/>
      <w:pPr>
        <w:ind w:left="5893" w:hanging="372"/>
      </w:pPr>
      <w:rPr>
        <w:rFonts w:hint="default"/>
        <w:lang w:val="en-US" w:eastAsia="en-US" w:bidi="ar-SA"/>
      </w:rPr>
    </w:lvl>
    <w:lvl w:ilvl="5" w:tplc="33D02A80">
      <w:numFmt w:val="bullet"/>
      <w:lvlText w:val="•"/>
      <w:lvlJc w:val="left"/>
      <w:pPr>
        <w:ind w:left="6951" w:hanging="372"/>
      </w:pPr>
      <w:rPr>
        <w:rFonts w:hint="default"/>
        <w:lang w:val="en-US" w:eastAsia="en-US" w:bidi="ar-SA"/>
      </w:rPr>
    </w:lvl>
    <w:lvl w:ilvl="6" w:tplc="F9C2461A">
      <w:numFmt w:val="bullet"/>
      <w:lvlText w:val="•"/>
      <w:lvlJc w:val="left"/>
      <w:pPr>
        <w:ind w:left="8008" w:hanging="372"/>
      </w:pPr>
      <w:rPr>
        <w:rFonts w:hint="default"/>
        <w:lang w:val="en-US" w:eastAsia="en-US" w:bidi="ar-SA"/>
      </w:rPr>
    </w:lvl>
    <w:lvl w:ilvl="7" w:tplc="BD226580">
      <w:numFmt w:val="bullet"/>
      <w:lvlText w:val="•"/>
      <w:lvlJc w:val="left"/>
      <w:pPr>
        <w:ind w:left="9066" w:hanging="372"/>
      </w:pPr>
      <w:rPr>
        <w:rFonts w:hint="default"/>
        <w:lang w:val="en-US" w:eastAsia="en-US" w:bidi="ar-SA"/>
      </w:rPr>
    </w:lvl>
    <w:lvl w:ilvl="8" w:tplc="46B637F0">
      <w:numFmt w:val="bullet"/>
      <w:lvlText w:val="•"/>
      <w:lvlJc w:val="left"/>
      <w:pPr>
        <w:ind w:left="10124" w:hanging="372"/>
      </w:pPr>
      <w:rPr>
        <w:rFonts w:hint="default"/>
        <w:lang w:val="en-US" w:eastAsia="en-US" w:bidi="ar-SA"/>
      </w:rPr>
    </w:lvl>
  </w:abstractNum>
  <w:abstractNum w:abstractNumId="34">
    <w:nsid w:val="3B782133"/>
    <w:multiLevelType w:val="hybridMultilevel"/>
    <w:tmpl w:val="BB1A4A7A"/>
    <w:lvl w:ilvl="0" w:tplc="B0D46694">
      <w:start w:val="1"/>
      <w:numFmt w:val="decimal"/>
      <w:lvlText w:val="%1."/>
      <w:lvlJc w:val="left"/>
      <w:pPr>
        <w:ind w:left="2431" w:hanging="370"/>
      </w:pPr>
      <w:rPr>
        <w:rFonts w:ascii="Arial MT" w:eastAsia="Arial MT" w:hAnsi="Arial MT" w:cs="Arial MT" w:hint="default"/>
        <w:b w:val="0"/>
        <w:bCs w:val="0"/>
        <w:i w:val="0"/>
        <w:iCs w:val="0"/>
        <w:spacing w:val="-1"/>
        <w:w w:val="99"/>
        <w:sz w:val="20"/>
        <w:szCs w:val="20"/>
        <w:lang w:val="en-US" w:eastAsia="en-US" w:bidi="ar-SA"/>
      </w:rPr>
    </w:lvl>
    <w:lvl w:ilvl="1" w:tplc="A31850BA">
      <w:numFmt w:val="bullet"/>
      <w:lvlText w:val="•"/>
      <w:lvlJc w:val="left"/>
      <w:pPr>
        <w:ind w:left="3420" w:hanging="370"/>
      </w:pPr>
      <w:rPr>
        <w:rFonts w:hint="default"/>
        <w:lang w:val="en-US" w:eastAsia="en-US" w:bidi="ar-SA"/>
      </w:rPr>
    </w:lvl>
    <w:lvl w:ilvl="2" w:tplc="6D1C640E">
      <w:numFmt w:val="bullet"/>
      <w:lvlText w:val="•"/>
      <w:lvlJc w:val="left"/>
      <w:pPr>
        <w:ind w:left="4400" w:hanging="370"/>
      </w:pPr>
      <w:rPr>
        <w:rFonts w:hint="default"/>
        <w:lang w:val="en-US" w:eastAsia="en-US" w:bidi="ar-SA"/>
      </w:rPr>
    </w:lvl>
    <w:lvl w:ilvl="3" w:tplc="FA9A6B92">
      <w:numFmt w:val="bullet"/>
      <w:lvlText w:val="•"/>
      <w:lvlJc w:val="left"/>
      <w:pPr>
        <w:ind w:left="5380" w:hanging="370"/>
      </w:pPr>
      <w:rPr>
        <w:rFonts w:hint="default"/>
        <w:lang w:val="en-US" w:eastAsia="en-US" w:bidi="ar-SA"/>
      </w:rPr>
    </w:lvl>
    <w:lvl w:ilvl="4" w:tplc="28F45D3E">
      <w:numFmt w:val="bullet"/>
      <w:lvlText w:val="•"/>
      <w:lvlJc w:val="left"/>
      <w:pPr>
        <w:ind w:left="6360" w:hanging="370"/>
      </w:pPr>
      <w:rPr>
        <w:rFonts w:hint="default"/>
        <w:lang w:val="en-US" w:eastAsia="en-US" w:bidi="ar-SA"/>
      </w:rPr>
    </w:lvl>
    <w:lvl w:ilvl="5" w:tplc="8FAC266C">
      <w:numFmt w:val="bullet"/>
      <w:lvlText w:val="•"/>
      <w:lvlJc w:val="left"/>
      <w:pPr>
        <w:ind w:left="7340" w:hanging="370"/>
      </w:pPr>
      <w:rPr>
        <w:rFonts w:hint="default"/>
        <w:lang w:val="en-US" w:eastAsia="en-US" w:bidi="ar-SA"/>
      </w:rPr>
    </w:lvl>
    <w:lvl w:ilvl="6" w:tplc="4E965C08">
      <w:numFmt w:val="bullet"/>
      <w:lvlText w:val="•"/>
      <w:lvlJc w:val="left"/>
      <w:pPr>
        <w:ind w:left="8320" w:hanging="370"/>
      </w:pPr>
      <w:rPr>
        <w:rFonts w:hint="default"/>
        <w:lang w:val="en-US" w:eastAsia="en-US" w:bidi="ar-SA"/>
      </w:rPr>
    </w:lvl>
    <w:lvl w:ilvl="7" w:tplc="F52AD158">
      <w:numFmt w:val="bullet"/>
      <w:lvlText w:val="•"/>
      <w:lvlJc w:val="left"/>
      <w:pPr>
        <w:ind w:left="9300" w:hanging="370"/>
      </w:pPr>
      <w:rPr>
        <w:rFonts w:hint="default"/>
        <w:lang w:val="en-US" w:eastAsia="en-US" w:bidi="ar-SA"/>
      </w:rPr>
    </w:lvl>
    <w:lvl w:ilvl="8" w:tplc="BDA6FB0E">
      <w:numFmt w:val="bullet"/>
      <w:lvlText w:val="•"/>
      <w:lvlJc w:val="left"/>
      <w:pPr>
        <w:ind w:left="10280" w:hanging="370"/>
      </w:pPr>
      <w:rPr>
        <w:rFonts w:hint="default"/>
        <w:lang w:val="en-US" w:eastAsia="en-US" w:bidi="ar-SA"/>
      </w:rPr>
    </w:lvl>
  </w:abstractNum>
  <w:abstractNum w:abstractNumId="35">
    <w:nsid w:val="42CE1277"/>
    <w:multiLevelType w:val="hybridMultilevel"/>
    <w:tmpl w:val="06204304"/>
    <w:lvl w:ilvl="0" w:tplc="44967DE4">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35EABACC">
      <w:numFmt w:val="bullet"/>
      <w:lvlText w:val="o"/>
      <w:lvlJc w:val="left"/>
      <w:pPr>
        <w:ind w:left="731" w:hanging="385"/>
      </w:pPr>
      <w:rPr>
        <w:rFonts w:ascii="Courier New" w:eastAsia="Courier New" w:hAnsi="Courier New" w:cs="Courier New" w:hint="default"/>
        <w:b w:val="0"/>
        <w:bCs w:val="0"/>
        <w:i w:val="0"/>
        <w:iCs w:val="0"/>
        <w:spacing w:val="0"/>
        <w:w w:val="99"/>
        <w:sz w:val="20"/>
        <w:szCs w:val="20"/>
        <w:lang w:val="en-US" w:eastAsia="en-US" w:bidi="ar-SA"/>
      </w:rPr>
    </w:lvl>
    <w:lvl w:ilvl="2" w:tplc="D80AA2B2">
      <w:numFmt w:val="bullet"/>
      <w:lvlText w:val="•"/>
      <w:lvlJc w:val="left"/>
      <w:pPr>
        <w:ind w:left="1058" w:hanging="385"/>
      </w:pPr>
      <w:rPr>
        <w:rFonts w:hint="default"/>
        <w:lang w:val="en-US" w:eastAsia="en-US" w:bidi="ar-SA"/>
      </w:rPr>
    </w:lvl>
    <w:lvl w:ilvl="3" w:tplc="F4783460">
      <w:numFmt w:val="bullet"/>
      <w:lvlText w:val="•"/>
      <w:lvlJc w:val="left"/>
      <w:pPr>
        <w:ind w:left="1377" w:hanging="385"/>
      </w:pPr>
      <w:rPr>
        <w:rFonts w:hint="default"/>
        <w:lang w:val="en-US" w:eastAsia="en-US" w:bidi="ar-SA"/>
      </w:rPr>
    </w:lvl>
    <w:lvl w:ilvl="4" w:tplc="9A9CFA9C">
      <w:numFmt w:val="bullet"/>
      <w:lvlText w:val="•"/>
      <w:lvlJc w:val="left"/>
      <w:pPr>
        <w:ind w:left="1696" w:hanging="385"/>
      </w:pPr>
      <w:rPr>
        <w:rFonts w:hint="default"/>
        <w:lang w:val="en-US" w:eastAsia="en-US" w:bidi="ar-SA"/>
      </w:rPr>
    </w:lvl>
    <w:lvl w:ilvl="5" w:tplc="D0782F32">
      <w:numFmt w:val="bullet"/>
      <w:lvlText w:val="•"/>
      <w:lvlJc w:val="left"/>
      <w:pPr>
        <w:ind w:left="2014" w:hanging="385"/>
      </w:pPr>
      <w:rPr>
        <w:rFonts w:hint="default"/>
        <w:lang w:val="en-US" w:eastAsia="en-US" w:bidi="ar-SA"/>
      </w:rPr>
    </w:lvl>
    <w:lvl w:ilvl="6" w:tplc="01E070BA">
      <w:numFmt w:val="bullet"/>
      <w:lvlText w:val="•"/>
      <w:lvlJc w:val="left"/>
      <w:pPr>
        <w:ind w:left="2333" w:hanging="385"/>
      </w:pPr>
      <w:rPr>
        <w:rFonts w:hint="default"/>
        <w:lang w:val="en-US" w:eastAsia="en-US" w:bidi="ar-SA"/>
      </w:rPr>
    </w:lvl>
    <w:lvl w:ilvl="7" w:tplc="2DAC8078">
      <w:numFmt w:val="bullet"/>
      <w:lvlText w:val="•"/>
      <w:lvlJc w:val="left"/>
      <w:pPr>
        <w:ind w:left="2652" w:hanging="385"/>
      </w:pPr>
      <w:rPr>
        <w:rFonts w:hint="default"/>
        <w:lang w:val="en-US" w:eastAsia="en-US" w:bidi="ar-SA"/>
      </w:rPr>
    </w:lvl>
    <w:lvl w:ilvl="8" w:tplc="F44CC40E">
      <w:numFmt w:val="bullet"/>
      <w:lvlText w:val="•"/>
      <w:lvlJc w:val="left"/>
      <w:pPr>
        <w:ind w:left="2970" w:hanging="385"/>
      </w:pPr>
      <w:rPr>
        <w:rFonts w:hint="default"/>
        <w:lang w:val="en-US" w:eastAsia="en-US" w:bidi="ar-SA"/>
      </w:rPr>
    </w:lvl>
  </w:abstractNum>
  <w:abstractNum w:abstractNumId="36">
    <w:nsid w:val="43486342"/>
    <w:multiLevelType w:val="hybridMultilevel"/>
    <w:tmpl w:val="5B9E1540"/>
    <w:lvl w:ilvl="0" w:tplc="B0F057CE">
      <w:start w:val="1"/>
      <w:numFmt w:val="lowerLetter"/>
      <w:lvlText w:val="%1."/>
      <w:lvlJc w:val="left"/>
      <w:pPr>
        <w:ind w:left="2880" w:hanging="293"/>
      </w:pPr>
      <w:rPr>
        <w:rFonts w:ascii="Arial MT" w:eastAsia="Arial MT" w:hAnsi="Arial MT" w:cs="Arial MT" w:hint="default"/>
        <w:b w:val="0"/>
        <w:bCs w:val="0"/>
        <w:i w:val="0"/>
        <w:iCs w:val="0"/>
        <w:spacing w:val="-1"/>
        <w:w w:val="99"/>
        <w:sz w:val="20"/>
        <w:szCs w:val="20"/>
        <w:lang w:val="en-US" w:eastAsia="en-US" w:bidi="ar-SA"/>
      </w:rPr>
    </w:lvl>
    <w:lvl w:ilvl="1" w:tplc="E0E8C82E">
      <w:numFmt w:val="bullet"/>
      <w:lvlText w:val="•"/>
      <w:lvlJc w:val="left"/>
      <w:pPr>
        <w:ind w:left="3816" w:hanging="293"/>
      </w:pPr>
      <w:rPr>
        <w:rFonts w:hint="default"/>
        <w:lang w:val="en-US" w:eastAsia="en-US" w:bidi="ar-SA"/>
      </w:rPr>
    </w:lvl>
    <w:lvl w:ilvl="2" w:tplc="2AB498D0">
      <w:numFmt w:val="bullet"/>
      <w:lvlText w:val="•"/>
      <w:lvlJc w:val="left"/>
      <w:pPr>
        <w:ind w:left="4752" w:hanging="293"/>
      </w:pPr>
      <w:rPr>
        <w:rFonts w:hint="default"/>
        <w:lang w:val="en-US" w:eastAsia="en-US" w:bidi="ar-SA"/>
      </w:rPr>
    </w:lvl>
    <w:lvl w:ilvl="3" w:tplc="E1F8777A">
      <w:numFmt w:val="bullet"/>
      <w:lvlText w:val="•"/>
      <w:lvlJc w:val="left"/>
      <w:pPr>
        <w:ind w:left="5688" w:hanging="293"/>
      </w:pPr>
      <w:rPr>
        <w:rFonts w:hint="default"/>
        <w:lang w:val="en-US" w:eastAsia="en-US" w:bidi="ar-SA"/>
      </w:rPr>
    </w:lvl>
    <w:lvl w:ilvl="4" w:tplc="F2961556">
      <w:numFmt w:val="bullet"/>
      <w:lvlText w:val="•"/>
      <w:lvlJc w:val="left"/>
      <w:pPr>
        <w:ind w:left="6624" w:hanging="293"/>
      </w:pPr>
      <w:rPr>
        <w:rFonts w:hint="default"/>
        <w:lang w:val="en-US" w:eastAsia="en-US" w:bidi="ar-SA"/>
      </w:rPr>
    </w:lvl>
    <w:lvl w:ilvl="5" w:tplc="F368A036">
      <w:numFmt w:val="bullet"/>
      <w:lvlText w:val="•"/>
      <w:lvlJc w:val="left"/>
      <w:pPr>
        <w:ind w:left="7560" w:hanging="293"/>
      </w:pPr>
      <w:rPr>
        <w:rFonts w:hint="default"/>
        <w:lang w:val="en-US" w:eastAsia="en-US" w:bidi="ar-SA"/>
      </w:rPr>
    </w:lvl>
    <w:lvl w:ilvl="6" w:tplc="CEAAE9C2">
      <w:numFmt w:val="bullet"/>
      <w:lvlText w:val="•"/>
      <w:lvlJc w:val="left"/>
      <w:pPr>
        <w:ind w:left="8496" w:hanging="293"/>
      </w:pPr>
      <w:rPr>
        <w:rFonts w:hint="default"/>
        <w:lang w:val="en-US" w:eastAsia="en-US" w:bidi="ar-SA"/>
      </w:rPr>
    </w:lvl>
    <w:lvl w:ilvl="7" w:tplc="5FDACD04">
      <w:numFmt w:val="bullet"/>
      <w:lvlText w:val="•"/>
      <w:lvlJc w:val="left"/>
      <w:pPr>
        <w:ind w:left="9432" w:hanging="293"/>
      </w:pPr>
      <w:rPr>
        <w:rFonts w:hint="default"/>
        <w:lang w:val="en-US" w:eastAsia="en-US" w:bidi="ar-SA"/>
      </w:rPr>
    </w:lvl>
    <w:lvl w:ilvl="8" w:tplc="8B98D1BC">
      <w:numFmt w:val="bullet"/>
      <w:lvlText w:val="•"/>
      <w:lvlJc w:val="left"/>
      <w:pPr>
        <w:ind w:left="10368" w:hanging="293"/>
      </w:pPr>
      <w:rPr>
        <w:rFonts w:hint="default"/>
        <w:lang w:val="en-US" w:eastAsia="en-US" w:bidi="ar-SA"/>
      </w:rPr>
    </w:lvl>
  </w:abstractNum>
  <w:abstractNum w:abstractNumId="37">
    <w:nsid w:val="448867D9"/>
    <w:multiLevelType w:val="hybridMultilevel"/>
    <w:tmpl w:val="97DEA806"/>
    <w:lvl w:ilvl="0" w:tplc="8EAE535A">
      <w:start w:val="1"/>
      <w:numFmt w:val="decimal"/>
      <w:lvlText w:val="%1."/>
      <w:lvlJc w:val="left"/>
      <w:pPr>
        <w:ind w:left="2220" w:hanging="370"/>
      </w:pPr>
      <w:rPr>
        <w:rFonts w:ascii="Arial MT" w:eastAsia="Arial MT" w:hAnsi="Arial MT" w:cs="Arial MT" w:hint="default"/>
        <w:b w:val="0"/>
        <w:bCs w:val="0"/>
        <w:i w:val="0"/>
        <w:iCs w:val="0"/>
        <w:spacing w:val="-1"/>
        <w:w w:val="99"/>
        <w:sz w:val="20"/>
        <w:szCs w:val="20"/>
        <w:lang w:val="en-US" w:eastAsia="en-US" w:bidi="ar-SA"/>
      </w:rPr>
    </w:lvl>
    <w:lvl w:ilvl="1" w:tplc="2A22E49E">
      <w:start w:val="1"/>
      <w:numFmt w:val="lowerLetter"/>
      <w:lvlText w:val="%2."/>
      <w:lvlJc w:val="left"/>
      <w:pPr>
        <w:ind w:left="2592" w:hanging="372"/>
      </w:pPr>
      <w:rPr>
        <w:rFonts w:ascii="Arial MT" w:eastAsia="Arial MT" w:hAnsi="Arial MT" w:cs="Arial MT" w:hint="default"/>
        <w:b w:val="0"/>
        <w:bCs w:val="0"/>
        <w:i w:val="0"/>
        <w:iCs w:val="0"/>
        <w:spacing w:val="-1"/>
        <w:w w:val="99"/>
        <w:sz w:val="20"/>
        <w:szCs w:val="20"/>
        <w:lang w:val="en-US" w:eastAsia="en-US" w:bidi="ar-SA"/>
      </w:rPr>
    </w:lvl>
    <w:lvl w:ilvl="2" w:tplc="25904DC6">
      <w:numFmt w:val="bullet"/>
      <w:lvlText w:val="•"/>
      <w:lvlJc w:val="left"/>
      <w:pPr>
        <w:ind w:left="3671" w:hanging="372"/>
      </w:pPr>
      <w:rPr>
        <w:rFonts w:hint="default"/>
        <w:lang w:val="en-US" w:eastAsia="en-US" w:bidi="ar-SA"/>
      </w:rPr>
    </w:lvl>
    <w:lvl w:ilvl="3" w:tplc="3B2425F0">
      <w:numFmt w:val="bullet"/>
      <w:lvlText w:val="•"/>
      <w:lvlJc w:val="left"/>
      <w:pPr>
        <w:ind w:left="4742" w:hanging="372"/>
      </w:pPr>
      <w:rPr>
        <w:rFonts w:hint="default"/>
        <w:lang w:val="en-US" w:eastAsia="en-US" w:bidi="ar-SA"/>
      </w:rPr>
    </w:lvl>
    <w:lvl w:ilvl="4" w:tplc="BE6E1278">
      <w:numFmt w:val="bullet"/>
      <w:lvlText w:val="•"/>
      <w:lvlJc w:val="left"/>
      <w:pPr>
        <w:ind w:left="5813" w:hanging="372"/>
      </w:pPr>
      <w:rPr>
        <w:rFonts w:hint="default"/>
        <w:lang w:val="en-US" w:eastAsia="en-US" w:bidi="ar-SA"/>
      </w:rPr>
    </w:lvl>
    <w:lvl w:ilvl="5" w:tplc="CBC03084">
      <w:numFmt w:val="bullet"/>
      <w:lvlText w:val="•"/>
      <w:lvlJc w:val="left"/>
      <w:pPr>
        <w:ind w:left="6884" w:hanging="372"/>
      </w:pPr>
      <w:rPr>
        <w:rFonts w:hint="default"/>
        <w:lang w:val="en-US" w:eastAsia="en-US" w:bidi="ar-SA"/>
      </w:rPr>
    </w:lvl>
    <w:lvl w:ilvl="6" w:tplc="C7D85C6C">
      <w:numFmt w:val="bullet"/>
      <w:lvlText w:val="•"/>
      <w:lvlJc w:val="left"/>
      <w:pPr>
        <w:ind w:left="7955" w:hanging="372"/>
      </w:pPr>
      <w:rPr>
        <w:rFonts w:hint="default"/>
        <w:lang w:val="en-US" w:eastAsia="en-US" w:bidi="ar-SA"/>
      </w:rPr>
    </w:lvl>
    <w:lvl w:ilvl="7" w:tplc="0FDEF380">
      <w:numFmt w:val="bullet"/>
      <w:lvlText w:val="•"/>
      <w:lvlJc w:val="left"/>
      <w:pPr>
        <w:ind w:left="9026" w:hanging="372"/>
      </w:pPr>
      <w:rPr>
        <w:rFonts w:hint="default"/>
        <w:lang w:val="en-US" w:eastAsia="en-US" w:bidi="ar-SA"/>
      </w:rPr>
    </w:lvl>
    <w:lvl w:ilvl="8" w:tplc="0AE0AD86">
      <w:numFmt w:val="bullet"/>
      <w:lvlText w:val="•"/>
      <w:lvlJc w:val="left"/>
      <w:pPr>
        <w:ind w:left="10097" w:hanging="372"/>
      </w:pPr>
      <w:rPr>
        <w:rFonts w:hint="default"/>
        <w:lang w:val="en-US" w:eastAsia="en-US" w:bidi="ar-SA"/>
      </w:rPr>
    </w:lvl>
  </w:abstractNum>
  <w:abstractNum w:abstractNumId="38">
    <w:nsid w:val="45726647"/>
    <w:multiLevelType w:val="hybridMultilevel"/>
    <w:tmpl w:val="0960F1C0"/>
    <w:lvl w:ilvl="0" w:tplc="0C56A80A">
      <w:start w:val="1"/>
      <w:numFmt w:val="decimal"/>
      <w:lvlText w:val="%1."/>
      <w:lvlJc w:val="left"/>
      <w:pPr>
        <w:ind w:left="2431" w:hanging="370"/>
      </w:pPr>
      <w:rPr>
        <w:rFonts w:ascii="Arial MT" w:eastAsia="Arial MT" w:hAnsi="Arial MT" w:cs="Arial MT" w:hint="default"/>
        <w:b w:val="0"/>
        <w:bCs w:val="0"/>
        <w:i w:val="0"/>
        <w:iCs w:val="0"/>
        <w:spacing w:val="-1"/>
        <w:w w:val="99"/>
        <w:sz w:val="20"/>
        <w:szCs w:val="20"/>
        <w:lang w:val="en-US" w:eastAsia="en-US" w:bidi="ar-SA"/>
      </w:rPr>
    </w:lvl>
    <w:lvl w:ilvl="1" w:tplc="11E02CF8">
      <w:numFmt w:val="bullet"/>
      <w:lvlText w:val="•"/>
      <w:lvlJc w:val="left"/>
      <w:pPr>
        <w:ind w:left="3420" w:hanging="370"/>
      </w:pPr>
      <w:rPr>
        <w:rFonts w:hint="default"/>
        <w:lang w:val="en-US" w:eastAsia="en-US" w:bidi="ar-SA"/>
      </w:rPr>
    </w:lvl>
    <w:lvl w:ilvl="2" w:tplc="A8B6CE96">
      <w:numFmt w:val="bullet"/>
      <w:lvlText w:val="•"/>
      <w:lvlJc w:val="left"/>
      <w:pPr>
        <w:ind w:left="4400" w:hanging="370"/>
      </w:pPr>
      <w:rPr>
        <w:rFonts w:hint="default"/>
        <w:lang w:val="en-US" w:eastAsia="en-US" w:bidi="ar-SA"/>
      </w:rPr>
    </w:lvl>
    <w:lvl w:ilvl="3" w:tplc="CCEAEBC6">
      <w:numFmt w:val="bullet"/>
      <w:lvlText w:val="•"/>
      <w:lvlJc w:val="left"/>
      <w:pPr>
        <w:ind w:left="5380" w:hanging="370"/>
      </w:pPr>
      <w:rPr>
        <w:rFonts w:hint="default"/>
        <w:lang w:val="en-US" w:eastAsia="en-US" w:bidi="ar-SA"/>
      </w:rPr>
    </w:lvl>
    <w:lvl w:ilvl="4" w:tplc="8C2E5D52">
      <w:numFmt w:val="bullet"/>
      <w:lvlText w:val="•"/>
      <w:lvlJc w:val="left"/>
      <w:pPr>
        <w:ind w:left="6360" w:hanging="370"/>
      </w:pPr>
      <w:rPr>
        <w:rFonts w:hint="default"/>
        <w:lang w:val="en-US" w:eastAsia="en-US" w:bidi="ar-SA"/>
      </w:rPr>
    </w:lvl>
    <w:lvl w:ilvl="5" w:tplc="88C80178">
      <w:numFmt w:val="bullet"/>
      <w:lvlText w:val="•"/>
      <w:lvlJc w:val="left"/>
      <w:pPr>
        <w:ind w:left="7340" w:hanging="370"/>
      </w:pPr>
      <w:rPr>
        <w:rFonts w:hint="default"/>
        <w:lang w:val="en-US" w:eastAsia="en-US" w:bidi="ar-SA"/>
      </w:rPr>
    </w:lvl>
    <w:lvl w:ilvl="6" w:tplc="C0609C1E">
      <w:numFmt w:val="bullet"/>
      <w:lvlText w:val="•"/>
      <w:lvlJc w:val="left"/>
      <w:pPr>
        <w:ind w:left="8320" w:hanging="370"/>
      </w:pPr>
      <w:rPr>
        <w:rFonts w:hint="default"/>
        <w:lang w:val="en-US" w:eastAsia="en-US" w:bidi="ar-SA"/>
      </w:rPr>
    </w:lvl>
    <w:lvl w:ilvl="7" w:tplc="A3FC9FA6">
      <w:numFmt w:val="bullet"/>
      <w:lvlText w:val="•"/>
      <w:lvlJc w:val="left"/>
      <w:pPr>
        <w:ind w:left="9300" w:hanging="370"/>
      </w:pPr>
      <w:rPr>
        <w:rFonts w:hint="default"/>
        <w:lang w:val="en-US" w:eastAsia="en-US" w:bidi="ar-SA"/>
      </w:rPr>
    </w:lvl>
    <w:lvl w:ilvl="8" w:tplc="47422462">
      <w:numFmt w:val="bullet"/>
      <w:lvlText w:val="•"/>
      <w:lvlJc w:val="left"/>
      <w:pPr>
        <w:ind w:left="10280" w:hanging="370"/>
      </w:pPr>
      <w:rPr>
        <w:rFonts w:hint="default"/>
        <w:lang w:val="en-US" w:eastAsia="en-US" w:bidi="ar-SA"/>
      </w:rPr>
    </w:lvl>
  </w:abstractNum>
  <w:abstractNum w:abstractNumId="39">
    <w:nsid w:val="4612684D"/>
    <w:multiLevelType w:val="hybridMultilevel"/>
    <w:tmpl w:val="5D700DF6"/>
    <w:lvl w:ilvl="0" w:tplc="0F360B40">
      <w:numFmt w:val="bullet"/>
      <w:lvlText w:val=""/>
      <w:lvlJc w:val="left"/>
      <w:pPr>
        <w:ind w:left="347" w:hanging="236"/>
      </w:pPr>
      <w:rPr>
        <w:rFonts w:ascii="Symbol" w:eastAsia="Symbol" w:hAnsi="Symbol" w:cs="Symbol" w:hint="default"/>
        <w:b w:val="0"/>
        <w:bCs w:val="0"/>
        <w:i w:val="0"/>
        <w:iCs w:val="0"/>
        <w:spacing w:val="0"/>
        <w:w w:val="102"/>
        <w:sz w:val="22"/>
        <w:szCs w:val="22"/>
        <w:lang w:val="en-US" w:eastAsia="en-US" w:bidi="ar-SA"/>
      </w:rPr>
    </w:lvl>
    <w:lvl w:ilvl="1" w:tplc="D692193C">
      <w:numFmt w:val="bullet"/>
      <w:lvlText w:val="o"/>
      <w:lvlJc w:val="left"/>
      <w:pPr>
        <w:ind w:left="580" w:hanging="233"/>
      </w:pPr>
      <w:rPr>
        <w:rFonts w:ascii="Courier New" w:eastAsia="Courier New" w:hAnsi="Courier New" w:cs="Courier New" w:hint="default"/>
        <w:b w:val="0"/>
        <w:bCs w:val="0"/>
        <w:i w:val="0"/>
        <w:iCs w:val="0"/>
        <w:spacing w:val="0"/>
        <w:w w:val="101"/>
        <w:sz w:val="20"/>
        <w:szCs w:val="20"/>
        <w:lang w:val="en-US" w:eastAsia="en-US" w:bidi="ar-SA"/>
      </w:rPr>
    </w:lvl>
    <w:lvl w:ilvl="2" w:tplc="773E0BD2">
      <w:numFmt w:val="bullet"/>
      <w:lvlText w:val="•"/>
      <w:lvlJc w:val="left"/>
      <w:pPr>
        <w:ind w:left="994" w:hanging="233"/>
      </w:pPr>
      <w:rPr>
        <w:rFonts w:hint="default"/>
        <w:lang w:val="en-US" w:eastAsia="en-US" w:bidi="ar-SA"/>
      </w:rPr>
    </w:lvl>
    <w:lvl w:ilvl="3" w:tplc="F69E8E1C">
      <w:numFmt w:val="bullet"/>
      <w:lvlText w:val="•"/>
      <w:lvlJc w:val="left"/>
      <w:pPr>
        <w:ind w:left="1408" w:hanging="233"/>
      </w:pPr>
      <w:rPr>
        <w:rFonts w:hint="default"/>
        <w:lang w:val="en-US" w:eastAsia="en-US" w:bidi="ar-SA"/>
      </w:rPr>
    </w:lvl>
    <w:lvl w:ilvl="4" w:tplc="2F040B5C">
      <w:numFmt w:val="bullet"/>
      <w:lvlText w:val="•"/>
      <w:lvlJc w:val="left"/>
      <w:pPr>
        <w:ind w:left="1823" w:hanging="233"/>
      </w:pPr>
      <w:rPr>
        <w:rFonts w:hint="default"/>
        <w:lang w:val="en-US" w:eastAsia="en-US" w:bidi="ar-SA"/>
      </w:rPr>
    </w:lvl>
    <w:lvl w:ilvl="5" w:tplc="0EA42C86">
      <w:numFmt w:val="bullet"/>
      <w:lvlText w:val="•"/>
      <w:lvlJc w:val="left"/>
      <w:pPr>
        <w:ind w:left="2237" w:hanging="233"/>
      </w:pPr>
      <w:rPr>
        <w:rFonts w:hint="default"/>
        <w:lang w:val="en-US" w:eastAsia="en-US" w:bidi="ar-SA"/>
      </w:rPr>
    </w:lvl>
    <w:lvl w:ilvl="6" w:tplc="8C44B88A">
      <w:numFmt w:val="bullet"/>
      <w:lvlText w:val="•"/>
      <w:lvlJc w:val="left"/>
      <w:pPr>
        <w:ind w:left="2652" w:hanging="233"/>
      </w:pPr>
      <w:rPr>
        <w:rFonts w:hint="default"/>
        <w:lang w:val="en-US" w:eastAsia="en-US" w:bidi="ar-SA"/>
      </w:rPr>
    </w:lvl>
    <w:lvl w:ilvl="7" w:tplc="2C645222">
      <w:numFmt w:val="bullet"/>
      <w:lvlText w:val="•"/>
      <w:lvlJc w:val="left"/>
      <w:pPr>
        <w:ind w:left="3066" w:hanging="233"/>
      </w:pPr>
      <w:rPr>
        <w:rFonts w:hint="default"/>
        <w:lang w:val="en-US" w:eastAsia="en-US" w:bidi="ar-SA"/>
      </w:rPr>
    </w:lvl>
    <w:lvl w:ilvl="8" w:tplc="4BECFB98">
      <w:numFmt w:val="bullet"/>
      <w:lvlText w:val="•"/>
      <w:lvlJc w:val="left"/>
      <w:pPr>
        <w:ind w:left="3481" w:hanging="233"/>
      </w:pPr>
      <w:rPr>
        <w:rFonts w:hint="default"/>
        <w:lang w:val="en-US" w:eastAsia="en-US" w:bidi="ar-SA"/>
      </w:rPr>
    </w:lvl>
  </w:abstractNum>
  <w:abstractNum w:abstractNumId="40">
    <w:nsid w:val="473D24F7"/>
    <w:multiLevelType w:val="hybridMultilevel"/>
    <w:tmpl w:val="AD4CF1D6"/>
    <w:lvl w:ilvl="0" w:tplc="37BC965A">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81F4DFAC">
      <w:numFmt w:val="bullet"/>
      <w:lvlText w:val="•"/>
      <w:lvlJc w:val="left"/>
      <w:pPr>
        <w:ind w:left="720" w:hanging="293"/>
      </w:pPr>
      <w:rPr>
        <w:rFonts w:hint="default"/>
        <w:lang w:val="en-US" w:eastAsia="en-US" w:bidi="ar-SA"/>
      </w:rPr>
    </w:lvl>
    <w:lvl w:ilvl="2" w:tplc="85DCB730">
      <w:numFmt w:val="bullet"/>
      <w:lvlText w:val="•"/>
      <w:lvlJc w:val="left"/>
      <w:pPr>
        <w:ind w:left="1041" w:hanging="293"/>
      </w:pPr>
      <w:rPr>
        <w:rFonts w:hint="default"/>
        <w:lang w:val="en-US" w:eastAsia="en-US" w:bidi="ar-SA"/>
      </w:rPr>
    </w:lvl>
    <w:lvl w:ilvl="3" w:tplc="58E6E0B8">
      <w:numFmt w:val="bullet"/>
      <w:lvlText w:val="•"/>
      <w:lvlJc w:val="left"/>
      <w:pPr>
        <w:ind w:left="1362" w:hanging="293"/>
      </w:pPr>
      <w:rPr>
        <w:rFonts w:hint="default"/>
        <w:lang w:val="en-US" w:eastAsia="en-US" w:bidi="ar-SA"/>
      </w:rPr>
    </w:lvl>
    <w:lvl w:ilvl="4" w:tplc="7BCE0EAE">
      <w:numFmt w:val="bullet"/>
      <w:lvlText w:val="•"/>
      <w:lvlJc w:val="left"/>
      <w:pPr>
        <w:ind w:left="1683" w:hanging="293"/>
      </w:pPr>
      <w:rPr>
        <w:rFonts w:hint="default"/>
        <w:lang w:val="en-US" w:eastAsia="en-US" w:bidi="ar-SA"/>
      </w:rPr>
    </w:lvl>
    <w:lvl w:ilvl="5" w:tplc="7E028820">
      <w:numFmt w:val="bullet"/>
      <w:lvlText w:val="•"/>
      <w:lvlJc w:val="left"/>
      <w:pPr>
        <w:ind w:left="2004" w:hanging="293"/>
      </w:pPr>
      <w:rPr>
        <w:rFonts w:hint="default"/>
        <w:lang w:val="en-US" w:eastAsia="en-US" w:bidi="ar-SA"/>
      </w:rPr>
    </w:lvl>
    <w:lvl w:ilvl="6" w:tplc="AD1A5AD0">
      <w:numFmt w:val="bullet"/>
      <w:lvlText w:val="•"/>
      <w:lvlJc w:val="left"/>
      <w:pPr>
        <w:ind w:left="2324" w:hanging="293"/>
      </w:pPr>
      <w:rPr>
        <w:rFonts w:hint="default"/>
        <w:lang w:val="en-US" w:eastAsia="en-US" w:bidi="ar-SA"/>
      </w:rPr>
    </w:lvl>
    <w:lvl w:ilvl="7" w:tplc="70004688">
      <w:numFmt w:val="bullet"/>
      <w:lvlText w:val="•"/>
      <w:lvlJc w:val="left"/>
      <w:pPr>
        <w:ind w:left="2645" w:hanging="293"/>
      </w:pPr>
      <w:rPr>
        <w:rFonts w:hint="default"/>
        <w:lang w:val="en-US" w:eastAsia="en-US" w:bidi="ar-SA"/>
      </w:rPr>
    </w:lvl>
    <w:lvl w:ilvl="8" w:tplc="2E2A5CCC">
      <w:numFmt w:val="bullet"/>
      <w:lvlText w:val="•"/>
      <w:lvlJc w:val="left"/>
      <w:pPr>
        <w:ind w:left="2966" w:hanging="293"/>
      </w:pPr>
      <w:rPr>
        <w:rFonts w:hint="default"/>
        <w:lang w:val="en-US" w:eastAsia="en-US" w:bidi="ar-SA"/>
      </w:rPr>
    </w:lvl>
  </w:abstractNum>
  <w:abstractNum w:abstractNumId="41">
    <w:nsid w:val="493654A6"/>
    <w:multiLevelType w:val="hybridMultilevel"/>
    <w:tmpl w:val="44A04490"/>
    <w:lvl w:ilvl="0" w:tplc="CC2A22E2">
      <w:start w:val="1"/>
      <w:numFmt w:val="lowerRoman"/>
      <w:lvlText w:val="%1."/>
      <w:lvlJc w:val="left"/>
      <w:pPr>
        <w:ind w:left="2412" w:hanging="351"/>
      </w:pPr>
      <w:rPr>
        <w:rFonts w:ascii="Arial MT" w:eastAsia="Arial MT" w:hAnsi="Arial MT" w:cs="Arial MT" w:hint="default"/>
        <w:b w:val="0"/>
        <w:bCs w:val="0"/>
        <w:i w:val="0"/>
        <w:iCs w:val="0"/>
        <w:spacing w:val="-2"/>
        <w:w w:val="99"/>
        <w:sz w:val="20"/>
        <w:szCs w:val="20"/>
        <w:lang w:val="en-US" w:eastAsia="en-US" w:bidi="ar-SA"/>
      </w:rPr>
    </w:lvl>
    <w:lvl w:ilvl="1" w:tplc="A806806C">
      <w:numFmt w:val="bullet"/>
      <w:lvlText w:val="•"/>
      <w:lvlJc w:val="left"/>
      <w:pPr>
        <w:ind w:left="3402" w:hanging="351"/>
      </w:pPr>
      <w:rPr>
        <w:rFonts w:hint="default"/>
        <w:lang w:val="en-US" w:eastAsia="en-US" w:bidi="ar-SA"/>
      </w:rPr>
    </w:lvl>
    <w:lvl w:ilvl="2" w:tplc="547A1D30">
      <w:numFmt w:val="bullet"/>
      <w:lvlText w:val="•"/>
      <w:lvlJc w:val="left"/>
      <w:pPr>
        <w:ind w:left="4384" w:hanging="351"/>
      </w:pPr>
      <w:rPr>
        <w:rFonts w:hint="default"/>
        <w:lang w:val="en-US" w:eastAsia="en-US" w:bidi="ar-SA"/>
      </w:rPr>
    </w:lvl>
    <w:lvl w:ilvl="3" w:tplc="2A2E7DE4">
      <w:numFmt w:val="bullet"/>
      <w:lvlText w:val="•"/>
      <w:lvlJc w:val="left"/>
      <w:pPr>
        <w:ind w:left="5366" w:hanging="351"/>
      </w:pPr>
      <w:rPr>
        <w:rFonts w:hint="default"/>
        <w:lang w:val="en-US" w:eastAsia="en-US" w:bidi="ar-SA"/>
      </w:rPr>
    </w:lvl>
    <w:lvl w:ilvl="4" w:tplc="14C04E78">
      <w:numFmt w:val="bullet"/>
      <w:lvlText w:val="•"/>
      <w:lvlJc w:val="left"/>
      <w:pPr>
        <w:ind w:left="6348" w:hanging="351"/>
      </w:pPr>
      <w:rPr>
        <w:rFonts w:hint="default"/>
        <w:lang w:val="en-US" w:eastAsia="en-US" w:bidi="ar-SA"/>
      </w:rPr>
    </w:lvl>
    <w:lvl w:ilvl="5" w:tplc="BB9E1DE0">
      <w:numFmt w:val="bullet"/>
      <w:lvlText w:val="•"/>
      <w:lvlJc w:val="left"/>
      <w:pPr>
        <w:ind w:left="7330" w:hanging="351"/>
      </w:pPr>
      <w:rPr>
        <w:rFonts w:hint="default"/>
        <w:lang w:val="en-US" w:eastAsia="en-US" w:bidi="ar-SA"/>
      </w:rPr>
    </w:lvl>
    <w:lvl w:ilvl="6" w:tplc="998887EA">
      <w:numFmt w:val="bullet"/>
      <w:lvlText w:val="•"/>
      <w:lvlJc w:val="left"/>
      <w:pPr>
        <w:ind w:left="8312" w:hanging="351"/>
      </w:pPr>
      <w:rPr>
        <w:rFonts w:hint="default"/>
        <w:lang w:val="en-US" w:eastAsia="en-US" w:bidi="ar-SA"/>
      </w:rPr>
    </w:lvl>
    <w:lvl w:ilvl="7" w:tplc="C70CAA70">
      <w:numFmt w:val="bullet"/>
      <w:lvlText w:val="•"/>
      <w:lvlJc w:val="left"/>
      <w:pPr>
        <w:ind w:left="9294" w:hanging="351"/>
      </w:pPr>
      <w:rPr>
        <w:rFonts w:hint="default"/>
        <w:lang w:val="en-US" w:eastAsia="en-US" w:bidi="ar-SA"/>
      </w:rPr>
    </w:lvl>
    <w:lvl w:ilvl="8" w:tplc="26501E9A">
      <w:numFmt w:val="bullet"/>
      <w:lvlText w:val="•"/>
      <w:lvlJc w:val="left"/>
      <w:pPr>
        <w:ind w:left="10276" w:hanging="351"/>
      </w:pPr>
      <w:rPr>
        <w:rFonts w:hint="default"/>
        <w:lang w:val="en-US" w:eastAsia="en-US" w:bidi="ar-SA"/>
      </w:rPr>
    </w:lvl>
  </w:abstractNum>
  <w:abstractNum w:abstractNumId="42">
    <w:nsid w:val="4ACD5C99"/>
    <w:multiLevelType w:val="hybridMultilevel"/>
    <w:tmpl w:val="280479B2"/>
    <w:lvl w:ilvl="0" w:tplc="30049802">
      <w:start w:val="1"/>
      <w:numFmt w:val="upperRoman"/>
      <w:lvlText w:val="%1."/>
      <w:lvlJc w:val="left"/>
      <w:pPr>
        <w:ind w:left="5677" w:hanging="509"/>
        <w:jc w:val="right"/>
      </w:pPr>
      <w:rPr>
        <w:rFonts w:ascii="Arial" w:eastAsia="Arial" w:hAnsi="Arial" w:cs="Arial" w:hint="default"/>
        <w:b/>
        <w:bCs/>
        <w:i w:val="0"/>
        <w:iCs w:val="0"/>
        <w:color w:val="001F5F"/>
        <w:spacing w:val="0"/>
        <w:w w:val="100"/>
        <w:sz w:val="24"/>
        <w:szCs w:val="24"/>
        <w:lang w:val="en-US" w:eastAsia="en-US" w:bidi="ar-SA"/>
      </w:rPr>
    </w:lvl>
    <w:lvl w:ilvl="1" w:tplc="09D6D8E8">
      <w:start w:val="1"/>
      <w:numFmt w:val="lowerRoman"/>
      <w:lvlText w:val="%2."/>
      <w:lvlJc w:val="left"/>
      <w:pPr>
        <w:ind w:left="3014" w:hanging="370"/>
      </w:pPr>
      <w:rPr>
        <w:rFonts w:ascii="Arial MT" w:eastAsia="Arial MT" w:hAnsi="Arial MT" w:cs="Arial MT" w:hint="default"/>
        <w:b w:val="0"/>
        <w:bCs w:val="0"/>
        <w:i w:val="0"/>
        <w:iCs w:val="0"/>
        <w:spacing w:val="-2"/>
        <w:w w:val="99"/>
        <w:sz w:val="20"/>
        <w:szCs w:val="20"/>
        <w:lang w:val="en-US" w:eastAsia="en-US" w:bidi="ar-SA"/>
      </w:rPr>
    </w:lvl>
    <w:lvl w:ilvl="2" w:tplc="B846F506">
      <w:start w:val="1"/>
      <w:numFmt w:val="lowerLetter"/>
      <w:lvlText w:val="%3)"/>
      <w:lvlJc w:val="left"/>
      <w:pPr>
        <w:ind w:left="3331" w:hanging="372"/>
      </w:pPr>
      <w:rPr>
        <w:rFonts w:ascii="Arial MT" w:eastAsia="Arial MT" w:hAnsi="Arial MT" w:cs="Arial MT" w:hint="default"/>
        <w:b w:val="0"/>
        <w:bCs w:val="0"/>
        <w:i w:val="0"/>
        <w:iCs w:val="0"/>
        <w:spacing w:val="-1"/>
        <w:w w:val="99"/>
        <w:sz w:val="20"/>
        <w:szCs w:val="20"/>
        <w:lang w:val="en-US" w:eastAsia="en-US" w:bidi="ar-SA"/>
      </w:rPr>
    </w:lvl>
    <w:lvl w:ilvl="3" w:tplc="7C180A04">
      <w:numFmt w:val="bullet"/>
      <w:lvlText w:val="•"/>
      <w:lvlJc w:val="left"/>
      <w:pPr>
        <w:ind w:left="6500" w:hanging="372"/>
      </w:pPr>
      <w:rPr>
        <w:rFonts w:hint="default"/>
        <w:lang w:val="en-US" w:eastAsia="en-US" w:bidi="ar-SA"/>
      </w:rPr>
    </w:lvl>
    <w:lvl w:ilvl="4" w:tplc="AADA1CFA">
      <w:numFmt w:val="bullet"/>
      <w:lvlText w:val="•"/>
      <w:lvlJc w:val="left"/>
      <w:pPr>
        <w:ind w:left="7320" w:hanging="372"/>
      </w:pPr>
      <w:rPr>
        <w:rFonts w:hint="default"/>
        <w:lang w:val="en-US" w:eastAsia="en-US" w:bidi="ar-SA"/>
      </w:rPr>
    </w:lvl>
    <w:lvl w:ilvl="5" w:tplc="298C232A">
      <w:numFmt w:val="bullet"/>
      <w:lvlText w:val="•"/>
      <w:lvlJc w:val="left"/>
      <w:pPr>
        <w:ind w:left="8140" w:hanging="372"/>
      </w:pPr>
      <w:rPr>
        <w:rFonts w:hint="default"/>
        <w:lang w:val="en-US" w:eastAsia="en-US" w:bidi="ar-SA"/>
      </w:rPr>
    </w:lvl>
    <w:lvl w:ilvl="6" w:tplc="58841924">
      <w:numFmt w:val="bullet"/>
      <w:lvlText w:val="•"/>
      <w:lvlJc w:val="left"/>
      <w:pPr>
        <w:ind w:left="8960" w:hanging="372"/>
      </w:pPr>
      <w:rPr>
        <w:rFonts w:hint="default"/>
        <w:lang w:val="en-US" w:eastAsia="en-US" w:bidi="ar-SA"/>
      </w:rPr>
    </w:lvl>
    <w:lvl w:ilvl="7" w:tplc="E9DADC40">
      <w:numFmt w:val="bullet"/>
      <w:lvlText w:val="•"/>
      <w:lvlJc w:val="left"/>
      <w:pPr>
        <w:ind w:left="9780" w:hanging="372"/>
      </w:pPr>
      <w:rPr>
        <w:rFonts w:hint="default"/>
        <w:lang w:val="en-US" w:eastAsia="en-US" w:bidi="ar-SA"/>
      </w:rPr>
    </w:lvl>
    <w:lvl w:ilvl="8" w:tplc="19C4FA5E">
      <w:numFmt w:val="bullet"/>
      <w:lvlText w:val="•"/>
      <w:lvlJc w:val="left"/>
      <w:pPr>
        <w:ind w:left="10600" w:hanging="372"/>
      </w:pPr>
      <w:rPr>
        <w:rFonts w:hint="default"/>
        <w:lang w:val="en-US" w:eastAsia="en-US" w:bidi="ar-SA"/>
      </w:rPr>
    </w:lvl>
  </w:abstractNum>
  <w:abstractNum w:abstractNumId="43">
    <w:nsid w:val="4AF723DE"/>
    <w:multiLevelType w:val="hybridMultilevel"/>
    <w:tmpl w:val="7988B3A6"/>
    <w:lvl w:ilvl="0" w:tplc="6CA69320">
      <w:numFmt w:val="bullet"/>
      <w:lvlText w:val=""/>
      <w:lvlJc w:val="left"/>
      <w:pPr>
        <w:ind w:left="484" w:hanging="372"/>
      </w:pPr>
      <w:rPr>
        <w:rFonts w:ascii="Symbol" w:eastAsia="Symbol" w:hAnsi="Symbol" w:cs="Symbol" w:hint="default"/>
        <w:b w:val="0"/>
        <w:bCs w:val="0"/>
        <w:i w:val="0"/>
        <w:iCs w:val="0"/>
        <w:spacing w:val="0"/>
        <w:w w:val="102"/>
        <w:sz w:val="22"/>
        <w:szCs w:val="22"/>
        <w:lang w:val="en-US" w:eastAsia="en-US" w:bidi="ar-SA"/>
      </w:rPr>
    </w:lvl>
    <w:lvl w:ilvl="1" w:tplc="C97E7FE6">
      <w:numFmt w:val="bullet"/>
      <w:lvlText w:val="•"/>
      <w:lvlJc w:val="left"/>
      <w:pPr>
        <w:ind w:left="868" w:hanging="372"/>
      </w:pPr>
      <w:rPr>
        <w:rFonts w:hint="default"/>
        <w:lang w:val="en-US" w:eastAsia="en-US" w:bidi="ar-SA"/>
      </w:rPr>
    </w:lvl>
    <w:lvl w:ilvl="2" w:tplc="10807C68">
      <w:numFmt w:val="bullet"/>
      <w:lvlText w:val="•"/>
      <w:lvlJc w:val="left"/>
      <w:pPr>
        <w:ind w:left="1257" w:hanging="372"/>
      </w:pPr>
      <w:rPr>
        <w:rFonts w:hint="default"/>
        <w:lang w:val="en-US" w:eastAsia="en-US" w:bidi="ar-SA"/>
      </w:rPr>
    </w:lvl>
    <w:lvl w:ilvl="3" w:tplc="01382268">
      <w:numFmt w:val="bullet"/>
      <w:lvlText w:val="•"/>
      <w:lvlJc w:val="left"/>
      <w:pPr>
        <w:ind w:left="1645" w:hanging="372"/>
      </w:pPr>
      <w:rPr>
        <w:rFonts w:hint="default"/>
        <w:lang w:val="en-US" w:eastAsia="en-US" w:bidi="ar-SA"/>
      </w:rPr>
    </w:lvl>
    <w:lvl w:ilvl="4" w:tplc="4E8E095C">
      <w:numFmt w:val="bullet"/>
      <w:lvlText w:val="•"/>
      <w:lvlJc w:val="left"/>
      <w:pPr>
        <w:ind w:left="2034" w:hanging="372"/>
      </w:pPr>
      <w:rPr>
        <w:rFonts w:hint="default"/>
        <w:lang w:val="en-US" w:eastAsia="en-US" w:bidi="ar-SA"/>
      </w:rPr>
    </w:lvl>
    <w:lvl w:ilvl="5" w:tplc="816A3FD8">
      <w:numFmt w:val="bullet"/>
      <w:lvlText w:val="•"/>
      <w:lvlJc w:val="left"/>
      <w:pPr>
        <w:ind w:left="2423" w:hanging="372"/>
      </w:pPr>
      <w:rPr>
        <w:rFonts w:hint="default"/>
        <w:lang w:val="en-US" w:eastAsia="en-US" w:bidi="ar-SA"/>
      </w:rPr>
    </w:lvl>
    <w:lvl w:ilvl="6" w:tplc="D5607926">
      <w:numFmt w:val="bullet"/>
      <w:lvlText w:val="•"/>
      <w:lvlJc w:val="left"/>
      <w:pPr>
        <w:ind w:left="2811" w:hanging="372"/>
      </w:pPr>
      <w:rPr>
        <w:rFonts w:hint="default"/>
        <w:lang w:val="en-US" w:eastAsia="en-US" w:bidi="ar-SA"/>
      </w:rPr>
    </w:lvl>
    <w:lvl w:ilvl="7" w:tplc="316422C2">
      <w:numFmt w:val="bullet"/>
      <w:lvlText w:val="•"/>
      <w:lvlJc w:val="left"/>
      <w:pPr>
        <w:ind w:left="3200" w:hanging="372"/>
      </w:pPr>
      <w:rPr>
        <w:rFonts w:hint="default"/>
        <w:lang w:val="en-US" w:eastAsia="en-US" w:bidi="ar-SA"/>
      </w:rPr>
    </w:lvl>
    <w:lvl w:ilvl="8" w:tplc="F192FB36">
      <w:numFmt w:val="bullet"/>
      <w:lvlText w:val="•"/>
      <w:lvlJc w:val="left"/>
      <w:pPr>
        <w:ind w:left="3588" w:hanging="372"/>
      </w:pPr>
      <w:rPr>
        <w:rFonts w:hint="default"/>
        <w:lang w:val="en-US" w:eastAsia="en-US" w:bidi="ar-SA"/>
      </w:rPr>
    </w:lvl>
  </w:abstractNum>
  <w:abstractNum w:abstractNumId="44">
    <w:nsid w:val="4B6B1298"/>
    <w:multiLevelType w:val="hybridMultilevel"/>
    <w:tmpl w:val="24B6AB42"/>
    <w:lvl w:ilvl="0" w:tplc="6CE05254">
      <w:start w:val="1"/>
      <w:numFmt w:val="lowerLetter"/>
      <w:lvlText w:val="%1)"/>
      <w:lvlJc w:val="left"/>
      <w:pPr>
        <w:ind w:left="2412" w:hanging="351"/>
      </w:pPr>
      <w:rPr>
        <w:rFonts w:ascii="Arial MT" w:eastAsia="Arial MT" w:hAnsi="Arial MT" w:cs="Arial MT" w:hint="default"/>
        <w:b w:val="0"/>
        <w:bCs w:val="0"/>
        <w:i w:val="0"/>
        <w:iCs w:val="0"/>
        <w:spacing w:val="-1"/>
        <w:w w:val="99"/>
        <w:sz w:val="20"/>
        <w:szCs w:val="20"/>
        <w:lang w:val="en-US" w:eastAsia="en-US" w:bidi="ar-SA"/>
      </w:rPr>
    </w:lvl>
    <w:lvl w:ilvl="1" w:tplc="B29E0182">
      <w:start w:val="1"/>
      <w:numFmt w:val="lowerRoman"/>
      <w:lvlText w:val="%2."/>
      <w:lvlJc w:val="left"/>
      <w:pPr>
        <w:ind w:left="2762" w:hanging="351"/>
      </w:pPr>
      <w:rPr>
        <w:rFonts w:ascii="Arial MT" w:eastAsia="Arial MT" w:hAnsi="Arial MT" w:cs="Arial MT" w:hint="default"/>
        <w:b w:val="0"/>
        <w:bCs w:val="0"/>
        <w:i w:val="0"/>
        <w:iCs w:val="0"/>
        <w:spacing w:val="-2"/>
        <w:w w:val="99"/>
        <w:sz w:val="20"/>
        <w:szCs w:val="20"/>
        <w:lang w:val="en-US" w:eastAsia="en-US" w:bidi="ar-SA"/>
      </w:rPr>
    </w:lvl>
    <w:lvl w:ilvl="2" w:tplc="41084C6A">
      <w:numFmt w:val="bullet"/>
      <w:lvlText w:val="•"/>
      <w:lvlJc w:val="left"/>
      <w:pPr>
        <w:ind w:left="3813" w:hanging="351"/>
      </w:pPr>
      <w:rPr>
        <w:rFonts w:hint="default"/>
        <w:lang w:val="en-US" w:eastAsia="en-US" w:bidi="ar-SA"/>
      </w:rPr>
    </w:lvl>
    <w:lvl w:ilvl="3" w:tplc="E9E0CF6A">
      <w:numFmt w:val="bullet"/>
      <w:lvlText w:val="•"/>
      <w:lvlJc w:val="left"/>
      <w:pPr>
        <w:ind w:left="4866" w:hanging="351"/>
      </w:pPr>
      <w:rPr>
        <w:rFonts w:hint="default"/>
        <w:lang w:val="en-US" w:eastAsia="en-US" w:bidi="ar-SA"/>
      </w:rPr>
    </w:lvl>
    <w:lvl w:ilvl="4" w:tplc="977283BA">
      <w:numFmt w:val="bullet"/>
      <w:lvlText w:val="•"/>
      <w:lvlJc w:val="left"/>
      <w:pPr>
        <w:ind w:left="5920" w:hanging="351"/>
      </w:pPr>
      <w:rPr>
        <w:rFonts w:hint="default"/>
        <w:lang w:val="en-US" w:eastAsia="en-US" w:bidi="ar-SA"/>
      </w:rPr>
    </w:lvl>
    <w:lvl w:ilvl="5" w:tplc="0ED41EE6">
      <w:numFmt w:val="bullet"/>
      <w:lvlText w:val="•"/>
      <w:lvlJc w:val="left"/>
      <w:pPr>
        <w:ind w:left="6973" w:hanging="351"/>
      </w:pPr>
      <w:rPr>
        <w:rFonts w:hint="default"/>
        <w:lang w:val="en-US" w:eastAsia="en-US" w:bidi="ar-SA"/>
      </w:rPr>
    </w:lvl>
    <w:lvl w:ilvl="6" w:tplc="C5560784">
      <w:numFmt w:val="bullet"/>
      <w:lvlText w:val="•"/>
      <w:lvlJc w:val="left"/>
      <w:pPr>
        <w:ind w:left="8026" w:hanging="351"/>
      </w:pPr>
      <w:rPr>
        <w:rFonts w:hint="default"/>
        <w:lang w:val="en-US" w:eastAsia="en-US" w:bidi="ar-SA"/>
      </w:rPr>
    </w:lvl>
    <w:lvl w:ilvl="7" w:tplc="A8B6C202">
      <w:numFmt w:val="bullet"/>
      <w:lvlText w:val="•"/>
      <w:lvlJc w:val="left"/>
      <w:pPr>
        <w:ind w:left="9080" w:hanging="351"/>
      </w:pPr>
      <w:rPr>
        <w:rFonts w:hint="default"/>
        <w:lang w:val="en-US" w:eastAsia="en-US" w:bidi="ar-SA"/>
      </w:rPr>
    </w:lvl>
    <w:lvl w:ilvl="8" w:tplc="824C00DA">
      <w:numFmt w:val="bullet"/>
      <w:lvlText w:val="•"/>
      <w:lvlJc w:val="left"/>
      <w:pPr>
        <w:ind w:left="10133" w:hanging="351"/>
      </w:pPr>
      <w:rPr>
        <w:rFonts w:hint="default"/>
        <w:lang w:val="en-US" w:eastAsia="en-US" w:bidi="ar-SA"/>
      </w:rPr>
    </w:lvl>
  </w:abstractNum>
  <w:abstractNum w:abstractNumId="45">
    <w:nsid w:val="4F7A3A5D"/>
    <w:multiLevelType w:val="hybridMultilevel"/>
    <w:tmpl w:val="5EB84212"/>
    <w:lvl w:ilvl="0" w:tplc="21C876BA">
      <w:start w:val="1"/>
      <w:numFmt w:val="lowerLetter"/>
      <w:lvlText w:val="%1)"/>
      <w:lvlJc w:val="left"/>
      <w:pPr>
        <w:ind w:left="2357" w:hanging="296"/>
      </w:pPr>
      <w:rPr>
        <w:rFonts w:ascii="Arial MT" w:eastAsia="Arial MT" w:hAnsi="Arial MT" w:cs="Arial MT" w:hint="default"/>
        <w:b w:val="0"/>
        <w:bCs w:val="0"/>
        <w:i w:val="0"/>
        <w:iCs w:val="0"/>
        <w:spacing w:val="-1"/>
        <w:w w:val="99"/>
        <w:sz w:val="20"/>
        <w:szCs w:val="20"/>
        <w:lang w:val="en-US" w:eastAsia="en-US" w:bidi="ar-SA"/>
      </w:rPr>
    </w:lvl>
    <w:lvl w:ilvl="1" w:tplc="3B30FB34">
      <w:numFmt w:val="bullet"/>
      <w:lvlText w:val="•"/>
      <w:lvlJc w:val="left"/>
      <w:pPr>
        <w:ind w:left="3348" w:hanging="296"/>
      </w:pPr>
      <w:rPr>
        <w:rFonts w:hint="default"/>
        <w:lang w:val="en-US" w:eastAsia="en-US" w:bidi="ar-SA"/>
      </w:rPr>
    </w:lvl>
    <w:lvl w:ilvl="2" w:tplc="91F2822C">
      <w:numFmt w:val="bullet"/>
      <w:lvlText w:val="•"/>
      <w:lvlJc w:val="left"/>
      <w:pPr>
        <w:ind w:left="4336" w:hanging="296"/>
      </w:pPr>
      <w:rPr>
        <w:rFonts w:hint="default"/>
        <w:lang w:val="en-US" w:eastAsia="en-US" w:bidi="ar-SA"/>
      </w:rPr>
    </w:lvl>
    <w:lvl w:ilvl="3" w:tplc="575A6DBC">
      <w:numFmt w:val="bullet"/>
      <w:lvlText w:val="•"/>
      <w:lvlJc w:val="left"/>
      <w:pPr>
        <w:ind w:left="5324" w:hanging="296"/>
      </w:pPr>
      <w:rPr>
        <w:rFonts w:hint="default"/>
        <w:lang w:val="en-US" w:eastAsia="en-US" w:bidi="ar-SA"/>
      </w:rPr>
    </w:lvl>
    <w:lvl w:ilvl="4" w:tplc="4D8C81E0">
      <w:numFmt w:val="bullet"/>
      <w:lvlText w:val="•"/>
      <w:lvlJc w:val="left"/>
      <w:pPr>
        <w:ind w:left="6312" w:hanging="296"/>
      </w:pPr>
      <w:rPr>
        <w:rFonts w:hint="default"/>
        <w:lang w:val="en-US" w:eastAsia="en-US" w:bidi="ar-SA"/>
      </w:rPr>
    </w:lvl>
    <w:lvl w:ilvl="5" w:tplc="D7D255F8">
      <w:numFmt w:val="bullet"/>
      <w:lvlText w:val="•"/>
      <w:lvlJc w:val="left"/>
      <w:pPr>
        <w:ind w:left="7300" w:hanging="296"/>
      </w:pPr>
      <w:rPr>
        <w:rFonts w:hint="default"/>
        <w:lang w:val="en-US" w:eastAsia="en-US" w:bidi="ar-SA"/>
      </w:rPr>
    </w:lvl>
    <w:lvl w:ilvl="6" w:tplc="8130AD2A">
      <w:numFmt w:val="bullet"/>
      <w:lvlText w:val="•"/>
      <w:lvlJc w:val="left"/>
      <w:pPr>
        <w:ind w:left="8288" w:hanging="296"/>
      </w:pPr>
      <w:rPr>
        <w:rFonts w:hint="default"/>
        <w:lang w:val="en-US" w:eastAsia="en-US" w:bidi="ar-SA"/>
      </w:rPr>
    </w:lvl>
    <w:lvl w:ilvl="7" w:tplc="9DFC70E8">
      <w:numFmt w:val="bullet"/>
      <w:lvlText w:val="•"/>
      <w:lvlJc w:val="left"/>
      <w:pPr>
        <w:ind w:left="9276" w:hanging="296"/>
      </w:pPr>
      <w:rPr>
        <w:rFonts w:hint="default"/>
        <w:lang w:val="en-US" w:eastAsia="en-US" w:bidi="ar-SA"/>
      </w:rPr>
    </w:lvl>
    <w:lvl w:ilvl="8" w:tplc="F0BAC6D0">
      <w:numFmt w:val="bullet"/>
      <w:lvlText w:val="•"/>
      <w:lvlJc w:val="left"/>
      <w:pPr>
        <w:ind w:left="10264" w:hanging="296"/>
      </w:pPr>
      <w:rPr>
        <w:rFonts w:hint="default"/>
        <w:lang w:val="en-US" w:eastAsia="en-US" w:bidi="ar-SA"/>
      </w:rPr>
    </w:lvl>
  </w:abstractNum>
  <w:abstractNum w:abstractNumId="46">
    <w:nsid w:val="4FEC5A4D"/>
    <w:multiLevelType w:val="hybridMultilevel"/>
    <w:tmpl w:val="1718314E"/>
    <w:lvl w:ilvl="0" w:tplc="CD3E5BBA">
      <w:start w:val="1"/>
      <w:numFmt w:val="decimal"/>
      <w:lvlText w:val="%1."/>
      <w:lvlJc w:val="left"/>
      <w:pPr>
        <w:ind w:left="2098" w:hanging="413"/>
      </w:pPr>
      <w:rPr>
        <w:rFonts w:ascii="Arial MT" w:eastAsia="Arial MT" w:hAnsi="Arial MT" w:cs="Arial MT" w:hint="default"/>
        <w:b w:val="0"/>
        <w:bCs w:val="0"/>
        <w:i w:val="0"/>
        <w:iCs w:val="0"/>
        <w:spacing w:val="-1"/>
        <w:w w:val="99"/>
        <w:sz w:val="20"/>
        <w:szCs w:val="20"/>
        <w:lang w:val="en-US" w:eastAsia="en-US" w:bidi="ar-SA"/>
      </w:rPr>
    </w:lvl>
    <w:lvl w:ilvl="1" w:tplc="6374F8E6">
      <w:numFmt w:val="bullet"/>
      <w:lvlText w:val="•"/>
      <w:lvlJc w:val="left"/>
      <w:pPr>
        <w:ind w:left="3114" w:hanging="413"/>
      </w:pPr>
      <w:rPr>
        <w:rFonts w:hint="default"/>
        <w:lang w:val="en-US" w:eastAsia="en-US" w:bidi="ar-SA"/>
      </w:rPr>
    </w:lvl>
    <w:lvl w:ilvl="2" w:tplc="26863192">
      <w:numFmt w:val="bullet"/>
      <w:lvlText w:val="•"/>
      <w:lvlJc w:val="left"/>
      <w:pPr>
        <w:ind w:left="4128" w:hanging="413"/>
      </w:pPr>
      <w:rPr>
        <w:rFonts w:hint="default"/>
        <w:lang w:val="en-US" w:eastAsia="en-US" w:bidi="ar-SA"/>
      </w:rPr>
    </w:lvl>
    <w:lvl w:ilvl="3" w:tplc="FC3E7EBC">
      <w:numFmt w:val="bullet"/>
      <w:lvlText w:val="•"/>
      <w:lvlJc w:val="left"/>
      <w:pPr>
        <w:ind w:left="5142" w:hanging="413"/>
      </w:pPr>
      <w:rPr>
        <w:rFonts w:hint="default"/>
        <w:lang w:val="en-US" w:eastAsia="en-US" w:bidi="ar-SA"/>
      </w:rPr>
    </w:lvl>
    <w:lvl w:ilvl="4" w:tplc="73389E3C">
      <w:numFmt w:val="bullet"/>
      <w:lvlText w:val="•"/>
      <w:lvlJc w:val="left"/>
      <w:pPr>
        <w:ind w:left="6156" w:hanging="413"/>
      </w:pPr>
      <w:rPr>
        <w:rFonts w:hint="default"/>
        <w:lang w:val="en-US" w:eastAsia="en-US" w:bidi="ar-SA"/>
      </w:rPr>
    </w:lvl>
    <w:lvl w:ilvl="5" w:tplc="CADAB000">
      <w:numFmt w:val="bullet"/>
      <w:lvlText w:val="•"/>
      <w:lvlJc w:val="left"/>
      <w:pPr>
        <w:ind w:left="7170" w:hanging="413"/>
      </w:pPr>
      <w:rPr>
        <w:rFonts w:hint="default"/>
        <w:lang w:val="en-US" w:eastAsia="en-US" w:bidi="ar-SA"/>
      </w:rPr>
    </w:lvl>
    <w:lvl w:ilvl="6" w:tplc="79040796">
      <w:numFmt w:val="bullet"/>
      <w:lvlText w:val="•"/>
      <w:lvlJc w:val="left"/>
      <w:pPr>
        <w:ind w:left="8184" w:hanging="413"/>
      </w:pPr>
      <w:rPr>
        <w:rFonts w:hint="default"/>
        <w:lang w:val="en-US" w:eastAsia="en-US" w:bidi="ar-SA"/>
      </w:rPr>
    </w:lvl>
    <w:lvl w:ilvl="7" w:tplc="7E121E12">
      <w:numFmt w:val="bullet"/>
      <w:lvlText w:val="•"/>
      <w:lvlJc w:val="left"/>
      <w:pPr>
        <w:ind w:left="9198" w:hanging="413"/>
      </w:pPr>
      <w:rPr>
        <w:rFonts w:hint="default"/>
        <w:lang w:val="en-US" w:eastAsia="en-US" w:bidi="ar-SA"/>
      </w:rPr>
    </w:lvl>
    <w:lvl w:ilvl="8" w:tplc="23F279B6">
      <w:numFmt w:val="bullet"/>
      <w:lvlText w:val="•"/>
      <w:lvlJc w:val="left"/>
      <w:pPr>
        <w:ind w:left="10212" w:hanging="413"/>
      </w:pPr>
      <w:rPr>
        <w:rFonts w:hint="default"/>
        <w:lang w:val="en-US" w:eastAsia="en-US" w:bidi="ar-SA"/>
      </w:rPr>
    </w:lvl>
  </w:abstractNum>
  <w:abstractNum w:abstractNumId="47">
    <w:nsid w:val="50005CB7"/>
    <w:multiLevelType w:val="hybridMultilevel"/>
    <w:tmpl w:val="58565A0A"/>
    <w:lvl w:ilvl="0" w:tplc="8624AC52">
      <w:start w:val="1"/>
      <w:numFmt w:val="lowerLetter"/>
      <w:lvlText w:val="%1)"/>
      <w:lvlJc w:val="left"/>
      <w:pPr>
        <w:ind w:left="2412" w:hanging="351"/>
      </w:pPr>
      <w:rPr>
        <w:rFonts w:ascii="Arial MT" w:eastAsia="Arial MT" w:hAnsi="Arial MT" w:cs="Arial MT" w:hint="default"/>
        <w:b w:val="0"/>
        <w:bCs w:val="0"/>
        <w:i w:val="0"/>
        <w:iCs w:val="0"/>
        <w:spacing w:val="-1"/>
        <w:w w:val="99"/>
        <w:sz w:val="20"/>
        <w:szCs w:val="20"/>
        <w:lang w:val="en-US" w:eastAsia="en-US" w:bidi="ar-SA"/>
      </w:rPr>
    </w:lvl>
    <w:lvl w:ilvl="1" w:tplc="56B4C8BA">
      <w:start w:val="1"/>
      <w:numFmt w:val="lowerRoman"/>
      <w:lvlText w:val="%2."/>
      <w:lvlJc w:val="left"/>
      <w:pPr>
        <w:ind w:left="2762" w:hanging="351"/>
      </w:pPr>
      <w:rPr>
        <w:rFonts w:ascii="Arial MT" w:eastAsia="Arial MT" w:hAnsi="Arial MT" w:cs="Arial MT" w:hint="default"/>
        <w:b w:val="0"/>
        <w:bCs w:val="0"/>
        <w:i w:val="0"/>
        <w:iCs w:val="0"/>
        <w:spacing w:val="-2"/>
        <w:w w:val="99"/>
        <w:sz w:val="20"/>
        <w:szCs w:val="20"/>
        <w:lang w:val="en-US" w:eastAsia="en-US" w:bidi="ar-SA"/>
      </w:rPr>
    </w:lvl>
    <w:lvl w:ilvl="2" w:tplc="414EBB50">
      <w:numFmt w:val="bullet"/>
      <w:lvlText w:val="•"/>
      <w:lvlJc w:val="left"/>
      <w:pPr>
        <w:ind w:left="3813" w:hanging="351"/>
      </w:pPr>
      <w:rPr>
        <w:rFonts w:hint="default"/>
        <w:lang w:val="en-US" w:eastAsia="en-US" w:bidi="ar-SA"/>
      </w:rPr>
    </w:lvl>
    <w:lvl w:ilvl="3" w:tplc="69F41FDC">
      <w:numFmt w:val="bullet"/>
      <w:lvlText w:val="•"/>
      <w:lvlJc w:val="left"/>
      <w:pPr>
        <w:ind w:left="4866" w:hanging="351"/>
      </w:pPr>
      <w:rPr>
        <w:rFonts w:hint="default"/>
        <w:lang w:val="en-US" w:eastAsia="en-US" w:bidi="ar-SA"/>
      </w:rPr>
    </w:lvl>
    <w:lvl w:ilvl="4" w:tplc="B5A2C0B8">
      <w:numFmt w:val="bullet"/>
      <w:lvlText w:val="•"/>
      <w:lvlJc w:val="left"/>
      <w:pPr>
        <w:ind w:left="5920" w:hanging="351"/>
      </w:pPr>
      <w:rPr>
        <w:rFonts w:hint="default"/>
        <w:lang w:val="en-US" w:eastAsia="en-US" w:bidi="ar-SA"/>
      </w:rPr>
    </w:lvl>
    <w:lvl w:ilvl="5" w:tplc="F0EAC8C2">
      <w:numFmt w:val="bullet"/>
      <w:lvlText w:val="•"/>
      <w:lvlJc w:val="left"/>
      <w:pPr>
        <w:ind w:left="6973" w:hanging="351"/>
      </w:pPr>
      <w:rPr>
        <w:rFonts w:hint="default"/>
        <w:lang w:val="en-US" w:eastAsia="en-US" w:bidi="ar-SA"/>
      </w:rPr>
    </w:lvl>
    <w:lvl w:ilvl="6" w:tplc="588ECDAE">
      <w:numFmt w:val="bullet"/>
      <w:lvlText w:val="•"/>
      <w:lvlJc w:val="left"/>
      <w:pPr>
        <w:ind w:left="8026" w:hanging="351"/>
      </w:pPr>
      <w:rPr>
        <w:rFonts w:hint="default"/>
        <w:lang w:val="en-US" w:eastAsia="en-US" w:bidi="ar-SA"/>
      </w:rPr>
    </w:lvl>
    <w:lvl w:ilvl="7" w:tplc="179AB328">
      <w:numFmt w:val="bullet"/>
      <w:lvlText w:val="•"/>
      <w:lvlJc w:val="left"/>
      <w:pPr>
        <w:ind w:left="9080" w:hanging="351"/>
      </w:pPr>
      <w:rPr>
        <w:rFonts w:hint="default"/>
        <w:lang w:val="en-US" w:eastAsia="en-US" w:bidi="ar-SA"/>
      </w:rPr>
    </w:lvl>
    <w:lvl w:ilvl="8" w:tplc="905ED0BA">
      <w:numFmt w:val="bullet"/>
      <w:lvlText w:val="•"/>
      <w:lvlJc w:val="left"/>
      <w:pPr>
        <w:ind w:left="10133" w:hanging="351"/>
      </w:pPr>
      <w:rPr>
        <w:rFonts w:hint="default"/>
        <w:lang w:val="en-US" w:eastAsia="en-US" w:bidi="ar-SA"/>
      </w:rPr>
    </w:lvl>
  </w:abstractNum>
  <w:abstractNum w:abstractNumId="48">
    <w:nsid w:val="517F2D85"/>
    <w:multiLevelType w:val="hybridMultilevel"/>
    <w:tmpl w:val="24F4EA0A"/>
    <w:lvl w:ilvl="0" w:tplc="40B27202">
      <w:start w:val="1"/>
      <w:numFmt w:val="decimal"/>
      <w:lvlText w:val="%1."/>
      <w:lvlJc w:val="left"/>
      <w:pPr>
        <w:ind w:left="1848" w:hanging="368"/>
      </w:pPr>
      <w:rPr>
        <w:rFonts w:ascii="Arial MT" w:eastAsia="Arial MT" w:hAnsi="Arial MT" w:cs="Arial MT" w:hint="default"/>
        <w:b w:val="0"/>
        <w:bCs w:val="0"/>
        <w:i w:val="0"/>
        <w:iCs w:val="0"/>
        <w:spacing w:val="-1"/>
        <w:w w:val="99"/>
        <w:sz w:val="20"/>
        <w:szCs w:val="20"/>
        <w:lang w:val="en-US" w:eastAsia="en-US" w:bidi="ar-SA"/>
      </w:rPr>
    </w:lvl>
    <w:lvl w:ilvl="1" w:tplc="3BFEE072">
      <w:numFmt w:val="bullet"/>
      <w:lvlText w:val="o"/>
      <w:lvlJc w:val="left"/>
      <w:pPr>
        <w:ind w:left="2064" w:hanging="293"/>
      </w:pPr>
      <w:rPr>
        <w:rFonts w:ascii="Courier New" w:eastAsia="Courier New" w:hAnsi="Courier New" w:cs="Courier New" w:hint="default"/>
        <w:b w:val="0"/>
        <w:bCs w:val="0"/>
        <w:i w:val="0"/>
        <w:iCs w:val="0"/>
        <w:spacing w:val="0"/>
        <w:w w:val="101"/>
        <w:sz w:val="20"/>
        <w:szCs w:val="20"/>
        <w:lang w:val="en-US" w:eastAsia="en-US" w:bidi="ar-SA"/>
      </w:rPr>
    </w:lvl>
    <w:lvl w:ilvl="2" w:tplc="0C0EC096">
      <w:numFmt w:val="bullet"/>
      <w:lvlText w:val="•"/>
      <w:lvlJc w:val="left"/>
      <w:pPr>
        <w:ind w:left="3191" w:hanging="293"/>
      </w:pPr>
      <w:rPr>
        <w:rFonts w:hint="default"/>
        <w:lang w:val="en-US" w:eastAsia="en-US" w:bidi="ar-SA"/>
      </w:rPr>
    </w:lvl>
    <w:lvl w:ilvl="3" w:tplc="B4469170">
      <w:numFmt w:val="bullet"/>
      <w:lvlText w:val="•"/>
      <w:lvlJc w:val="left"/>
      <w:pPr>
        <w:ind w:left="4322" w:hanging="293"/>
      </w:pPr>
      <w:rPr>
        <w:rFonts w:hint="default"/>
        <w:lang w:val="en-US" w:eastAsia="en-US" w:bidi="ar-SA"/>
      </w:rPr>
    </w:lvl>
    <w:lvl w:ilvl="4" w:tplc="07B2B014">
      <w:numFmt w:val="bullet"/>
      <w:lvlText w:val="•"/>
      <w:lvlJc w:val="left"/>
      <w:pPr>
        <w:ind w:left="5453" w:hanging="293"/>
      </w:pPr>
      <w:rPr>
        <w:rFonts w:hint="default"/>
        <w:lang w:val="en-US" w:eastAsia="en-US" w:bidi="ar-SA"/>
      </w:rPr>
    </w:lvl>
    <w:lvl w:ilvl="5" w:tplc="696CF0A4">
      <w:numFmt w:val="bullet"/>
      <w:lvlText w:val="•"/>
      <w:lvlJc w:val="left"/>
      <w:pPr>
        <w:ind w:left="6584" w:hanging="293"/>
      </w:pPr>
      <w:rPr>
        <w:rFonts w:hint="default"/>
        <w:lang w:val="en-US" w:eastAsia="en-US" w:bidi="ar-SA"/>
      </w:rPr>
    </w:lvl>
    <w:lvl w:ilvl="6" w:tplc="5CBC0616">
      <w:numFmt w:val="bullet"/>
      <w:lvlText w:val="•"/>
      <w:lvlJc w:val="left"/>
      <w:pPr>
        <w:ind w:left="7715" w:hanging="293"/>
      </w:pPr>
      <w:rPr>
        <w:rFonts w:hint="default"/>
        <w:lang w:val="en-US" w:eastAsia="en-US" w:bidi="ar-SA"/>
      </w:rPr>
    </w:lvl>
    <w:lvl w:ilvl="7" w:tplc="CA360676">
      <w:numFmt w:val="bullet"/>
      <w:lvlText w:val="•"/>
      <w:lvlJc w:val="left"/>
      <w:pPr>
        <w:ind w:left="8846" w:hanging="293"/>
      </w:pPr>
      <w:rPr>
        <w:rFonts w:hint="default"/>
        <w:lang w:val="en-US" w:eastAsia="en-US" w:bidi="ar-SA"/>
      </w:rPr>
    </w:lvl>
    <w:lvl w:ilvl="8" w:tplc="28C67C26">
      <w:numFmt w:val="bullet"/>
      <w:lvlText w:val="•"/>
      <w:lvlJc w:val="left"/>
      <w:pPr>
        <w:ind w:left="9977" w:hanging="293"/>
      </w:pPr>
      <w:rPr>
        <w:rFonts w:hint="default"/>
        <w:lang w:val="en-US" w:eastAsia="en-US" w:bidi="ar-SA"/>
      </w:rPr>
    </w:lvl>
  </w:abstractNum>
  <w:abstractNum w:abstractNumId="49">
    <w:nsid w:val="527223DB"/>
    <w:multiLevelType w:val="multilevel"/>
    <w:tmpl w:val="69045116"/>
    <w:lvl w:ilvl="0">
      <w:start w:val="5"/>
      <w:numFmt w:val="decimal"/>
      <w:lvlText w:val="%1"/>
      <w:lvlJc w:val="left"/>
      <w:pPr>
        <w:ind w:left="1481" w:hanging="576"/>
      </w:pPr>
      <w:rPr>
        <w:rFonts w:hint="default"/>
        <w:lang w:val="en-US" w:eastAsia="en-US" w:bidi="ar-SA"/>
      </w:rPr>
    </w:lvl>
    <w:lvl w:ilvl="1">
      <w:start w:val="3"/>
      <w:numFmt w:val="decimal"/>
      <w:lvlText w:val="%1.%2"/>
      <w:lvlJc w:val="left"/>
      <w:pPr>
        <w:ind w:left="1481" w:hanging="576"/>
      </w:pPr>
      <w:rPr>
        <w:rFonts w:hint="default"/>
        <w:lang w:val="en-US" w:eastAsia="en-US" w:bidi="ar-SA"/>
      </w:rPr>
    </w:lvl>
    <w:lvl w:ilvl="2">
      <w:start w:val="1"/>
      <w:numFmt w:val="decimal"/>
      <w:lvlText w:val="%1.%2.%3."/>
      <w:lvlJc w:val="left"/>
      <w:pPr>
        <w:ind w:left="1481" w:hanging="576"/>
      </w:pPr>
      <w:rPr>
        <w:rFonts w:ascii="Arial" w:eastAsia="Arial" w:hAnsi="Arial" w:cs="Arial" w:hint="default"/>
        <w:b/>
        <w:bCs/>
        <w:i w:val="0"/>
        <w:iCs w:val="0"/>
        <w:spacing w:val="0"/>
        <w:w w:val="99"/>
        <w:sz w:val="20"/>
        <w:szCs w:val="20"/>
        <w:lang w:val="en-US" w:eastAsia="en-US" w:bidi="ar-SA"/>
      </w:rPr>
    </w:lvl>
    <w:lvl w:ilvl="3">
      <w:numFmt w:val="bullet"/>
      <w:lvlText w:val=""/>
      <w:lvlJc w:val="left"/>
      <w:pPr>
        <w:ind w:left="1850" w:hanging="372"/>
      </w:pPr>
      <w:rPr>
        <w:rFonts w:ascii="Symbol" w:eastAsia="Symbol" w:hAnsi="Symbol" w:cs="Symbol" w:hint="default"/>
        <w:b w:val="0"/>
        <w:bCs w:val="0"/>
        <w:i w:val="0"/>
        <w:iCs w:val="0"/>
        <w:spacing w:val="0"/>
        <w:w w:val="101"/>
        <w:sz w:val="20"/>
        <w:szCs w:val="20"/>
        <w:lang w:val="en-US" w:eastAsia="en-US" w:bidi="ar-SA"/>
      </w:rPr>
    </w:lvl>
    <w:lvl w:ilvl="4">
      <w:numFmt w:val="bullet"/>
      <w:lvlText w:val="•"/>
      <w:lvlJc w:val="left"/>
      <w:pPr>
        <w:ind w:left="5320" w:hanging="372"/>
      </w:pPr>
      <w:rPr>
        <w:rFonts w:hint="default"/>
        <w:lang w:val="en-US" w:eastAsia="en-US" w:bidi="ar-SA"/>
      </w:rPr>
    </w:lvl>
    <w:lvl w:ilvl="5">
      <w:numFmt w:val="bullet"/>
      <w:lvlText w:val="•"/>
      <w:lvlJc w:val="left"/>
      <w:pPr>
        <w:ind w:left="6473" w:hanging="372"/>
      </w:pPr>
      <w:rPr>
        <w:rFonts w:hint="default"/>
        <w:lang w:val="en-US" w:eastAsia="en-US" w:bidi="ar-SA"/>
      </w:rPr>
    </w:lvl>
    <w:lvl w:ilvl="6">
      <w:numFmt w:val="bullet"/>
      <w:lvlText w:val="•"/>
      <w:lvlJc w:val="left"/>
      <w:pPr>
        <w:ind w:left="7626" w:hanging="372"/>
      </w:pPr>
      <w:rPr>
        <w:rFonts w:hint="default"/>
        <w:lang w:val="en-US" w:eastAsia="en-US" w:bidi="ar-SA"/>
      </w:rPr>
    </w:lvl>
    <w:lvl w:ilvl="7">
      <w:numFmt w:val="bullet"/>
      <w:lvlText w:val="•"/>
      <w:lvlJc w:val="left"/>
      <w:pPr>
        <w:ind w:left="8780" w:hanging="372"/>
      </w:pPr>
      <w:rPr>
        <w:rFonts w:hint="default"/>
        <w:lang w:val="en-US" w:eastAsia="en-US" w:bidi="ar-SA"/>
      </w:rPr>
    </w:lvl>
    <w:lvl w:ilvl="8">
      <w:numFmt w:val="bullet"/>
      <w:lvlText w:val="•"/>
      <w:lvlJc w:val="left"/>
      <w:pPr>
        <w:ind w:left="9933" w:hanging="372"/>
      </w:pPr>
      <w:rPr>
        <w:rFonts w:hint="default"/>
        <w:lang w:val="en-US" w:eastAsia="en-US" w:bidi="ar-SA"/>
      </w:rPr>
    </w:lvl>
  </w:abstractNum>
  <w:abstractNum w:abstractNumId="50">
    <w:nsid w:val="54DB20E4"/>
    <w:multiLevelType w:val="hybridMultilevel"/>
    <w:tmpl w:val="157CBAF2"/>
    <w:lvl w:ilvl="0" w:tplc="6220BB54">
      <w:numFmt w:val="bullet"/>
      <w:lvlText w:val=""/>
      <w:lvlJc w:val="left"/>
      <w:pPr>
        <w:ind w:left="400" w:hanging="294"/>
      </w:pPr>
      <w:rPr>
        <w:rFonts w:ascii="Symbol" w:eastAsia="Symbol" w:hAnsi="Symbol" w:cs="Symbol" w:hint="default"/>
        <w:b w:val="0"/>
        <w:bCs w:val="0"/>
        <w:i w:val="0"/>
        <w:iCs w:val="0"/>
        <w:spacing w:val="0"/>
        <w:w w:val="102"/>
        <w:sz w:val="22"/>
        <w:szCs w:val="22"/>
        <w:lang w:val="en-US" w:eastAsia="en-US" w:bidi="ar-SA"/>
      </w:rPr>
    </w:lvl>
    <w:lvl w:ilvl="1" w:tplc="1A187766">
      <w:numFmt w:val="bullet"/>
      <w:lvlText w:val="•"/>
      <w:lvlJc w:val="left"/>
      <w:pPr>
        <w:ind w:left="791" w:hanging="294"/>
      </w:pPr>
      <w:rPr>
        <w:rFonts w:hint="default"/>
        <w:lang w:val="en-US" w:eastAsia="en-US" w:bidi="ar-SA"/>
      </w:rPr>
    </w:lvl>
    <w:lvl w:ilvl="2" w:tplc="01046D08">
      <w:numFmt w:val="bullet"/>
      <w:lvlText w:val="•"/>
      <w:lvlJc w:val="left"/>
      <w:pPr>
        <w:ind w:left="1182" w:hanging="294"/>
      </w:pPr>
      <w:rPr>
        <w:rFonts w:hint="default"/>
        <w:lang w:val="en-US" w:eastAsia="en-US" w:bidi="ar-SA"/>
      </w:rPr>
    </w:lvl>
    <w:lvl w:ilvl="3" w:tplc="59125B8E">
      <w:numFmt w:val="bullet"/>
      <w:lvlText w:val="•"/>
      <w:lvlJc w:val="left"/>
      <w:pPr>
        <w:ind w:left="1573" w:hanging="294"/>
      </w:pPr>
      <w:rPr>
        <w:rFonts w:hint="default"/>
        <w:lang w:val="en-US" w:eastAsia="en-US" w:bidi="ar-SA"/>
      </w:rPr>
    </w:lvl>
    <w:lvl w:ilvl="4" w:tplc="D8DAAAE0">
      <w:numFmt w:val="bullet"/>
      <w:lvlText w:val="•"/>
      <w:lvlJc w:val="left"/>
      <w:pPr>
        <w:ind w:left="1964" w:hanging="294"/>
      </w:pPr>
      <w:rPr>
        <w:rFonts w:hint="default"/>
        <w:lang w:val="en-US" w:eastAsia="en-US" w:bidi="ar-SA"/>
      </w:rPr>
    </w:lvl>
    <w:lvl w:ilvl="5" w:tplc="BD34120C">
      <w:numFmt w:val="bullet"/>
      <w:lvlText w:val="•"/>
      <w:lvlJc w:val="left"/>
      <w:pPr>
        <w:ind w:left="2355" w:hanging="294"/>
      </w:pPr>
      <w:rPr>
        <w:rFonts w:hint="default"/>
        <w:lang w:val="en-US" w:eastAsia="en-US" w:bidi="ar-SA"/>
      </w:rPr>
    </w:lvl>
    <w:lvl w:ilvl="6" w:tplc="C2B2E1F2">
      <w:numFmt w:val="bullet"/>
      <w:lvlText w:val="•"/>
      <w:lvlJc w:val="left"/>
      <w:pPr>
        <w:ind w:left="2746" w:hanging="294"/>
      </w:pPr>
      <w:rPr>
        <w:rFonts w:hint="default"/>
        <w:lang w:val="en-US" w:eastAsia="en-US" w:bidi="ar-SA"/>
      </w:rPr>
    </w:lvl>
    <w:lvl w:ilvl="7" w:tplc="BDD4FD54">
      <w:numFmt w:val="bullet"/>
      <w:lvlText w:val="•"/>
      <w:lvlJc w:val="left"/>
      <w:pPr>
        <w:ind w:left="3137" w:hanging="294"/>
      </w:pPr>
      <w:rPr>
        <w:rFonts w:hint="default"/>
        <w:lang w:val="en-US" w:eastAsia="en-US" w:bidi="ar-SA"/>
      </w:rPr>
    </w:lvl>
    <w:lvl w:ilvl="8" w:tplc="2EE8FC9E">
      <w:numFmt w:val="bullet"/>
      <w:lvlText w:val="•"/>
      <w:lvlJc w:val="left"/>
      <w:pPr>
        <w:ind w:left="3528" w:hanging="294"/>
      </w:pPr>
      <w:rPr>
        <w:rFonts w:hint="default"/>
        <w:lang w:val="en-US" w:eastAsia="en-US" w:bidi="ar-SA"/>
      </w:rPr>
    </w:lvl>
  </w:abstractNum>
  <w:abstractNum w:abstractNumId="51">
    <w:nsid w:val="55FA0F94"/>
    <w:multiLevelType w:val="hybridMultilevel"/>
    <w:tmpl w:val="AC304A6A"/>
    <w:lvl w:ilvl="0" w:tplc="1988FA0E">
      <w:start w:val="1"/>
      <w:numFmt w:val="decimal"/>
      <w:lvlText w:val="%1."/>
      <w:lvlJc w:val="left"/>
      <w:pPr>
        <w:ind w:left="1771" w:hanging="293"/>
      </w:pPr>
      <w:rPr>
        <w:rFonts w:ascii="Arial MT" w:eastAsia="Arial MT" w:hAnsi="Arial MT" w:cs="Arial MT" w:hint="default"/>
        <w:b w:val="0"/>
        <w:bCs w:val="0"/>
        <w:i w:val="0"/>
        <w:iCs w:val="0"/>
        <w:spacing w:val="-1"/>
        <w:w w:val="99"/>
        <w:sz w:val="20"/>
        <w:szCs w:val="20"/>
        <w:lang w:val="en-US" w:eastAsia="en-US" w:bidi="ar-SA"/>
      </w:rPr>
    </w:lvl>
    <w:lvl w:ilvl="1" w:tplc="6E3215BE">
      <w:numFmt w:val="bullet"/>
      <w:lvlText w:val="•"/>
      <w:lvlJc w:val="left"/>
      <w:pPr>
        <w:ind w:left="2826" w:hanging="293"/>
      </w:pPr>
      <w:rPr>
        <w:rFonts w:hint="default"/>
        <w:lang w:val="en-US" w:eastAsia="en-US" w:bidi="ar-SA"/>
      </w:rPr>
    </w:lvl>
    <w:lvl w:ilvl="2" w:tplc="71704CAE">
      <w:numFmt w:val="bullet"/>
      <w:lvlText w:val="•"/>
      <w:lvlJc w:val="left"/>
      <w:pPr>
        <w:ind w:left="3872" w:hanging="293"/>
      </w:pPr>
      <w:rPr>
        <w:rFonts w:hint="default"/>
        <w:lang w:val="en-US" w:eastAsia="en-US" w:bidi="ar-SA"/>
      </w:rPr>
    </w:lvl>
    <w:lvl w:ilvl="3" w:tplc="15F499B8">
      <w:numFmt w:val="bullet"/>
      <w:lvlText w:val="•"/>
      <w:lvlJc w:val="left"/>
      <w:pPr>
        <w:ind w:left="4918" w:hanging="293"/>
      </w:pPr>
      <w:rPr>
        <w:rFonts w:hint="default"/>
        <w:lang w:val="en-US" w:eastAsia="en-US" w:bidi="ar-SA"/>
      </w:rPr>
    </w:lvl>
    <w:lvl w:ilvl="4" w:tplc="C2F498DA">
      <w:numFmt w:val="bullet"/>
      <w:lvlText w:val="•"/>
      <w:lvlJc w:val="left"/>
      <w:pPr>
        <w:ind w:left="5964" w:hanging="293"/>
      </w:pPr>
      <w:rPr>
        <w:rFonts w:hint="default"/>
        <w:lang w:val="en-US" w:eastAsia="en-US" w:bidi="ar-SA"/>
      </w:rPr>
    </w:lvl>
    <w:lvl w:ilvl="5" w:tplc="5B72AEDE">
      <w:numFmt w:val="bullet"/>
      <w:lvlText w:val="•"/>
      <w:lvlJc w:val="left"/>
      <w:pPr>
        <w:ind w:left="7010" w:hanging="293"/>
      </w:pPr>
      <w:rPr>
        <w:rFonts w:hint="default"/>
        <w:lang w:val="en-US" w:eastAsia="en-US" w:bidi="ar-SA"/>
      </w:rPr>
    </w:lvl>
    <w:lvl w:ilvl="6" w:tplc="0436F4A4">
      <w:numFmt w:val="bullet"/>
      <w:lvlText w:val="•"/>
      <w:lvlJc w:val="left"/>
      <w:pPr>
        <w:ind w:left="8056" w:hanging="293"/>
      </w:pPr>
      <w:rPr>
        <w:rFonts w:hint="default"/>
        <w:lang w:val="en-US" w:eastAsia="en-US" w:bidi="ar-SA"/>
      </w:rPr>
    </w:lvl>
    <w:lvl w:ilvl="7" w:tplc="F68E61A6">
      <w:numFmt w:val="bullet"/>
      <w:lvlText w:val="•"/>
      <w:lvlJc w:val="left"/>
      <w:pPr>
        <w:ind w:left="9102" w:hanging="293"/>
      </w:pPr>
      <w:rPr>
        <w:rFonts w:hint="default"/>
        <w:lang w:val="en-US" w:eastAsia="en-US" w:bidi="ar-SA"/>
      </w:rPr>
    </w:lvl>
    <w:lvl w:ilvl="8" w:tplc="A9D28892">
      <w:numFmt w:val="bullet"/>
      <w:lvlText w:val="•"/>
      <w:lvlJc w:val="left"/>
      <w:pPr>
        <w:ind w:left="10148" w:hanging="293"/>
      </w:pPr>
      <w:rPr>
        <w:rFonts w:hint="default"/>
        <w:lang w:val="en-US" w:eastAsia="en-US" w:bidi="ar-SA"/>
      </w:rPr>
    </w:lvl>
  </w:abstractNum>
  <w:abstractNum w:abstractNumId="52">
    <w:nsid w:val="580201B5"/>
    <w:multiLevelType w:val="multilevel"/>
    <w:tmpl w:val="7B54C1BE"/>
    <w:lvl w:ilvl="0">
      <w:start w:val="1"/>
      <w:numFmt w:val="decimal"/>
      <w:lvlText w:val="%1."/>
      <w:lvlJc w:val="left"/>
      <w:pPr>
        <w:ind w:left="5564" w:hanging="466"/>
        <w:jc w:val="right"/>
      </w:pPr>
      <w:rPr>
        <w:rFonts w:ascii="Arial" w:eastAsia="Arial" w:hAnsi="Arial" w:cs="Arial" w:hint="default"/>
        <w:b/>
        <w:bCs/>
        <w:i w:val="0"/>
        <w:iCs w:val="0"/>
        <w:spacing w:val="-1"/>
        <w:w w:val="99"/>
        <w:sz w:val="20"/>
        <w:szCs w:val="20"/>
        <w:lang w:val="en-US" w:eastAsia="en-US" w:bidi="ar-SA"/>
      </w:rPr>
    </w:lvl>
    <w:lvl w:ilvl="1">
      <w:start w:val="1"/>
      <w:numFmt w:val="decimal"/>
      <w:lvlText w:val="%1.%2."/>
      <w:lvlJc w:val="left"/>
      <w:pPr>
        <w:ind w:left="2064" w:hanging="584"/>
      </w:pPr>
      <w:rPr>
        <w:rFonts w:ascii="Arial MT" w:eastAsia="Arial MT" w:hAnsi="Arial MT" w:cs="Arial MT" w:hint="default"/>
        <w:b w:val="0"/>
        <w:bCs w:val="0"/>
        <w:i w:val="0"/>
        <w:iCs w:val="0"/>
        <w:spacing w:val="0"/>
        <w:w w:val="99"/>
        <w:sz w:val="20"/>
        <w:szCs w:val="20"/>
        <w:lang w:val="en-US" w:eastAsia="en-US" w:bidi="ar-SA"/>
      </w:rPr>
    </w:lvl>
    <w:lvl w:ilvl="2">
      <w:start w:val="1"/>
      <w:numFmt w:val="decimal"/>
      <w:lvlText w:val="%1.%2.%3."/>
      <w:lvlJc w:val="left"/>
      <w:pPr>
        <w:ind w:left="2052" w:hanging="569"/>
      </w:pPr>
      <w:rPr>
        <w:rFonts w:ascii="Arial MT" w:eastAsia="Arial MT" w:hAnsi="Arial MT" w:cs="Arial MT" w:hint="default"/>
        <w:b w:val="0"/>
        <w:bCs w:val="0"/>
        <w:i w:val="0"/>
        <w:iCs w:val="0"/>
        <w:spacing w:val="0"/>
        <w:w w:val="99"/>
        <w:sz w:val="20"/>
        <w:szCs w:val="20"/>
        <w:lang w:val="en-US" w:eastAsia="en-US" w:bidi="ar-SA"/>
      </w:rPr>
    </w:lvl>
    <w:lvl w:ilvl="3">
      <w:numFmt w:val="bullet"/>
      <w:lvlText w:val="•"/>
      <w:lvlJc w:val="left"/>
      <w:pPr>
        <w:ind w:left="7044" w:hanging="569"/>
      </w:pPr>
      <w:rPr>
        <w:rFonts w:hint="default"/>
        <w:lang w:val="en-US" w:eastAsia="en-US" w:bidi="ar-SA"/>
      </w:rPr>
    </w:lvl>
    <w:lvl w:ilvl="4">
      <w:numFmt w:val="bullet"/>
      <w:lvlText w:val="•"/>
      <w:lvlJc w:val="left"/>
      <w:pPr>
        <w:ind w:left="7786" w:hanging="569"/>
      </w:pPr>
      <w:rPr>
        <w:rFonts w:hint="default"/>
        <w:lang w:val="en-US" w:eastAsia="en-US" w:bidi="ar-SA"/>
      </w:rPr>
    </w:lvl>
    <w:lvl w:ilvl="5">
      <w:numFmt w:val="bullet"/>
      <w:lvlText w:val="•"/>
      <w:lvlJc w:val="left"/>
      <w:pPr>
        <w:ind w:left="8528" w:hanging="569"/>
      </w:pPr>
      <w:rPr>
        <w:rFonts w:hint="default"/>
        <w:lang w:val="en-US" w:eastAsia="en-US" w:bidi="ar-SA"/>
      </w:rPr>
    </w:lvl>
    <w:lvl w:ilvl="6">
      <w:numFmt w:val="bullet"/>
      <w:lvlText w:val="•"/>
      <w:lvlJc w:val="left"/>
      <w:pPr>
        <w:ind w:left="9271" w:hanging="569"/>
      </w:pPr>
      <w:rPr>
        <w:rFonts w:hint="default"/>
        <w:lang w:val="en-US" w:eastAsia="en-US" w:bidi="ar-SA"/>
      </w:rPr>
    </w:lvl>
    <w:lvl w:ilvl="7">
      <w:numFmt w:val="bullet"/>
      <w:lvlText w:val="•"/>
      <w:lvlJc w:val="left"/>
      <w:pPr>
        <w:ind w:left="10013" w:hanging="569"/>
      </w:pPr>
      <w:rPr>
        <w:rFonts w:hint="default"/>
        <w:lang w:val="en-US" w:eastAsia="en-US" w:bidi="ar-SA"/>
      </w:rPr>
    </w:lvl>
    <w:lvl w:ilvl="8">
      <w:numFmt w:val="bullet"/>
      <w:lvlText w:val="•"/>
      <w:lvlJc w:val="left"/>
      <w:pPr>
        <w:ind w:left="10755" w:hanging="569"/>
      </w:pPr>
      <w:rPr>
        <w:rFonts w:hint="default"/>
        <w:lang w:val="en-US" w:eastAsia="en-US" w:bidi="ar-SA"/>
      </w:rPr>
    </w:lvl>
  </w:abstractNum>
  <w:abstractNum w:abstractNumId="53">
    <w:nsid w:val="5C777F40"/>
    <w:multiLevelType w:val="hybridMultilevel"/>
    <w:tmpl w:val="0BE47808"/>
    <w:lvl w:ilvl="0" w:tplc="4440C6BE">
      <w:numFmt w:val="bullet"/>
      <w:lvlText w:val=""/>
      <w:lvlJc w:val="left"/>
      <w:pPr>
        <w:ind w:left="407" w:hanging="293"/>
      </w:pPr>
      <w:rPr>
        <w:rFonts w:ascii="Symbol" w:eastAsia="Symbol" w:hAnsi="Symbol" w:cs="Symbol" w:hint="default"/>
        <w:b w:val="0"/>
        <w:bCs w:val="0"/>
        <w:i w:val="0"/>
        <w:iCs w:val="0"/>
        <w:spacing w:val="0"/>
        <w:w w:val="101"/>
        <w:sz w:val="20"/>
        <w:szCs w:val="20"/>
        <w:lang w:val="en-US" w:eastAsia="en-US" w:bidi="ar-SA"/>
      </w:rPr>
    </w:lvl>
    <w:lvl w:ilvl="1" w:tplc="12E431C2">
      <w:numFmt w:val="bullet"/>
      <w:lvlText w:val="o"/>
      <w:lvlJc w:val="left"/>
      <w:pPr>
        <w:ind w:left="729" w:hanging="382"/>
      </w:pPr>
      <w:rPr>
        <w:rFonts w:ascii="Courier New" w:eastAsia="Courier New" w:hAnsi="Courier New" w:cs="Courier New" w:hint="default"/>
        <w:b w:val="0"/>
        <w:bCs w:val="0"/>
        <w:i w:val="0"/>
        <w:iCs w:val="0"/>
        <w:spacing w:val="0"/>
        <w:w w:val="99"/>
        <w:sz w:val="20"/>
        <w:szCs w:val="20"/>
        <w:lang w:val="en-US" w:eastAsia="en-US" w:bidi="ar-SA"/>
      </w:rPr>
    </w:lvl>
    <w:lvl w:ilvl="2" w:tplc="2814D626">
      <w:numFmt w:val="bullet"/>
      <w:lvlText w:val="•"/>
      <w:lvlJc w:val="left"/>
      <w:pPr>
        <w:ind w:left="1040" w:hanging="382"/>
      </w:pPr>
      <w:rPr>
        <w:rFonts w:hint="default"/>
        <w:lang w:val="en-US" w:eastAsia="en-US" w:bidi="ar-SA"/>
      </w:rPr>
    </w:lvl>
    <w:lvl w:ilvl="3" w:tplc="1AC69748">
      <w:numFmt w:val="bullet"/>
      <w:lvlText w:val="•"/>
      <w:lvlJc w:val="left"/>
      <w:pPr>
        <w:ind w:left="1361" w:hanging="382"/>
      </w:pPr>
      <w:rPr>
        <w:rFonts w:hint="default"/>
        <w:lang w:val="en-US" w:eastAsia="en-US" w:bidi="ar-SA"/>
      </w:rPr>
    </w:lvl>
    <w:lvl w:ilvl="4" w:tplc="3FD64FDE">
      <w:numFmt w:val="bullet"/>
      <w:lvlText w:val="•"/>
      <w:lvlJc w:val="left"/>
      <w:pPr>
        <w:ind w:left="1682" w:hanging="382"/>
      </w:pPr>
      <w:rPr>
        <w:rFonts w:hint="default"/>
        <w:lang w:val="en-US" w:eastAsia="en-US" w:bidi="ar-SA"/>
      </w:rPr>
    </w:lvl>
    <w:lvl w:ilvl="5" w:tplc="4F9A2BCE">
      <w:numFmt w:val="bullet"/>
      <w:lvlText w:val="•"/>
      <w:lvlJc w:val="left"/>
      <w:pPr>
        <w:ind w:left="2003" w:hanging="382"/>
      </w:pPr>
      <w:rPr>
        <w:rFonts w:hint="default"/>
        <w:lang w:val="en-US" w:eastAsia="en-US" w:bidi="ar-SA"/>
      </w:rPr>
    </w:lvl>
    <w:lvl w:ilvl="6" w:tplc="E9806F52">
      <w:numFmt w:val="bullet"/>
      <w:lvlText w:val="•"/>
      <w:lvlJc w:val="left"/>
      <w:pPr>
        <w:ind w:left="2324" w:hanging="382"/>
      </w:pPr>
      <w:rPr>
        <w:rFonts w:hint="default"/>
        <w:lang w:val="en-US" w:eastAsia="en-US" w:bidi="ar-SA"/>
      </w:rPr>
    </w:lvl>
    <w:lvl w:ilvl="7" w:tplc="FB3815EC">
      <w:numFmt w:val="bullet"/>
      <w:lvlText w:val="•"/>
      <w:lvlJc w:val="left"/>
      <w:pPr>
        <w:ind w:left="2645" w:hanging="382"/>
      </w:pPr>
      <w:rPr>
        <w:rFonts w:hint="default"/>
        <w:lang w:val="en-US" w:eastAsia="en-US" w:bidi="ar-SA"/>
      </w:rPr>
    </w:lvl>
    <w:lvl w:ilvl="8" w:tplc="5F62A332">
      <w:numFmt w:val="bullet"/>
      <w:lvlText w:val="•"/>
      <w:lvlJc w:val="left"/>
      <w:pPr>
        <w:ind w:left="2966" w:hanging="382"/>
      </w:pPr>
      <w:rPr>
        <w:rFonts w:hint="default"/>
        <w:lang w:val="en-US" w:eastAsia="en-US" w:bidi="ar-SA"/>
      </w:rPr>
    </w:lvl>
  </w:abstractNum>
  <w:abstractNum w:abstractNumId="54">
    <w:nsid w:val="5D5F4BBC"/>
    <w:multiLevelType w:val="hybridMultilevel"/>
    <w:tmpl w:val="4580931E"/>
    <w:lvl w:ilvl="0" w:tplc="4AF06EEC">
      <w:start w:val="1"/>
      <w:numFmt w:val="lowerRoman"/>
      <w:lvlText w:val="%1."/>
      <w:lvlJc w:val="left"/>
      <w:pPr>
        <w:ind w:left="2412" w:hanging="351"/>
      </w:pPr>
      <w:rPr>
        <w:rFonts w:ascii="Arial MT" w:eastAsia="Arial MT" w:hAnsi="Arial MT" w:cs="Arial MT" w:hint="default"/>
        <w:b w:val="0"/>
        <w:bCs w:val="0"/>
        <w:i w:val="0"/>
        <w:iCs w:val="0"/>
        <w:spacing w:val="-2"/>
        <w:w w:val="99"/>
        <w:sz w:val="20"/>
        <w:szCs w:val="20"/>
        <w:lang w:val="en-US" w:eastAsia="en-US" w:bidi="ar-SA"/>
      </w:rPr>
    </w:lvl>
    <w:lvl w:ilvl="1" w:tplc="C7B63F10">
      <w:numFmt w:val="bullet"/>
      <w:lvlText w:val="•"/>
      <w:lvlJc w:val="left"/>
      <w:pPr>
        <w:ind w:left="3402" w:hanging="351"/>
      </w:pPr>
      <w:rPr>
        <w:rFonts w:hint="default"/>
        <w:lang w:val="en-US" w:eastAsia="en-US" w:bidi="ar-SA"/>
      </w:rPr>
    </w:lvl>
    <w:lvl w:ilvl="2" w:tplc="C4A45F94">
      <w:numFmt w:val="bullet"/>
      <w:lvlText w:val="•"/>
      <w:lvlJc w:val="left"/>
      <w:pPr>
        <w:ind w:left="4384" w:hanging="351"/>
      </w:pPr>
      <w:rPr>
        <w:rFonts w:hint="default"/>
        <w:lang w:val="en-US" w:eastAsia="en-US" w:bidi="ar-SA"/>
      </w:rPr>
    </w:lvl>
    <w:lvl w:ilvl="3" w:tplc="0F524006">
      <w:numFmt w:val="bullet"/>
      <w:lvlText w:val="•"/>
      <w:lvlJc w:val="left"/>
      <w:pPr>
        <w:ind w:left="5366" w:hanging="351"/>
      </w:pPr>
      <w:rPr>
        <w:rFonts w:hint="default"/>
        <w:lang w:val="en-US" w:eastAsia="en-US" w:bidi="ar-SA"/>
      </w:rPr>
    </w:lvl>
    <w:lvl w:ilvl="4" w:tplc="ACBEA21C">
      <w:numFmt w:val="bullet"/>
      <w:lvlText w:val="•"/>
      <w:lvlJc w:val="left"/>
      <w:pPr>
        <w:ind w:left="6348" w:hanging="351"/>
      </w:pPr>
      <w:rPr>
        <w:rFonts w:hint="default"/>
        <w:lang w:val="en-US" w:eastAsia="en-US" w:bidi="ar-SA"/>
      </w:rPr>
    </w:lvl>
    <w:lvl w:ilvl="5" w:tplc="91B4360C">
      <w:numFmt w:val="bullet"/>
      <w:lvlText w:val="•"/>
      <w:lvlJc w:val="left"/>
      <w:pPr>
        <w:ind w:left="7330" w:hanging="351"/>
      </w:pPr>
      <w:rPr>
        <w:rFonts w:hint="default"/>
        <w:lang w:val="en-US" w:eastAsia="en-US" w:bidi="ar-SA"/>
      </w:rPr>
    </w:lvl>
    <w:lvl w:ilvl="6" w:tplc="B5DAF2A2">
      <w:numFmt w:val="bullet"/>
      <w:lvlText w:val="•"/>
      <w:lvlJc w:val="left"/>
      <w:pPr>
        <w:ind w:left="8312" w:hanging="351"/>
      </w:pPr>
      <w:rPr>
        <w:rFonts w:hint="default"/>
        <w:lang w:val="en-US" w:eastAsia="en-US" w:bidi="ar-SA"/>
      </w:rPr>
    </w:lvl>
    <w:lvl w:ilvl="7" w:tplc="E5F2FF1C">
      <w:numFmt w:val="bullet"/>
      <w:lvlText w:val="•"/>
      <w:lvlJc w:val="left"/>
      <w:pPr>
        <w:ind w:left="9294" w:hanging="351"/>
      </w:pPr>
      <w:rPr>
        <w:rFonts w:hint="default"/>
        <w:lang w:val="en-US" w:eastAsia="en-US" w:bidi="ar-SA"/>
      </w:rPr>
    </w:lvl>
    <w:lvl w:ilvl="8" w:tplc="5B3A2BF2">
      <w:numFmt w:val="bullet"/>
      <w:lvlText w:val="•"/>
      <w:lvlJc w:val="left"/>
      <w:pPr>
        <w:ind w:left="10276" w:hanging="351"/>
      </w:pPr>
      <w:rPr>
        <w:rFonts w:hint="default"/>
        <w:lang w:val="en-US" w:eastAsia="en-US" w:bidi="ar-SA"/>
      </w:rPr>
    </w:lvl>
  </w:abstractNum>
  <w:abstractNum w:abstractNumId="55">
    <w:nsid w:val="60A72E75"/>
    <w:multiLevelType w:val="hybridMultilevel"/>
    <w:tmpl w:val="07186EDA"/>
    <w:lvl w:ilvl="0" w:tplc="32983EB2">
      <w:start w:val="10"/>
      <w:numFmt w:val="decimal"/>
      <w:lvlText w:val="%1."/>
      <w:lvlJc w:val="left"/>
      <w:pPr>
        <w:ind w:left="2386" w:hanging="701"/>
      </w:pPr>
      <w:rPr>
        <w:rFonts w:ascii="Arial MT" w:eastAsia="Arial MT" w:hAnsi="Arial MT" w:cs="Arial MT" w:hint="default"/>
        <w:b w:val="0"/>
        <w:bCs w:val="0"/>
        <w:i w:val="0"/>
        <w:iCs w:val="0"/>
        <w:spacing w:val="0"/>
        <w:w w:val="99"/>
        <w:sz w:val="20"/>
        <w:szCs w:val="20"/>
        <w:lang w:val="en-US" w:eastAsia="en-US" w:bidi="ar-SA"/>
      </w:rPr>
    </w:lvl>
    <w:lvl w:ilvl="1" w:tplc="840E7894">
      <w:numFmt w:val="bullet"/>
      <w:lvlText w:val="•"/>
      <w:lvlJc w:val="left"/>
      <w:pPr>
        <w:ind w:left="3366" w:hanging="701"/>
      </w:pPr>
      <w:rPr>
        <w:rFonts w:hint="default"/>
        <w:lang w:val="en-US" w:eastAsia="en-US" w:bidi="ar-SA"/>
      </w:rPr>
    </w:lvl>
    <w:lvl w:ilvl="2" w:tplc="23003292">
      <w:numFmt w:val="bullet"/>
      <w:lvlText w:val="•"/>
      <w:lvlJc w:val="left"/>
      <w:pPr>
        <w:ind w:left="4352" w:hanging="701"/>
      </w:pPr>
      <w:rPr>
        <w:rFonts w:hint="default"/>
        <w:lang w:val="en-US" w:eastAsia="en-US" w:bidi="ar-SA"/>
      </w:rPr>
    </w:lvl>
    <w:lvl w:ilvl="3" w:tplc="575A95BC">
      <w:numFmt w:val="bullet"/>
      <w:lvlText w:val="•"/>
      <w:lvlJc w:val="left"/>
      <w:pPr>
        <w:ind w:left="5338" w:hanging="701"/>
      </w:pPr>
      <w:rPr>
        <w:rFonts w:hint="default"/>
        <w:lang w:val="en-US" w:eastAsia="en-US" w:bidi="ar-SA"/>
      </w:rPr>
    </w:lvl>
    <w:lvl w:ilvl="4" w:tplc="F5B0F33E">
      <w:numFmt w:val="bullet"/>
      <w:lvlText w:val="•"/>
      <w:lvlJc w:val="left"/>
      <w:pPr>
        <w:ind w:left="6324" w:hanging="701"/>
      </w:pPr>
      <w:rPr>
        <w:rFonts w:hint="default"/>
        <w:lang w:val="en-US" w:eastAsia="en-US" w:bidi="ar-SA"/>
      </w:rPr>
    </w:lvl>
    <w:lvl w:ilvl="5" w:tplc="23EEA806">
      <w:numFmt w:val="bullet"/>
      <w:lvlText w:val="•"/>
      <w:lvlJc w:val="left"/>
      <w:pPr>
        <w:ind w:left="7310" w:hanging="701"/>
      </w:pPr>
      <w:rPr>
        <w:rFonts w:hint="default"/>
        <w:lang w:val="en-US" w:eastAsia="en-US" w:bidi="ar-SA"/>
      </w:rPr>
    </w:lvl>
    <w:lvl w:ilvl="6" w:tplc="9FA60C76">
      <w:numFmt w:val="bullet"/>
      <w:lvlText w:val="•"/>
      <w:lvlJc w:val="left"/>
      <w:pPr>
        <w:ind w:left="8296" w:hanging="701"/>
      </w:pPr>
      <w:rPr>
        <w:rFonts w:hint="default"/>
        <w:lang w:val="en-US" w:eastAsia="en-US" w:bidi="ar-SA"/>
      </w:rPr>
    </w:lvl>
    <w:lvl w:ilvl="7" w:tplc="5F720BB8">
      <w:numFmt w:val="bullet"/>
      <w:lvlText w:val="•"/>
      <w:lvlJc w:val="left"/>
      <w:pPr>
        <w:ind w:left="9282" w:hanging="701"/>
      </w:pPr>
      <w:rPr>
        <w:rFonts w:hint="default"/>
        <w:lang w:val="en-US" w:eastAsia="en-US" w:bidi="ar-SA"/>
      </w:rPr>
    </w:lvl>
    <w:lvl w:ilvl="8" w:tplc="14EAAC68">
      <w:numFmt w:val="bullet"/>
      <w:lvlText w:val="•"/>
      <w:lvlJc w:val="left"/>
      <w:pPr>
        <w:ind w:left="10268" w:hanging="701"/>
      </w:pPr>
      <w:rPr>
        <w:rFonts w:hint="default"/>
        <w:lang w:val="en-US" w:eastAsia="en-US" w:bidi="ar-SA"/>
      </w:rPr>
    </w:lvl>
  </w:abstractNum>
  <w:abstractNum w:abstractNumId="56">
    <w:nsid w:val="62633993"/>
    <w:multiLevelType w:val="multilevel"/>
    <w:tmpl w:val="FA041750"/>
    <w:lvl w:ilvl="0">
      <w:start w:val="1"/>
      <w:numFmt w:val="upperLetter"/>
      <w:lvlText w:val="%1"/>
      <w:lvlJc w:val="left"/>
      <w:pPr>
        <w:ind w:left="1855" w:hanging="377"/>
      </w:pPr>
      <w:rPr>
        <w:rFonts w:hint="default"/>
        <w:lang w:val="en-US" w:eastAsia="en-US" w:bidi="ar-SA"/>
      </w:rPr>
    </w:lvl>
    <w:lvl w:ilvl="1">
      <w:start w:val="1"/>
      <w:numFmt w:val="decimal"/>
      <w:lvlText w:val="%1.%2"/>
      <w:lvlJc w:val="left"/>
      <w:pPr>
        <w:ind w:left="1855" w:hanging="377"/>
      </w:pPr>
      <w:rPr>
        <w:rFonts w:ascii="Arial" w:eastAsia="Arial" w:hAnsi="Arial" w:cs="Arial" w:hint="default"/>
        <w:b/>
        <w:bCs/>
        <w:i/>
        <w:iCs/>
        <w:spacing w:val="0"/>
        <w:w w:val="99"/>
        <w:sz w:val="20"/>
        <w:szCs w:val="20"/>
        <w:lang w:val="en-US" w:eastAsia="en-US" w:bidi="ar-SA"/>
      </w:rPr>
    </w:lvl>
    <w:lvl w:ilvl="2">
      <w:numFmt w:val="bullet"/>
      <w:lvlText w:val="•"/>
      <w:lvlJc w:val="left"/>
      <w:pPr>
        <w:ind w:left="3936" w:hanging="377"/>
      </w:pPr>
      <w:rPr>
        <w:rFonts w:hint="default"/>
        <w:lang w:val="en-US" w:eastAsia="en-US" w:bidi="ar-SA"/>
      </w:rPr>
    </w:lvl>
    <w:lvl w:ilvl="3">
      <w:numFmt w:val="bullet"/>
      <w:lvlText w:val="•"/>
      <w:lvlJc w:val="left"/>
      <w:pPr>
        <w:ind w:left="4974" w:hanging="377"/>
      </w:pPr>
      <w:rPr>
        <w:rFonts w:hint="default"/>
        <w:lang w:val="en-US" w:eastAsia="en-US" w:bidi="ar-SA"/>
      </w:rPr>
    </w:lvl>
    <w:lvl w:ilvl="4">
      <w:numFmt w:val="bullet"/>
      <w:lvlText w:val="•"/>
      <w:lvlJc w:val="left"/>
      <w:pPr>
        <w:ind w:left="6012" w:hanging="377"/>
      </w:pPr>
      <w:rPr>
        <w:rFonts w:hint="default"/>
        <w:lang w:val="en-US" w:eastAsia="en-US" w:bidi="ar-SA"/>
      </w:rPr>
    </w:lvl>
    <w:lvl w:ilvl="5">
      <w:numFmt w:val="bullet"/>
      <w:lvlText w:val="•"/>
      <w:lvlJc w:val="left"/>
      <w:pPr>
        <w:ind w:left="7050" w:hanging="377"/>
      </w:pPr>
      <w:rPr>
        <w:rFonts w:hint="default"/>
        <w:lang w:val="en-US" w:eastAsia="en-US" w:bidi="ar-SA"/>
      </w:rPr>
    </w:lvl>
    <w:lvl w:ilvl="6">
      <w:numFmt w:val="bullet"/>
      <w:lvlText w:val="•"/>
      <w:lvlJc w:val="left"/>
      <w:pPr>
        <w:ind w:left="8088" w:hanging="377"/>
      </w:pPr>
      <w:rPr>
        <w:rFonts w:hint="default"/>
        <w:lang w:val="en-US" w:eastAsia="en-US" w:bidi="ar-SA"/>
      </w:rPr>
    </w:lvl>
    <w:lvl w:ilvl="7">
      <w:numFmt w:val="bullet"/>
      <w:lvlText w:val="•"/>
      <w:lvlJc w:val="left"/>
      <w:pPr>
        <w:ind w:left="9126" w:hanging="377"/>
      </w:pPr>
      <w:rPr>
        <w:rFonts w:hint="default"/>
        <w:lang w:val="en-US" w:eastAsia="en-US" w:bidi="ar-SA"/>
      </w:rPr>
    </w:lvl>
    <w:lvl w:ilvl="8">
      <w:numFmt w:val="bullet"/>
      <w:lvlText w:val="•"/>
      <w:lvlJc w:val="left"/>
      <w:pPr>
        <w:ind w:left="10164" w:hanging="377"/>
      </w:pPr>
      <w:rPr>
        <w:rFonts w:hint="default"/>
        <w:lang w:val="en-US" w:eastAsia="en-US" w:bidi="ar-SA"/>
      </w:rPr>
    </w:lvl>
  </w:abstractNum>
  <w:abstractNum w:abstractNumId="57">
    <w:nsid w:val="63674312"/>
    <w:multiLevelType w:val="hybridMultilevel"/>
    <w:tmpl w:val="8C704314"/>
    <w:lvl w:ilvl="0" w:tplc="D32E14EC">
      <w:numFmt w:val="bullet"/>
      <w:lvlText w:val=""/>
      <w:lvlJc w:val="left"/>
      <w:pPr>
        <w:ind w:left="405" w:hanging="293"/>
      </w:pPr>
      <w:rPr>
        <w:rFonts w:ascii="Symbol" w:eastAsia="Symbol" w:hAnsi="Symbol" w:cs="Symbol" w:hint="default"/>
        <w:b w:val="0"/>
        <w:bCs w:val="0"/>
        <w:i w:val="0"/>
        <w:iCs w:val="0"/>
        <w:spacing w:val="0"/>
        <w:w w:val="102"/>
        <w:sz w:val="22"/>
        <w:szCs w:val="22"/>
        <w:lang w:val="en-US" w:eastAsia="en-US" w:bidi="ar-SA"/>
      </w:rPr>
    </w:lvl>
    <w:lvl w:ilvl="1" w:tplc="16E0D366">
      <w:numFmt w:val="bullet"/>
      <w:lvlText w:val="o"/>
      <w:lvlJc w:val="left"/>
      <w:pPr>
        <w:ind w:left="698" w:hanging="293"/>
      </w:pPr>
      <w:rPr>
        <w:rFonts w:ascii="Courier New" w:eastAsia="Courier New" w:hAnsi="Courier New" w:cs="Courier New" w:hint="default"/>
        <w:b w:val="0"/>
        <w:bCs w:val="0"/>
        <w:i w:val="0"/>
        <w:iCs w:val="0"/>
        <w:spacing w:val="0"/>
        <w:w w:val="101"/>
        <w:sz w:val="20"/>
        <w:szCs w:val="20"/>
        <w:lang w:val="en-US" w:eastAsia="en-US" w:bidi="ar-SA"/>
      </w:rPr>
    </w:lvl>
    <w:lvl w:ilvl="2" w:tplc="98B85C02">
      <w:numFmt w:val="bullet"/>
      <w:lvlText w:val="•"/>
      <w:lvlJc w:val="left"/>
      <w:pPr>
        <w:ind w:left="1101" w:hanging="293"/>
      </w:pPr>
      <w:rPr>
        <w:rFonts w:hint="default"/>
        <w:lang w:val="en-US" w:eastAsia="en-US" w:bidi="ar-SA"/>
      </w:rPr>
    </w:lvl>
    <w:lvl w:ilvl="3" w:tplc="1A7A4152">
      <w:numFmt w:val="bullet"/>
      <w:lvlText w:val="•"/>
      <w:lvlJc w:val="left"/>
      <w:pPr>
        <w:ind w:left="1502" w:hanging="293"/>
      </w:pPr>
      <w:rPr>
        <w:rFonts w:hint="default"/>
        <w:lang w:val="en-US" w:eastAsia="en-US" w:bidi="ar-SA"/>
      </w:rPr>
    </w:lvl>
    <w:lvl w:ilvl="4" w:tplc="3C20FC08">
      <w:numFmt w:val="bullet"/>
      <w:lvlText w:val="•"/>
      <w:lvlJc w:val="left"/>
      <w:pPr>
        <w:ind w:left="1903" w:hanging="293"/>
      </w:pPr>
      <w:rPr>
        <w:rFonts w:hint="default"/>
        <w:lang w:val="en-US" w:eastAsia="en-US" w:bidi="ar-SA"/>
      </w:rPr>
    </w:lvl>
    <w:lvl w:ilvl="5" w:tplc="6B4A8094">
      <w:numFmt w:val="bullet"/>
      <w:lvlText w:val="•"/>
      <w:lvlJc w:val="left"/>
      <w:pPr>
        <w:ind w:left="2304" w:hanging="293"/>
      </w:pPr>
      <w:rPr>
        <w:rFonts w:hint="default"/>
        <w:lang w:val="en-US" w:eastAsia="en-US" w:bidi="ar-SA"/>
      </w:rPr>
    </w:lvl>
    <w:lvl w:ilvl="6" w:tplc="4E94FDC2">
      <w:numFmt w:val="bullet"/>
      <w:lvlText w:val="•"/>
      <w:lvlJc w:val="left"/>
      <w:pPr>
        <w:ind w:left="2705" w:hanging="293"/>
      </w:pPr>
      <w:rPr>
        <w:rFonts w:hint="default"/>
        <w:lang w:val="en-US" w:eastAsia="en-US" w:bidi="ar-SA"/>
      </w:rPr>
    </w:lvl>
    <w:lvl w:ilvl="7" w:tplc="853CEB0C">
      <w:numFmt w:val="bullet"/>
      <w:lvlText w:val="•"/>
      <w:lvlJc w:val="left"/>
      <w:pPr>
        <w:ind w:left="3106" w:hanging="293"/>
      </w:pPr>
      <w:rPr>
        <w:rFonts w:hint="default"/>
        <w:lang w:val="en-US" w:eastAsia="en-US" w:bidi="ar-SA"/>
      </w:rPr>
    </w:lvl>
    <w:lvl w:ilvl="8" w:tplc="D332DB08">
      <w:numFmt w:val="bullet"/>
      <w:lvlText w:val="•"/>
      <w:lvlJc w:val="left"/>
      <w:pPr>
        <w:ind w:left="3507" w:hanging="293"/>
      </w:pPr>
      <w:rPr>
        <w:rFonts w:hint="default"/>
        <w:lang w:val="en-US" w:eastAsia="en-US" w:bidi="ar-SA"/>
      </w:rPr>
    </w:lvl>
  </w:abstractNum>
  <w:abstractNum w:abstractNumId="58">
    <w:nsid w:val="650778E1"/>
    <w:multiLevelType w:val="hybridMultilevel"/>
    <w:tmpl w:val="63DA3348"/>
    <w:lvl w:ilvl="0" w:tplc="BE2895A4">
      <w:start w:val="1"/>
      <w:numFmt w:val="lowerRoman"/>
      <w:lvlText w:val="%1."/>
      <w:lvlJc w:val="left"/>
      <w:pPr>
        <w:ind w:left="2412" w:hanging="351"/>
      </w:pPr>
      <w:rPr>
        <w:rFonts w:ascii="Arial MT" w:eastAsia="Arial MT" w:hAnsi="Arial MT" w:cs="Arial MT" w:hint="default"/>
        <w:b w:val="0"/>
        <w:bCs w:val="0"/>
        <w:i w:val="0"/>
        <w:iCs w:val="0"/>
        <w:spacing w:val="-2"/>
        <w:w w:val="99"/>
        <w:sz w:val="20"/>
        <w:szCs w:val="20"/>
        <w:lang w:val="en-US" w:eastAsia="en-US" w:bidi="ar-SA"/>
      </w:rPr>
    </w:lvl>
    <w:lvl w:ilvl="1" w:tplc="53E4B7FE">
      <w:numFmt w:val="bullet"/>
      <w:lvlText w:val="•"/>
      <w:lvlJc w:val="left"/>
      <w:pPr>
        <w:ind w:left="3402" w:hanging="351"/>
      </w:pPr>
      <w:rPr>
        <w:rFonts w:hint="default"/>
        <w:lang w:val="en-US" w:eastAsia="en-US" w:bidi="ar-SA"/>
      </w:rPr>
    </w:lvl>
    <w:lvl w:ilvl="2" w:tplc="421460CC">
      <w:numFmt w:val="bullet"/>
      <w:lvlText w:val="•"/>
      <w:lvlJc w:val="left"/>
      <w:pPr>
        <w:ind w:left="4384" w:hanging="351"/>
      </w:pPr>
      <w:rPr>
        <w:rFonts w:hint="default"/>
        <w:lang w:val="en-US" w:eastAsia="en-US" w:bidi="ar-SA"/>
      </w:rPr>
    </w:lvl>
    <w:lvl w:ilvl="3" w:tplc="0E2AE000">
      <w:numFmt w:val="bullet"/>
      <w:lvlText w:val="•"/>
      <w:lvlJc w:val="left"/>
      <w:pPr>
        <w:ind w:left="5366" w:hanging="351"/>
      </w:pPr>
      <w:rPr>
        <w:rFonts w:hint="default"/>
        <w:lang w:val="en-US" w:eastAsia="en-US" w:bidi="ar-SA"/>
      </w:rPr>
    </w:lvl>
    <w:lvl w:ilvl="4" w:tplc="FECC90DE">
      <w:numFmt w:val="bullet"/>
      <w:lvlText w:val="•"/>
      <w:lvlJc w:val="left"/>
      <w:pPr>
        <w:ind w:left="6348" w:hanging="351"/>
      </w:pPr>
      <w:rPr>
        <w:rFonts w:hint="default"/>
        <w:lang w:val="en-US" w:eastAsia="en-US" w:bidi="ar-SA"/>
      </w:rPr>
    </w:lvl>
    <w:lvl w:ilvl="5" w:tplc="1658A692">
      <w:numFmt w:val="bullet"/>
      <w:lvlText w:val="•"/>
      <w:lvlJc w:val="left"/>
      <w:pPr>
        <w:ind w:left="7330" w:hanging="351"/>
      </w:pPr>
      <w:rPr>
        <w:rFonts w:hint="default"/>
        <w:lang w:val="en-US" w:eastAsia="en-US" w:bidi="ar-SA"/>
      </w:rPr>
    </w:lvl>
    <w:lvl w:ilvl="6" w:tplc="CF7A0B74">
      <w:numFmt w:val="bullet"/>
      <w:lvlText w:val="•"/>
      <w:lvlJc w:val="left"/>
      <w:pPr>
        <w:ind w:left="8312" w:hanging="351"/>
      </w:pPr>
      <w:rPr>
        <w:rFonts w:hint="default"/>
        <w:lang w:val="en-US" w:eastAsia="en-US" w:bidi="ar-SA"/>
      </w:rPr>
    </w:lvl>
    <w:lvl w:ilvl="7" w:tplc="D5C8ECA6">
      <w:numFmt w:val="bullet"/>
      <w:lvlText w:val="•"/>
      <w:lvlJc w:val="left"/>
      <w:pPr>
        <w:ind w:left="9294" w:hanging="351"/>
      </w:pPr>
      <w:rPr>
        <w:rFonts w:hint="default"/>
        <w:lang w:val="en-US" w:eastAsia="en-US" w:bidi="ar-SA"/>
      </w:rPr>
    </w:lvl>
    <w:lvl w:ilvl="8" w:tplc="4028CF8C">
      <w:numFmt w:val="bullet"/>
      <w:lvlText w:val="•"/>
      <w:lvlJc w:val="left"/>
      <w:pPr>
        <w:ind w:left="10276" w:hanging="351"/>
      </w:pPr>
      <w:rPr>
        <w:rFonts w:hint="default"/>
        <w:lang w:val="en-US" w:eastAsia="en-US" w:bidi="ar-SA"/>
      </w:rPr>
    </w:lvl>
  </w:abstractNum>
  <w:abstractNum w:abstractNumId="59">
    <w:nsid w:val="68030116"/>
    <w:multiLevelType w:val="hybridMultilevel"/>
    <w:tmpl w:val="B9B26B0A"/>
    <w:lvl w:ilvl="0" w:tplc="DB40D432">
      <w:start w:val="1"/>
      <w:numFmt w:val="lowerLetter"/>
      <w:lvlText w:val="%1."/>
      <w:lvlJc w:val="left"/>
      <w:pPr>
        <w:ind w:left="2412" w:hanging="351"/>
      </w:pPr>
      <w:rPr>
        <w:rFonts w:ascii="Arial MT" w:eastAsia="Arial MT" w:hAnsi="Arial MT" w:cs="Arial MT" w:hint="default"/>
        <w:b w:val="0"/>
        <w:bCs w:val="0"/>
        <w:i w:val="0"/>
        <w:iCs w:val="0"/>
        <w:spacing w:val="-1"/>
        <w:w w:val="99"/>
        <w:sz w:val="20"/>
        <w:szCs w:val="20"/>
        <w:lang w:val="en-US" w:eastAsia="en-US" w:bidi="ar-SA"/>
      </w:rPr>
    </w:lvl>
    <w:lvl w:ilvl="1" w:tplc="01C64DB6">
      <w:start w:val="1"/>
      <w:numFmt w:val="lowerRoman"/>
      <w:lvlText w:val="%2."/>
      <w:lvlJc w:val="left"/>
      <w:pPr>
        <w:ind w:left="2705" w:hanging="293"/>
      </w:pPr>
      <w:rPr>
        <w:rFonts w:ascii="Arial MT" w:eastAsia="Arial MT" w:hAnsi="Arial MT" w:cs="Arial MT" w:hint="default"/>
        <w:b w:val="0"/>
        <w:bCs w:val="0"/>
        <w:i w:val="0"/>
        <w:iCs w:val="0"/>
        <w:spacing w:val="-2"/>
        <w:w w:val="99"/>
        <w:sz w:val="20"/>
        <w:szCs w:val="20"/>
        <w:lang w:val="en-US" w:eastAsia="en-US" w:bidi="ar-SA"/>
      </w:rPr>
    </w:lvl>
    <w:lvl w:ilvl="2" w:tplc="B9B2687C">
      <w:numFmt w:val="bullet"/>
      <w:lvlText w:val="•"/>
      <w:lvlJc w:val="left"/>
      <w:pPr>
        <w:ind w:left="3760" w:hanging="293"/>
      </w:pPr>
      <w:rPr>
        <w:rFonts w:hint="default"/>
        <w:lang w:val="en-US" w:eastAsia="en-US" w:bidi="ar-SA"/>
      </w:rPr>
    </w:lvl>
    <w:lvl w:ilvl="3" w:tplc="CC242CE6">
      <w:numFmt w:val="bullet"/>
      <w:lvlText w:val="•"/>
      <w:lvlJc w:val="left"/>
      <w:pPr>
        <w:ind w:left="4820" w:hanging="293"/>
      </w:pPr>
      <w:rPr>
        <w:rFonts w:hint="default"/>
        <w:lang w:val="en-US" w:eastAsia="en-US" w:bidi="ar-SA"/>
      </w:rPr>
    </w:lvl>
    <w:lvl w:ilvl="4" w:tplc="CC78B010">
      <w:numFmt w:val="bullet"/>
      <w:lvlText w:val="•"/>
      <w:lvlJc w:val="left"/>
      <w:pPr>
        <w:ind w:left="5880" w:hanging="293"/>
      </w:pPr>
      <w:rPr>
        <w:rFonts w:hint="default"/>
        <w:lang w:val="en-US" w:eastAsia="en-US" w:bidi="ar-SA"/>
      </w:rPr>
    </w:lvl>
    <w:lvl w:ilvl="5" w:tplc="C4AC702E">
      <w:numFmt w:val="bullet"/>
      <w:lvlText w:val="•"/>
      <w:lvlJc w:val="left"/>
      <w:pPr>
        <w:ind w:left="6940" w:hanging="293"/>
      </w:pPr>
      <w:rPr>
        <w:rFonts w:hint="default"/>
        <w:lang w:val="en-US" w:eastAsia="en-US" w:bidi="ar-SA"/>
      </w:rPr>
    </w:lvl>
    <w:lvl w:ilvl="6" w:tplc="13CA91FE">
      <w:numFmt w:val="bullet"/>
      <w:lvlText w:val="•"/>
      <w:lvlJc w:val="left"/>
      <w:pPr>
        <w:ind w:left="8000" w:hanging="293"/>
      </w:pPr>
      <w:rPr>
        <w:rFonts w:hint="default"/>
        <w:lang w:val="en-US" w:eastAsia="en-US" w:bidi="ar-SA"/>
      </w:rPr>
    </w:lvl>
    <w:lvl w:ilvl="7" w:tplc="382E88DE">
      <w:numFmt w:val="bullet"/>
      <w:lvlText w:val="•"/>
      <w:lvlJc w:val="left"/>
      <w:pPr>
        <w:ind w:left="9060" w:hanging="293"/>
      </w:pPr>
      <w:rPr>
        <w:rFonts w:hint="default"/>
        <w:lang w:val="en-US" w:eastAsia="en-US" w:bidi="ar-SA"/>
      </w:rPr>
    </w:lvl>
    <w:lvl w:ilvl="8" w:tplc="27DEBE8A">
      <w:numFmt w:val="bullet"/>
      <w:lvlText w:val="•"/>
      <w:lvlJc w:val="left"/>
      <w:pPr>
        <w:ind w:left="10120" w:hanging="293"/>
      </w:pPr>
      <w:rPr>
        <w:rFonts w:hint="default"/>
        <w:lang w:val="en-US" w:eastAsia="en-US" w:bidi="ar-SA"/>
      </w:rPr>
    </w:lvl>
  </w:abstractNum>
  <w:abstractNum w:abstractNumId="60">
    <w:nsid w:val="6A39567C"/>
    <w:multiLevelType w:val="hybridMultilevel"/>
    <w:tmpl w:val="280E1E2C"/>
    <w:lvl w:ilvl="0" w:tplc="0896BA9E">
      <w:numFmt w:val="bullet"/>
      <w:lvlText w:val=""/>
      <w:lvlJc w:val="left"/>
      <w:pPr>
        <w:ind w:left="406" w:hanging="294"/>
      </w:pPr>
      <w:rPr>
        <w:rFonts w:ascii="Symbol" w:eastAsia="Symbol" w:hAnsi="Symbol" w:cs="Symbol" w:hint="default"/>
        <w:b w:val="0"/>
        <w:bCs w:val="0"/>
        <w:i w:val="0"/>
        <w:iCs w:val="0"/>
        <w:spacing w:val="0"/>
        <w:w w:val="102"/>
        <w:sz w:val="22"/>
        <w:szCs w:val="22"/>
        <w:lang w:val="en-US" w:eastAsia="en-US" w:bidi="ar-SA"/>
      </w:rPr>
    </w:lvl>
    <w:lvl w:ilvl="1" w:tplc="ADA8B058">
      <w:numFmt w:val="bullet"/>
      <w:lvlText w:val="•"/>
      <w:lvlJc w:val="left"/>
      <w:pPr>
        <w:ind w:left="816" w:hanging="294"/>
      </w:pPr>
      <w:rPr>
        <w:rFonts w:hint="default"/>
        <w:lang w:val="en-US" w:eastAsia="en-US" w:bidi="ar-SA"/>
      </w:rPr>
    </w:lvl>
    <w:lvl w:ilvl="2" w:tplc="CC881E58">
      <w:numFmt w:val="bullet"/>
      <w:lvlText w:val="•"/>
      <w:lvlJc w:val="left"/>
      <w:pPr>
        <w:ind w:left="1233" w:hanging="294"/>
      </w:pPr>
      <w:rPr>
        <w:rFonts w:hint="default"/>
        <w:lang w:val="en-US" w:eastAsia="en-US" w:bidi="ar-SA"/>
      </w:rPr>
    </w:lvl>
    <w:lvl w:ilvl="3" w:tplc="8132CF28">
      <w:numFmt w:val="bullet"/>
      <w:lvlText w:val="•"/>
      <w:lvlJc w:val="left"/>
      <w:pPr>
        <w:ind w:left="1650" w:hanging="294"/>
      </w:pPr>
      <w:rPr>
        <w:rFonts w:hint="default"/>
        <w:lang w:val="en-US" w:eastAsia="en-US" w:bidi="ar-SA"/>
      </w:rPr>
    </w:lvl>
    <w:lvl w:ilvl="4" w:tplc="B0B20D04">
      <w:numFmt w:val="bullet"/>
      <w:lvlText w:val="•"/>
      <w:lvlJc w:val="left"/>
      <w:pPr>
        <w:ind w:left="2066" w:hanging="294"/>
      </w:pPr>
      <w:rPr>
        <w:rFonts w:hint="default"/>
        <w:lang w:val="en-US" w:eastAsia="en-US" w:bidi="ar-SA"/>
      </w:rPr>
    </w:lvl>
    <w:lvl w:ilvl="5" w:tplc="D8A85AD8">
      <w:numFmt w:val="bullet"/>
      <w:lvlText w:val="•"/>
      <w:lvlJc w:val="left"/>
      <w:pPr>
        <w:ind w:left="2483" w:hanging="294"/>
      </w:pPr>
      <w:rPr>
        <w:rFonts w:hint="default"/>
        <w:lang w:val="en-US" w:eastAsia="en-US" w:bidi="ar-SA"/>
      </w:rPr>
    </w:lvl>
    <w:lvl w:ilvl="6" w:tplc="9BB63C94">
      <w:numFmt w:val="bullet"/>
      <w:lvlText w:val="•"/>
      <w:lvlJc w:val="left"/>
      <w:pPr>
        <w:ind w:left="2900" w:hanging="294"/>
      </w:pPr>
      <w:rPr>
        <w:rFonts w:hint="default"/>
        <w:lang w:val="en-US" w:eastAsia="en-US" w:bidi="ar-SA"/>
      </w:rPr>
    </w:lvl>
    <w:lvl w:ilvl="7" w:tplc="62F23274">
      <w:numFmt w:val="bullet"/>
      <w:lvlText w:val="•"/>
      <w:lvlJc w:val="left"/>
      <w:pPr>
        <w:ind w:left="3316" w:hanging="294"/>
      </w:pPr>
      <w:rPr>
        <w:rFonts w:hint="default"/>
        <w:lang w:val="en-US" w:eastAsia="en-US" w:bidi="ar-SA"/>
      </w:rPr>
    </w:lvl>
    <w:lvl w:ilvl="8" w:tplc="F1DA030E">
      <w:numFmt w:val="bullet"/>
      <w:lvlText w:val="•"/>
      <w:lvlJc w:val="left"/>
      <w:pPr>
        <w:ind w:left="3733" w:hanging="294"/>
      </w:pPr>
      <w:rPr>
        <w:rFonts w:hint="default"/>
        <w:lang w:val="en-US" w:eastAsia="en-US" w:bidi="ar-SA"/>
      </w:rPr>
    </w:lvl>
  </w:abstractNum>
  <w:abstractNum w:abstractNumId="61">
    <w:nsid w:val="6B5B41EA"/>
    <w:multiLevelType w:val="multilevel"/>
    <w:tmpl w:val="02D4E504"/>
    <w:lvl w:ilvl="0">
      <w:start w:val="1"/>
      <w:numFmt w:val="decimal"/>
      <w:lvlText w:val="%1."/>
      <w:lvlJc w:val="left"/>
      <w:pPr>
        <w:ind w:left="2062" w:hanging="584"/>
      </w:pPr>
      <w:rPr>
        <w:rFonts w:ascii="Arial" w:eastAsia="Arial" w:hAnsi="Arial" w:cs="Arial" w:hint="default"/>
        <w:b/>
        <w:bCs/>
        <w:i w:val="0"/>
        <w:iCs w:val="0"/>
        <w:spacing w:val="-1"/>
        <w:w w:val="102"/>
        <w:sz w:val="22"/>
        <w:szCs w:val="22"/>
        <w:lang w:val="en-US" w:eastAsia="en-US" w:bidi="ar-SA"/>
      </w:rPr>
    </w:lvl>
    <w:lvl w:ilvl="1">
      <w:start w:val="1"/>
      <w:numFmt w:val="decimal"/>
      <w:lvlText w:val="%1.%2."/>
      <w:lvlJc w:val="left"/>
      <w:pPr>
        <w:ind w:left="2064" w:hanging="586"/>
      </w:pPr>
      <w:rPr>
        <w:rFonts w:hint="default"/>
        <w:spacing w:val="0"/>
        <w:w w:val="99"/>
        <w:lang w:val="en-US" w:eastAsia="en-US" w:bidi="ar-SA"/>
      </w:rPr>
    </w:lvl>
    <w:lvl w:ilvl="2">
      <w:start w:val="1"/>
      <w:numFmt w:val="decimal"/>
      <w:lvlText w:val="%1.%2.%3."/>
      <w:lvlJc w:val="left"/>
      <w:pPr>
        <w:ind w:left="2064" w:hanging="586"/>
      </w:pPr>
      <w:rPr>
        <w:rFonts w:ascii="Arial MT" w:eastAsia="Arial MT" w:hAnsi="Arial MT" w:cs="Arial MT" w:hint="default"/>
        <w:b w:val="0"/>
        <w:bCs w:val="0"/>
        <w:i w:val="0"/>
        <w:iCs w:val="0"/>
        <w:spacing w:val="0"/>
        <w:w w:val="99"/>
        <w:sz w:val="20"/>
        <w:szCs w:val="20"/>
        <w:lang w:val="en-US" w:eastAsia="en-US" w:bidi="ar-SA"/>
      </w:rPr>
    </w:lvl>
    <w:lvl w:ilvl="3">
      <w:start w:val="1"/>
      <w:numFmt w:val="lowerLetter"/>
      <w:lvlText w:val="%4)"/>
      <w:lvlJc w:val="left"/>
      <w:pPr>
        <w:ind w:left="2513" w:hanging="586"/>
      </w:pPr>
      <w:rPr>
        <w:rFonts w:ascii="Arial MT" w:eastAsia="Arial MT" w:hAnsi="Arial MT" w:cs="Arial MT" w:hint="default"/>
        <w:b w:val="0"/>
        <w:bCs w:val="0"/>
        <w:i w:val="0"/>
        <w:iCs w:val="0"/>
        <w:spacing w:val="-1"/>
        <w:w w:val="99"/>
        <w:sz w:val="20"/>
        <w:szCs w:val="20"/>
        <w:lang w:val="en-US" w:eastAsia="en-US" w:bidi="ar-SA"/>
      </w:rPr>
    </w:lvl>
    <w:lvl w:ilvl="4">
      <w:numFmt w:val="bullet"/>
      <w:lvlText w:val="•"/>
      <w:lvlJc w:val="left"/>
      <w:pPr>
        <w:ind w:left="3908" w:hanging="586"/>
      </w:pPr>
      <w:rPr>
        <w:rFonts w:hint="default"/>
        <w:lang w:val="en-US" w:eastAsia="en-US" w:bidi="ar-SA"/>
      </w:rPr>
    </w:lvl>
    <w:lvl w:ilvl="5">
      <w:numFmt w:val="bullet"/>
      <w:lvlText w:val="•"/>
      <w:lvlJc w:val="left"/>
      <w:pPr>
        <w:ind w:left="5297" w:hanging="586"/>
      </w:pPr>
      <w:rPr>
        <w:rFonts w:hint="default"/>
        <w:lang w:val="en-US" w:eastAsia="en-US" w:bidi="ar-SA"/>
      </w:rPr>
    </w:lvl>
    <w:lvl w:ilvl="6">
      <w:numFmt w:val="bullet"/>
      <w:lvlText w:val="•"/>
      <w:lvlJc w:val="left"/>
      <w:pPr>
        <w:ind w:left="6685" w:hanging="586"/>
      </w:pPr>
      <w:rPr>
        <w:rFonts w:hint="default"/>
        <w:lang w:val="en-US" w:eastAsia="en-US" w:bidi="ar-SA"/>
      </w:rPr>
    </w:lvl>
    <w:lvl w:ilvl="7">
      <w:numFmt w:val="bullet"/>
      <w:lvlText w:val="•"/>
      <w:lvlJc w:val="left"/>
      <w:pPr>
        <w:ind w:left="8074" w:hanging="586"/>
      </w:pPr>
      <w:rPr>
        <w:rFonts w:hint="default"/>
        <w:lang w:val="en-US" w:eastAsia="en-US" w:bidi="ar-SA"/>
      </w:rPr>
    </w:lvl>
    <w:lvl w:ilvl="8">
      <w:numFmt w:val="bullet"/>
      <w:lvlText w:val="•"/>
      <w:lvlJc w:val="left"/>
      <w:pPr>
        <w:ind w:left="9462" w:hanging="586"/>
      </w:pPr>
      <w:rPr>
        <w:rFonts w:hint="default"/>
        <w:lang w:val="en-US" w:eastAsia="en-US" w:bidi="ar-SA"/>
      </w:rPr>
    </w:lvl>
  </w:abstractNum>
  <w:abstractNum w:abstractNumId="62">
    <w:nsid w:val="6B9C14DE"/>
    <w:multiLevelType w:val="hybridMultilevel"/>
    <w:tmpl w:val="A0881AB4"/>
    <w:lvl w:ilvl="0" w:tplc="C7E8B1A2">
      <w:start w:val="1"/>
      <w:numFmt w:val="decimal"/>
      <w:lvlText w:val="%1."/>
      <w:lvlJc w:val="left"/>
      <w:pPr>
        <w:ind w:left="2431" w:hanging="370"/>
      </w:pPr>
      <w:rPr>
        <w:rFonts w:ascii="Arial MT" w:eastAsia="Arial MT" w:hAnsi="Arial MT" w:cs="Arial MT" w:hint="default"/>
        <w:b w:val="0"/>
        <w:bCs w:val="0"/>
        <w:i w:val="0"/>
        <w:iCs w:val="0"/>
        <w:spacing w:val="-1"/>
        <w:w w:val="99"/>
        <w:sz w:val="20"/>
        <w:szCs w:val="20"/>
        <w:lang w:val="en-US" w:eastAsia="en-US" w:bidi="ar-SA"/>
      </w:rPr>
    </w:lvl>
    <w:lvl w:ilvl="1" w:tplc="26AE3E80">
      <w:numFmt w:val="bullet"/>
      <w:lvlText w:val="•"/>
      <w:lvlJc w:val="left"/>
      <w:pPr>
        <w:ind w:left="3420" w:hanging="370"/>
      </w:pPr>
      <w:rPr>
        <w:rFonts w:hint="default"/>
        <w:lang w:val="en-US" w:eastAsia="en-US" w:bidi="ar-SA"/>
      </w:rPr>
    </w:lvl>
    <w:lvl w:ilvl="2" w:tplc="08BEBAF8">
      <w:numFmt w:val="bullet"/>
      <w:lvlText w:val="•"/>
      <w:lvlJc w:val="left"/>
      <w:pPr>
        <w:ind w:left="4400" w:hanging="370"/>
      </w:pPr>
      <w:rPr>
        <w:rFonts w:hint="default"/>
        <w:lang w:val="en-US" w:eastAsia="en-US" w:bidi="ar-SA"/>
      </w:rPr>
    </w:lvl>
    <w:lvl w:ilvl="3" w:tplc="4BB003B2">
      <w:numFmt w:val="bullet"/>
      <w:lvlText w:val="•"/>
      <w:lvlJc w:val="left"/>
      <w:pPr>
        <w:ind w:left="5380" w:hanging="370"/>
      </w:pPr>
      <w:rPr>
        <w:rFonts w:hint="default"/>
        <w:lang w:val="en-US" w:eastAsia="en-US" w:bidi="ar-SA"/>
      </w:rPr>
    </w:lvl>
    <w:lvl w:ilvl="4" w:tplc="0FC8A950">
      <w:numFmt w:val="bullet"/>
      <w:lvlText w:val="•"/>
      <w:lvlJc w:val="left"/>
      <w:pPr>
        <w:ind w:left="6360" w:hanging="370"/>
      </w:pPr>
      <w:rPr>
        <w:rFonts w:hint="default"/>
        <w:lang w:val="en-US" w:eastAsia="en-US" w:bidi="ar-SA"/>
      </w:rPr>
    </w:lvl>
    <w:lvl w:ilvl="5" w:tplc="FECEDFBE">
      <w:numFmt w:val="bullet"/>
      <w:lvlText w:val="•"/>
      <w:lvlJc w:val="left"/>
      <w:pPr>
        <w:ind w:left="7340" w:hanging="370"/>
      </w:pPr>
      <w:rPr>
        <w:rFonts w:hint="default"/>
        <w:lang w:val="en-US" w:eastAsia="en-US" w:bidi="ar-SA"/>
      </w:rPr>
    </w:lvl>
    <w:lvl w:ilvl="6" w:tplc="131EE7B4">
      <w:numFmt w:val="bullet"/>
      <w:lvlText w:val="•"/>
      <w:lvlJc w:val="left"/>
      <w:pPr>
        <w:ind w:left="8320" w:hanging="370"/>
      </w:pPr>
      <w:rPr>
        <w:rFonts w:hint="default"/>
        <w:lang w:val="en-US" w:eastAsia="en-US" w:bidi="ar-SA"/>
      </w:rPr>
    </w:lvl>
    <w:lvl w:ilvl="7" w:tplc="61B4AEF2">
      <w:numFmt w:val="bullet"/>
      <w:lvlText w:val="•"/>
      <w:lvlJc w:val="left"/>
      <w:pPr>
        <w:ind w:left="9300" w:hanging="370"/>
      </w:pPr>
      <w:rPr>
        <w:rFonts w:hint="default"/>
        <w:lang w:val="en-US" w:eastAsia="en-US" w:bidi="ar-SA"/>
      </w:rPr>
    </w:lvl>
    <w:lvl w:ilvl="8" w:tplc="003A334C">
      <w:numFmt w:val="bullet"/>
      <w:lvlText w:val="•"/>
      <w:lvlJc w:val="left"/>
      <w:pPr>
        <w:ind w:left="10280" w:hanging="370"/>
      </w:pPr>
      <w:rPr>
        <w:rFonts w:hint="default"/>
        <w:lang w:val="en-US" w:eastAsia="en-US" w:bidi="ar-SA"/>
      </w:rPr>
    </w:lvl>
  </w:abstractNum>
  <w:abstractNum w:abstractNumId="63">
    <w:nsid w:val="6C1C48B0"/>
    <w:multiLevelType w:val="hybridMultilevel"/>
    <w:tmpl w:val="7884E140"/>
    <w:lvl w:ilvl="0" w:tplc="0D585F38">
      <w:numFmt w:val="bullet"/>
      <w:lvlText w:val=""/>
      <w:lvlJc w:val="left"/>
      <w:pPr>
        <w:ind w:left="347" w:hanging="236"/>
      </w:pPr>
      <w:rPr>
        <w:rFonts w:ascii="Symbol" w:eastAsia="Symbol" w:hAnsi="Symbol" w:cs="Symbol" w:hint="default"/>
        <w:b w:val="0"/>
        <w:bCs w:val="0"/>
        <w:i w:val="0"/>
        <w:iCs w:val="0"/>
        <w:spacing w:val="0"/>
        <w:w w:val="102"/>
        <w:sz w:val="22"/>
        <w:szCs w:val="22"/>
        <w:lang w:val="en-US" w:eastAsia="en-US" w:bidi="ar-SA"/>
      </w:rPr>
    </w:lvl>
    <w:lvl w:ilvl="1" w:tplc="3CA4A9E4">
      <w:numFmt w:val="bullet"/>
      <w:lvlText w:val="•"/>
      <w:lvlJc w:val="left"/>
      <w:pPr>
        <w:ind w:left="737" w:hanging="236"/>
      </w:pPr>
      <w:rPr>
        <w:rFonts w:hint="default"/>
        <w:lang w:val="en-US" w:eastAsia="en-US" w:bidi="ar-SA"/>
      </w:rPr>
    </w:lvl>
    <w:lvl w:ilvl="2" w:tplc="301857BC">
      <w:numFmt w:val="bullet"/>
      <w:lvlText w:val="•"/>
      <w:lvlJc w:val="left"/>
      <w:pPr>
        <w:ind w:left="1134" w:hanging="236"/>
      </w:pPr>
      <w:rPr>
        <w:rFonts w:hint="default"/>
        <w:lang w:val="en-US" w:eastAsia="en-US" w:bidi="ar-SA"/>
      </w:rPr>
    </w:lvl>
    <w:lvl w:ilvl="3" w:tplc="1A522C70">
      <w:numFmt w:val="bullet"/>
      <w:lvlText w:val="•"/>
      <w:lvlJc w:val="left"/>
      <w:pPr>
        <w:ind w:left="1531" w:hanging="236"/>
      </w:pPr>
      <w:rPr>
        <w:rFonts w:hint="default"/>
        <w:lang w:val="en-US" w:eastAsia="en-US" w:bidi="ar-SA"/>
      </w:rPr>
    </w:lvl>
    <w:lvl w:ilvl="4" w:tplc="10BE9312">
      <w:numFmt w:val="bullet"/>
      <w:lvlText w:val="•"/>
      <w:lvlJc w:val="left"/>
      <w:pPr>
        <w:ind w:left="1928" w:hanging="236"/>
      </w:pPr>
      <w:rPr>
        <w:rFonts w:hint="default"/>
        <w:lang w:val="en-US" w:eastAsia="en-US" w:bidi="ar-SA"/>
      </w:rPr>
    </w:lvl>
    <w:lvl w:ilvl="5" w:tplc="C21E8134">
      <w:numFmt w:val="bullet"/>
      <w:lvlText w:val="•"/>
      <w:lvlJc w:val="left"/>
      <w:pPr>
        <w:ind w:left="2325" w:hanging="236"/>
      </w:pPr>
      <w:rPr>
        <w:rFonts w:hint="default"/>
        <w:lang w:val="en-US" w:eastAsia="en-US" w:bidi="ar-SA"/>
      </w:rPr>
    </w:lvl>
    <w:lvl w:ilvl="6" w:tplc="217268F2">
      <w:numFmt w:val="bullet"/>
      <w:lvlText w:val="•"/>
      <w:lvlJc w:val="left"/>
      <w:pPr>
        <w:ind w:left="2722" w:hanging="236"/>
      </w:pPr>
      <w:rPr>
        <w:rFonts w:hint="default"/>
        <w:lang w:val="en-US" w:eastAsia="en-US" w:bidi="ar-SA"/>
      </w:rPr>
    </w:lvl>
    <w:lvl w:ilvl="7" w:tplc="6980DF5E">
      <w:numFmt w:val="bullet"/>
      <w:lvlText w:val="•"/>
      <w:lvlJc w:val="left"/>
      <w:pPr>
        <w:ind w:left="3119" w:hanging="236"/>
      </w:pPr>
      <w:rPr>
        <w:rFonts w:hint="default"/>
        <w:lang w:val="en-US" w:eastAsia="en-US" w:bidi="ar-SA"/>
      </w:rPr>
    </w:lvl>
    <w:lvl w:ilvl="8" w:tplc="A5CADAE8">
      <w:numFmt w:val="bullet"/>
      <w:lvlText w:val="•"/>
      <w:lvlJc w:val="left"/>
      <w:pPr>
        <w:ind w:left="3516" w:hanging="236"/>
      </w:pPr>
      <w:rPr>
        <w:rFonts w:hint="default"/>
        <w:lang w:val="en-US" w:eastAsia="en-US" w:bidi="ar-SA"/>
      </w:rPr>
    </w:lvl>
  </w:abstractNum>
  <w:abstractNum w:abstractNumId="64">
    <w:nsid w:val="6E7C6746"/>
    <w:multiLevelType w:val="hybridMultilevel"/>
    <w:tmpl w:val="88DE0F92"/>
    <w:lvl w:ilvl="0" w:tplc="C40448A8">
      <w:numFmt w:val="bullet"/>
      <w:lvlText w:val=""/>
      <w:lvlJc w:val="left"/>
      <w:pPr>
        <w:ind w:left="1850" w:hanging="372"/>
      </w:pPr>
      <w:rPr>
        <w:rFonts w:ascii="Symbol" w:eastAsia="Symbol" w:hAnsi="Symbol" w:cs="Symbol" w:hint="default"/>
        <w:spacing w:val="0"/>
        <w:w w:val="101"/>
        <w:lang w:val="en-US" w:eastAsia="en-US" w:bidi="ar-SA"/>
      </w:rPr>
    </w:lvl>
    <w:lvl w:ilvl="1" w:tplc="BBD8F3D6">
      <w:numFmt w:val="bullet"/>
      <w:lvlText w:val="•"/>
      <w:lvlJc w:val="left"/>
      <w:pPr>
        <w:ind w:left="2898" w:hanging="372"/>
      </w:pPr>
      <w:rPr>
        <w:rFonts w:hint="default"/>
        <w:lang w:val="en-US" w:eastAsia="en-US" w:bidi="ar-SA"/>
      </w:rPr>
    </w:lvl>
    <w:lvl w:ilvl="2" w:tplc="DC0EAA48">
      <w:numFmt w:val="bullet"/>
      <w:lvlText w:val="•"/>
      <w:lvlJc w:val="left"/>
      <w:pPr>
        <w:ind w:left="3936" w:hanging="372"/>
      </w:pPr>
      <w:rPr>
        <w:rFonts w:hint="default"/>
        <w:lang w:val="en-US" w:eastAsia="en-US" w:bidi="ar-SA"/>
      </w:rPr>
    </w:lvl>
    <w:lvl w:ilvl="3" w:tplc="2A0094F2">
      <w:numFmt w:val="bullet"/>
      <w:lvlText w:val="•"/>
      <w:lvlJc w:val="left"/>
      <w:pPr>
        <w:ind w:left="4974" w:hanging="372"/>
      </w:pPr>
      <w:rPr>
        <w:rFonts w:hint="default"/>
        <w:lang w:val="en-US" w:eastAsia="en-US" w:bidi="ar-SA"/>
      </w:rPr>
    </w:lvl>
    <w:lvl w:ilvl="4" w:tplc="756ADC1C">
      <w:numFmt w:val="bullet"/>
      <w:lvlText w:val="•"/>
      <w:lvlJc w:val="left"/>
      <w:pPr>
        <w:ind w:left="6012" w:hanging="372"/>
      </w:pPr>
      <w:rPr>
        <w:rFonts w:hint="default"/>
        <w:lang w:val="en-US" w:eastAsia="en-US" w:bidi="ar-SA"/>
      </w:rPr>
    </w:lvl>
    <w:lvl w:ilvl="5" w:tplc="A770DF18">
      <w:numFmt w:val="bullet"/>
      <w:lvlText w:val="•"/>
      <w:lvlJc w:val="left"/>
      <w:pPr>
        <w:ind w:left="7050" w:hanging="372"/>
      </w:pPr>
      <w:rPr>
        <w:rFonts w:hint="default"/>
        <w:lang w:val="en-US" w:eastAsia="en-US" w:bidi="ar-SA"/>
      </w:rPr>
    </w:lvl>
    <w:lvl w:ilvl="6" w:tplc="1A3A9416">
      <w:numFmt w:val="bullet"/>
      <w:lvlText w:val="•"/>
      <w:lvlJc w:val="left"/>
      <w:pPr>
        <w:ind w:left="8088" w:hanging="372"/>
      </w:pPr>
      <w:rPr>
        <w:rFonts w:hint="default"/>
        <w:lang w:val="en-US" w:eastAsia="en-US" w:bidi="ar-SA"/>
      </w:rPr>
    </w:lvl>
    <w:lvl w:ilvl="7" w:tplc="7708DFF0">
      <w:numFmt w:val="bullet"/>
      <w:lvlText w:val="•"/>
      <w:lvlJc w:val="left"/>
      <w:pPr>
        <w:ind w:left="9126" w:hanging="372"/>
      </w:pPr>
      <w:rPr>
        <w:rFonts w:hint="default"/>
        <w:lang w:val="en-US" w:eastAsia="en-US" w:bidi="ar-SA"/>
      </w:rPr>
    </w:lvl>
    <w:lvl w:ilvl="8" w:tplc="90906DCE">
      <w:numFmt w:val="bullet"/>
      <w:lvlText w:val="•"/>
      <w:lvlJc w:val="left"/>
      <w:pPr>
        <w:ind w:left="10164" w:hanging="372"/>
      </w:pPr>
      <w:rPr>
        <w:rFonts w:hint="default"/>
        <w:lang w:val="en-US" w:eastAsia="en-US" w:bidi="ar-SA"/>
      </w:rPr>
    </w:lvl>
  </w:abstractNum>
  <w:abstractNum w:abstractNumId="65">
    <w:nsid w:val="6FAA1730"/>
    <w:multiLevelType w:val="hybridMultilevel"/>
    <w:tmpl w:val="9986501C"/>
    <w:lvl w:ilvl="0" w:tplc="A9440744">
      <w:start w:val="1"/>
      <w:numFmt w:val="lowerRoman"/>
      <w:lvlText w:val="%1."/>
      <w:lvlJc w:val="left"/>
      <w:pPr>
        <w:ind w:left="2587" w:hanging="526"/>
      </w:pPr>
      <w:rPr>
        <w:rFonts w:ascii="Arial MT" w:eastAsia="Arial MT" w:hAnsi="Arial MT" w:cs="Arial MT" w:hint="default"/>
        <w:b w:val="0"/>
        <w:bCs w:val="0"/>
        <w:i w:val="0"/>
        <w:iCs w:val="0"/>
        <w:spacing w:val="-2"/>
        <w:w w:val="99"/>
        <w:sz w:val="20"/>
        <w:szCs w:val="20"/>
        <w:lang w:val="en-US" w:eastAsia="en-US" w:bidi="ar-SA"/>
      </w:rPr>
    </w:lvl>
    <w:lvl w:ilvl="1" w:tplc="097A08D8">
      <w:numFmt w:val="bullet"/>
      <w:lvlText w:val=""/>
      <w:lvlJc w:val="left"/>
      <w:pPr>
        <w:ind w:left="2880" w:hanging="293"/>
      </w:pPr>
      <w:rPr>
        <w:rFonts w:ascii="Symbol" w:eastAsia="Symbol" w:hAnsi="Symbol" w:cs="Symbol" w:hint="default"/>
        <w:b w:val="0"/>
        <w:bCs w:val="0"/>
        <w:i w:val="0"/>
        <w:iCs w:val="0"/>
        <w:spacing w:val="0"/>
        <w:w w:val="101"/>
        <w:sz w:val="20"/>
        <w:szCs w:val="20"/>
        <w:lang w:val="en-US" w:eastAsia="en-US" w:bidi="ar-SA"/>
      </w:rPr>
    </w:lvl>
    <w:lvl w:ilvl="2" w:tplc="B8D094D2">
      <w:numFmt w:val="bullet"/>
      <w:lvlText w:val="•"/>
      <w:lvlJc w:val="left"/>
      <w:pPr>
        <w:ind w:left="3920" w:hanging="293"/>
      </w:pPr>
      <w:rPr>
        <w:rFonts w:hint="default"/>
        <w:lang w:val="en-US" w:eastAsia="en-US" w:bidi="ar-SA"/>
      </w:rPr>
    </w:lvl>
    <w:lvl w:ilvl="3" w:tplc="A5321316">
      <w:numFmt w:val="bullet"/>
      <w:lvlText w:val="•"/>
      <w:lvlJc w:val="left"/>
      <w:pPr>
        <w:ind w:left="4960" w:hanging="293"/>
      </w:pPr>
      <w:rPr>
        <w:rFonts w:hint="default"/>
        <w:lang w:val="en-US" w:eastAsia="en-US" w:bidi="ar-SA"/>
      </w:rPr>
    </w:lvl>
    <w:lvl w:ilvl="4" w:tplc="B568E950">
      <w:numFmt w:val="bullet"/>
      <w:lvlText w:val="•"/>
      <w:lvlJc w:val="left"/>
      <w:pPr>
        <w:ind w:left="6000" w:hanging="293"/>
      </w:pPr>
      <w:rPr>
        <w:rFonts w:hint="default"/>
        <w:lang w:val="en-US" w:eastAsia="en-US" w:bidi="ar-SA"/>
      </w:rPr>
    </w:lvl>
    <w:lvl w:ilvl="5" w:tplc="5F48B8C8">
      <w:numFmt w:val="bullet"/>
      <w:lvlText w:val="•"/>
      <w:lvlJc w:val="left"/>
      <w:pPr>
        <w:ind w:left="7040" w:hanging="293"/>
      </w:pPr>
      <w:rPr>
        <w:rFonts w:hint="default"/>
        <w:lang w:val="en-US" w:eastAsia="en-US" w:bidi="ar-SA"/>
      </w:rPr>
    </w:lvl>
    <w:lvl w:ilvl="6" w:tplc="45AC2C8C">
      <w:numFmt w:val="bullet"/>
      <w:lvlText w:val="•"/>
      <w:lvlJc w:val="left"/>
      <w:pPr>
        <w:ind w:left="8080" w:hanging="293"/>
      </w:pPr>
      <w:rPr>
        <w:rFonts w:hint="default"/>
        <w:lang w:val="en-US" w:eastAsia="en-US" w:bidi="ar-SA"/>
      </w:rPr>
    </w:lvl>
    <w:lvl w:ilvl="7" w:tplc="816CA964">
      <w:numFmt w:val="bullet"/>
      <w:lvlText w:val="•"/>
      <w:lvlJc w:val="left"/>
      <w:pPr>
        <w:ind w:left="9120" w:hanging="293"/>
      </w:pPr>
      <w:rPr>
        <w:rFonts w:hint="default"/>
        <w:lang w:val="en-US" w:eastAsia="en-US" w:bidi="ar-SA"/>
      </w:rPr>
    </w:lvl>
    <w:lvl w:ilvl="8" w:tplc="DF181698">
      <w:numFmt w:val="bullet"/>
      <w:lvlText w:val="•"/>
      <w:lvlJc w:val="left"/>
      <w:pPr>
        <w:ind w:left="10160" w:hanging="293"/>
      </w:pPr>
      <w:rPr>
        <w:rFonts w:hint="default"/>
        <w:lang w:val="en-US" w:eastAsia="en-US" w:bidi="ar-SA"/>
      </w:rPr>
    </w:lvl>
  </w:abstractNum>
  <w:abstractNum w:abstractNumId="66">
    <w:nsid w:val="6FDC1A6D"/>
    <w:multiLevelType w:val="multilevel"/>
    <w:tmpl w:val="D62857CC"/>
    <w:lvl w:ilvl="0">
      <w:start w:val="1"/>
      <w:numFmt w:val="decimal"/>
      <w:lvlText w:val="%1."/>
      <w:lvlJc w:val="left"/>
      <w:pPr>
        <w:ind w:left="1946" w:hanging="468"/>
        <w:jc w:val="right"/>
      </w:pPr>
      <w:rPr>
        <w:rFonts w:ascii="Arial" w:eastAsia="Arial" w:hAnsi="Arial" w:cs="Arial" w:hint="default"/>
        <w:b/>
        <w:bCs/>
        <w:i w:val="0"/>
        <w:iCs w:val="0"/>
        <w:spacing w:val="-1"/>
        <w:w w:val="99"/>
        <w:sz w:val="20"/>
        <w:szCs w:val="20"/>
        <w:lang w:val="en-US" w:eastAsia="en-US" w:bidi="ar-SA"/>
      </w:rPr>
    </w:lvl>
    <w:lvl w:ilvl="1">
      <w:start w:val="1"/>
      <w:numFmt w:val="decimal"/>
      <w:lvlText w:val="%1.%2."/>
      <w:lvlJc w:val="left"/>
      <w:pPr>
        <w:ind w:left="1946" w:hanging="466"/>
      </w:pPr>
      <w:rPr>
        <w:rFonts w:ascii="Arial MT" w:eastAsia="Arial MT" w:hAnsi="Arial MT" w:cs="Arial MT" w:hint="default"/>
        <w:b w:val="0"/>
        <w:bCs w:val="0"/>
        <w:i w:val="0"/>
        <w:iCs w:val="0"/>
        <w:spacing w:val="0"/>
        <w:w w:val="97"/>
        <w:sz w:val="20"/>
        <w:szCs w:val="20"/>
        <w:lang w:val="en-US" w:eastAsia="en-US" w:bidi="ar-SA"/>
      </w:rPr>
    </w:lvl>
    <w:lvl w:ilvl="2">
      <w:start w:val="1"/>
      <w:numFmt w:val="decimal"/>
      <w:lvlText w:val="%1.%2.%3."/>
      <w:lvlJc w:val="left"/>
      <w:pPr>
        <w:ind w:left="2177" w:hanging="699"/>
        <w:jc w:val="right"/>
      </w:pPr>
      <w:rPr>
        <w:rFonts w:hint="default"/>
        <w:spacing w:val="0"/>
        <w:w w:val="99"/>
        <w:lang w:val="en-US" w:eastAsia="en-US" w:bidi="ar-SA"/>
      </w:rPr>
    </w:lvl>
    <w:lvl w:ilvl="3">
      <w:start w:val="1"/>
      <w:numFmt w:val="lowerRoman"/>
      <w:lvlText w:val="%4."/>
      <w:lvlJc w:val="left"/>
      <w:pPr>
        <w:ind w:left="2546" w:hanging="699"/>
      </w:pPr>
      <w:rPr>
        <w:rFonts w:ascii="Arial MT" w:eastAsia="Arial MT" w:hAnsi="Arial MT" w:cs="Arial MT" w:hint="default"/>
        <w:b w:val="0"/>
        <w:bCs w:val="0"/>
        <w:i w:val="0"/>
        <w:iCs w:val="0"/>
        <w:spacing w:val="-2"/>
        <w:w w:val="99"/>
        <w:sz w:val="20"/>
        <w:szCs w:val="20"/>
        <w:lang w:val="en-US" w:eastAsia="en-US" w:bidi="ar-SA"/>
      </w:rPr>
    </w:lvl>
    <w:lvl w:ilvl="4">
      <w:numFmt w:val="bullet"/>
      <w:lvlText w:val=""/>
      <w:lvlJc w:val="left"/>
      <w:pPr>
        <w:ind w:left="2530" w:hanging="353"/>
      </w:pPr>
      <w:rPr>
        <w:rFonts w:ascii="Symbol" w:eastAsia="Symbol" w:hAnsi="Symbol" w:cs="Symbol" w:hint="default"/>
        <w:b w:val="0"/>
        <w:bCs w:val="0"/>
        <w:i w:val="0"/>
        <w:iCs w:val="0"/>
        <w:spacing w:val="0"/>
        <w:w w:val="101"/>
        <w:sz w:val="20"/>
        <w:szCs w:val="20"/>
        <w:lang w:val="en-US" w:eastAsia="en-US" w:bidi="ar-SA"/>
      </w:rPr>
    </w:lvl>
    <w:lvl w:ilvl="5">
      <w:numFmt w:val="bullet"/>
      <w:lvlText w:val="•"/>
      <w:lvlJc w:val="left"/>
      <w:pPr>
        <w:ind w:left="2540" w:hanging="353"/>
      </w:pPr>
      <w:rPr>
        <w:rFonts w:hint="default"/>
        <w:lang w:val="en-US" w:eastAsia="en-US" w:bidi="ar-SA"/>
      </w:rPr>
    </w:lvl>
    <w:lvl w:ilvl="6">
      <w:numFmt w:val="bullet"/>
      <w:lvlText w:val="•"/>
      <w:lvlJc w:val="left"/>
      <w:pPr>
        <w:ind w:left="2580" w:hanging="353"/>
      </w:pPr>
      <w:rPr>
        <w:rFonts w:hint="default"/>
        <w:lang w:val="en-US" w:eastAsia="en-US" w:bidi="ar-SA"/>
      </w:rPr>
    </w:lvl>
    <w:lvl w:ilvl="7">
      <w:numFmt w:val="bullet"/>
      <w:lvlText w:val="•"/>
      <w:lvlJc w:val="left"/>
      <w:pPr>
        <w:ind w:left="4995" w:hanging="353"/>
      </w:pPr>
      <w:rPr>
        <w:rFonts w:hint="default"/>
        <w:lang w:val="en-US" w:eastAsia="en-US" w:bidi="ar-SA"/>
      </w:rPr>
    </w:lvl>
    <w:lvl w:ilvl="8">
      <w:numFmt w:val="bullet"/>
      <w:lvlText w:val="•"/>
      <w:lvlJc w:val="left"/>
      <w:pPr>
        <w:ind w:left="7410" w:hanging="353"/>
      </w:pPr>
      <w:rPr>
        <w:rFonts w:hint="default"/>
        <w:lang w:val="en-US" w:eastAsia="en-US" w:bidi="ar-SA"/>
      </w:rPr>
    </w:lvl>
  </w:abstractNum>
  <w:abstractNum w:abstractNumId="67">
    <w:nsid w:val="710F26FE"/>
    <w:multiLevelType w:val="hybridMultilevel"/>
    <w:tmpl w:val="0B68EF92"/>
    <w:lvl w:ilvl="0" w:tplc="525872CA">
      <w:start w:val="1"/>
      <w:numFmt w:val="upperRoman"/>
      <w:lvlText w:val="%1."/>
      <w:lvlJc w:val="left"/>
      <w:pPr>
        <w:ind w:left="2098" w:hanging="413"/>
      </w:pPr>
      <w:rPr>
        <w:rFonts w:ascii="Arial MT" w:eastAsia="Arial MT" w:hAnsi="Arial MT" w:cs="Arial MT" w:hint="default"/>
        <w:b w:val="0"/>
        <w:bCs w:val="0"/>
        <w:i w:val="0"/>
        <w:iCs w:val="0"/>
        <w:spacing w:val="-1"/>
        <w:w w:val="99"/>
        <w:sz w:val="20"/>
        <w:szCs w:val="20"/>
        <w:lang w:val="en-US" w:eastAsia="en-US" w:bidi="ar-SA"/>
      </w:rPr>
    </w:lvl>
    <w:lvl w:ilvl="1" w:tplc="21D67EC6">
      <w:start w:val="1"/>
      <w:numFmt w:val="decimal"/>
      <w:lvlText w:val="%2."/>
      <w:lvlJc w:val="left"/>
      <w:pPr>
        <w:ind w:left="2213" w:hanging="365"/>
      </w:pPr>
      <w:rPr>
        <w:rFonts w:ascii="Arial MT" w:eastAsia="Arial MT" w:hAnsi="Arial MT" w:cs="Arial MT" w:hint="default"/>
        <w:b w:val="0"/>
        <w:bCs w:val="0"/>
        <w:i w:val="0"/>
        <w:iCs w:val="0"/>
        <w:spacing w:val="-1"/>
        <w:w w:val="99"/>
        <w:sz w:val="20"/>
        <w:szCs w:val="20"/>
        <w:lang w:val="en-US" w:eastAsia="en-US" w:bidi="ar-SA"/>
      </w:rPr>
    </w:lvl>
    <w:lvl w:ilvl="2" w:tplc="FE024934">
      <w:numFmt w:val="bullet"/>
      <w:lvlText w:val="•"/>
      <w:lvlJc w:val="left"/>
      <w:pPr>
        <w:ind w:left="3333" w:hanging="365"/>
      </w:pPr>
      <w:rPr>
        <w:rFonts w:hint="default"/>
        <w:lang w:val="en-US" w:eastAsia="en-US" w:bidi="ar-SA"/>
      </w:rPr>
    </w:lvl>
    <w:lvl w:ilvl="3" w:tplc="D45A1A2C">
      <w:numFmt w:val="bullet"/>
      <w:lvlText w:val="•"/>
      <w:lvlJc w:val="left"/>
      <w:pPr>
        <w:ind w:left="4446" w:hanging="365"/>
      </w:pPr>
      <w:rPr>
        <w:rFonts w:hint="default"/>
        <w:lang w:val="en-US" w:eastAsia="en-US" w:bidi="ar-SA"/>
      </w:rPr>
    </w:lvl>
    <w:lvl w:ilvl="4" w:tplc="4B28B32C">
      <w:numFmt w:val="bullet"/>
      <w:lvlText w:val="•"/>
      <w:lvlJc w:val="left"/>
      <w:pPr>
        <w:ind w:left="5560" w:hanging="365"/>
      </w:pPr>
      <w:rPr>
        <w:rFonts w:hint="default"/>
        <w:lang w:val="en-US" w:eastAsia="en-US" w:bidi="ar-SA"/>
      </w:rPr>
    </w:lvl>
    <w:lvl w:ilvl="5" w:tplc="575A9D62">
      <w:numFmt w:val="bullet"/>
      <w:lvlText w:val="•"/>
      <w:lvlJc w:val="left"/>
      <w:pPr>
        <w:ind w:left="6673" w:hanging="365"/>
      </w:pPr>
      <w:rPr>
        <w:rFonts w:hint="default"/>
        <w:lang w:val="en-US" w:eastAsia="en-US" w:bidi="ar-SA"/>
      </w:rPr>
    </w:lvl>
    <w:lvl w:ilvl="6" w:tplc="67A6BEFE">
      <w:numFmt w:val="bullet"/>
      <w:lvlText w:val="•"/>
      <w:lvlJc w:val="left"/>
      <w:pPr>
        <w:ind w:left="7786" w:hanging="365"/>
      </w:pPr>
      <w:rPr>
        <w:rFonts w:hint="default"/>
        <w:lang w:val="en-US" w:eastAsia="en-US" w:bidi="ar-SA"/>
      </w:rPr>
    </w:lvl>
    <w:lvl w:ilvl="7" w:tplc="8D1C1526">
      <w:numFmt w:val="bullet"/>
      <w:lvlText w:val="•"/>
      <w:lvlJc w:val="left"/>
      <w:pPr>
        <w:ind w:left="8900" w:hanging="365"/>
      </w:pPr>
      <w:rPr>
        <w:rFonts w:hint="default"/>
        <w:lang w:val="en-US" w:eastAsia="en-US" w:bidi="ar-SA"/>
      </w:rPr>
    </w:lvl>
    <w:lvl w:ilvl="8" w:tplc="CEA2AF86">
      <w:numFmt w:val="bullet"/>
      <w:lvlText w:val="•"/>
      <w:lvlJc w:val="left"/>
      <w:pPr>
        <w:ind w:left="10013" w:hanging="365"/>
      </w:pPr>
      <w:rPr>
        <w:rFonts w:hint="default"/>
        <w:lang w:val="en-US" w:eastAsia="en-US" w:bidi="ar-SA"/>
      </w:rPr>
    </w:lvl>
  </w:abstractNum>
  <w:abstractNum w:abstractNumId="68">
    <w:nsid w:val="745C4B2D"/>
    <w:multiLevelType w:val="hybridMultilevel"/>
    <w:tmpl w:val="A9D016D0"/>
    <w:lvl w:ilvl="0" w:tplc="A41EB926">
      <w:start w:val="1"/>
      <w:numFmt w:val="decimal"/>
      <w:lvlText w:val="%1."/>
      <w:lvlJc w:val="left"/>
      <w:pPr>
        <w:ind w:left="2098" w:hanging="413"/>
      </w:pPr>
      <w:rPr>
        <w:rFonts w:ascii="Arial MT" w:eastAsia="Arial MT" w:hAnsi="Arial MT" w:cs="Arial MT" w:hint="default"/>
        <w:b w:val="0"/>
        <w:bCs w:val="0"/>
        <w:i w:val="0"/>
        <w:iCs w:val="0"/>
        <w:spacing w:val="-1"/>
        <w:w w:val="99"/>
        <w:sz w:val="20"/>
        <w:szCs w:val="20"/>
        <w:lang w:val="en-US" w:eastAsia="en-US" w:bidi="ar-SA"/>
      </w:rPr>
    </w:lvl>
    <w:lvl w:ilvl="1" w:tplc="89C48A58">
      <w:numFmt w:val="bullet"/>
      <w:lvlText w:val="•"/>
      <w:lvlJc w:val="left"/>
      <w:pPr>
        <w:ind w:left="3114" w:hanging="413"/>
      </w:pPr>
      <w:rPr>
        <w:rFonts w:hint="default"/>
        <w:lang w:val="en-US" w:eastAsia="en-US" w:bidi="ar-SA"/>
      </w:rPr>
    </w:lvl>
    <w:lvl w:ilvl="2" w:tplc="C2A2459A">
      <w:numFmt w:val="bullet"/>
      <w:lvlText w:val="•"/>
      <w:lvlJc w:val="left"/>
      <w:pPr>
        <w:ind w:left="4128" w:hanging="413"/>
      </w:pPr>
      <w:rPr>
        <w:rFonts w:hint="default"/>
        <w:lang w:val="en-US" w:eastAsia="en-US" w:bidi="ar-SA"/>
      </w:rPr>
    </w:lvl>
    <w:lvl w:ilvl="3" w:tplc="9716C03C">
      <w:numFmt w:val="bullet"/>
      <w:lvlText w:val="•"/>
      <w:lvlJc w:val="left"/>
      <w:pPr>
        <w:ind w:left="5142" w:hanging="413"/>
      </w:pPr>
      <w:rPr>
        <w:rFonts w:hint="default"/>
        <w:lang w:val="en-US" w:eastAsia="en-US" w:bidi="ar-SA"/>
      </w:rPr>
    </w:lvl>
    <w:lvl w:ilvl="4" w:tplc="35C4064C">
      <w:numFmt w:val="bullet"/>
      <w:lvlText w:val="•"/>
      <w:lvlJc w:val="left"/>
      <w:pPr>
        <w:ind w:left="6156" w:hanging="413"/>
      </w:pPr>
      <w:rPr>
        <w:rFonts w:hint="default"/>
        <w:lang w:val="en-US" w:eastAsia="en-US" w:bidi="ar-SA"/>
      </w:rPr>
    </w:lvl>
    <w:lvl w:ilvl="5" w:tplc="D47E9B4C">
      <w:numFmt w:val="bullet"/>
      <w:lvlText w:val="•"/>
      <w:lvlJc w:val="left"/>
      <w:pPr>
        <w:ind w:left="7170" w:hanging="413"/>
      </w:pPr>
      <w:rPr>
        <w:rFonts w:hint="default"/>
        <w:lang w:val="en-US" w:eastAsia="en-US" w:bidi="ar-SA"/>
      </w:rPr>
    </w:lvl>
    <w:lvl w:ilvl="6" w:tplc="49FEEA7E">
      <w:numFmt w:val="bullet"/>
      <w:lvlText w:val="•"/>
      <w:lvlJc w:val="left"/>
      <w:pPr>
        <w:ind w:left="8184" w:hanging="413"/>
      </w:pPr>
      <w:rPr>
        <w:rFonts w:hint="default"/>
        <w:lang w:val="en-US" w:eastAsia="en-US" w:bidi="ar-SA"/>
      </w:rPr>
    </w:lvl>
    <w:lvl w:ilvl="7" w:tplc="88A8299A">
      <w:numFmt w:val="bullet"/>
      <w:lvlText w:val="•"/>
      <w:lvlJc w:val="left"/>
      <w:pPr>
        <w:ind w:left="9198" w:hanging="413"/>
      </w:pPr>
      <w:rPr>
        <w:rFonts w:hint="default"/>
        <w:lang w:val="en-US" w:eastAsia="en-US" w:bidi="ar-SA"/>
      </w:rPr>
    </w:lvl>
    <w:lvl w:ilvl="8" w:tplc="42287752">
      <w:numFmt w:val="bullet"/>
      <w:lvlText w:val="•"/>
      <w:lvlJc w:val="left"/>
      <w:pPr>
        <w:ind w:left="10212" w:hanging="413"/>
      </w:pPr>
      <w:rPr>
        <w:rFonts w:hint="default"/>
        <w:lang w:val="en-US" w:eastAsia="en-US" w:bidi="ar-SA"/>
      </w:rPr>
    </w:lvl>
  </w:abstractNum>
  <w:abstractNum w:abstractNumId="69">
    <w:nsid w:val="75092265"/>
    <w:multiLevelType w:val="hybridMultilevel"/>
    <w:tmpl w:val="8E62E2C6"/>
    <w:lvl w:ilvl="0" w:tplc="7900943A">
      <w:start w:val="1"/>
      <w:numFmt w:val="lowerLetter"/>
      <w:lvlText w:val="%1)"/>
      <w:lvlJc w:val="left"/>
      <w:pPr>
        <w:ind w:left="2357" w:hanging="296"/>
      </w:pPr>
      <w:rPr>
        <w:rFonts w:ascii="Arial MT" w:eastAsia="Arial MT" w:hAnsi="Arial MT" w:cs="Arial MT" w:hint="default"/>
        <w:b w:val="0"/>
        <w:bCs w:val="0"/>
        <w:i w:val="0"/>
        <w:iCs w:val="0"/>
        <w:spacing w:val="-1"/>
        <w:w w:val="99"/>
        <w:sz w:val="20"/>
        <w:szCs w:val="20"/>
        <w:lang w:val="en-US" w:eastAsia="en-US" w:bidi="ar-SA"/>
      </w:rPr>
    </w:lvl>
    <w:lvl w:ilvl="1" w:tplc="F6220740">
      <w:numFmt w:val="bullet"/>
      <w:lvlText w:val="•"/>
      <w:lvlJc w:val="left"/>
      <w:pPr>
        <w:ind w:left="3348" w:hanging="296"/>
      </w:pPr>
      <w:rPr>
        <w:rFonts w:hint="default"/>
        <w:lang w:val="en-US" w:eastAsia="en-US" w:bidi="ar-SA"/>
      </w:rPr>
    </w:lvl>
    <w:lvl w:ilvl="2" w:tplc="8042F5F6">
      <w:numFmt w:val="bullet"/>
      <w:lvlText w:val="•"/>
      <w:lvlJc w:val="left"/>
      <w:pPr>
        <w:ind w:left="4336" w:hanging="296"/>
      </w:pPr>
      <w:rPr>
        <w:rFonts w:hint="default"/>
        <w:lang w:val="en-US" w:eastAsia="en-US" w:bidi="ar-SA"/>
      </w:rPr>
    </w:lvl>
    <w:lvl w:ilvl="3" w:tplc="93F24F6E">
      <w:numFmt w:val="bullet"/>
      <w:lvlText w:val="•"/>
      <w:lvlJc w:val="left"/>
      <w:pPr>
        <w:ind w:left="5324" w:hanging="296"/>
      </w:pPr>
      <w:rPr>
        <w:rFonts w:hint="default"/>
        <w:lang w:val="en-US" w:eastAsia="en-US" w:bidi="ar-SA"/>
      </w:rPr>
    </w:lvl>
    <w:lvl w:ilvl="4" w:tplc="7D20D0BA">
      <w:numFmt w:val="bullet"/>
      <w:lvlText w:val="•"/>
      <w:lvlJc w:val="left"/>
      <w:pPr>
        <w:ind w:left="6312" w:hanging="296"/>
      </w:pPr>
      <w:rPr>
        <w:rFonts w:hint="default"/>
        <w:lang w:val="en-US" w:eastAsia="en-US" w:bidi="ar-SA"/>
      </w:rPr>
    </w:lvl>
    <w:lvl w:ilvl="5" w:tplc="228A74A0">
      <w:numFmt w:val="bullet"/>
      <w:lvlText w:val="•"/>
      <w:lvlJc w:val="left"/>
      <w:pPr>
        <w:ind w:left="7300" w:hanging="296"/>
      </w:pPr>
      <w:rPr>
        <w:rFonts w:hint="default"/>
        <w:lang w:val="en-US" w:eastAsia="en-US" w:bidi="ar-SA"/>
      </w:rPr>
    </w:lvl>
    <w:lvl w:ilvl="6" w:tplc="9BA8F560">
      <w:numFmt w:val="bullet"/>
      <w:lvlText w:val="•"/>
      <w:lvlJc w:val="left"/>
      <w:pPr>
        <w:ind w:left="8288" w:hanging="296"/>
      </w:pPr>
      <w:rPr>
        <w:rFonts w:hint="default"/>
        <w:lang w:val="en-US" w:eastAsia="en-US" w:bidi="ar-SA"/>
      </w:rPr>
    </w:lvl>
    <w:lvl w:ilvl="7" w:tplc="F6060C14">
      <w:numFmt w:val="bullet"/>
      <w:lvlText w:val="•"/>
      <w:lvlJc w:val="left"/>
      <w:pPr>
        <w:ind w:left="9276" w:hanging="296"/>
      </w:pPr>
      <w:rPr>
        <w:rFonts w:hint="default"/>
        <w:lang w:val="en-US" w:eastAsia="en-US" w:bidi="ar-SA"/>
      </w:rPr>
    </w:lvl>
    <w:lvl w:ilvl="8" w:tplc="A6FC9C34">
      <w:numFmt w:val="bullet"/>
      <w:lvlText w:val="•"/>
      <w:lvlJc w:val="left"/>
      <w:pPr>
        <w:ind w:left="10264" w:hanging="296"/>
      </w:pPr>
      <w:rPr>
        <w:rFonts w:hint="default"/>
        <w:lang w:val="en-US" w:eastAsia="en-US" w:bidi="ar-SA"/>
      </w:rPr>
    </w:lvl>
  </w:abstractNum>
  <w:abstractNum w:abstractNumId="70">
    <w:nsid w:val="753D6C0F"/>
    <w:multiLevelType w:val="multilevel"/>
    <w:tmpl w:val="A3ECFBF6"/>
    <w:lvl w:ilvl="0">
      <w:start w:val="1"/>
      <w:numFmt w:val="decimal"/>
      <w:lvlText w:val="%1"/>
      <w:lvlJc w:val="left"/>
      <w:pPr>
        <w:ind w:left="2314" w:hanging="519"/>
      </w:pPr>
      <w:rPr>
        <w:rFonts w:hint="default"/>
        <w:lang w:val="en-US" w:eastAsia="en-US" w:bidi="ar-SA"/>
      </w:rPr>
    </w:lvl>
    <w:lvl w:ilvl="1">
      <w:start w:val="1"/>
      <w:numFmt w:val="decimal"/>
      <w:lvlText w:val="%1.%2"/>
      <w:lvlJc w:val="left"/>
      <w:pPr>
        <w:ind w:left="2314" w:hanging="519"/>
      </w:pPr>
      <w:rPr>
        <w:rFonts w:hint="default"/>
        <w:lang w:val="en-US" w:eastAsia="en-US" w:bidi="ar-SA"/>
      </w:rPr>
    </w:lvl>
    <w:lvl w:ilvl="2">
      <w:start w:val="1"/>
      <w:numFmt w:val="decimal"/>
      <w:lvlText w:val="%1.%2.%3."/>
      <w:lvlJc w:val="left"/>
      <w:pPr>
        <w:ind w:left="2314" w:hanging="519"/>
      </w:pPr>
      <w:rPr>
        <w:rFonts w:ascii="Arial MT" w:eastAsia="Arial MT" w:hAnsi="Arial MT" w:cs="Arial MT" w:hint="default"/>
        <w:b w:val="0"/>
        <w:bCs w:val="0"/>
        <w:i w:val="0"/>
        <w:iCs w:val="0"/>
        <w:spacing w:val="0"/>
        <w:w w:val="99"/>
        <w:sz w:val="18"/>
        <w:szCs w:val="18"/>
        <w:lang w:val="en-US" w:eastAsia="en-US" w:bidi="ar-SA"/>
      </w:rPr>
    </w:lvl>
    <w:lvl w:ilvl="3">
      <w:numFmt w:val="bullet"/>
      <w:lvlText w:val="•"/>
      <w:lvlJc w:val="left"/>
      <w:pPr>
        <w:ind w:left="5296" w:hanging="519"/>
      </w:pPr>
      <w:rPr>
        <w:rFonts w:hint="default"/>
        <w:lang w:val="en-US" w:eastAsia="en-US" w:bidi="ar-SA"/>
      </w:rPr>
    </w:lvl>
    <w:lvl w:ilvl="4">
      <w:numFmt w:val="bullet"/>
      <w:lvlText w:val="•"/>
      <w:lvlJc w:val="left"/>
      <w:pPr>
        <w:ind w:left="6288" w:hanging="519"/>
      </w:pPr>
      <w:rPr>
        <w:rFonts w:hint="default"/>
        <w:lang w:val="en-US" w:eastAsia="en-US" w:bidi="ar-SA"/>
      </w:rPr>
    </w:lvl>
    <w:lvl w:ilvl="5">
      <w:numFmt w:val="bullet"/>
      <w:lvlText w:val="•"/>
      <w:lvlJc w:val="left"/>
      <w:pPr>
        <w:ind w:left="7280" w:hanging="519"/>
      </w:pPr>
      <w:rPr>
        <w:rFonts w:hint="default"/>
        <w:lang w:val="en-US" w:eastAsia="en-US" w:bidi="ar-SA"/>
      </w:rPr>
    </w:lvl>
    <w:lvl w:ilvl="6">
      <w:numFmt w:val="bullet"/>
      <w:lvlText w:val="•"/>
      <w:lvlJc w:val="left"/>
      <w:pPr>
        <w:ind w:left="8272" w:hanging="519"/>
      </w:pPr>
      <w:rPr>
        <w:rFonts w:hint="default"/>
        <w:lang w:val="en-US" w:eastAsia="en-US" w:bidi="ar-SA"/>
      </w:rPr>
    </w:lvl>
    <w:lvl w:ilvl="7">
      <w:numFmt w:val="bullet"/>
      <w:lvlText w:val="•"/>
      <w:lvlJc w:val="left"/>
      <w:pPr>
        <w:ind w:left="9264" w:hanging="519"/>
      </w:pPr>
      <w:rPr>
        <w:rFonts w:hint="default"/>
        <w:lang w:val="en-US" w:eastAsia="en-US" w:bidi="ar-SA"/>
      </w:rPr>
    </w:lvl>
    <w:lvl w:ilvl="8">
      <w:numFmt w:val="bullet"/>
      <w:lvlText w:val="•"/>
      <w:lvlJc w:val="left"/>
      <w:pPr>
        <w:ind w:left="10256" w:hanging="519"/>
      </w:pPr>
      <w:rPr>
        <w:rFonts w:hint="default"/>
        <w:lang w:val="en-US" w:eastAsia="en-US" w:bidi="ar-SA"/>
      </w:rPr>
    </w:lvl>
  </w:abstractNum>
  <w:abstractNum w:abstractNumId="71">
    <w:nsid w:val="79465552"/>
    <w:multiLevelType w:val="hybridMultilevel"/>
    <w:tmpl w:val="DA0A39DC"/>
    <w:lvl w:ilvl="0" w:tplc="0BDE85C8">
      <w:start w:val="1"/>
      <w:numFmt w:val="decimal"/>
      <w:lvlText w:val="%1."/>
      <w:lvlJc w:val="left"/>
      <w:pPr>
        <w:ind w:left="780" w:hanging="370"/>
      </w:pPr>
      <w:rPr>
        <w:rFonts w:ascii="Arial MT" w:eastAsia="Arial MT" w:hAnsi="Arial MT" w:cs="Arial MT" w:hint="default"/>
        <w:b w:val="0"/>
        <w:bCs w:val="0"/>
        <w:i w:val="0"/>
        <w:iCs w:val="0"/>
        <w:spacing w:val="-1"/>
        <w:w w:val="99"/>
        <w:sz w:val="20"/>
        <w:szCs w:val="20"/>
        <w:lang w:val="en-US" w:eastAsia="en-US" w:bidi="ar-SA"/>
      </w:rPr>
    </w:lvl>
    <w:lvl w:ilvl="1" w:tplc="C018C8F2">
      <w:numFmt w:val="bullet"/>
      <w:lvlText w:val="•"/>
      <w:lvlJc w:val="left"/>
      <w:pPr>
        <w:ind w:left="1676" w:hanging="370"/>
      </w:pPr>
      <w:rPr>
        <w:rFonts w:hint="default"/>
        <w:lang w:val="en-US" w:eastAsia="en-US" w:bidi="ar-SA"/>
      </w:rPr>
    </w:lvl>
    <w:lvl w:ilvl="2" w:tplc="93D849FA">
      <w:numFmt w:val="bullet"/>
      <w:lvlText w:val="•"/>
      <w:lvlJc w:val="left"/>
      <w:pPr>
        <w:ind w:left="2573" w:hanging="370"/>
      </w:pPr>
      <w:rPr>
        <w:rFonts w:hint="default"/>
        <w:lang w:val="en-US" w:eastAsia="en-US" w:bidi="ar-SA"/>
      </w:rPr>
    </w:lvl>
    <w:lvl w:ilvl="3" w:tplc="5FBE618A">
      <w:numFmt w:val="bullet"/>
      <w:lvlText w:val="•"/>
      <w:lvlJc w:val="left"/>
      <w:pPr>
        <w:ind w:left="3469" w:hanging="370"/>
      </w:pPr>
      <w:rPr>
        <w:rFonts w:hint="default"/>
        <w:lang w:val="en-US" w:eastAsia="en-US" w:bidi="ar-SA"/>
      </w:rPr>
    </w:lvl>
    <w:lvl w:ilvl="4" w:tplc="6130EFFC">
      <w:numFmt w:val="bullet"/>
      <w:lvlText w:val="•"/>
      <w:lvlJc w:val="left"/>
      <w:pPr>
        <w:ind w:left="4366" w:hanging="370"/>
      </w:pPr>
      <w:rPr>
        <w:rFonts w:hint="default"/>
        <w:lang w:val="en-US" w:eastAsia="en-US" w:bidi="ar-SA"/>
      </w:rPr>
    </w:lvl>
    <w:lvl w:ilvl="5" w:tplc="5FC8FDCA">
      <w:numFmt w:val="bullet"/>
      <w:lvlText w:val="•"/>
      <w:lvlJc w:val="left"/>
      <w:pPr>
        <w:ind w:left="5263" w:hanging="370"/>
      </w:pPr>
      <w:rPr>
        <w:rFonts w:hint="default"/>
        <w:lang w:val="en-US" w:eastAsia="en-US" w:bidi="ar-SA"/>
      </w:rPr>
    </w:lvl>
    <w:lvl w:ilvl="6" w:tplc="FC9A26F0">
      <w:numFmt w:val="bullet"/>
      <w:lvlText w:val="•"/>
      <w:lvlJc w:val="left"/>
      <w:pPr>
        <w:ind w:left="6159" w:hanging="370"/>
      </w:pPr>
      <w:rPr>
        <w:rFonts w:hint="default"/>
        <w:lang w:val="en-US" w:eastAsia="en-US" w:bidi="ar-SA"/>
      </w:rPr>
    </w:lvl>
    <w:lvl w:ilvl="7" w:tplc="39B05E84">
      <w:numFmt w:val="bullet"/>
      <w:lvlText w:val="•"/>
      <w:lvlJc w:val="left"/>
      <w:pPr>
        <w:ind w:left="7056" w:hanging="370"/>
      </w:pPr>
      <w:rPr>
        <w:rFonts w:hint="default"/>
        <w:lang w:val="en-US" w:eastAsia="en-US" w:bidi="ar-SA"/>
      </w:rPr>
    </w:lvl>
    <w:lvl w:ilvl="8" w:tplc="7C484D38">
      <w:numFmt w:val="bullet"/>
      <w:lvlText w:val="•"/>
      <w:lvlJc w:val="left"/>
      <w:pPr>
        <w:ind w:left="7953" w:hanging="370"/>
      </w:pPr>
      <w:rPr>
        <w:rFonts w:hint="default"/>
        <w:lang w:val="en-US" w:eastAsia="en-US" w:bidi="ar-SA"/>
      </w:rPr>
    </w:lvl>
  </w:abstractNum>
  <w:abstractNum w:abstractNumId="72">
    <w:nsid w:val="7BD615C5"/>
    <w:multiLevelType w:val="multilevel"/>
    <w:tmpl w:val="9CCA793E"/>
    <w:lvl w:ilvl="0">
      <w:start w:val="10"/>
      <w:numFmt w:val="decimal"/>
      <w:lvlText w:val="%1"/>
      <w:lvlJc w:val="left"/>
      <w:pPr>
        <w:ind w:left="1766" w:hanging="567"/>
      </w:pPr>
      <w:rPr>
        <w:rFonts w:hint="default"/>
        <w:lang w:val="en-US" w:eastAsia="en-US" w:bidi="ar-SA"/>
      </w:rPr>
    </w:lvl>
    <w:lvl w:ilvl="1">
      <w:start w:val="16"/>
      <w:numFmt w:val="decimal"/>
      <w:lvlText w:val="%1.%2."/>
      <w:lvlJc w:val="left"/>
      <w:pPr>
        <w:ind w:left="1766" w:hanging="567"/>
      </w:pPr>
      <w:rPr>
        <w:rFonts w:ascii="Arial MT" w:eastAsia="Arial MT" w:hAnsi="Arial MT" w:cs="Arial MT" w:hint="default"/>
        <w:b w:val="0"/>
        <w:bCs w:val="0"/>
        <w:i w:val="0"/>
        <w:iCs w:val="0"/>
        <w:spacing w:val="0"/>
        <w:w w:val="99"/>
        <w:sz w:val="18"/>
        <w:szCs w:val="18"/>
        <w:lang w:val="en-US" w:eastAsia="en-US" w:bidi="ar-SA"/>
      </w:rPr>
    </w:lvl>
    <w:lvl w:ilvl="2">
      <w:start w:val="1"/>
      <w:numFmt w:val="decimal"/>
      <w:lvlText w:val="%3."/>
      <w:lvlJc w:val="left"/>
      <w:pPr>
        <w:ind w:left="1831" w:hanging="521"/>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2196" w:hanging="365"/>
      </w:pPr>
      <w:rPr>
        <w:rFonts w:ascii="Symbol" w:eastAsia="Symbol" w:hAnsi="Symbol" w:cs="Symbol" w:hint="default"/>
        <w:b w:val="0"/>
        <w:bCs w:val="0"/>
        <w:i w:val="0"/>
        <w:iCs w:val="0"/>
        <w:spacing w:val="0"/>
        <w:w w:val="101"/>
        <w:sz w:val="20"/>
        <w:szCs w:val="20"/>
        <w:lang w:val="en-US" w:eastAsia="en-US" w:bidi="ar-SA"/>
      </w:rPr>
    </w:lvl>
    <w:lvl w:ilvl="4">
      <w:numFmt w:val="bullet"/>
      <w:lvlText w:val="•"/>
      <w:lvlJc w:val="left"/>
      <w:pPr>
        <w:ind w:left="4710" w:hanging="365"/>
      </w:pPr>
      <w:rPr>
        <w:rFonts w:hint="default"/>
        <w:lang w:val="en-US" w:eastAsia="en-US" w:bidi="ar-SA"/>
      </w:rPr>
    </w:lvl>
    <w:lvl w:ilvl="5">
      <w:numFmt w:val="bullet"/>
      <w:lvlText w:val="•"/>
      <w:lvlJc w:val="left"/>
      <w:pPr>
        <w:ind w:left="5965" w:hanging="365"/>
      </w:pPr>
      <w:rPr>
        <w:rFonts w:hint="default"/>
        <w:lang w:val="en-US" w:eastAsia="en-US" w:bidi="ar-SA"/>
      </w:rPr>
    </w:lvl>
    <w:lvl w:ilvl="6">
      <w:numFmt w:val="bullet"/>
      <w:lvlText w:val="•"/>
      <w:lvlJc w:val="left"/>
      <w:pPr>
        <w:ind w:left="7220" w:hanging="365"/>
      </w:pPr>
      <w:rPr>
        <w:rFonts w:hint="default"/>
        <w:lang w:val="en-US" w:eastAsia="en-US" w:bidi="ar-SA"/>
      </w:rPr>
    </w:lvl>
    <w:lvl w:ilvl="7">
      <w:numFmt w:val="bullet"/>
      <w:lvlText w:val="•"/>
      <w:lvlJc w:val="left"/>
      <w:pPr>
        <w:ind w:left="8475" w:hanging="365"/>
      </w:pPr>
      <w:rPr>
        <w:rFonts w:hint="default"/>
        <w:lang w:val="en-US" w:eastAsia="en-US" w:bidi="ar-SA"/>
      </w:rPr>
    </w:lvl>
    <w:lvl w:ilvl="8">
      <w:numFmt w:val="bullet"/>
      <w:lvlText w:val="•"/>
      <w:lvlJc w:val="left"/>
      <w:pPr>
        <w:ind w:left="9730" w:hanging="365"/>
      </w:pPr>
      <w:rPr>
        <w:rFonts w:hint="default"/>
        <w:lang w:val="en-US" w:eastAsia="en-US" w:bidi="ar-SA"/>
      </w:rPr>
    </w:lvl>
  </w:abstractNum>
  <w:abstractNum w:abstractNumId="73">
    <w:nsid w:val="7E3B7207"/>
    <w:multiLevelType w:val="hybridMultilevel"/>
    <w:tmpl w:val="6826D07E"/>
    <w:lvl w:ilvl="0" w:tplc="F612CB24">
      <w:numFmt w:val="bullet"/>
      <w:lvlText w:val=""/>
      <w:lvlJc w:val="left"/>
      <w:pPr>
        <w:ind w:left="347" w:hanging="236"/>
      </w:pPr>
      <w:rPr>
        <w:rFonts w:ascii="Symbol" w:eastAsia="Symbol" w:hAnsi="Symbol" w:cs="Symbol" w:hint="default"/>
        <w:b w:val="0"/>
        <w:bCs w:val="0"/>
        <w:i w:val="0"/>
        <w:iCs w:val="0"/>
        <w:spacing w:val="0"/>
        <w:w w:val="102"/>
        <w:sz w:val="22"/>
        <w:szCs w:val="22"/>
        <w:lang w:val="en-US" w:eastAsia="en-US" w:bidi="ar-SA"/>
      </w:rPr>
    </w:lvl>
    <w:lvl w:ilvl="1" w:tplc="E1F63E06">
      <w:numFmt w:val="bullet"/>
      <w:lvlText w:val="•"/>
      <w:lvlJc w:val="left"/>
      <w:pPr>
        <w:ind w:left="712" w:hanging="236"/>
      </w:pPr>
      <w:rPr>
        <w:rFonts w:hint="default"/>
        <w:lang w:val="en-US" w:eastAsia="en-US" w:bidi="ar-SA"/>
      </w:rPr>
    </w:lvl>
    <w:lvl w:ilvl="2" w:tplc="D04A1BEE">
      <w:numFmt w:val="bullet"/>
      <w:lvlText w:val="•"/>
      <w:lvlJc w:val="left"/>
      <w:pPr>
        <w:ind w:left="1085" w:hanging="236"/>
      </w:pPr>
      <w:rPr>
        <w:rFonts w:hint="default"/>
        <w:lang w:val="en-US" w:eastAsia="en-US" w:bidi="ar-SA"/>
      </w:rPr>
    </w:lvl>
    <w:lvl w:ilvl="3" w:tplc="EDBAA15E">
      <w:numFmt w:val="bullet"/>
      <w:lvlText w:val="•"/>
      <w:lvlJc w:val="left"/>
      <w:pPr>
        <w:ind w:left="1458" w:hanging="236"/>
      </w:pPr>
      <w:rPr>
        <w:rFonts w:hint="default"/>
        <w:lang w:val="en-US" w:eastAsia="en-US" w:bidi="ar-SA"/>
      </w:rPr>
    </w:lvl>
    <w:lvl w:ilvl="4" w:tplc="18E0C166">
      <w:numFmt w:val="bullet"/>
      <w:lvlText w:val="•"/>
      <w:lvlJc w:val="left"/>
      <w:pPr>
        <w:ind w:left="1831" w:hanging="236"/>
      </w:pPr>
      <w:rPr>
        <w:rFonts w:hint="default"/>
        <w:lang w:val="en-US" w:eastAsia="en-US" w:bidi="ar-SA"/>
      </w:rPr>
    </w:lvl>
    <w:lvl w:ilvl="5" w:tplc="FEC6A08A">
      <w:numFmt w:val="bullet"/>
      <w:lvlText w:val="•"/>
      <w:lvlJc w:val="left"/>
      <w:pPr>
        <w:ind w:left="2204" w:hanging="236"/>
      </w:pPr>
      <w:rPr>
        <w:rFonts w:hint="default"/>
        <w:lang w:val="en-US" w:eastAsia="en-US" w:bidi="ar-SA"/>
      </w:rPr>
    </w:lvl>
    <w:lvl w:ilvl="6" w:tplc="4A480394">
      <w:numFmt w:val="bullet"/>
      <w:lvlText w:val="•"/>
      <w:lvlJc w:val="left"/>
      <w:pPr>
        <w:ind w:left="2576" w:hanging="236"/>
      </w:pPr>
      <w:rPr>
        <w:rFonts w:hint="default"/>
        <w:lang w:val="en-US" w:eastAsia="en-US" w:bidi="ar-SA"/>
      </w:rPr>
    </w:lvl>
    <w:lvl w:ilvl="7" w:tplc="A81231EC">
      <w:numFmt w:val="bullet"/>
      <w:lvlText w:val="•"/>
      <w:lvlJc w:val="left"/>
      <w:pPr>
        <w:ind w:left="2949" w:hanging="236"/>
      </w:pPr>
      <w:rPr>
        <w:rFonts w:hint="default"/>
        <w:lang w:val="en-US" w:eastAsia="en-US" w:bidi="ar-SA"/>
      </w:rPr>
    </w:lvl>
    <w:lvl w:ilvl="8" w:tplc="76BA4D4E">
      <w:numFmt w:val="bullet"/>
      <w:lvlText w:val="•"/>
      <w:lvlJc w:val="left"/>
      <w:pPr>
        <w:ind w:left="3322" w:hanging="236"/>
      </w:pPr>
      <w:rPr>
        <w:rFonts w:hint="default"/>
        <w:lang w:val="en-US" w:eastAsia="en-US" w:bidi="ar-SA"/>
      </w:rPr>
    </w:lvl>
  </w:abstractNum>
  <w:num w:numId="1">
    <w:abstractNumId w:val="8"/>
  </w:num>
  <w:num w:numId="2">
    <w:abstractNumId w:val="15"/>
  </w:num>
  <w:num w:numId="3">
    <w:abstractNumId w:val="56"/>
  </w:num>
  <w:num w:numId="4">
    <w:abstractNumId w:val="58"/>
  </w:num>
  <w:num w:numId="5">
    <w:abstractNumId w:val="32"/>
  </w:num>
  <w:num w:numId="6">
    <w:abstractNumId w:val="19"/>
  </w:num>
  <w:num w:numId="7">
    <w:abstractNumId w:val="44"/>
  </w:num>
  <w:num w:numId="8">
    <w:abstractNumId w:val="47"/>
  </w:num>
  <w:num w:numId="9">
    <w:abstractNumId w:val="2"/>
  </w:num>
  <w:num w:numId="10">
    <w:abstractNumId w:val="10"/>
  </w:num>
  <w:num w:numId="11">
    <w:abstractNumId w:val="38"/>
  </w:num>
  <w:num w:numId="12">
    <w:abstractNumId w:val="34"/>
  </w:num>
  <w:num w:numId="13">
    <w:abstractNumId w:val="62"/>
  </w:num>
  <w:num w:numId="14">
    <w:abstractNumId w:val="24"/>
  </w:num>
  <w:num w:numId="15">
    <w:abstractNumId w:val="54"/>
  </w:num>
  <w:num w:numId="16">
    <w:abstractNumId w:val="27"/>
  </w:num>
  <w:num w:numId="17">
    <w:abstractNumId w:val="31"/>
  </w:num>
  <w:num w:numId="18">
    <w:abstractNumId w:val="11"/>
  </w:num>
  <w:num w:numId="19">
    <w:abstractNumId w:val="22"/>
  </w:num>
  <w:num w:numId="20">
    <w:abstractNumId w:val="45"/>
  </w:num>
  <w:num w:numId="21">
    <w:abstractNumId w:val="33"/>
  </w:num>
  <w:num w:numId="22">
    <w:abstractNumId w:val="69"/>
  </w:num>
  <w:num w:numId="23">
    <w:abstractNumId w:val="65"/>
  </w:num>
  <w:num w:numId="24">
    <w:abstractNumId w:val="36"/>
  </w:num>
  <w:num w:numId="25">
    <w:abstractNumId w:val="61"/>
  </w:num>
  <w:num w:numId="26">
    <w:abstractNumId w:val="37"/>
  </w:num>
  <w:num w:numId="27">
    <w:abstractNumId w:val="70"/>
  </w:num>
  <w:num w:numId="28">
    <w:abstractNumId w:val="42"/>
  </w:num>
  <w:num w:numId="29">
    <w:abstractNumId w:val="72"/>
  </w:num>
  <w:num w:numId="30">
    <w:abstractNumId w:val="13"/>
  </w:num>
  <w:num w:numId="31">
    <w:abstractNumId w:val="14"/>
  </w:num>
  <w:num w:numId="32">
    <w:abstractNumId w:val="66"/>
  </w:num>
  <w:num w:numId="33">
    <w:abstractNumId w:val="28"/>
  </w:num>
  <w:num w:numId="34">
    <w:abstractNumId w:val="53"/>
  </w:num>
  <w:num w:numId="35">
    <w:abstractNumId w:val="35"/>
  </w:num>
  <w:num w:numId="36">
    <w:abstractNumId w:val="17"/>
  </w:num>
  <w:num w:numId="37">
    <w:abstractNumId w:val="40"/>
  </w:num>
  <w:num w:numId="38">
    <w:abstractNumId w:val="0"/>
  </w:num>
  <w:num w:numId="39">
    <w:abstractNumId w:val="23"/>
  </w:num>
  <w:num w:numId="40">
    <w:abstractNumId w:val="1"/>
  </w:num>
  <w:num w:numId="41">
    <w:abstractNumId w:val="9"/>
  </w:num>
  <w:num w:numId="42">
    <w:abstractNumId w:val="5"/>
  </w:num>
  <w:num w:numId="43">
    <w:abstractNumId w:val="20"/>
  </w:num>
  <w:num w:numId="44">
    <w:abstractNumId w:val="4"/>
  </w:num>
  <w:num w:numId="45">
    <w:abstractNumId w:val="51"/>
  </w:num>
  <w:num w:numId="46">
    <w:abstractNumId w:val="64"/>
  </w:num>
  <w:num w:numId="47">
    <w:abstractNumId w:val="48"/>
  </w:num>
  <w:num w:numId="48">
    <w:abstractNumId w:val="6"/>
  </w:num>
  <w:num w:numId="49">
    <w:abstractNumId w:val="71"/>
  </w:num>
  <w:num w:numId="50">
    <w:abstractNumId w:val="60"/>
  </w:num>
  <w:num w:numId="51">
    <w:abstractNumId w:val="3"/>
  </w:num>
  <w:num w:numId="52">
    <w:abstractNumId w:val="73"/>
  </w:num>
  <w:num w:numId="53">
    <w:abstractNumId w:val="16"/>
  </w:num>
  <w:num w:numId="54">
    <w:abstractNumId w:val="7"/>
  </w:num>
  <w:num w:numId="55">
    <w:abstractNumId w:val="50"/>
  </w:num>
  <w:num w:numId="56">
    <w:abstractNumId w:val="57"/>
  </w:num>
  <w:num w:numId="57">
    <w:abstractNumId w:val="63"/>
  </w:num>
  <w:num w:numId="58">
    <w:abstractNumId w:val="43"/>
  </w:num>
  <w:num w:numId="59">
    <w:abstractNumId w:val="25"/>
  </w:num>
  <w:num w:numId="60">
    <w:abstractNumId w:val="12"/>
  </w:num>
  <w:num w:numId="61">
    <w:abstractNumId w:val="26"/>
  </w:num>
  <w:num w:numId="62">
    <w:abstractNumId w:val="29"/>
  </w:num>
  <w:num w:numId="63">
    <w:abstractNumId w:val="39"/>
  </w:num>
  <w:num w:numId="64">
    <w:abstractNumId w:val="49"/>
  </w:num>
  <w:num w:numId="65">
    <w:abstractNumId w:val="30"/>
  </w:num>
  <w:num w:numId="66">
    <w:abstractNumId w:val="41"/>
  </w:num>
  <w:num w:numId="67">
    <w:abstractNumId w:val="18"/>
  </w:num>
  <w:num w:numId="68">
    <w:abstractNumId w:val="21"/>
  </w:num>
  <w:num w:numId="69">
    <w:abstractNumId w:val="59"/>
  </w:num>
  <w:num w:numId="70">
    <w:abstractNumId w:val="52"/>
  </w:num>
  <w:num w:numId="71">
    <w:abstractNumId w:val="67"/>
  </w:num>
  <w:num w:numId="72">
    <w:abstractNumId w:val="55"/>
  </w:num>
  <w:num w:numId="73">
    <w:abstractNumId w:val="46"/>
  </w:num>
  <w:num w:numId="74">
    <w:abstractNumId w:val="68"/>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8194"/>
    <o:shapelayout v:ext="edit">
      <o:idmap v:ext="edit" data="1"/>
    </o:shapelayout>
  </w:hdrShapeDefaults>
  <w:footnotePr>
    <w:footnote w:id="0"/>
    <w:footnote w:id="1"/>
  </w:footnotePr>
  <w:endnotePr>
    <w:endnote w:id="0"/>
    <w:endnote w:id="1"/>
  </w:endnotePr>
  <w:compat>
    <w:ulTrailSpace/>
  </w:compat>
  <w:rsids>
    <w:rsidRoot w:val="006A6CBA"/>
    <w:rsid w:val="0001224C"/>
    <w:rsid w:val="000237FB"/>
    <w:rsid w:val="00032CA9"/>
    <w:rsid w:val="000B11B2"/>
    <w:rsid w:val="000D5304"/>
    <w:rsid w:val="000E158A"/>
    <w:rsid w:val="00150F07"/>
    <w:rsid w:val="001719B1"/>
    <w:rsid w:val="00185361"/>
    <w:rsid w:val="001C388B"/>
    <w:rsid w:val="001D1038"/>
    <w:rsid w:val="00206DA7"/>
    <w:rsid w:val="00221D95"/>
    <w:rsid w:val="002334E4"/>
    <w:rsid w:val="002B5CEB"/>
    <w:rsid w:val="00336944"/>
    <w:rsid w:val="00357104"/>
    <w:rsid w:val="00364007"/>
    <w:rsid w:val="003A5C9A"/>
    <w:rsid w:val="00474189"/>
    <w:rsid w:val="004755B7"/>
    <w:rsid w:val="00490496"/>
    <w:rsid w:val="0049403C"/>
    <w:rsid w:val="004A2CE4"/>
    <w:rsid w:val="004C539E"/>
    <w:rsid w:val="00522CD3"/>
    <w:rsid w:val="00526D8D"/>
    <w:rsid w:val="005A025C"/>
    <w:rsid w:val="005A74EF"/>
    <w:rsid w:val="005C7E7B"/>
    <w:rsid w:val="005E58BB"/>
    <w:rsid w:val="0063354E"/>
    <w:rsid w:val="00662D7C"/>
    <w:rsid w:val="006A6CBA"/>
    <w:rsid w:val="006D24F2"/>
    <w:rsid w:val="00760379"/>
    <w:rsid w:val="00764F7E"/>
    <w:rsid w:val="007734EF"/>
    <w:rsid w:val="00784BE9"/>
    <w:rsid w:val="007A4EF7"/>
    <w:rsid w:val="007B29E5"/>
    <w:rsid w:val="007C3A63"/>
    <w:rsid w:val="0084010B"/>
    <w:rsid w:val="00842192"/>
    <w:rsid w:val="00843A54"/>
    <w:rsid w:val="00926789"/>
    <w:rsid w:val="00954AFF"/>
    <w:rsid w:val="00954F48"/>
    <w:rsid w:val="009706E5"/>
    <w:rsid w:val="009746E7"/>
    <w:rsid w:val="009B4E48"/>
    <w:rsid w:val="00A83D19"/>
    <w:rsid w:val="00A90468"/>
    <w:rsid w:val="00AA44E3"/>
    <w:rsid w:val="00AC5860"/>
    <w:rsid w:val="00AF070F"/>
    <w:rsid w:val="00B22799"/>
    <w:rsid w:val="00B74087"/>
    <w:rsid w:val="00B80AA2"/>
    <w:rsid w:val="00B81DA1"/>
    <w:rsid w:val="00BE1830"/>
    <w:rsid w:val="00BE4043"/>
    <w:rsid w:val="00BF687C"/>
    <w:rsid w:val="00C32D88"/>
    <w:rsid w:val="00C47A04"/>
    <w:rsid w:val="00C729FA"/>
    <w:rsid w:val="00D02474"/>
    <w:rsid w:val="00D24210"/>
    <w:rsid w:val="00D27FD1"/>
    <w:rsid w:val="00D53C15"/>
    <w:rsid w:val="00D7602B"/>
    <w:rsid w:val="00D91E68"/>
    <w:rsid w:val="00DA3A2D"/>
    <w:rsid w:val="00DC7022"/>
    <w:rsid w:val="00DD138E"/>
    <w:rsid w:val="00DF750A"/>
    <w:rsid w:val="00E3132D"/>
    <w:rsid w:val="00E41788"/>
    <w:rsid w:val="00E51419"/>
    <w:rsid w:val="00ED5234"/>
    <w:rsid w:val="00EF3373"/>
    <w:rsid w:val="00F17232"/>
    <w:rsid w:val="00F90F86"/>
    <w:rsid w:val="00F9185F"/>
    <w:rsid w:val="00FC3B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02B"/>
    <w:rPr>
      <w:rFonts w:ascii="Arial MT" w:eastAsia="Arial MT" w:hAnsi="Arial MT" w:cs="Arial MT"/>
    </w:rPr>
  </w:style>
  <w:style w:type="paragraph" w:styleId="Heading1">
    <w:name w:val="heading 1"/>
    <w:basedOn w:val="Normal"/>
    <w:uiPriority w:val="9"/>
    <w:qFormat/>
    <w:rsid w:val="00D7602B"/>
    <w:pPr>
      <w:spacing w:before="9"/>
      <w:ind w:left="838" w:hanging="819"/>
      <w:outlineLvl w:val="0"/>
    </w:pPr>
    <w:rPr>
      <w:rFonts w:ascii="Times New Roman" w:eastAsia="Times New Roman" w:hAnsi="Times New Roman" w:cs="Times New Roman"/>
      <w:b/>
      <w:bCs/>
      <w:i/>
      <w:iCs/>
      <w:sz w:val="28"/>
      <w:szCs w:val="28"/>
    </w:rPr>
  </w:style>
  <w:style w:type="paragraph" w:styleId="Heading2">
    <w:name w:val="heading 2"/>
    <w:basedOn w:val="Normal"/>
    <w:uiPriority w:val="9"/>
    <w:unhideWhenUsed/>
    <w:qFormat/>
    <w:rsid w:val="00D7602B"/>
    <w:pPr>
      <w:ind w:left="1481"/>
      <w:outlineLvl w:val="1"/>
    </w:pPr>
    <w:rPr>
      <w:rFonts w:ascii="Arial" w:eastAsia="Arial" w:hAnsi="Arial" w:cs="Arial"/>
      <w:b/>
      <w:bCs/>
      <w:sz w:val="24"/>
      <w:szCs w:val="24"/>
    </w:rPr>
  </w:style>
  <w:style w:type="paragraph" w:styleId="Heading3">
    <w:name w:val="heading 3"/>
    <w:basedOn w:val="Normal"/>
    <w:uiPriority w:val="9"/>
    <w:unhideWhenUsed/>
    <w:qFormat/>
    <w:rsid w:val="00D7602B"/>
    <w:pPr>
      <w:spacing w:before="126"/>
      <w:ind w:left="1481"/>
      <w:jc w:val="both"/>
      <w:outlineLvl w:val="2"/>
    </w:pPr>
    <w:rPr>
      <w:rFonts w:ascii="Times New Roman" w:eastAsia="Times New Roman" w:hAnsi="Times New Roman" w:cs="Times New Roman"/>
      <w:sz w:val="24"/>
      <w:szCs w:val="24"/>
    </w:rPr>
  </w:style>
  <w:style w:type="paragraph" w:styleId="Heading4">
    <w:name w:val="heading 4"/>
    <w:basedOn w:val="Normal"/>
    <w:uiPriority w:val="9"/>
    <w:unhideWhenUsed/>
    <w:qFormat/>
    <w:rsid w:val="00D7602B"/>
    <w:pPr>
      <w:spacing w:before="165"/>
      <w:ind w:left="2064" w:hanging="586"/>
      <w:outlineLvl w:val="3"/>
    </w:pPr>
    <w:rPr>
      <w:rFonts w:ascii="Arial" w:eastAsia="Arial" w:hAnsi="Arial" w:cs="Arial"/>
      <w:b/>
      <w:bCs/>
    </w:rPr>
  </w:style>
  <w:style w:type="paragraph" w:styleId="Heading5">
    <w:name w:val="heading 5"/>
    <w:basedOn w:val="Normal"/>
    <w:uiPriority w:val="9"/>
    <w:unhideWhenUsed/>
    <w:qFormat/>
    <w:rsid w:val="00D7602B"/>
    <w:pPr>
      <w:ind w:left="2064" w:hanging="586"/>
      <w:outlineLvl w:val="4"/>
    </w:pPr>
    <w:rPr>
      <w:rFonts w:ascii="Arial" w:eastAsia="Arial" w:hAnsi="Arial" w:cs="Arial"/>
      <w:b/>
      <w:bCs/>
      <w:sz w:val="20"/>
      <w:szCs w:val="20"/>
    </w:rPr>
  </w:style>
  <w:style w:type="paragraph" w:styleId="Heading6">
    <w:name w:val="heading 6"/>
    <w:basedOn w:val="Normal"/>
    <w:uiPriority w:val="9"/>
    <w:unhideWhenUsed/>
    <w:qFormat/>
    <w:rsid w:val="00D7602B"/>
    <w:pPr>
      <w:spacing w:before="41"/>
      <w:ind w:left="1481" w:hanging="376"/>
      <w:outlineLvl w:val="5"/>
    </w:pPr>
    <w:rPr>
      <w:rFonts w:ascii="Times New Roman" w:eastAsia="Times New Roman" w:hAnsi="Times New Roman"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D7602B"/>
    <w:pPr>
      <w:spacing w:before="39"/>
      <w:ind w:left="199"/>
      <w:jc w:val="center"/>
    </w:pPr>
    <w:rPr>
      <w:sz w:val="20"/>
      <w:szCs w:val="20"/>
    </w:rPr>
  </w:style>
  <w:style w:type="paragraph" w:styleId="TOC2">
    <w:name w:val="toc 2"/>
    <w:basedOn w:val="Normal"/>
    <w:uiPriority w:val="1"/>
    <w:qFormat/>
    <w:rsid w:val="00D7602B"/>
    <w:pPr>
      <w:spacing w:before="145"/>
      <w:ind w:left="1481"/>
    </w:pPr>
    <w:rPr>
      <w:rFonts w:ascii="Arial" w:eastAsia="Arial" w:hAnsi="Arial" w:cs="Arial"/>
      <w:b/>
      <w:bCs/>
      <w:sz w:val="24"/>
      <w:szCs w:val="24"/>
    </w:rPr>
  </w:style>
  <w:style w:type="paragraph" w:styleId="TOC3">
    <w:name w:val="toc 3"/>
    <w:basedOn w:val="Normal"/>
    <w:uiPriority w:val="1"/>
    <w:qFormat/>
    <w:rsid w:val="00D7602B"/>
    <w:pPr>
      <w:spacing w:before="145"/>
      <w:ind w:left="2097" w:hanging="412"/>
    </w:pPr>
    <w:rPr>
      <w:sz w:val="20"/>
      <w:szCs w:val="20"/>
    </w:rPr>
  </w:style>
  <w:style w:type="paragraph" w:styleId="TOC4">
    <w:name w:val="toc 4"/>
    <w:basedOn w:val="Normal"/>
    <w:uiPriority w:val="1"/>
    <w:qFormat/>
    <w:rsid w:val="00D7602B"/>
    <w:pPr>
      <w:spacing w:before="144"/>
      <w:ind w:left="1685"/>
    </w:pPr>
    <w:rPr>
      <w:sz w:val="20"/>
      <w:szCs w:val="20"/>
    </w:rPr>
  </w:style>
  <w:style w:type="paragraph" w:styleId="BodyText">
    <w:name w:val="Body Text"/>
    <w:basedOn w:val="Normal"/>
    <w:uiPriority w:val="1"/>
    <w:qFormat/>
    <w:rsid w:val="00D7602B"/>
    <w:rPr>
      <w:sz w:val="20"/>
      <w:szCs w:val="20"/>
    </w:rPr>
  </w:style>
  <w:style w:type="paragraph" w:styleId="Title">
    <w:name w:val="Title"/>
    <w:basedOn w:val="Normal"/>
    <w:uiPriority w:val="10"/>
    <w:qFormat/>
    <w:rsid w:val="00D7602B"/>
    <w:pPr>
      <w:ind w:left="1"/>
      <w:jc w:val="center"/>
    </w:pPr>
    <w:rPr>
      <w:rFonts w:ascii="Arial" w:eastAsia="Arial" w:hAnsi="Arial" w:cs="Arial"/>
      <w:b/>
      <w:bCs/>
      <w:sz w:val="37"/>
      <w:szCs w:val="37"/>
    </w:rPr>
  </w:style>
  <w:style w:type="paragraph" w:styleId="ListParagraph">
    <w:name w:val="List Paragraph"/>
    <w:basedOn w:val="Normal"/>
    <w:uiPriority w:val="1"/>
    <w:qFormat/>
    <w:rsid w:val="00D7602B"/>
    <w:pPr>
      <w:ind w:left="2064" w:hanging="584"/>
    </w:pPr>
  </w:style>
  <w:style w:type="paragraph" w:customStyle="1" w:styleId="TableParagraph">
    <w:name w:val="Table Paragraph"/>
    <w:basedOn w:val="Normal"/>
    <w:uiPriority w:val="1"/>
    <w:qFormat/>
    <w:rsid w:val="00D7602B"/>
  </w:style>
  <w:style w:type="paragraph" w:styleId="Header">
    <w:name w:val="header"/>
    <w:basedOn w:val="Normal"/>
    <w:link w:val="HeaderChar"/>
    <w:uiPriority w:val="99"/>
    <w:unhideWhenUsed/>
    <w:rsid w:val="00842192"/>
    <w:pPr>
      <w:tabs>
        <w:tab w:val="center" w:pos="4513"/>
        <w:tab w:val="right" w:pos="9026"/>
      </w:tabs>
    </w:pPr>
  </w:style>
  <w:style w:type="character" w:customStyle="1" w:styleId="HeaderChar">
    <w:name w:val="Header Char"/>
    <w:basedOn w:val="DefaultParagraphFont"/>
    <w:link w:val="Header"/>
    <w:uiPriority w:val="99"/>
    <w:rsid w:val="00842192"/>
    <w:rPr>
      <w:rFonts w:ascii="Arial MT" w:eastAsia="Arial MT" w:hAnsi="Arial MT" w:cs="Arial MT"/>
    </w:rPr>
  </w:style>
  <w:style w:type="paragraph" w:styleId="Footer">
    <w:name w:val="footer"/>
    <w:basedOn w:val="Normal"/>
    <w:link w:val="FooterChar"/>
    <w:uiPriority w:val="99"/>
    <w:unhideWhenUsed/>
    <w:rsid w:val="00842192"/>
    <w:pPr>
      <w:tabs>
        <w:tab w:val="center" w:pos="4513"/>
        <w:tab w:val="right" w:pos="9026"/>
      </w:tabs>
    </w:pPr>
  </w:style>
  <w:style w:type="character" w:customStyle="1" w:styleId="FooterChar">
    <w:name w:val="Footer Char"/>
    <w:basedOn w:val="DefaultParagraphFont"/>
    <w:link w:val="Footer"/>
    <w:uiPriority w:val="99"/>
    <w:rsid w:val="00842192"/>
    <w:rPr>
      <w:rFonts w:ascii="Arial MT" w:eastAsia="Arial MT" w:hAnsi="Arial MT" w:cs="Arial MT"/>
    </w:rPr>
  </w:style>
  <w:style w:type="character" w:styleId="Hyperlink">
    <w:name w:val="Hyperlink"/>
    <w:basedOn w:val="DefaultParagraphFont"/>
    <w:uiPriority w:val="99"/>
    <w:unhideWhenUsed/>
    <w:rsid w:val="00F9185F"/>
    <w:rPr>
      <w:color w:val="0000FF" w:themeColor="hyperlink"/>
      <w:u w:val="single"/>
    </w:rPr>
  </w:style>
  <w:style w:type="character" w:customStyle="1" w:styleId="UnresolvedMention">
    <w:name w:val="Unresolved Mention"/>
    <w:basedOn w:val="DefaultParagraphFont"/>
    <w:uiPriority w:val="99"/>
    <w:semiHidden/>
    <w:unhideWhenUsed/>
    <w:rsid w:val="00F9185F"/>
    <w:rPr>
      <w:color w:val="605E5C"/>
      <w:shd w:val="clear" w:color="auto" w:fill="E1DFDD"/>
    </w:rPr>
  </w:style>
  <w:style w:type="paragraph" w:styleId="BalloonText">
    <w:name w:val="Balloon Text"/>
    <w:basedOn w:val="Normal"/>
    <w:link w:val="BalloonTextChar"/>
    <w:uiPriority w:val="99"/>
    <w:semiHidden/>
    <w:unhideWhenUsed/>
    <w:rsid w:val="00AC5860"/>
    <w:rPr>
      <w:rFonts w:ascii="Tahoma" w:hAnsi="Tahoma" w:cs="Tahoma"/>
      <w:sz w:val="16"/>
      <w:szCs w:val="16"/>
    </w:rPr>
  </w:style>
  <w:style w:type="character" w:customStyle="1" w:styleId="BalloonTextChar">
    <w:name w:val="Balloon Text Char"/>
    <w:basedOn w:val="DefaultParagraphFont"/>
    <w:link w:val="BalloonText"/>
    <w:uiPriority w:val="99"/>
    <w:semiHidden/>
    <w:rsid w:val="00AC5860"/>
    <w:rPr>
      <w:rFonts w:ascii="Tahoma" w:eastAsia="Arial MT"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www.kppp.karnataka.gov.in." TargetMode="External"/><Relationship Id="rId18" Type="http://schemas.openxmlformats.org/officeDocument/2006/relationships/footer" Target="footer4.xml"/><Relationship Id="rId26" Type="http://schemas.openxmlformats.org/officeDocument/2006/relationships/header" Target="header8.xml"/><Relationship Id="rId39" Type="http://schemas.openxmlformats.org/officeDocument/2006/relationships/header" Target="header14.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header" Target="header12.xml"/><Relationship Id="rId42" Type="http://schemas.openxmlformats.org/officeDocument/2006/relationships/footer" Target="footer15.xml"/><Relationship Id="rId47" Type="http://schemas.openxmlformats.org/officeDocument/2006/relationships/header" Target="header18.xml"/><Relationship Id="rId50" Type="http://schemas.openxmlformats.org/officeDocument/2006/relationships/theme" Target="theme/theme1.xml"/><Relationship Id="rId7" Type="http://schemas.openxmlformats.org/officeDocument/2006/relationships/hyperlink" Target="mailto:adtotmkr@gmail.com" TargetMode="External"/><Relationship Id="rId12" Type="http://schemas.openxmlformats.org/officeDocument/2006/relationships/hyperlink" Target="https://kppp.karnataka.gov.in" TargetMode="Externa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yperlink" Target="https://www.google.com/search?q=Suvarnamukhi+river&amp;sca_esv=6b6a4b9baede048b&amp;sxsrf=ANbL-n5nANwQpaGX7vuoEi3_QSrTZ7fIDg%3A1769509326960&amp;ei=zpF4aYusOuSY4-EPh7C96Ao&amp;ved=2ahUKEwjir7-BwKuSAxVSzzgGHciQFZ8QgK4QegQIARAE&amp;uact=5&amp;oq=Teetha+Dam+histoy&amp;gs_lp=Egxnd3Mtd2l6LXNlcnAiEVRlZXRoYSBEYW0gaGlzdG95MgcQIRigARgKMgcQIRigARgKSJUcUOYCWN4ScAF4AZABAJgB_wGgAdELqgEFMC4zLjS4AQPIAQD4AQGYAgigAvwLwgIKEAAYsAMY1gQYR8ICCBAAGIAEGKIEwgIFECEYnwXCAgUQIRigAZgDAIgGAZAGApIHBTEuMy40oAfOILIHBTAuMy40uAf4C8IHBTAuNS4zyAcZgAgA&amp;sclient=gws-wiz-serp&amp;mstk=AUtExfBYaXS0Ejfiqa2RSy_Cv-35U5PS5mttPottB2hTZ7YoB2LbrzxCOgByw8FGv4IfDCbN-K5f7eXKs-2dLEWRFDKg8ahoavupHLkcJ-2PG_lCbHlLu5Y2d9mT19GxQyEVKexcJ1A8Ibt7-bOXMvk27mHUd2RoPlo8KKmAgQfkRjLLylI5NGaNi5hMV2tcYyEbcdiwIW363QmUW2xREEbhRAbMSCBDLH_DAjhW8X4sTPfW_1RtFYXSgLbd8087fmJO3a56SpNrSxBVLy8uSFy7csMj&amp;csui=3" TargetMode="External"/><Relationship Id="rId46" Type="http://schemas.openxmlformats.org/officeDocument/2006/relationships/footer" Target="footer17.xml"/><Relationship Id="rId2" Type="http://schemas.openxmlformats.org/officeDocument/2006/relationships/styles" Target="styles.xml"/><Relationship Id="rId16" Type="http://schemas.openxmlformats.org/officeDocument/2006/relationships/hyperlink" Target="http://www.kpp.karnataka.gov.in/" TargetMode="External"/><Relationship Id="rId20" Type="http://schemas.openxmlformats.org/officeDocument/2006/relationships/header" Target="header5.xml"/><Relationship Id="rId29" Type="http://schemas.openxmlformats.org/officeDocument/2006/relationships/footer" Target="footer9.xml"/><Relationship Id="rId41"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3.xml"/><Relationship Id="rId40" Type="http://schemas.openxmlformats.org/officeDocument/2006/relationships/footer" Target="footer14.xml"/><Relationship Id="rId45" Type="http://schemas.openxmlformats.org/officeDocument/2006/relationships/header" Target="header17.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adtotmkr@gmail.com" TargetMode="External"/><Relationship Id="rId31" Type="http://schemas.openxmlformats.org/officeDocument/2006/relationships/footer" Target="footer10.xml"/><Relationship Id="rId44" Type="http://schemas.openxmlformats.org/officeDocument/2006/relationships/footer" Target="footer1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6.xml"/><Relationship Id="rId48" Type="http://schemas.openxmlformats.org/officeDocument/2006/relationships/footer" Target="footer18.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74</Pages>
  <Words>27164</Words>
  <Characters>154841</Characters>
  <Application>Microsoft Office Word</Application>
  <DocSecurity>0</DocSecurity>
  <Lines>1290</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Sys-1</cp:lastModifiedBy>
  <cp:revision>65</cp:revision>
  <cp:lastPrinted>2026-02-11T14:17:00Z</cp:lastPrinted>
  <dcterms:created xsi:type="dcterms:W3CDTF">2026-01-27T09:26:00Z</dcterms:created>
  <dcterms:modified xsi:type="dcterms:W3CDTF">2026-02-12T08:10:00Z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2025-01-31T00:00:00Z</vt:filetime>
  </property>
  <property fmtid="{D5CDD505-2E9C-101B-9397-08002B2CF9AE}" pid="3" name="Creator">
    <vt:lpwstr>Microsoft® Word LTSC</vt:lpwstr>
  </property>
  <property fmtid="{D5CDD505-2E9C-101B-9397-08002B2CF9AE}" pid="4" name="LastSaved">
    <vt:filetime>2026-01-27T00:00:00Z</vt:filetime>
  </property>
  <property fmtid="{D5CDD505-2E9C-101B-9397-08002B2CF9AE}" pid="5" name="Producer">
    <vt:lpwstr>Microsoft® Word LTSC</vt:lpwstr>
  </property>
</Properties>
</file>